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header26.xml" ContentType="application/vnd.openxmlformats-officedocument.wordprocessingml.header+xml"/>
  <Override PartName="/word/footer58.xml" ContentType="application/vnd.openxmlformats-officedocument.wordprocessingml.footer+xml"/>
  <Override PartName="/word/header35.xml" ContentType="application/vnd.openxmlformats-officedocument.wordprocessingml.head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24.xml" ContentType="application/vnd.openxmlformats-officedocument.wordprocessingml.header+xml"/>
  <Override PartName="/word/footer56.xml" ContentType="application/vnd.openxmlformats-officedocument.wordprocessingml.footer+xml"/>
  <Override PartName="/word/header33.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472" w:rsidRDefault="00F85472" w:rsidP="00B267CC">
      <w:pPr>
        <w:pStyle w:val="af6"/>
        <w:pBdr>
          <w:bottom w:val="single" w:sz="12" w:space="1" w:color="auto"/>
        </w:pBdr>
        <w:rPr>
          <w:rFonts w:ascii="Times New Roman" w:hAnsi="Times New Roman" w:cs="Times New Roman"/>
          <w:color w:val="auto"/>
          <w:sz w:val="24"/>
          <w:szCs w:val="24"/>
        </w:rPr>
      </w:pPr>
      <w:r>
        <w:rPr>
          <w:rFonts w:ascii="Times New Roman" w:hAnsi="Times New Roman" w:cs="Times New Roman"/>
          <w:noProof/>
          <w:color w:val="auto"/>
          <w:sz w:val="24"/>
          <w:szCs w:val="24"/>
          <w:lang w:bidi="ar-SA"/>
        </w:rPr>
        <w:drawing>
          <wp:anchor distT="0" distB="0" distL="114300" distR="114300" simplePos="0" relativeHeight="251658240" behindDoc="0" locked="0" layoutInCell="1" allowOverlap="1">
            <wp:simplePos x="0" y="0"/>
            <wp:positionH relativeFrom="column">
              <wp:posOffset>-624205</wp:posOffset>
            </wp:positionH>
            <wp:positionV relativeFrom="paragraph">
              <wp:posOffset>-387985</wp:posOffset>
            </wp:positionV>
            <wp:extent cx="7144492" cy="10086975"/>
            <wp:effectExtent l="19050" t="0" r="0" b="0"/>
            <wp:wrapNone/>
            <wp:docPr id="1" name="Рисунок 1" descr="C:\Users\User\Desktop\Проверка ИТОГ\Титулы КТП рабочие программы\ООО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верка ИТОГ\Титулы КТП рабочие программы\ООО 21.jpg"/>
                    <pic:cNvPicPr>
                      <a:picLocks noChangeAspect="1" noChangeArrowheads="1"/>
                    </pic:cNvPicPr>
                  </pic:nvPicPr>
                  <pic:blipFill>
                    <a:blip r:embed="rId8" cstate="print"/>
                    <a:srcRect/>
                    <a:stretch>
                      <a:fillRect/>
                    </a:stretch>
                  </pic:blipFill>
                  <pic:spPr bwMode="auto">
                    <a:xfrm>
                      <a:off x="0" y="0"/>
                      <a:ext cx="7144492" cy="10086975"/>
                    </a:xfrm>
                    <a:prstGeom prst="rect">
                      <a:avLst/>
                    </a:prstGeom>
                    <a:noFill/>
                    <a:ln w="9525">
                      <a:noFill/>
                      <a:miter lim="800000"/>
                      <a:headEnd/>
                      <a:tailEnd/>
                    </a:ln>
                  </pic:spPr>
                </pic:pic>
              </a:graphicData>
            </a:graphic>
          </wp:anchor>
        </w:drawing>
      </w: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F85472" w:rsidRDefault="00F85472" w:rsidP="00B267CC">
      <w:pPr>
        <w:pStyle w:val="af6"/>
        <w:pBdr>
          <w:bottom w:val="single" w:sz="12" w:space="1" w:color="auto"/>
        </w:pBdr>
        <w:rPr>
          <w:rFonts w:ascii="Times New Roman" w:hAnsi="Times New Roman" w:cs="Times New Roman"/>
          <w:color w:val="auto"/>
          <w:sz w:val="24"/>
          <w:szCs w:val="24"/>
        </w:rPr>
      </w:pPr>
    </w:p>
    <w:p w:rsidR="00EF538B" w:rsidRPr="00BC475A" w:rsidRDefault="00B267CC" w:rsidP="00B267CC">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lastRenderedPageBreak/>
        <w:t>СОДЕРЖАНИЕ</w:t>
      </w: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jc w:val="center"/>
        <w:rPr>
          <w:rFonts w:ascii="Times New Roman" w:hAnsi="Times New Roman" w:cs="Times New Roman"/>
          <w:color w:val="auto"/>
          <w:sz w:val="24"/>
          <w:szCs w:val="24"/>
        </w:rPr>
      </w:pPr>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r w:rsidRPr="0004709C">
        <w:rPr>
          <w:rFonts w:ascii="Times New Roman" w:hAnsi="Times New Roman" w:cs="Times New Roman"/>
          <w:color w:val="auto"/>
        </w:rPr>
        <w:fldChar w:fldCharType="begin"/>
      </w:r>
      <w:r w:rsidR="00B267CC" w:rsidRPr="00BC475A">
        <w:rPr>
          <w:rFonts w:ascii="Times New Roman" w:hAnsi="Times New Roman" w:cs="Times New Roman"/>
          <w:color w:val="auto"/>
        </w:rPr>
        <w:instrText xml:space="preserve"> TOC \o "1-3" \h \z \u </w:instrText>
      </w:r>
      <w:r w:rsidRPr="0004709C">
        <w:rPr>
          <w:rFonts w:ascii="Times New Roman" w:hAnsi="Times New Roman" w:cs="Times New Roman"/>
          <w:color w:val="auto"/>
        </w:rPr>
        <w:fldChar w:fldCharType="separate"/>
      </w:r>
      <w:hyperlink w:anchor="_Toc113549199" w:history="1">
        <w:r w:rsidR="00AD1203" w:rsidRPr="00DC1729">
          <w:rPr>
            <w:rStyle w:val="af3"/>
            <w:rFonts w:ascii="Times New Roman" w:hAnsi="Times New Roman" w:cs="Times New Roman"/>
            <w:noProof/>
          </w:rPr>
          <w:t>1.1. ПОЯСНИТЕЛЬНАЯ ЗАПИСКА</w:t>
        </w:r>
        <w:r w:rsidR="00AD1203">
          <w:rPr>
            <w:noProof/>
            <w:webHidden/>
          </w:rPr>
          <w:tab/>
        </w:r>
        <w:r>
          <w:rPr>
            <w:noProof/>
            <w:webHidden/>
          </w:rPr>
          <w:fldChar w:fldCharType="begin"/>
        </w:r>
        <w:r w:rsidR="00AD1203">
          <w:rPr>
            <w:noProof/>
            <w:webHidden/>
          </w:rPr>
          <w:instrText xml:space="preserve"> PAGEREF _Toc113549199 \h </w:instrText>
        </w:r>
        <w:r>
          <w:rPr>
            <w:noProof/>
            <w:webHidden/>
          </w:rPr>
        </w:r>
        <w:r>
          <w:rPr>
            <w:noProof/>
            <w:webHidden/>
          </w:rPr>
          <w:fldChar w:fldCharType="separate"/>
        </w:r>
        <w:r w:rsidR="00AD1203">
          <w:rPr>
            <w:noProof/>
            <w:webHidden/>
          </w:rPr>
          <w:t>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0" w:history="1">
        <w:r w:rsidR="00AD1203" w:rsidRPr="00DC1729">
          <w:rPr>
            <w:rStyle w:val="af3"/>
            <w:rFonts w:ascii="Times New Roman" w:hAnsi="Times New Roman" w:cs="Times New Roman"/>
            <w:noProof/>
          </w:rPr>
          <w:t>1.1.1. Цели реализации основной образовательной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_Toc113549200 \h </w:instrText>
        </w:r>
        <w:r>
          <w:rPr>
            <w:noProof/>
            <w:webHidden/>
          </w:rPr>
        </w:r>
        <w:r>
          <w:rPr>
            <w:noProof/>
            <w:webHidden/>
          </w:rPr>
          <w:fldChar w:fldCharType="separate"/>
        </w:r>
        <w:r w:rsidR="00AD1203">
          <w:rPr>
            <w:noProof/>
            <w:webHidden/>
          </w:rPr>
          <w:t>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1" w:history="1">
        <w:r w:rsidR="00AD1203" w:rsidRPr="00DC1729">
          <w:rPr>
            <w:rStyle w:val="af3"/>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_Toc113549201 \h </w:instrText>
        </w:r>
        <w:r>
          <w:rPr>
            <w:noProof/>
            <w:webHidden/>
          </w:rPr>
        </w:r>
        <w:r>
          <w:rPr>
            <w:noProof/>
            <w:webHidden/>
          </w:rPr>
          <w:fldChar w:fldCharType="separate"/>
        </w:r>
        <w:r w:rsidR="00AD1203">
          <w:rPr>
            <w:noProof/>
            <w:webHidden/>
          </w:rPr>
          <w:t>5</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2" w:history="1">
        <w:r w:rsidR="00AD1203" w:rsidRPr="00DC1729">
          <w:rPr>
            <w:rStyle w:val="af3"/>
            <w:rFonts w:ascii="Times New Roman" w:hAnsi="Times New Roman" w:cs="Times New Roman"/>
            <w:noProof/>
          </w:rPr>
          <w:t>1.1.3. Общая характеристика основной образовательной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_Toc113549202 \h </w:instrText>
        </w:r>
        <w:r>
          <w:rPr>
            <w:noProof/>
            <w:webHidden/>
          </w:rPr>
        </w:r>
        <w:r>
          <w:rPr>
            <w:noProof/>
            <w:webHidden/>
          </w:rPr>
          <w:fldChar w:fldCharType="separate"/>
        </w:r>
        <w:r w:rsidR="00AD1203">
          <w:rPr>
            <w:noProof/>
            <w:webHidden/>
          </w:rPr>
          <w:t>6</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3" w:history="1">
        <w:r w:rsidR="00AD1203" w:rsidRPr="00DC1729">
          <w:rPr>
            <w:rStyle w:val="af3"/>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AD1203">
          <w:rPr>
            <w:noProof/>
            <w:webHidden/>
          </w:rPr>
          <w:tab/>
        </w:r>
        <w:r>
          <w:rPr>
            <w:noProof/>
            <w:webHidden/>
          </w:rPr>
          <w:fldChar w:fldCharType="begin"/>
        </w:r>
        <w:r w:rsidR="00AD1203">
          <w:rPr>
            <w:noProof/>
            <w:webHidden/>
          </w:rPr>
          <w:instrText xml:space="preserve"> PAGEREF _Toc113549203 \h </w:instrText>
        </w:r>
        <w:r>
          <w:rPr>
            <w:noProof/>
            <w:webHidden/>
          </w:rPr>
        </w:r>
        <w:r>
          <w:rPr>
            <w:noProof/>
            <w:webHidden/>
          </w:rPr>
          <w:fldChar w:fldCharType="separate"/>
        </w:r>
        <w:r w:rsidR="00AD1203">
          <w:rPr>
            <w:noProof/>
            <w:webHidden/>
          </w:rPr>
          <w:t>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4" w:history="1">
        <w:r w:rsidR="00AD1203" w:rsidRPr="00DC1729">
          <w:rPr>
            <w:rStyle w:val="af3"/>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AD1203">
          <w:rPr>
            <w:noProof/>
            <w:webHidden/>
          </w:rPr>
          <w:tab/>
        </w:r>
        <w:r>
          <w:rPr>
            <w:noProof/>
            <w:webHidden/>
          </w:rPr>
          <w:fldChar w:fldCharType="begin"/>
        </w:r>
        <w:r w:rsidR="00AD1203">
          <w:rPr>
            <w:noProof/>
            <w:webHidden/>
          </w:rPr>
          <w:instrText xml:space="preserve"> PAGEREF _Toc113549204 \h </w:instrText>
        </w:r>
        <w:r>
          <w:rPr>
            <w:noProof/>
            <w:webHidden/>
          </w:rPr>
        </w:r>
        <w:r>
          <w:rPr>
            <w:noProof/>
            <w:webHidden/>
          </w:rPr>
          <w:fldChar w:fldCharType="separate"/>
        </w:r>
        <w:r w:rsidR="00AD1203">
          <w:rPr>
            <w:noProof/>
            <w:webHidden/>
          </w:rPr>
          <w:t>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5" w:history="1">
        <w:r w:rsidR="00AD1203" w:rsidRPr="00DC1729">
          <w:rPr>
            <w:rStyle w:val="af3"/>
            <w:rFonts w:ascii="Times New Roman" w:hAnsi="Times New Roman" w:cs="Times New Roman"/>
            <w:noProof/>
          </w:rPr>
          <w:t>1.3.1. Общие положения</w:t>
        </w:r>
        <w:r w:rsidR="00AD1203">
          <w:rPr>
            <w:noProof/>
            <w:webHidden/>
          </w:rPr>
          <w:tab/>
        </w:r>
        <w:r>
          <w:rPr>
            <w:noProof/>
            <w:webHidden/>
          </w:rPr>
          <w:fldChar w:fldCharType="begin"/>
        </w:r>
        <w:r w:rsidR="00AD1203">
          <w:rPr>
            <w:noProof/>
            <w:webHidden/>
          </w:rPr>
          <w:instrText xml:space="preserve"> PAGEREF _Toc113549205 \h </w:instrText>
        </w:r>
        <w:r>
          <w:rPr>
            <w:noProof/>
            <w:webHidden/>
          </w:rPr>
        </w:r>
        <w:r>
          <w:rPr>
            <w:noProof/>
            <w:webHidden/>
          </w:rPr>
          <w:fldChar w:fldCharType="separate"/>
        </w:r>
        <w:r w:rsidR="00AD1203">
          <w:rPr>
            <w:noProof/>
            <w:webHidden/>
          </w:rPr>
          <w:t>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6" w:history="1">
        <w:r w:rsidR="00AD1203" w:rsidRPr="00DC1729">
          <w:rPr>
            <w:rStyle w:val="af3"/>
            <w:rFonts w:ascii="Times New Roman" w:hAnsi="Times New Roman" w:cs="Times New Roman"/>
            <w:noProof/>
          </w:rPr>
          <w:t>1.3.2. Особенности оценки метапредметных и предметных результатов</w:t>
        </w:r>
        <w:r w:rsidR="00AD1203">
          <w:rPr>
            <w:noProof/>
            <w:webHidden/>
          </w:rPr>
          <w:tab/>
        </w:r>
        <w:r>
          <w:rPr>
            <w:noProof/>
            <w:webHidden/>
          </w:rPr>
          <w:fldChar w:fldCharType="begin"/>
        </w:r>
        <w:r w:rsidR="00AD1203">
          <w:rPr>
            <w:noProof/>
            <w:webHidden/>
          </w:rPr>
          <w:instrText xml:space="preserve"> PAGEREF _Toc113549206 \h </w:instrText>
        </w:r>
        <w:r>
          <w:rPr>
            <w:noProof/>
            <w:webHidden/>
          </w:rPr>
        </w:r>
        <w:r>
          <w:rPr>
            <w:noProof/>
            <w:webHidden/>
          </w:rPr>
          <w:fldChar w:fldCharType="separate"/>
        </w:r>
        <w:r w:rsidR="00AD1203">
          <w:rPr>
            <w:noProof/>
            <w:webHidden/>
          </w:rPr>
          <w:t>10</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7" w:history="1">
        <w:r w:rsidR="00AD1203" w:rsidRPr="00DC1729">
          <w:rPr>
            <w:rStyle w:val="af3"/>
            <w:rFonts w:ascii="Times New Roman" w:hAnsi="Times New Roman" w:cs="Times New Roman"/>
            <w:noProof/>
          </w:rPr>
          <w:t>1.3.3. Организация и содержание оценочных процедур</w:t>
        </w:r>
        <w:r w:rsidR="00AD1203">
          <w:rPr>
            <w:noProof/>
            <w:webHidden/>
          </w:rPr>
          <w:tab/>
        </w:r>
        <w:r>
          <w:rPr>
            <w:noProof/>
            <w:webHidden/>
          </w:rPr>
          <w:fldChar w:fldCharType="begin"/>
        </w:r>
        <w:r w:rsidR="00AD1203">
          <w:rPr>
            <w:noProof/>
            <w:webHidden/>
          </w:rPr>
          <w:instrText xml:space="preserve"> PAGEREF _Toc113549207 \h </w:instrText>
        </w:r>
        <w:r>
          <w:rPr>
            <w:noProof/>
            <w:webHidden/>
          </w:rPr>
        </w:r>
        <w:r>
          <w:rPr>
            <w:noProof/>
            <w:webHidden/>
          </w:rPr>
          <w:fldChar w:fldCharType="separate"/>
        </w:r>
        <w:r w:rsidR="00AD1203">
          <w:rPr>
            <w:noProof/>
            <w:webHidden/>
          </w:rPr>
          <w:t>14</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08" w:history="1">
        <w:r w:rsidR="00AD1203" w:rsidRPr="00DC1729">
          <w:rPr>
            <w:rStyle w:val="af3"/>
            <w:rFonts w:ascii="Times New Roman" w:hAnsi="Times New Roman" w:cs="Times New Roman"/>
            <w:noProof/>
          </w:rPr>
          <w:t>2. СОДЕРЖАТЕЛЬНЫЙ РАЗДЕЛ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_Toc113549208 \h </w:instrText>
        </w:r>
        <w:r>
          <w:rPr>
            <w:noProof/>
            <w:webHidden/>
          </w:rPr>
        </w:r>
        <w:r>
          <w:rPr>
            <w:noProof/>
            <w:webHidden/>
          </w:rPr>
          <w:fldChar w:fldCharType="separate"/>
        </w:r>
        <w:r w:rsidR="00AD1203">
          <w:rPr>
            <w:noProof/>
            <w:webHidden/>
          </w:rPr>
          <w:t>17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09" w:history="1">
        <w:r w:rsidR="00AD1203" w:rsidRPr="00DC1729">
          <w:rPr>
            <w:rStyle w:val="af3"/>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AD1203">
          <w:rPr>
            <w:noProof/>
            <w:webHidden/>
          </w:rPr>
          <w:tab/>
        </w:r>
        <w:r>
          <w:rPr>
            <w:noProof/>
            <w:webHidden/>
          </w:rPr>
          <w:fldChar w:fldCharType="begin"/>
        </w:r>
        <w:r w:rsidR="00AD1203">
          <w:rPr>
            <w:noProof/>
            <w:webHidden/>
          </w:rPr>
          <w:instrText xml:space="preserve"> PAGEREF _Toc113549209 \h </w:instrText>
        </w:r>
        <w:r>
          <w:rPr>
            <w:noProof/>
            <w:webHidden/>
          </w:rPr>
        </w:r>
        <w:r>
          <w:rPr>
            <w:noProof/>
            <w:webHidden/>
          </w:rPr>
          <w:fldChar w:fldCharType="separate"/>
        </w:r>
        <w:r w:rsidR="00AD1203">
          <w:rPr>
            <w:noProof/>
            <w:webHidden/>
          </w:rPr>
          <w:t>17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0" w:history="1">
        <w:r w:rsidR="00AD1203" w:rsidRPr="00DC1729">
          <w:rPr>
            <w:rStyle w:val="af3"/>
            <w:rFonts w:ascii="Times New Roman" w:hAnsi="Times New Roman" w:cs="Times New Roman"/>
            <w:noProof/>
          </w:rPr>
          <w:t>2.1.1. РУССКИЙ ЯЗЫК</w:t>
        </w:r>
        <w:r w:rsidR="00AD1203">
          <w:rPr>
            <w:noProof/>
            <w:webHidden/>
          </w:rPr>
          <w:tab/>
        </w:r>
        <w:r>
          <w:rPr>
            <w:noProof/>
            <w:webHidden/>
          </w:rPr>
          <w:fldChar w:fldCharType="begin"/>
        </w:r>
        <w:r w:rsidR="00AD1203">
          <w:rPr>
            <w:noProof/>
            <w:webHidden/>
          </w:rPr>
          <w:instrText xml:space="preserve"> PAGEREF _Toc113549210 \h </w:instrText>
        </w:r>
        <w:r>
          <w:rPr>
            <w:noProof/>
            <w:webHidden/>
          </w:rPr>
        </w:r>
        <w:r>
          <w:rPr>
            <w:noProof/>
            <w:webHidden/>
          </w:rPr>
          <w:fldChar w:fldCharType="separate"/>
        </w:r>
        <w:r w:rsidR="00AD1203">
          <w:rPr>
            <w:noProof/>
            <w:webHidden/>
          </w:rPr>
          <w:t>17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1" w:history="1">
        <w:r w:rsidR="00AD1203" w:rsidRPr="00DC1729">
          <w:rPr>
            <w:rStyle w:val="af3"/>
            <w:rFonts w:ascii="Times New Roman" w:hAnsi="Times New Roman" w:cs="Times New Roman"/>
            <w:noProof/>
          </w:rPr>
          <w:t>2.1.2. ЛИТЕРАТУРА</w:t>
        </w:r>
        <w:r w:rsidR="00AD1203">
          <w:rPr>
            <w:noProof/>
            <w:webHidden/>
          </w:rPr>
          <w:tab/>
        </w:r>
        <w:r>
          <w:rPr>
            <w:noProof/>
            <w:webHidden/>
          </w:rPr>
          <w:fldChar w:fldCharType="begin"/>
        </w:r>
        <w:r w:rsidR="00AD1203">
          <w:rPr>
            <w:noProof/>
            <w:webHidden/>
          </w:rPr>
          <w:instrText xml:space="preserve"> PAGEREF _Toc113549211 \h </w:instrText>
        </w:r>
        <w:r>
          <w:rPr>
            <w:noProof/>
            <w:webHidden/>
          </w:rPr>
        </w:r>
        <w:r>
          <w:rPr>
            <w:noProof/>
            <w:webHidden/>
          </w:rPr>
          <w:fldChar w:fldCharType="separate"/>
        </w:r>
        <w:r w:rsidR="00AD1203">
          <w:rPr>
            <w:noProof/>
            <w:webHidden/>
          </w:rPr>
          <w:t>54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2" w:history="1">
        <w:r w:rsidR="00AD1203" w:rsidRPr="00DC1729">
          <w:rPr>
            <w:rStyle w:val="af3"/>
            <w:rFonts w:ascii="Times New Roman" w:hAnsi="Times New Roman" w:cs="Times New Roman"/>
            <w:noProof/>
          </w:rPr>
          <w:t>2.1.5. АНГЛИЙСКИЙ ЯЗЫК</w:t>
        </w:r>
        <w:r w:rsidR="00AD1203">
          <w:rPr>
            <w:noProof/>
            <w:webHidden/>
          </w:rPr>
          <w:tab/>
        </w:r>
        <w:r>
          <w:rPr>
            <w:noProof/>
            <w:webHidden/>
          </w:rPr>
          <w:fldChar w:fldCharType="begin"/>
        </w:r>
        <w:r w:rsidR="00AD1203">
          <w:rPr>
            <w:noProof/>
            <w:webHidden/>
          </w:rPr>
          <w:instrText xml:space="preserve"> PAGEREF _Toc113549212 \h </w:instrText>
        </w:r>
        <w:r>
          <w:rPr>
            <w:noProof/>
            <w:webHidden/>
          </w:rPr>
        </w:r>
        <w:r>
          <w:rPr>
            <w:noProof/>
            <w:webHidden/>
          </w:rPr>
          <w:fldChar w:fldCharType="separate"/>
        </w:r>
        <w:r w:rsidR="00AD1203">
          <w:rPr>
            <w:noProof/>
            <w:webHidden/>
          </w:rPr>
          <w:t>79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3" w:history="1">
        <w:r w:rsidR="00AD1203" w:rsidRPr="00DC1729">
          <w:rPr>
            <w:rStyle w:val="af3"/>
            <w:rFonts w:ascii="Times New Roman" w:hAnsi="Times New Roman" w:cs="Times New Roman"/>
            <w:noProof/>
          </w:rPr>
          <w:t>2.1.10. ИСТОРИЯ</w:t>
        </w:r>
        <w:r w:rsidR="00AD1203">
          <w:rPr>
            <w:noProof/>
            <w:webHidden/>
          </w:rPr>
          <w:tab/>
        </w:r>
        <w:r>
          <w:rPr>
            <w:noProof/>
            <w:webHidden/>
          </w:rPr>
          <w:fldChar w:fldCharType="begin"/>
        </w:r>
        <w:r w:rsidR="00AD1203">
          <w:rPr>
            <w:noProof/>
            <w:webHidden/>
          </w:rPr>
          <w:instrText xml:space="preserve"> PAGEREF _Toc113549213 \h </w:instrText>
        </w:r>
        <w:r>
          <w:rPr>
            <w:noProof/>
            <w:webHidden/>
          </w:rPr>
        </w:r>
        <w:r>
          <w:rPr>
            <w:noProof/>
            <w:webHidden/>
          </w:rPr>
          <w:fldChar w:fldCharType="separate"/>
        </w:r>
        <w:r w:rsidR="00AD1203">
          <w:rPr>
            <w:noProof/>
            <w:webHidden/>
          </w:rPr>
          <w:t>120</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4" w:history="1">
        <w:r w:rsidR="00AD1203" w:rsidRPr="00DC1729">
          <w:rPr>
            <w:rStyle w:val="af3"/>
            <w:rFonts w:ascii="Times New Roman" w:hAnsi="Times New Roman" w:cs="Times New Roman"/>
            <w:noProof/>
          </w:rPr>
          <w:t>2.1.11. ОБЩЕСТВОЗНАНИЕ</w:t>
        </w:r>
        <w:r w:rsidR="00AD1203">
          <w:rPr>
            <w:noProof/>
            <w:webHidden/>
          </w:rPr>
          <w:tab/>
        </w:r>
        <w:r>
          <w:rPr>
            <w:noProof/>
            <w:webHidden/>
          </w:rPr>
          <w:fldChar w:fldCharType="begin"/>
        </w:r>
        <w:r w:rsidR="00AD1203">
          <w:rPr>
            <w:noProof/>
            <w:webHidden/>
          </w:rPr>
          <w:instrText xml:space="preserve"> PAGEREF _Toc113549214 \h </w:instrText>
        </w:r>
        <w:r>
          <w:rPr>
            <w:noProof/>
            <w:webHidden/>
          </w:rPr>
        </w:r>
        <w:r>
          <w:rPr>
            <w:noProof/>
            <w:webHidden/>
          </w:rPr>
          <w:fldChar w:fldCharType="separate"/>
        </w:r>
        <w:r w:rsidR="00AD1203">
          <w:rPr>
            <w:noProof/>
            <w:webHidden/>
          </w:rPr>
          <w:t>155</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5" w:history="1">
        <w:r w:rsidR="00AD1203" w:rsidRPr="00DC1729">
          <w:rPr>
            <w:rStyle w:val="af3"/>
            <w:rFonts w:ascii="Times New Roman" w:hAnsi="Times New Roman" w:cs="Times New Roman"/>
            <w:noProof/>
          </w:rPr>
          <w:t>2.1.12. ГЕОГРАФИЯ</w:t>
        </w:r>
        <w:r w:rsidR="00AD1203">
          <w:rPr>
            <w:noProof/>
            <w:webHidden/>
          </w:rPr>
          <w:tab/>
        </w:r>
        <w:r>
          <w:rPr>
            <w:noProof/>
            <w:webHidden/>
          </w:rPr>
          <w:fldChar w:fldCharType="begin"/>
        </w:r>
        <w:r w:rsidR="00AD1203">
          <w:rPr>
            <w:noProof/>
            <w:webHidden/>
          </w:rPr>
          <w:instrText xml:space="preserve"> PAGEREF _Toc113549215 \h </w:instrText>
        </w:r>
        <w:r>
          <w:rPr>
            <w:noProof/>
            <w:webHidden/>
          </w:rPr>
        </w:r>
        <w:r>
          <w:rPr>
            <w:noProof/>
            <w:webHidden/>
          </w:rPr>
          <w:fldChar w:fldCharType="separate"/>
        </w:r>
        <w:r w:rsidR="00AD1203">
          <w:rPr>
            <w:noProof/>
            <w:webHidden/>
          </w:rPr>
          <w:t>181</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6" w:history="1">
        <w:r w:rsidR="00AD1203" w:rsidRPr="00DC1729">
          <w:rPr>
            <w:rStyle w:val="af3"/>
            <w:rFonts w:ascii="Times New Roman" w:hAnsi="Times New Roman" w:cs="Times New Roman"/>
            <w:noProof/>
          </w:rPr>
          <w:t>2.1.13. МАТЕМАТИКА</w:t>
        </w:r>
        <w:r w:rsidR="00AD1203">
          <w:rPr>
            <w:noProof/>
            <w:webHidden/>
          </w:rPr>
          <w:tab/>
        </w:r>
        <w:r>
          <w:rPr>
            <w:noProof/>
            <w:webHidden/>
          </w:rPr>
          <w:fldChar w:fldCharType="begin"/>
        </w:r>
        <w:r w:rsidR="00AD1203">
          <w:rPr>
            <w:noProof/>
            <w:webHidden/>
          </w:rPr>
          <w:instrText xml:space="preserve"> PAGEREF _Toc113549216 \h </w:instrText>
        </w:r>
        <w:r>
          <w:rPr>
            <w:noProof/>
            <w:webHidden/>
          </w:rPr>
        </w:r>
        <w:r>
          <w:rPr>
            <w:noProof/>
            <w:webHidden/>
          </w:rPr>
          <w:fldChar w:fldCharType="separate"/>
        </w:r>
        <w:r w:rsidR="00AD1203">
          <w:rPr>
            <w:noProof/>
            <w:webHidden/>
          </w:rPr>
          <w:t>207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7" w:history="1">
        <w:r w:rsidR="00AD1203" w:rsidRPr="00DC1729">
          <w:rPr>
            <w:rStyle w:val="af3"/>
            <w:rFonts w:ascii="Times New Roman" w:hAnsi="Times New Roman" w:cs="Times New Roman"/>
            <w:noProof/>
          </w:rPr>
          <w:t>2.1.14. ИНФОРМАТИКА</w:t>
        </w:r>
        <w:r w:rsidR="00AD1203">
          <w:rPr>
            <w:noProof/>
            <w:webHidden/>
          </w:rPr>
          <w:tab/>
        </w:r>
        <w:r>
          <w:rPr>
            <w:noProof/>
            <w:webHidden/>
          </w:rPr>
          <w:fldChar w:fldCharType="begin"/>
        </w:r>
        <w:r w:rsidR="00AD1203">
          <w:rPr>
            <w:noProof/>
            <w:webHidden/>
          </w:rPr>
          <w:instrText xml:space="preserve"> PAGEREF _Toc113549217 \h </w:instrText>
        </w:r>
        <w:r>
          <w:rPr>
            <w:noProof/>
            <w:webHidden/>
          </w:rPr>
        </w:r>
        <w:r>
          <w:rPr>
            <w:noProof/>
            <w:webHidden/>
          </w:rPr>
          <w:fldChar w:fldCharType="separate"/>
        </w:r>
        <w:r w:rsidR="00AD1203">
          <w:rPr>
            <w:noProof/>
            <w:webHidden/>
          </w:rPr>
          <w:t>237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8" w:history="1">
        <w:r w:rsidR="00AD1203" w:rsidRPr="00DC1729">
          <w:rPr>
            <w:rStyle w:val="af3"/>
            <w:rFonts w:ascii="Times New Roman" w:hAnsi="Times New Roman" w:cs="Times New Roman"/>
            <w:noProof/>
          </w:rPr>
          <w:t>2.1.15. ФИЗИКА</w:t>
        </w:r>
        <w:r w:rsidR="00AD1203">
          <w:rPr>
            <w:noProof/>
            <w:webHidden/>
          </w:rPr>
          <w:tab/>
        </w:r>
        <w:r>
          <w:rPr>
            <w:noProof/>
            <w:webHidden/>
          </w:rPr>
          <w:fldChar w:fldCharType="begin"/>
        </w:r>
        <w:r w:rsidR="00AD1203">
          <w:rPr>
            <w:noProof/>
            <w:webHidden/>
          </w:rPr>
          <w:instrText xml:space="preserve"> PAGEREF _Toc113549218 \h </w:instrText>
        </w:r>
        <w:r>
          <w:rPr>
            <w:noProof/>
            <w:webHidden/>
          </w:rPr>
        </w:r>
        <w:r>
          <w:rPr>
            <w:noProof/>
            <w:webHidden/>
          </w:rPr>
          <w:fldChar w:fldCharType="separate"/>
        </w:r>
        <w:r w:rsidR="00AD1203">
          <w:rPr>
            <w:noProof/>
            <w:webHidden/>
          </w:rPr>
          <w:t>251</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19" w:history="1">
        <w:r w:rsidR="00AD1203" w:rsidRPr="00DC1729">
          <w:rPr>
            <w:rStyle w:val="af3"/>
            <w:rFonts w:ascii="Times New Roman" w:hAnsi="Times New Roman" w:cs="Times New Roman"/>
            <w:noProof/>
          </w:rPr>
          <w:t>2.1.16. БИОЛОГИЯ</w:t>
        </w:r>
        <w:r w:rsidR="00AD1203">
          <w:rPr>
            <w:noProof/>
            <w:webHidden/>
          </w:rPr>
          <w:tab/>
        </w:r>
        <w:r>
          <w:rPr>
            <w:noProof/>
            <w:webHidden/>
          </w:rPr>
          <w:fldChar w:fldCharType="begin"/>
        </w:r>
        <w:r w:rsidR="00AD1203">
          <w:rPr>
            <w:noProof/>
            <w:webHidden/>
          </w:rPr>
          <w:instrText xml:space="preserve"> PAGEREF _Toc113549219 \h </w:instrText>
        </w:r>
        <w:r>
          <w:rPr>
            <w:noProof/>
            <w:webHidden/>
          </w:rPr>
        </w:r>
        <w:r>
          <w:rPr>
            <w:noProof/>
            <w:webHidden/>
          </w:rPr>
          <w:fldChar w:fldCharType="separate"/>
        </w:r>
        <w:r w:rsidR="00AD1203">
          <w:rPr>
            <w:noProof/>
            <w:webHidden/>
          </w:rPr>
          <w:t>272</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0" w:history="1">
        <w:r w:rsidR="00AD1203" w:rsidRPr="00DC1729">
          <w:rPr>
            <w:rStyle w:val="af3"/>
            <w:rFonts w:ascii="Times New Roman" w:hAnsi="Times New Roman" w:cs="Times New Roman"/>
            <w:noProof/>
          </w:rPr>
          <w:t>2.1.17 ХИМИЯ</w:t>
        </w:r>
        <w:r w:rsidR="00AD1203">
          <w:rPr>
            <w:noProof/>
            <w:webHidden/>
          </w:rPr>
          <w:tab/>
        </w:r>
        <w:r>
          <w:rPr>
            <w:noProof/>
            <w:webHidden/>
          </w:rPr>
          <w:fldChar w:fldCharType="begin"/>
        </w:r>
        <w:r w:rsidR="00AD1203">
          <w:rPr>
            <w:noProof/>
            <w:webHidden/>
          </w:rPr>
          <w:instrText xml:space="preserve"> PAGEREF _Toc113549220 \h </w:instrText>
        </w:r>
        <w:r>
          <w:rPr>
            <w:noProof/>
            <w:webHidden/>
          </w:rPr>
        </w:r>
        <w:r>
          <w:rPr>
            <w:noProof/>
            <w:webHidden/>
          </w:rPr>
          <w:fldChar w:fldCharType="separate"/>
        </w:r>
        <w:r w:rsidR="00AD1203">
          <w:rPr>
            <w:noProof/>
            <w:webHidden/>
          </w:rPr>
          <w:t>297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1" w:history="1">
        <w:r w:rsidR="00AD1203" w:rsidRPr="00DC1729">
          <w:rPr>
            <w:rStyle w:val="af3"/>
            <w:rFonts w:ascii="Times New Roman" w:hAnsi="Times New Roman" w:cs="Times New Roman"/>
            <w:noProof/>
          </w:rPr>
          <w:t>2.1.18. ИЗОБРАЗИТЕЛЬНОЕ ИСКУССТВО</w:t>
        </w:r>
        <w:r w:rsidR="00AD1203">
          <w:rPr>
            <w:noProof/>
            <w:webHidden/>
          </w:rPr>
          <w:tab/>
        </w:r>
        <w:r>
          <w:rPr>
            <w:noProof/>
            <w:webHidden/>
          </w:rPr>
          <w:fldChar w:fldCharType="begin"/>
        </w:r>
        <w:r w:rsidR="00AD1203">
          <w:rPr>
            <w:noProof/>
            <w:webHidden/>
          </w:rPr>
          <w:instrText xml:space="preserve"> PAGEREF _Toc113549221 \h </w:instrText>
        </w:r>
        <w:r>
          <w:rPr>
            <w:noProof/>
            <w:webHidden/>
          </w:rPr>
        </w:r>
        <w:r>
          <w:rPr>
            <w:noProof/>
            <w:webHidden/>
          </w:rPr>
          <w:fldChar w:fldCharType="separate"/>
        </w:r>
        <w:r w:rsidR="00AD1203">
          <w:rPr>
            <w:noProof/>
            <w:webHidden/>
          </w:rPr>
          <w:t>312</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2" w:history="1">
        <w:r w:rsidR="00AD1203" w:rsidRPr="00DC1729">
          <w:rPr>
            <w:rStyle w:val="af3"/>
            <w:rFonts w:ascii="Times New Roman" w:hAnsi="Times New Roman" w:cs="Times New Roman"/>
            <w:noProof/>
          </w:rPr>
          <w:t>2.1.19 МУЗЫКА</w:t>
        </w:r>
        <w:r w:rsidR="00AD1203">
          <w:rPr>
            <w:noProof/>
            <w:webHidden/>
          </w:rPr>
          <w:tab/>
        </w:r>
        <w:r>
          <w:rPr>
            <w:noProof/>
            <w:webHidden/>
          </w:rPr>
          <w:fldChar w:fldCharType="begin"/>
        </w:r>
        <w:r w:rsidR="00AD1203">
          <w:rPr>
            <w:noProof/>
            <w:webHidden/>
          </w:rPr>
          <w:instrText xml:space="preserve"> PAGEREF _Toc113549222 \h </w:instrText>
        </w:r>
        <w:r>
          <w:rPr>
            <w:noProof/>
            <w:webHidden/>
          </w:rPr>
        </w:r>
        <w:r>
          <w:rPr>
            <w:noProof/>
            <w:webHidden/>
          </w:rPr>
          <w:fldChar w:fldCharType="separate"/>
        </w:r>
        <w:r w:rsidR="00AD1203">
          <w:rPr>
            <w:noProof/>
            <w:webHidden/>
          </w:rPr>
          <w:t>338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3" w:history="1">
        <w:r w:rsidR="00AD1203" w:rsidRPr="00DC1729">
          <w:rPr>
            <w:rStyle w:val="af3"/>
            <w:rFonts w:ascii="Times New Roman" w:hAnsi="Times New Roman" w:cs="Times New Roman"/>
            <w:noProof/>
          </w:rPr>
          <w:t>2.1.20. ТЕХНОЛОГИЯ</w:t>
        </w:r>
        <w:r w:rsidR="00AD1203">
          <w:rPr>
            <w:noProof/>
            <w:webHidden/>
          </w:rPr>
          <w:tab/>
        </w:r>
        <w:r>
          <w:rPr>
            <w:noProof/>
            <w:webHidden/>
          </w:rPr>
          <w:fldChar w:fldCharType="begin"/>
        </w:r>
        <w:r w:rsidR="00AD1203">
          <w:rPr>
            <w:noProof/>
            <w:webHidden/>
          </w:rPr>
          <w:instrText xml:space="preserve"> PAGEREF _Toc113549223 \h </w:instrText>
        </w:r>
        <w:r>
          <w:rPr>
            <w:noProof/>
            <w:webHidden/>
          </w:rPr>
        </w:r>
        <w:r>
          <w:rPr>
            <w:noProof/>
            <w:webHidden/>
          </w:rPr>
          <w:fldChar w:fldCharType="separate"/>
        </w:r>
        <w:r w:rsidR="00AD1203">
          <w:rPr>
            <w:noProof/>
            <w:webHidden/>
          </w:rPr>
          <w:t>378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4" w:history="1">
        <w:r w:rsidR="00AD1203" w:rsidRPr="00DC1729">
          <w:rPr>
            <w:rStyle w:val="af3"/>
            <w:rFonts w:ascii="Times New Roman" w:hAnsi="Times New Roman" w:cs="Times New Roman"/>
            <w:noProof/>
          </w:rPr>
          <w:t>2.1.21 ФИЗИЧЕСКАЯ КУЛЬТУРА</w:t>
        </w:r>
        <w:r w:rsidR="00AD1203">
          <w:rPr>
            <w:noProof/>
            <w:webHidden/>
          </w:rPr>
          <w:tab/>
        </w:r>
        <w:r>
          <w:rPr>
            <w:noProof/>
            <w:webHidden/>
          </w:rPr>
          <w:fldChar w:fldCharType="begin"/>
        </w:r>
        <w:r w:rsidR="00AD1203">
          <w:rPr>
            <w:noProof/>
            <w:webHidden/>
          </w:rPr>
          <w:instrText xml:space="preserve"> PAGEREF _Toc113549224 \h </w:instrText>
        </w:r>
        <w:r>
          <w:rPr>
            <w:noProof/>
            <w:webHidden/>
          </w:rPr>
        </w:r>
        <w:r>
          <w:rPr>
            <w:noProof/>
            <w:webHidden/>
          </w:rPr>
          <w:fldChar w:fldCharType="separate"/>
        </w:r>
        <w:r w:rsidR="00AD1203">
          <w:rPr>
            <w:noProof/>
            <w:webHidden/>
          </w:rPr>
          <w:t>413</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5" w:history="1">
        <w:r w:rsidR="00AD1203" w:rsidRPr="00DC1729">
          <w:rPr>
            <w:rStyle w:val="af3"/>
            <w:rFonts w:ascii="Times New Roman" w:hAnsi="Times New Roman" w:cs="Times New Roman"/>
            <w:noProof/>
          </w:rPr>
          <w:t>2.1.22. ОСНОВЫ БЕЗОПАСНОСТИ ЖИЗНЕДЕЯТЕЛЬНОСТИ (8-9 КЛАССЫ)</w:t>
        </w:r>
        <w:r w:rsidR="00AD1203">
          <w:rPr>
            <w:noProof/>
            <w:webHidden/>
          </w:rPr>
          <w:tab/>
        </w:r>
        <w:r>
          <w:rPr>
            <w:noProof/>
            <w:webHidden/>
          </w:rPr>
          <w:fldChar w:fldCharType="begin"/>
        </w:r>
        <w:r w:rsidR="00AD1203">
          <w:rPr>
            <w:noProof/>
            <w:webHidden/>
          </w:rPr>
          <w:instrText xml:space="preserve"> PAGEREF _Toc113549225 \h </w:instrText>
        </w:r>
        <w:r>
          <w:rPr>
            <w:noProof/>
            <w:webHidden/>
          </w:rPr>
        </w:r>
        <w:r>
          <w:rPr>
            <w:noProof/>
            <w:webHidden/>
          </w:rPr>
          <w:fldChar w:fldCharType="separate"/>
        </w:r>
        <w:r w:rsidR="00AD1203">
          <w:rPr>
            <w:noProof/>
            <w:webHidden/>
          </w:rPr>
          <w:t>433</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6" w:history="1">
        <w:r w:rsidR="00AD1203" w:rsidRPr="00DC1729">
          <w:rPr>
            <w:rStyle w:val="af3"/>
            <w:rFonts w:ascii="Times New Roman" w:hAnsi="Times New Roman" w:cs="Times New Roman"/>
            <w:noProof/>
          </w:rPr>
          <w:t>2.2. ПРИМЕРНАЯ ПРОГРАММА ФОРМИРОВАНИЯ УНИВЕРСАЛЬНЫХ УЧЕБНЫХ ДЕЙСТВИЙ У ОБУЧАЮЩИХСЯ</w:t>
        </w:r>
        <w:r w:rsidR="00AD1203">
          <w:rPr>
            <w:noProof/>
            <w:webHidden/>
          </w:rPr>
          <w:tab/>
        </w:r>
        <w:r>
          <w:rPr>
            <w:noProof/>
            <w:webHidden/>
          </w:rPr>
          <w:fldChar w:fldCharType="begin"/>
        </w:r>
        <w:r w:rsidR="00AD1203">
          <w:rPr>
            <w:noProof/>
            <w:webHidden/>
          </w:rPr>
          <w:instrText xml:space="preserve"> PAGEREF _Toc113549226 \h </w:instrText>
        </w:r>
        <w:r>
          <w:rPr>
            <w:noProof/>
            <w:webHidden/>
          </w:rPr>
        </w:r>
        <w:r>
          <w:rPr>
            <w:noProof/>
            <w:webHidden/>
          </w:rPr>
          <w:fldChar w:fldCharType="separate"/>
        </w:r>
        <w:r w:rsidR="00AD1203">
          <w:rPr>
            <w:noProof/>
            <w:webHidden/>
          </w:rPr>
          <w:t>450</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7" w:history="1">
        <w:r w:rsidR="00AD1203" w:rsidRPr="00DC1729">
          <w:rPr>
            <w:rStyle w:val="af3"/>
            <w:rFonts w:ascii="Times New Roman" w:hAnsi="Times New Roman" w:cs="Times New Roman"/>
            <w:noProof/>
          </w:rPr>
          <w:t>2.2.1. Целевой раздел</w:t>
        </w:r>
        <w:r w:rsidR="00AD1203">
          <w:rPr>
            <w:noProof/>
            <w:webHidden/>
          </w:rPr>
          <w:tab/>
        </w:r>
        <w:r>
          <w:rPr>
            <w:noProof/>
            <w:webHidden/>
          </w:rPr>
          <w:fldChar w:fldCharType="begin"/>
        </w:r>
        <w:r w:rsidR="00AD1203">
          <w:rPr>
            <w:noProof/>
            <w:webHidden/>
          </w:rPr>
          <w:instrText xml:space="preserve"> PAGEREF _Toc113549227 \h </w:instrText>
        </w:r>
        <w:r>
          <w:rPr>
            <w:noProof/>
            <w:webHidden/>
          </w:rPr>
        </w:r>
        <w:r>
          <w:rPr>
            <w:noProof/>
            <w:webHidden/>
          </w:rPr>
          <w:fldChar w:fldCharType="separate"/>
        </w:r>
        <w:r w:rsidR="00AD1203">
          <w:rPr>
            <w:noProof/>
            <w:webHidden/>
          </w:rPr>
          <w:t>450</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8" w:history="1">
        <w:r w:rsidR="00AD1203" w:rsidRPr="00DC1729">
          <w:rPr>
            <w:rStyle w:val="af3"/>
            <w:rFonts w:ascii="Times New Roman" w:hAnsi="Times New Roman" w:cs="Times New Roman"/>
            <w:noProof/>
          </w:rPr>
          <w:t>2.2.2. Содержательный раздел</w:t>
        </w:r>
        <w:r w:rsidR="00AD1203">
          <w:rPr>
            <w:noProof/>
            <w:webHidden/>
          </w:rPr>
          <w:tab/>
        </w:r>
        <w:r>
          <w:rPr>
            <w:noProof/>
            <w:webHidden/>
          </w:rPr>
          <w:fldChar w:fldCharType="begin"/>
        </w:r>
        <w:r w:rsidR="00AD1203">
          <w:rPr>
            <w:noProof/>
            <w:webHidden/>
          </w:rPr>
          <w:instrText xml:space="preserve"> PAGEREF _Toc113549228 \h </w:instrText>
        </w:r>
        <w:r>
          <w:rPr>
            <w:noProof/>
            <w:webHidden/>
          </w:rPr>
        </w:r>
        <w:r>
          <w:rPr>
            <w:noProof/>
            <w:webHidden/>
          </w:rPr>
          <w:fldChar w:fldCharType="separate"/>
        </w:r>
        <w:r w:rsidR="00AD1203">
          <w:rPr>
            <w:noProof/>
            <w:webHidden/>
          </w:rPr>
          <w:t>451</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29" w:history="1">
        <w:r w:rsidR="00AD1203" w:rsidRPr="00DC1729">
          <w:rPr>
            <w:rStyle w:val="af3"/>
            <w:rFonts w:ascii="Times New Roman" w:hAnsi="Times New Roman" w:cs="Times New Roman"/>
            <w:noProof/>
          </w:rPr>
          <w:t>2.2.3. Организационный раздел</w:t>
        </w:r>
        <w:r w:rsidR="00AD1203">
          <w:rPr>
            <w:noProof/>
            <w:webHidden/>
          </w:rPr>
          <w:tab/>
        </w:r>
        <w:r>
          <w:rPr>
            <w:noProof/>
            <w:webHidden/>
          </w:rPr>
          <w:fldChar w:fldCharType="begin"/>
        </w:r>
        <w:r w:rsidR="00AD1203">
          <w:rPr>
            <w:noProof/>
            <w:webHidden/>
          </w:rPr>
          <w:instrText xml:space="preserve"> PAGEREF _Toc113549229 \h </w:instrText>
        </w:r>
        <w:r>
          <w:rPr>
            <w:noProof/>
            <w:webHidden/>
          </w:rPr>
        </w:r>
        <w:r>
          <w:rPr>
            <w:noProof/>
            <w:webHidden/>
          </w:rPr>
          <w:fldChar w:fldCharType="separate"/>
        </w:r>
        <w:r w:rsidR="00AD1203">
          <w:rPr>
            <w:noProof/>
            <w:webHidden/>
          </w:rPr>
          <w:t>466</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0" w:history="1">
        <w:r w:rsidR="00AD1203" w:rsidRPr="00DC1729">
          <w:rPr>
            <w:rStyle w:val="af3"/>
            <w:rFonts w:ascii="Times New Roman" w:hAnsi="Times New Roman" w:cs="Times New Roman"/>
            <w:noProof/>
          </w:rPr>
          <w:t>2.3. ПРОГРАММА ВОСПИТАНИЯ</w:t>
        </w:r>
        <w:r w:rsidR="00AD1203">
          <w:rPr>
            <w:noProof/>
            <w:webHidden/>
          </w:rPr>
          <w:tab/>
        </w:r>
        <w:r>
          <w:rPr>
            <w:noProof/>
            <w:webHidden/>
          </w:rPr>
          <w:fldChar w:fldCharType="begin"/>
        </w:r>
        <w:r w:rsidR="00AD1203">
          <w:rPr>
            <w:noProof/>
            <w:webHidden/>
          </w:rPr>
          <w:instrText xml:space="preserve"> PAGEREF _Toc113549230 \h </w:instrText>
        </w:r>
        <w:r>
          <w:rPr>
            <w:noProof/>
            <w:webHidden/>
          </w:rPr>
        </w:r>
        <w:r>
          <w:rPr>
            <w:noProof/>
            <w:webHidden/>
          </w:rPr>
          <w:fldChar w:fldCharType="separate"/>
        </w:r>
        <w:r w:rsidR="00AD1203">
          <w:rPr>
            <w:noProof/>
            <w:webHidden/>
          </w:rPr>
          <w:t>468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1" w:history="1">
        <w:r w:rsidR="00AD1203" w:rsidRPr="00DC1729">
          <w:rPr>
            <w:rStyle w:val="af3"/>
            <w:rFonts w:ascii="Times New Roman" w:hAnsi="Times New Roman" w:cs="Times New Roman"/>
            <w:noProof/>
          </w:rPr>
          <w:t>2.3.1. Пояснительная записка</w:t>
        </w:r>
        <w:r w:rsidR="00AD1203">
          <w:rPr>
            <w:noProof/>
            <w:webHidden/>
          </w:rPr>
          <w:tab/>
        </w:r>
        <w:r>
          <w:rPr>
            <w:noProof/>
            <w:webHidden/>
          </w:rPr>
          <w:fldChar w:fldCharType="begin"/>
        </w:r>
        <w:r w:rsidR="00AD1203">
          <w:rPr>
            <w:noProof/>
            <w:webHidden/>
          </w:rPr>
          <w:instrText xml:space="preserve"> PAGEREF _Toc113549231 \h </w:instrText>
        </w:r>
        <w:r>
          <w:rPr>
            <w:noProof/>
            <w:webHidden/>
          </w:rPr>
        </w:r>
        <w:r>
          <w:rPr>
            <w:noProof/>
            <w:webHidden/>
          </w:rPr>
          <w:fldChar w:fldCharType="separate"/>
        </w:r>
        <w:r w:rsidR="00AD1203">
          <w:rPr>
            <w:noProof/>
            <w:webHidden/>
          </w:rPr>
          <w:t>468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2" w:history="1">
        <w:r w:rsidR="00AD1203" w:rsidRPr="00DC1729">
          <w:rPr>
            <w:rStyle w:val="af3"/>
            <w:rFonts w:ascii="Times New Roman" w:hAnsi="Times New Roman" w:cs="Times New Roman"/>
            <w:noProof/>
          </w:rPr>
          <w:t>2.3.2. Особенности организуемого в образовательной организации воспитательного процесса</w:t>
        </w:r>
        <w:r w:rsidR="00AD1203">
          <w:rPr>
            <w:noProof/>
            <w:webHidden/>
          </w:rPr>
          <w:tab/>
        </w:r>
        <w:r>
          <w:rPr>
            <w:noProof/>
            <w:webHidden/>
          </w:rPr>
          <w:fldChar w:fldCharType="begin"/>
        </w:r>
        <w:r w:rsidR="00AD1203">
          <w:rPr>
            <w:noProof/>
            <w:webHidden/>
          </w:rPr>
          <w:instrText xml:space="preserve"> PAGEREF _Toc113549232 \h </w:instrText>
        </w:r>
        <w:r>
          <w:rPr>
            <w:noProof/>
            <w:webHidden/>
          </w:rPr>
        </w:r>
        <w:r>
          <w:rPr>
            <w:noProof/>
            <w:webHidden/>
          </w:rPr>
          <w:fldChar w:fldCharType="separate"/>
        </w:r>
        <w:r w:rsidR="00AD1203">
          <w:rPr>
            <w:noProof/>
            <w:webHidden/>
          </w:rPr>
          <w:t>468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3" w:history="1">
        <w:r w:rsidR="00AD1203" w:rsidRPr="00DC1729">
          <w:rPr>
            <w:rStyle w:val="af3"/>
            <w:rFonts w:ascii="Times New Roman" w:hAnsi="Times New Roman" w:cs="Times New Roman"/>
            <w:noProof/>
          </w:rPr>
          <w:t>2.3.3. Цель и задачи воспитания</w:t>
        </w:r>
        <w:r w:rsidR="00AD1203">
          <w:rPr>
            <w:noProof/>
            <w:webHidden/>
          </w:rPr>
          <w:tab/>
        </w:r>
        <w:r>
          <w:rPr>
            <w:noProof/>
            <w:webHidden/>
          </w:rPr>
          <w:fldChar w:fldCharType="begin"/>
        </w:r>
        <w:r w:rsidR="00AD1203">
          <w:rPr>
            <w:noProof/>
            <w:webHidden/>
          </w:rPr>
          <w:instrText xml:space="preserve"> PAGEREF _Toc113549233 \h </w:instrText>
        </w:r>
        <w:r>
          <w:rPr>
            <w:noProof/>
            <w:webHidden/>
          </w:rPr>
        </w:r>
        <w:r>
          <w:rPr>
            <w:noProof/>
            <w:webHidden/>
          </w:rPr>
          <w:fldChar w:fldCharType="separate"/>
        </w:r>
        <w:r w:rsidR="00AD1203">
          <w:rPr>
            <w:noProof/>
            <w:webHidden/>
          </w:rPr>
          <w:t>469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4" w:history="1">
        <w:r w:rsidR="00AD1203" w:rsidRPr="00DC1729">
          <w:rPr>
            <w:rStyle w:val="af3"/>
            <w:rFonts w:ascii="Times New Roman" w:hAnsi="Times New Roman" w:cs="Times New Roman"/>
            <w:noProof/>
          </w:rPr>
          <w:t>Исходя из этого, общей целью воспитания в МБОУ СОШ № 4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r w:rsidR="00AD1203">
          <w:rPr>
            <w:noProof/>
            <w:webHidden/>
          </w:rPr>
          <w:tab/>
        </w:r>
        <w:r>
          <w:rPr>
            <w:noProof/>
            <w:webHidden/>
          </w:rPr>
          <w:fldChar w:fldCharType="begin"/>
        </w:r>
        <w:r w:rsidR="00AD1203">
          <w:rPr>
            <w:noProof/>
            <w:webHidden/>
          </w:rPr>
          <w:instrText xml:space="preserve"> PAGEREF _Toc113549234 \h </w:instrText>
        </w:r>
        <w:r>
          <w:rPr>
            <w:noProof/>
            <w:webHidden/>
          </w:rPr>
        </w:r>
        <w:r>
          <w:rPr>
            <w:noProof/>
            <w:webHidden/>
          </w:rPr>
          <w:fldChar w:fldCharType="separate"/>
        </w:r>
        <w:r w:rsidR="00AD1203">
          <w:rPr>
            <w:noProof/>
            <w:webHidden/>
          </w:rPr>
          <w:t>469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5" w:history="1">
        <w:r w:rsidR="00AD1203" w:rsidRPr="00DC1729">
          <w:rPr>
            <w:rStyle w:val="af3"/>
            <w:rFonts w:ascii="Times New Roman" w:hAnsi="Times New Roman" w:cs="Times New Roman"/>
            <w:noProof/>
          </w:rPr>
          <w:t>2.3.4. Виды, формы и содержание деятельности</w:t>
        </w:r>
        <w:r w:rsidR="00AD1203">
          <w:rPr>
            <w:noProof/>
            <w:webHidden/>
          </w:rPr>
          <w:tab/>
        </w:r>
        <w:r>
          <w:rPr>
            <w:noProof/>
            <w:webHidden/>
          </w:rPr>
          <w:fldChar w:fldCharType="begin"/>
        </w:r>
        <w:r w:rsidR="00AD1203">
          <w:rPr>
            <w:noProof/>
            <w:webHidden/>
          </w:rPr>
          <w:instrText xml:space="preserve"> PAGEREF _Toc113549235 \h </w:instrText>
        </w:r>
        <w:r>
          <w:rPr>
            <w:noProof/>
            <w:webHidden/>
          </w:rPr>
        </w:r>
        <w:r>
          <w:rPr>
            <w:noProof/>
            <w:webHidden/>
          </w:rPr>
          <w:fldChar w:fldCharType="separate"/>
        </w:r>
        <w:r w:rsidR="00AD1203">
          <w:rPr>
            <w:noProof/>
            <w:webHidden/>
          </w:rPr>
          <w:t>472</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36" w:history="1">
        <w:r w:rsidR="00AD1203" w:rsidRPr="00DC1729">
          <w:rPr>
            <w:rStyle w:val="af3"/>
            <w:rFonts w:ascii="Times New Roman" w:hAnsi="Times New Roman" w:cs="Times New Roman"/>
            <w:noProof/>
          </w:rPr>
          <w:t>Модуль «Классное руководство»</w:t>
        </w:r>
        <w:r w:rsidR="00AD1203">
          <w:rPr>
            <w:noProof/>
            <w:webHidden/>
          </w:rPr>
          <w:tab/>
        </w:r>
        <w:r>
          <w:rPr>
            <w:noProof/>
            <w:webHidden/>
          </w:rPr>
          <w:fldChar w:fldCharType="begin"/>
        </w:r>
        <w:r w:rsidR="00AD1203">
          <w:rPr>
            <w:noProof/>
            <w:webHidden/>
          </w:rPr>
          <w:instrText xml:space="preserve"> PAGEREF _Toc113549236 \h </w:instrText>
        </w:r>
        <w:r>
          <w:rPr>
            <w:noProof/>
            <w:webHidden/>
          </w:rPr>
        </w:r>
        <w:r>
          <w:rPr>
            <w:noProof/>
            <w:webHidden/>
          </w:rPr>
          <w:fldChar w:fldCharType="separate"/>
        </w:r>
        <w:r w:rsidR="00AD1203">
          <w:rPr>
            <w:noProof/>
            <w:webHidden/>
          </w:rPr>
          <w:t>472</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7" w:history="1">
        <w:r w:rsidR="00AD1203" w:rsidRPr="00DC1729">
          <w:rPr>
            <w:rStyle w:val="af3"/>
            <w:rFonts w:ascii="Times New Roman" w:hAnsi="Times New Roman" w:cs="Times New Roman"/>
            <w:noProof/>
          </w:rPr>
          <w:t>Индивидуальная работа с учащимися:</w:t>
        </w:r>
        <w:r w:rsidR="00AD1203">
          <w:rPr>
            <w:noProof/>
            <w:webHidden/>
          </w:rPr>
          <w:tab/>
        </w:r>
        <w:r>
          <w:rPr>
            <w:noProof/>
            <w:webHidden/>
          </w:rPr>
          <w:fldChar w:fldCharType="begin"/>
        </w:r>
        <w:r w:rsidR="00AD1203">
          <w:rPr>
            <w:noProof/>
            <w:webHidden/>
          </w:rPr>
          <w:instrText xml:space="preserve"> PAGEREF _Toc113549237 \h </w:instrText>
        </w:r>
        <w:r>
          <w:rPr>
            <w:noProof/>
            <w:webHidden/>
          </w:rPr>
        </w:r>
        <w:r>
          <w:rPr>
            <w:noProof/>
            <w:webHidden/>
          </w:rPr>
          <w:fldChar w:fldCharType="separate"/>
        </w:r>
        <w:r w:rsidR="00AD1203">
          <w:rPr>
            <w:noProof/>
            <w:webHidden/>
          </w:rPr>
          <w:t>473</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8" w:history="1">
        <w:r w:rsidR="00AD1203" w:rsidRPr="00DC1729">
          <w:rPr>
            <w:rStyle w:val="af3"/>
            <w:rFonts w:ascii="Times New Roman" w:hAnsi="Times New Roman" w:cs="Times New Roman"/>
            <w:noProof/>
          </w:rPr>
          <w:t>Работа с учителями, преподающими в классе:</w:t>
        </w:r>
        <w:r w:rsidR="00AD1203">
          <w:rPr>
            <w:noProof/>
            <w:webHidden/>
          </w:rPr>
          <w:tab/>
        </w:r>
        <w:r>
          <w:rPr>
            <w:noProof/>
            <w:webHidden/>
          </w:rPr>
          <w:fldChar w:fldCharType="begin"/>
        </w:r>
        <w:r w:rsidR="00AD1203">
          <w:rPr>
            <w:noProof/>
            <w:webHidden/>
          </w:rPr>
          <w:instrText xml:space="preserve"> PAGEREF _Toc113549238 \h </w:instrText>
        </w:r>
        <w:r>
          <w:rPr>
            <w:noProof/>
            <w:webHidden/>
          </w:rPr>
        </w:r>
        <w:r>
          <w:rPr>
            <w:noProof/>
            <w:webHidden/>
          </w:rPr>
          <w:fldChar w:fldCharType="separate"/>
        </w:r>
        <w:r w:rsidR="00AD1203">
          <w:rPr>
            <w:noProof/>
            <w:webHidden/>
          </w:rPr>
          <w:t>474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39" w:history="1">
        <w:r w:rsidR="00AD1203" w:rsidRPr="00DC1729">
          <w:rPr>
            <w:rStyle w:val="af3"/>
            <w:rFonts w:ascii="Times New Roman" w:hAnsi="Times New Roman" w:cs="Times New Roman"/>
            <w:noProof/>
          </w:rPr>
          <w:t>Работа с родителями учащихся или их законными представителями:</w:t>
        </w:r>
        <w:r w:rsidR="00AD1203">
          <w:rPr>
            <w:noProof/>
            <w:webHidden/>
          </w:rPr>
          <w:tab/>
        </w:r>
        <w:r>
          <w:rPr>
            <w:noProof/>
            <w:webHidden/>
          </w:rPr>
          <w:fldChar w:fldCharType="begin"/>
        </w:r>
        <w:r w:rsidR="00AD1203">
          <w:rPr>
            <w:noProof/>
            <w:webHidden/>
          </w:rPr>
          <w:instrText xml:space="preserve"> PAGEREF _Toc113549239 \h </w:instrText>
        </w:r>
        <w:r>
          <w:rPr>
            <w:noProof/>
            <w:webHidden/>
          </w:rPr>
        </w:r>
        <w:r>
          <w:rPr>
            <w:noProof/>
            <w:webHidden/>
          </w:rPr>
          <w:fldChar w:fldCharType="separate"/>
        </w:r>
        <w:r w:rsidR="00AD1203">
          <w:rPr>
            <w:noProof/>
            <w:webHidden/>
          </w:rPr>
          <w:t>474</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40" w:history="1">
        <w:r w:rsidR="00AD1203" w:rsidRPr="00DC1729">
          <w:rPr>
            <w:rStyle w:val="af3"/>
            <w:rFonts w:ascii="Times New Roman" w:hAnsi="Times New Roman" w:cs="Times New Roman"/>
            <w:noProof/>
          </w:rPr>
          <w:t>Модуль  «Курсы внеурочной деятельности»</w:t>
        </w:r>
        <w:r w:rsidR="00AD1203">
          <w:rPr>
            <w:noProof/>
            <w:webHidden/>
          </w:rPr>
          <w:tab/>
        </w:r>
        <w:r>
          <w:rPr>
            <w:noProof/>
            <w:webHidden/>
          </w:rPr>
          <w:fldChar w:fldCharType="begin"/>
        </w:r>
        <w:r w:rsidR="00AD1203">
          <w:rPr>
            <w:noProof/>
            <w:webHidden/>
          </w:rPr>
          <w:instrText xml:space="preserve"> PAGEREF _Toc113549240 \h </w:instrText>
        </w:r>
        <w:r>
          <w:rPr>
            <w:noProof/>
            <w:webHidden/>
          </w:rPr>
        </w:r>
        <w:r>
          <w:rPr>
            <w:noProof/>
            <w:webHidden/>
          </w:rPr>
          <w:fldChar w:fldCharType="separate"/>
        </w:r>
        <w:r w:rsidR="00AD1203">
          <w:rPr>
            <w:noProof/>
            <w:webHidden/>
          </w:rPr>
          <w:t>474</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41" w:history="1">
        <w:r w:rsidR="00AD1203" w:rsidRPr="00DC1729">
          <w:rPr>
            <w:rStyle w:val="af3"/>
            <w:rFonts w:ascii="Times New Roman" w:hAnsi="Times New Roman" w:cs="Times New Roman"/>
            <w:noProof/>
          </w:rPr>
          <w:t>Модуль «Школьный урок»</w:t>
        </w:r>
        <w:r w:rsidR="00AD1203">
          <w:rPr>
            <w:noProof/>
            <w:webHidden/>
          </w:rPr>
          <w:tab/>
        </w:r>
        <w:r>
          <w:rPr>
            <w:noProof/>
            <w:webHidden/>
          </w:rPr>
          <w:fldChar w:fldCharType="begin"/>
        </w:r>
        <w:r w:rsidR="00AD1203">
          <w:rPr>
            <w:noProof/>
            <w:webHidden/>
          </w:rPr>
          <w:instrText xml:space="preserve"> PAGEREF _Toc113549241 \h </w:instrText>
        </w:r>
        <w:r>
          <w:rPr>
            <w:noProof/>
            <w:webHidden/>
          </w:rPr>
        </w:r>
        <w:r>
          <w:rPr>
            <w:noProof/>
            <w:webHidden/>
          </w:rPr>
          <w:fldChar w:fldCharType="separate"/>
        </w:r>
        <w:r w:rsidR="00AD1203">
          <w:rPr>
            <w:noProof/>
            <w:webHidden/>
          </w:rPr>
          <w:t>476</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42" w:history="1">
        <w:r w:rsidR="00AD1203" w:rsidRPr="00DC1729">
          <w:rPr>
            <w:rStyle w:val="af3"/>
            <w:rFonts w:ascii="Times New Roman" w:hAnsi="Times New Roman" w:cs="Times New Roman"/>
            <w:noProof/>
          </w:rPr>
          <w:t>Модуль «Самоуправление»</w:t>
        </w:r>
        <w:r w:rsidR="00AD1203">
          <w:rPr>
            <w:noProof/>
            <w:webHidden/>
          </w:rPr>
          <w:tab/>
        </w:r>
        <w:r>
          <w:rPr>
            <w:noProof/>
            <w:webHidden/>
          </w:rPr>
          <w:fldChar w:fldCharType="begin"/>
        </w:r>
        <w:r w:rsidR="00AD1203">
          <w:rPr>
            <w:noProof/>
            <w:webHidden/>
          </w:rPr>
          <w:instrText xml:space="preserve"> PAGEREF _Toc113549242 \h </w:instrText>
        </w:r>
        <w:r>
          <w:rPr>
            <w:noProof/>
            <w:webHidden/>
          </w:rPr>
        </w:r>
        <w:r>
          <w:rPr>
            <w:noProof/>
            <w:webHidden/>
          </w:rPr>
          <w:fldChar w:fldCharType="separate"/>
        </w:r>
        <w:r w:rsidR="00AD1203">
          <w:rPr>
            <w:noProof/>
            <w:webHidden/>
          </w:rPr>
          <w:t>476</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43" w:history="1">
        <w:r w:rsidR="00AD1203" w:rsidRPr="00DC1729">
          <w:rPr>
            <w:rStyle w:val="af3"/>
            <w:rFonts w:ascii="Times New Roman" w:hAnsi="Times New Roman" w:cs="Times New Roman"/>
            <w:noProof/>
          </w:rPr>
          <w:t>Модуль «Профориентация»</w:t>
        </w:r>
        <w:r w:rsidR="00AD1203">
          <w:rPr>
            <w:noProof/>
            <w:webHidden/>
          </w:rPr>
          <w:tab/>
        </w:r>
        <w:r>
          <w:rPr>
            <w:noProof/>
            <w:webHidden/>
          </w:rPr>
          <w:fldChar w:fldCharType="begin"/>
        </w:r>
        <w:r w:rsidR="00AD1203">
          <w:rPr>
            <w:noProof/>
            <w:webHidden/>
          </w:rPr>
          <w:instrText xml:space="preserve"> PAGEREF _Toc113549243 \h </w:instrText>
        </w:r>
        <w:r>
          <w:rPr>
            <w:noProof/>
            <w:webHidden/>
          </w:rPr>
        </w:r>
        <w:r>
          <w:rPr>
            <w:noProof/>
            <w:webHidden/>
          </w:rPr>
          <w:fldChar w:fldCharType="separate"/>
        </w:r>
        <w:r w:rsidR="00AD1203">
          <w:rPr>
            <w:noProof/>
            <w:webHidden/>
          </w:rPr>
          <w:t>477</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44" w:history="1">
        <w:r w:rsidR="00AD1203" w:rsidRPr="00DC1729">
          <w:rPr>
            <w:rStyle w:val="af3"/>
            <w:rFonts w:ascii="Times New Roman" w:hAnsi="Times New Roman" w:cs="Times New Roman"/>
            <w:noProof/>
          </w:rPr>
          <w:t>Модуль «Работа с родителями»</w:t>
        </w:r>
        <w:r w:rsidR="00AD1203">
          <w:rPr>
            <w:noProof/>
            <w:webHidden/>
          </w:rPr>
          <w:tab/>
        </w:r>
        <w:r>
          <w:rPr>
            <w:noProof/>
            <w:webHidden/>
          </w:rPr>
          <w:fldChar w:fldCharType="begin"/>
        </w:r>
        <w:r w:rsidR="00AD1203">
          <w:rPr>
            <w:noProof/>
            <w:webHidden/>
          </w:rPr>
          <w:instrText xml:space="preserve"> PAGEREF _Toc113549244 \h </w:instrText>
        </w:r>
        <w:r>
          <w:rPr>
            <w:noProof/>
            <w:webHidden/>
          </w:rPr>
        </w:r>
        <w:r>
          <w:rPr>
            <w:noProof/>
            <w:webHidden/>
          </w:rPr>
          <w:fldChar w:fldCharType="separate"/>
        </w:r>
        <w:r w:rsidR="00AD1203">
          <w:rPr>
            <w:noProof/>
            <w:webHidden/>
          </w:rPr>
          <w:t>478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45" w:history="1">
        <w:r w:rsidR="00AD1203" w:rsidRPr="00DC1729">
          <w:rPr>
            <w:rStyle w:val="af3"/>
            <w:rFonts w:ascii="Times New Roman" w:hAnsi="Times New Roman" w:cs="Times New Roman"/>
            <w:noProof/>
          </w:rPr>
          <w:t>На внешкольном уровне:</w:t>
        </w:r>
        <w:r w:rsidR="00AD1203">
          <w:rPr>
            <w:noProof/>
            <w:webHidden/>
          </w:rPr>
          <w:tab/>
        </w:r>
        <w:r>
          <w:rPr>
            <w:noProof/>
            <w:webHidden/>
          </w:rPr>
          <w:fldChar w:fldCharType="begin"/>
        </w:r>
        <w:r w:rsidR="00AD1203">
          <w:rPr>
            <w:noProof/>
            <w:webHidden/>
          </w:rPr>
          <w:instrText xml:space="preserve"> PAGEREF _Toc113549245 \h </w:instrText>
        </w:r>
        <w:r>
          <w:rPr>
            <w:noProof/>
            <w:webHidden/>
          </w:rPr>
        </w:r>
        <w:r>
          <w:rPr>
            <w:noProof/>
            <w:webHidden/>
          </w:rPr>
          <w:fldChar w:fldCharType="separate"/>
        </w:r>
        <w:r w:rsidR="00AD1203">
          <w:rPr>
            <w:noProof/>
            <w:webHidden/>
          </w:rPr>
          <w:t>479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46" w:history="1">
        <w:r w:rsidR="00AD1203" w:rsidRPr="00DC1729">
          <w:rPr>
            <w:rStyle w:val="af3"/>
            <w:rFonts w:ascii="Times New Roman" w:hAnsi="Times New Roman" w:cs="Times New Roman"/>
            <w:noProof/>
          </w:rPr>
          <w:t>На школьном уровне:</w:t>
        </w:r>
        <w:r w:rsidR="00AD1203">
          <w:rPr>
            <w:noProof/>
            <w:webHidden/>
          </w:rPr>
          <w:tab/>
        </w:r>
        <w:r>
          <w:rPr>
            <w:noProof/>
            <w:webHidden/>
          </w:rPr>
          <w:fldChar w:fldCharType="begin"/>
        </w:r>
        <w:r w:rsidR="00AD1203">
          <w:rPr>
            <w:noProof/>
            <w:webHidden/>
          </w:rPr>
          <w:instrText xml:space="preserve"> PAGEREF _Toc113549246 \h </w:instrText>
        </w:r>
        <w:r>
          <w:rPr>
            <w:noProof/>
            <w:webHidden/>
          </w:rPr>
        </w:r>
        <w:r>
          <w:rPr>
            <w:noProof/>
            <w:webHidden/>
          </w:rPr>
          <w:fldChar w:fldCharType="separate"/>
        </w:r>
        <w:r w:rsidR="00AD1203">
          <w:rPr>
            <w:noProof/>
            <w:webHidden/>
          </w:rPr>
          <w:t>479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47" w:history="1">
        <w:r w:rsidR="00AD1203" w:rsidRPr="00DC1729">
          <w:rPr>
            <w:rStyle w:val="af3"/>
            <w:rFonts w:ascii="Times New Roman" w:hAnsi="Times New Roman" w:cs="Times New Roman"/>
            <w:noProof/>
          </w:rPr>
          <w:t>На уровне классов:</w:t>
        </w:r>
        <w:r w:rsidR="00AD1203">
          <w:rPr>
            <w:noProof/>
            <w:webHidden/>
          </w:rPr>
          <w:tab/>
        </w:r>
        <w:r>
          <w:rPr>
            <w:noProof/>
            <w:webHidden/>
          </w:rPr>
          <w:fldChar w:fldCharType="begin"/>
        </w:r>
        <w:r w:rsidR="00AD1203">
          <w:rPr>
            <w:noProof/>
            <w:webHidden/>
          </w:rPr>
          <w:instrText xml:space="preserve"> PAGEREF _Toc113549247 \h </w:instrText>
        </w:r>
        <w:r>
          <w:rPr>
            <w:noProof/>
            <w:webHidden/>
          </w:rPr>
        </w:r>
        <w:r>
          <w:rPr>
            <w:noProof/>
            <w:webHidden/>
          </w:rPr>
          <w:fldChar w:fldCharType="separate"/>
        </w:r>
        <w:r w:rsidR="00AD1203">
          <w:rPr>
            <w:noProof/>
            <w:webHidden/>
          </w:rPr>
          <w:t>479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48" w:history="1">
        <w:r w:rsidR="00AD1203" w:rsidRPr="00DC1729">
          <w:rPr>
            <w:rStyle w:val="af3"/>
            <w:rFonts w:ascii="Times New Roman" w:hAnsi="Times New Roman" w:cs="Times New Roman"/>
            <w:noProof/>
          </w:rPr>
          <w:t>На индивидуальном уровне:</w:t>
        </w:r>
        <w:r w:rsidR="00AD1203">
          <w:rPr>
            <w:noProof/>
            <w:webHidden/>
          </w:rPr>
          <w:tab/>
        </w:r>
        <w:r>
          <w:rPr>
            <w:noProof/>
            <w:webHidden/>
          </w:rPr>
          <w:fldChar w:fldCharType="begin"/>
        </w:r>
        <w:r w:rsidR="00AD1203">
          <w:rPr>
            <w:noProof/>
            <w:webHidden/>
          </w:rPr>
          <w:instrText xml:space="preserve"> PAGEREF _Toc113549248 \h </w:instrText>
        </w:r>
        <w:r>
          <w:rPr>
            <w:noProof/>
            <w:webHidden/>
          </w:rPr>
        </w:r>
        <w:r>
          <w:rPr>
            <w:noProof/>
            <w:webHidden/>
          </w:rPr>
          <w:fldChar w:fldCharType="separate"/>
        </w:r>
        <w:r w:rsidR="00AD1203">
          <w:rPr>
            <w:noProof/>
            <w:webHidden/>
          </w:rPr>
          <w:t>480</w:t>
        </w:r>
        <w:r>
          <w:rPr>
            <w:noProof/>
            <w:webHidden/>
          </w:rPr>
          <w:fldChar w:fldCharType="end"/>
        </w:r>
      </w:hyperlink>
    </w:p>
    <w:p w:rsidR="00AD1203" w:rsidRDefault="0004709C">
      <w:pPr>
        <w:pStyle w:val="27"/>
        <w:tabs>
          <w:tab w:val="left" w:pos="993"/>
          <w:tab w:val="right" w:leader="dot" w:pos="9345"/>
        </w:tabs>
        <w:rPr>
          <w:rFonts w:asciiTheme="minorHAnsi" w:eastAsiaTheme="minorEastAsia" w:hAnsiTheme="minorHAnsi" w:cstheme="minorBidi"/>
          <w:noProof/>
          <w:color w:val="auto"/>
          <w:sz w:val="22"/>
          <w:szCs w:val="22"/>
          <w:lang w:bidi="ar-SA"/>
        </w:rPr>
      </w:pPr>
      <w:hyperlink w:anchor="_Toc113549249" w:history="1">
        <w:r w:rsidR="00AD1203" w:rsidRPr="00DC1729">
          <w:rPr>
            <w:rStyle w:val="af3"/>
            <w:rFonts w:ascii="Symbol" w:hAnsi="Symbol" w:cs="Times New Roman"/>
            <w:noProof/>
          </w:rPr>
          <w:t></w:t>
        </w:r>
        <w:r w:rsidR="00AD1203">
          <w:rPr>
            <w:rFonts w:asciiTheme="minorHAnsi" w:eastAsiaTheme="minorEastAsia" w:hAnsiTheme="minorHAnsi" w:cstheme="minorBidi"/>
            <w:noProof/>
            <w:color w:val="auto"/>
            <w:sz w:val="22"/>
            <w:szCs w:val="22"/>
            <w:lang w:bidi="ar-SA"/>
          </w:rPr>
          <w:tab/>
        </w:r>
        <w:r w:rsidR="00AD1203" w:rsidRPr="00DC1729">
          <w:rPr>
            <w:rStyle w:val="af3"/>
            <w:rFonts w:ascii="Times New Roman" w:hAnsi="Times New Roman" w:cs="Times New Roman"/>
            <w:noProof/>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r w:rsidR="00AD1203">
          <w:rPr>
            <w:noProof/>
            <w:webHidden/>
          </w:rPr>
          <w:tab/>
        </w:r>
        <w:r>
          <w:rPr>
            <w:noProof/>
            <w:webHidden/>
          </w:rPr>
          <w:fldChar w:fldCharType="begin"/>
        </w:r>
        <w:r w:rsidR="00AD1203">
          <w:rPr>
            <w:noProof/>
            <w:webHidden/>
          </w:rPr>
          <w:instrText xml:space="preserve"> PAGEREF _Toc113549249 \h </w:instrText>
        </w:r>
        <w:r>
          <w:rPr>
            <w:noProof/>
            <w:webHidden/>
          </w:rPr>
        </w:r>
        <w:r>
          <w:rPr>
            <w:noProof/>
            <w:webHidden/>
          </w:rPr>
          <w:fldChar w:fldCharType="separate"/>
        </w:r>
        <w:r w:rsidR="00AD1203">
          <w:rPr>
            <w:noProof/>
            <w:webHidden/>
          </w:rPr>
          <w:t>480</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50" w:history="1">
        <w:r w:rsidR="00AD1203" w:rsidRPr="00DC1729">
          <w:rPr>
            <w:rStyle w:val="af3"/>
            <w:rFonts w:ascii="Times New Roman" w:hAnsi="Times New Roman" w:cs="Times New Roman"/>
            <w:noProof/>
          </w:rPr>
          <w:t>Модуль «Школьные медиа»</w:t>
        </w:r>
        <w:r w:rsidR="00AD1203">
          <w:rPr>
            <w:noProof/>
            <w:webHidden/>
          </w:rPr>
          <w:tab/>
        </w:r>
        <w:r>
          <w:rPr>
            <w:noProof/>
            <w:webHidden/>
          </w:rPr>
          <w:fldChar w:fldCharType="begin"/>
        </w:r>
        <w:r w:rsidR="00AD1203">
          <w:rPr>
            <w:noProof/>
            <w:webHidden/>
          </w:rPr>
          <w:instrText xml:space="preserve"> PAGEREF _Toc113549250 \h </w:instrText>
        </w:r>
        <w:r>
          <w:rPr>
            <w:noProof/>
            <w:webHidden/>
          </w:rPr>
        </w:r>
        <w:r>
          <w:rPr>
            <w:noProof/>
            <w:webHidden/>
          </w:rPr>
          <w:fldChar w:fldCharType="separate"/>
        </w:r>
        <w:r w:rsidR="00AD1203">
          <w:rPr>
            <w:noProof/>
            <w:webHidden/>
          </w:rPr>
          <w:t>480</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51" w:history="1">
        <w:r w:rsidR="00AD1203" w:rsidRPr="00DC1729">
          <w:rPr>
            <w:rStyle w:val="af3"/>
            <w:rFonts w:ascii="Times New Roman" w:hAnsi="Times New Roman" w:cs="Times New Roman"/>
            <w:noProof/>
          </w:rPr>
          <w:t>Модуль «Детские общественные объединения».</w:t>
        </w:r>
        <w:r w:rsidR="00AD1203">
          <w:rPr>
            <w:noProof/>
            <w:webHidden/>
          </w:rPr>
          <w:tab/>
        </w:r>
        <w:r>
          <w:rPr>
            <w:noProof/>
            <w:webHidden/>
          </w:rPr>
          <w:fldChar w:fldCharType="begin"/>
        </w:r>
        <w:r w:rsidR="00AD1203">
          <w:rPr>
            <w:noProof/>
            <w:webHidden/>
          </w:rPr>
          <w:instrText xml:space="preserve"> PAGEREF _Toc113549251 \h </w:instrText>
        </w:r>
        <w:r>
          <w:rPr>
            <w:noProof/>
            <w:webHidden/>
          </w:rPr>
        </w:r>
        <w:r>
          <w:rPr>
            <w:noProof/>
            <w:webHidden/>
          </w:rPr>
          <w:fldChar w:fldCharType="separate"/>
        </w:r>
        <w:r w:rsidR="00AD1203">
          <w:rPr>
            <w:noProof/>
            <w:webHidden/>
          </w:rPr>
          <w:t>480</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52" w:history="1">
        <w:r w:rsidR="00AD1203" w:rsidRPr="00DC1729">
          <w:rPr>
            <w:rStyle w:val="af3"/>
            <w:rFonts w:ascii="Times New Roman" w:hAnsi="Times New Roman" w:cs="Times New Roman"/>
            <w:noProof/>
          </w:rPr>
          <w:t>Действующее на базе МБОУ СОШ № 4 детское общественное объединение «Юнармейское движение» –это добровольное  и целенаправленное формирование, созданное по инициативе детей и взрослых, объединившихся на основе общности интересов для реализации общих целей.</w:t>
        </w:r>
        <w:r w:rsidR="00AD1203">
          <w:rPr>
            <w:noProof/>
            <w:webHidden/>
          </w:rPr>
          <w:tab/>
        </w:r>
        <w:r>
          <w:rPr>
            <w:noProof/>
            <w:webHidden/>
          </w:rPr>
          <w:fldChar w:fldCharType="begin"/>
        </w:r>
        <w:r w:rsidR="00AD1203">
          <w:rPr>
            <w:noProof/>
            <w:webHidden/>
          </w:rPr>
          <w:instrText xml:space="preserve"> PAGEREF _Toc113549252 \h </w:instrText>
        </w:r>
        <w:r>
          <w:rPr>
            <w:noProof/>
            <w:webHidden/>
          </w:rPr>
        </w:r>
        <w:r>
          <w:rPr>
            <w:noProof/>
            <w:webHidden/>
          </w:rPr>
          <w:fldChar w:fldCharType="separate"/>
        </w:r>
        <w:r w:rsidR="00AD1203">
          <w:rPr>
            <w:noProof/>
            <w:webHidden/>
          </w:rPr>
          <w:t>480</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53" w:history="1">
        <w:r w:rsidR="00AD1203" w:rsidRPr="00DC1729">
          <w:rPr>
            <w:rStyle w:val="af3"/>
            <w:rFonts w:ascii="Times New Roman" w:hAnsi="Times New Roman" w:cs="Times New Roman"/>
            <w:noProof/>
          </w:rPr>
          <w:t>Модуль «Организация предметно - эстетической среды»</w:t>
        </w:r>
        <w:r w:rsidR="00AD1203">
          <w:rPr>
            <w:noProof/>
            <w:webHidden/>
          </w:rPr>
          <w:tab/>
        </w:r>
        <w:r>
          <w:rPr>
            <w:noProof/>
            <w:webHidden/>
          </w:rPr>
          <w:fldChar w:fldCharType="begin"/>
        </w:r>
        <w:r w:rsidR="00AD1203">
          <w:rPr>
            <w:noProof/>
            <w:webHidden/>
          </w:rPr>
          <w:instrText xml:space="preserve"> PAGEREF _Toc113549253 \h </w:instrText>
        </w:r>
        <w:r>
          <w:rPr>
            <w:noProof/>
            <w:webHidden/>
          </w:rPr>
        </w:r>
        <w:r>
          <w:rPr>
            <w:noProof/>
            <w:webHidden/>
          </w:rPr>
          <w:fldChar w:fldCharType="separate"/>
        </w:r>
        <w:r w:rsidR="00AD1203">
          <w:rPr>
            <w:noProof/>
            <w:webHidden/>
          </w:rPr>
          <w:t>481</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54" w:history="1">
        <w:r w:rsidR="00AD1203" w:rsidRPr="00DC1729">
          <w:rPr>
            <w:rStyle w:val="af3"/>
            <w:rFonts w:ascii="Times New Roman" w:hAnsi="Times New Roman" w:cs="Times New Roman"/>
            <w:noProof/>
          </w:rPr>
          <w:t>2.3.5. Основные направления самоанализа воспитательной работы</w:t>
        </w:r>
        <w:r w:rsidR="00AD1203">
          <w:rPr>
            <w:noProof/>
            <w:webHidden/>
          </w:rPr>
          <w:tab/>
        </w:r>
        <w:r>
          <w:rPr>
            <w:noProof/>
            <w:webHidden/>
          </w:rPr>
          <w:fldChar w:fldCharType="begin"/>
        </w:r>
        <w:r w:rsidR="00AD1203">
          <w:rPr>
            <w:noProof/>
            <w:webHidden/>
          </w:rPr>
          <w:instrText xml:space="preserve"> PAGEREF _Toc113549254 \h </w:instrText>
        </w:r>
        <w:r>
          <w:rPr>
            <w:noProof/>
            <w:webHidden/>
          </w:rPr>
        </w:r>
        <w:r>
          <w:rPr>
            <w:noProof/>
            <w:webHidden/>
          </w:rPr>
          <w:fldChar w:fldCharType="separate"/>
        </w:r>
        <w:r w:rsidR="00AD1203">
          <w:rPr>
            <w:noProof/>
            <w:webHidden/>
          </w:rPr>
          <w:t>483</w:t>
        </w:r>
        <w:r>
          <w:rPr>
            <w:noProof/>
            <w:webHidden/>
          </w:rPr>
          <w:fldChar w:fldCharType="end"/>
        </w:r>
      </w:hyperlink>
    </w:p>
    <w:p w:rsidR="00AD1203" w:rsidRDefault="0004709C">
      <w:pPr>
        <w:pStyle w:val="27"/>
        <w:tabs>
          <w:tab w:val="left" w:pos="993"/>
          <w:tab w:val="right" w:leader="dot" w:pos="9345"/>
        </w:tabs>
        <w:rPr>
          <w:rFonts w:asciiTheme="minorHAnsi" w:eastAsiaTheme="minorEastAsia" w:hAnsiTheme="minorHAnsi" w:cstheme="minorBidi"/>
          <w:noProof/>
          <w:color w:val="auto"/>
          <w:sz w:val="22"/>
          <w:szCs w:val="22"/>
          <w:lang w:bidi="ar-SA"/>
        </w:rPr>
      </w:pPr>
      <w:hyperlink w:anchor="_Toc113549255" w:history="1">
        <w:r w:rsidR="00AD1203" w:rsidRPr="00DC1729">
          <w:rPr>
            <w:rStyle w:val="af3"/>
            <w:rFonts w:ascii="Times New Roman" w:eastAsia="Times New Roman" w:hAnsi="Times New Roman" w:cs="Times New Roman"/>
            <w:i/>
            <w:noProof/>
            <w:w w:val="99"/>
            <w:lang w:eastAsia="en-US"/>
          </w:rPr>
          <w:t>1.</w:t>
        </w:r>
        <w:r w:rsidR="00AD1203">
          <w:rPr>
            <w:rFonts w:asciiTheme="minorHAnsi" w:eastAsiaTheme="minorEastAsia" w:hAnsiTheme="minorHAnsi" w:cstheme="minorBidi"/>
            <w:noProof/>
            <w:color w:val="auto"/>
            <w:sz w:val="22"/>
            <w:szCs w:val="22"/>
            <w:lang w:bidi="ar-SA"/>
          </w:rPr>
          <w:tab/>
        </w:r>
        <w:r w:rsidR="00AD1203" w:rsidRPr="00DC1729">
          <w:rPr>
            <w:rStyle w:val="af3"/>
            <w:rFonts w:ascii="Times New Roman" w:hAnsi="Times New Roman" w:cs="Times New Roman"/>
            <w:noProof/>
          </w:rPr>
          <w:t>Результаты воспитания, социализации и саморазвития школьников.</w:t>
        </w:r>
        <w:r w:rsidR="00AD1203">
          <w:rPr>
            <w:noProof/>
            <w:webHidden/>
          </w:rPr>
          <w:tab/>
        </w:r>
        <w:r>
          <w:rPr>
            <w:noProof/>
            <w:webHidden/>
          </w:rPr>
          <w:fldChar w:fldCharType="begin"/>
        </w:r>
        <w:r w:rsidR="00AD1203">
          <w:rPr>
            <w:noProof/>
            <w:webHidden/>
          </w:rPr>
          <w:instrText xml:space="preserve"> PAGEREF _Toc113549255 \h </w:instrText>
        </w:r>
        <w:r>
          <w:rPr>
            <w:noProof/>
            <w:webHidden/>
          </w:rPr>
        </w:r>
        <w:r>
          <w:rPr>
            <w:noProof/>
            <w:webHidden/>
          </w:rPr>
          <w:fldChar w:fldCharType="separate"/>
        </w:r>
        <w:r w:rsidR="00AD1203">
          <w:rPr>
            <w:noProof/>
            <w:webHidden/>
          </w:rPr>
          <w:t>483</w:t>
        </w:r>
        <w:r>
          <w:rPr>
            <w:noProof/>
            <w:webHidden/>
          </w:rPr>
          <w:fldChar w:fldCharType="end"/>
        </w:r>
      </w:hyperlink>
    </w:p>
    <w:p w:rsidR="00AD1203" w:rsidRDefault="0004709C">
      <w:pPr>
        <w:pStyle w:val="27"/>
        <w:tabs>
          <w:tab w:val="left" w:pos="993"/>
          <w:tab w:val="right" w:leader="dot" w:pos="9345"/>
        </w:tabs>
        <w:rPr>
          <w:rFonts w:asciiTheme="minorHAnsi" w:eastAsiaTheme="minorEastAsia" w:hAnsiTheme="minorHAnsi" w:cstheme="minorBidi"/>
          <w:noProof/>
          <w:color w:val="auto"/>
          <w:sz w:val="22"/>
          <w:szCs w:val="22"/>
          <w:lang w:bidi="ar-SA"/>
        </w:rPr>
      </w:pPr>
      <w:hyperlink w:anchor="_Toc113549256" w:history="1">
        <w:r w:rsidR="00AD1203" w:rsidRPr="00DC1729">
          <w:rPr>
            <w:rStyle w:val="af3"/>
            <w:rFonts w:ascii="Times New Roman" w:eastAsia="Times New Roman" w:hAnsi="Times New Roman" w:cs="Times New Roman"/>
            <w:i/>
            <w:noProof/>
            <w:w w:val="99"/>
            <w:lang w:eastAsia="en-US"/>
          </w:rPr>
          <w:t>2.</w:t>
        </w:r>
        <w:r w:rsidR="00AD1203">
          <w:rPr>
            <w:rFonts w:asciiTheme="minorHAnsi" w:eastAsiaTheme="minorEastAsia" w:hAnsiTheme="minorHAnsi" w:cstheme="minorBidi"/>
            <w:noProof/>
            <w:color w:val="auto"/>
            <w:sz w:val="22"/>
            <w:szCs w:val="22"/>
            <w:lang w:bidi="ar-SA"/>
          </w:rPr>
          <w:tab/>
        </w:r>
        <w:r w:rsidR="00AD1203" w:rsidRPr="00DC1729">
          <w:rPr>
            <w:rStyle w:val="af3"/>
            <w:rFonts w:ascii="Times New Roman" w:hAnsi="Times New Roman" w:cs="Times New Roman"/>
            <w:noProof/>
          </w:rPr>
          <w:t>Состояние организуемой в школе совместной деятельности детей и взрослых.</w:t>
        </w:r>
        <w:r w:rsidR="00AD1203">
          <w:rPr>
            <w:noProof/>
            <w:webHidden/>
          </w:rPr>
          <w:tab/>
        </w:r>
        <w:r>
          <w:rPr>
            <w:noProof/>
            <w:webHidden/>
          </w:rPr>
          <w:fldChar w:fldCharType="begin"/>
        </w:r>
        <w:r w:rsidR="00AD1203">
          <w:rPr>
            <w:noProof/>
            <w:webHidden/>
          </w:rPr>
          <w:instrText xml:space="preserve"> PAGEREF _Toc113549256 \h </w:instrText>
        </w:r>
        <w:r>
          <w:rPr>
            <w:noProof/>
            <w:webHidden/>
          </w:rPr>
        </w:r>
        <w:r>
          <w:rPr>
            <w:noProof/>
            <w:webHidden/>
          </w:rPr>
          <w:fldChar w:fldCharType="separate"/>
        </w:r>
        <w:r w:rsidR="00AD1203">
          <w:rPr>
            <w:noProof/>
            <w:webHidden/>
          </w:rPr>
          <w:t>484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57" w:history="1">
        <w:r w:rsidR="00AD1203" w:rsidRPr="00DC1729">
          <w:rPr>
            <w:rStyle w:val="af3"/>
            <w:rFonts w:ascii="Times New Roman" w:hAnsi="Times New Roman" w:cs="Times New Roman"/>
            <w:noProof/>
          </w:rPr>
          <w:t>2.4. ПРОГРАММА КОРРЕКЦИОННОЙ РАБОТЫ</w:t>
        </w:r>
        <w:r w:rsidR="00AD1203">
          <w:rPr>
            <w:noProof/>
            <w:webHidden/>
          </w:rPr>
          <w:tab/>
        </w:r>
        <w:r>
          <w:rPr>
            <w:noProof/>
            <w:webHidden/>
          </w:rPr>
          <w:fldChar w:fldCharType="begin"/>
        </w:r>
        <w:r w:rsidR="00AD1203">
          <w:rPr>
            <w:noProof/>
            <w:webHidden/>
          </w:rPr>
          <w:instrText xml:space="preserve"> PAGEREF _Toc113549257 \h </w:instrText>
        </w:r>
        <w:r>
          <w:rPr>
            <w:noProof/>
            <w:webHidden/>
          </w:rPr>
        </w:r>
        <w:r>
          <w:rPr>
            <w:noProof/>
            <w:webHidden/>
          </w:rPr>
          <w:fldChar w:fldCharType="separate"/>
        </w:r>
        <w:r w:rsidR="00AD1203">
          <w:rPr>
            <w:noProof/>
            <w:webHidden/>
          </w:rPr>
          <w:t>484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58" w:history="1">
        <w:r w:rsidR="00AD1203" w:rsidRPr="00DC1729">
          <w:rPr>
            <w:rStyle w:val="af3"/>
            <w:rFonts w:ascii="Times New Roman" w:hAnsi="Times New Roman" w:cs="Times New Roman"/>
            <w:noProof/>
          </w:rPr>
          <w:t>2.4.1. Цели, задачи и принципы построения программы коррекционной работы</w:t>
        </w:r>
        <w:r w:rsidR="00AD1203">
          <w:rPr>
            <w:noProof/>
            <w:webHidden/>
          </w:rPr>
          <w:tab/>
        </w:r>
        <w:r>
          <w:rPr>
            <w:noProof/>
            <w:webHidden/>
          </w:rPr>
          <w:fldChar w:fldCharType="begin"/>
        </w:r>
        <w:r w:rsidR="00AD1203">
          <w:rPr>
            <w:noProof/>
            <w:webHidden/>
          </w:rPr>
          <w:instrText xml:space="preserve"> PAGEREF _Toc113549258 \h </w:instrText>
        </w:r>
        <w:r>
          <w:rPr>
            <w:noProof/>
            <w:webHidden/>
          </w:rPr>
        </w:r>
        <w:r>
          <w:rPr>
            <w:noProof/>
            <w:webHidden/>
          </w:rPr>
          <w:fldChar w:fldCharType="separate"/>
        </w:r>
        <w:r w:rsidR="00AD1203">
          <w:rPr>
            <w:noProof/>
            <w:webHidden/>
          </w:rPr>
          <w:t>486</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59" w:history="1">
        <w:r w:rsidR="00AD1203" w:rsidRPr="00DC1729">
          <w:rPr>
            <w:rStyle w:val="af3"/>
            <w:rFonts w:ascii="Times New Roman" w:hAnsi="Times New Roman" w:cs="Times New Roman"/>
            <w:noProof/>
          </w:rPr>
          <w:t>2.4.2. Перечень и содержание направлений работы</w:t>
        </w:r>
        <w:r w:rsidR="00AD1203">
          <w:rPr>
            <w:noProof/>
            <w:webHidden/>
          </w:rPr>
          <w:tab/>
        </w:r>
        <w:r>
          <w:rPr>
            <w:noProof/>
            <w:webHidden/>
          </w:rPr>
          <w:fldChar w:fldCharType="begin"/>
        </w:r>
        <w:r w:rsidR="00AD1203">
          <w:rPr>
            <w:noProof/>
            <w:webHidden/>
          </w:rPr>
          <w:instrText xml:space="preserve"> PAGEREF _Toc113549259 \h </w:instrText>
        </w:r>
        <w:r>
          <w:rPr>
            <w:noProof/>
            <w:webHidden/>
          </w:rPr>
        </w:r>
        <w:r>
          <w:rPr>
            <w:noProof/>
            <w:webHidden/>
          </w:rPr>
          <w:fldChar w:fldCharType="separate"/>
        </w:r>
        <w:r w:rsidR="00AD1203">
          <w:rPr>
            <w:noProof/>
            <w:webHidden/>
          </w:rPr>
          <w:t>487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0" w:history="1">
        <w:r w:rsidR="00AD1203" w:rsidRPr="00DC1729">
          <w:rPr>
            <w:rStyle w:val="af3"/>
            <w:rFonts w:ascii="Times New Roman" w:hAnsi="Times New Roman" w:cs="Times New Roman"/>
            <w:noProof/>
          </w:rPr>
          <w:t>2.4.3. Механизмы реализации программы</w:t>
        </w:r>
        <w:r w:rsidR="00AD1203">
          <w:rPr>
            <w:noProof/>
            <w:webHidden/>
          </w:rPr>
          <w:tab/>
        </w:r>
        <w:r>
          <w:rPr>
            <w:noProof/>
            <w:webHidden/>
          </w:rPr>
          <w:fldChar w:fldCharType="begin"/>
        </w:r>
        <w:r w:rsidR="00AD1203">
          <w:rPr>
            <w:noProof/>
            <w:webHidden/>
          </w:rPr>
          <w:instrText xml:space="preserve"> PAGEREF _Toc113549260 \h </w:instrText>
        </w:r>
        <w:r>
          <w:rPr>
            <w:noProof/>
            <w:webHidden/>
          </w:rPr>
        </w:r>
        <w:r>
          <w:rPr>
            <w:noProof/>
            <w:webHidden/>
          </w:rPr>
          <w:fldChar w:fldCharType="separate"/>
        </w:r>
        <w:r w:rsidR="00AD1203">
          <w:rPr>
            <w:noProof/>
            <w:webHidden/>
          </w:rPr>
          <w:t>489</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1" w:history="1">
        <w:r w:rsidR="00AD1203" w:rsidRPr="00DC1729">
          <w:rPr>
            <w:rStyle w:val="af3"/>
            <w:rFonts w:ascii="Times New Roman" w:hAnsi="Times New Roman" w:cs="Times New Roman"/>
            <w:noProof/>
          </w:rPr>
          <w:t>2.4.4. Требования к условиям реализации программы</w:t>
        </w:r>
        <w:r w:rsidR="00AD1203">
          <w:rPr>
            <w:noProof/>
            <w:webHidden/>
          </w:rPr>
          <w:tab/>
        </w:r>
        <w:r>
          <w:rPr>
            <w:noProof/>
            <w:webHidden/>
          </w:rPr>
          <w:fldChar w:fldCharType="begin"/>
        </w:r>
        <w:r w:rsidR="00AD1203">
          <w:rPr>
            <w:noProof/>
            <w:webHidden/>
          </w:rPr>
          <w:instrText xml:space="preserve"> PAGEREF _Toc113549261 \h </w:instrText>
        </w:r>
        <w:r>
          <w:rPr>
            <w:noProof/>
            <w:webHidden/>
          </w:rPr>
        </w:r>
        <w:r>
          <w:rPr>
            <w:noProof/>
            <w:webHidden/>
          </w:rPr>
          <w:fldChar w:fldCharType="separate"/>
        </w:r>
        <w:r w:rsidR="00AD1203">
          <w:rPr>
            <w:noProof/>
            <w:webHidden/>
          </w:rPr>
          <w:t>491</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2" w:history="1">
        <w:r w:rsidR="00AD1203" w:rsidRPr="00DC1729">
          <w:rPr>
            <w:rStyle w:val="af3"/>
            <w:rFonts w:ascii="Times New Roman" w:hAnsi="Times New Roman" w:cs="Times New Roman"/>
            <w:noProof/>
          </w:rPr>
          <w:t>2.4.5. Планируемые результаты коррекционной работы</w:t>
        </w:r>
        <w:r w:rsidR="00AD1203">
          <w:rPr>
            <w:noProof/>
            <w:webHidden/>
          </w:rPr>
          <w:tab/>
        </w:r>
        <w:r>
          <w:rPr>
            <w:noProof/>
            <w:webHidden/>
          </w:rPr>
          <w:fldChar w:fldCharType="begin"/>
        </w:r>
        <w:r w:rsidR="00AD1203">
          <w:rPr>
            <w:noProof/>
            <w:webHidden/>
          </w:rPr>
          <w:instrText xml:space="preserve"> PAGEREF _Toc113549262 \h </w:instrText>
        </w:r>
        <w:r>
          <w:rPr>
            <w:noProof/>
            <w:webHidden/>
          </w:rPr>
        </w:r>
        <w:r>
          <w:rPr>
            <w:noProof/>
            <w:webHidden/>
          </w:rPr>
          <w:fldChar w:fldCharType="separate"/>
        </w:r>
        <w:r w:rsidR="00AD1203">
          <w:rPr>
            <w:noProof/>
            <w:webHidden/>
          </w:rPr>
          <w:t>493</w:t>
        </w:r>
        <w:r>
          <w:rPr>
            <w:noProof/>
            <w:webHidden/>
          </w:rPr>
          <w:fldChar w:fldCharType="end"/>
        </w:r>
      </w:hyperlink>
    </w:p>
    <w:p w:rsidR="00AD1203" w:rsidRDefault="0004709C">
      <w:pPr>
        <w:pStyle w:val="14"/>
        <w:tabs>
          <w:tab w:val="right" w:leader="dot" w:pos="9345"/>
        </w:tabs>
        <w:rPr>
          <w:rFonts w:asciiTheme="minorHAnsi" w:eastAsiaTheme="minorEastAsia" w:hAnsiTheme="minorHAnsi" w:cstheme="minorBidi"/>
          <w:noProof/>
          <w:color w:val="auto"/>
          <w:sz w:val="22"/>
          <w:szCs w:val="22"/>
          <w:lang w:bidi="ar-SA"/>
        </w:rPr>
      </w:pPr>
      <w:hyperlink w:anchor="_Toc113549263" w:history="1">
        <w:r w:rsidR="00AD1203" w:rsidRPr="00DC1729">
          <w:rPr>
            <w:rStyle w:val="af3"/>
            <w:rFonts w:ascii="Times New Roman" w:hAnsi="Times New Roman" w:cs="Times New Roman"/>
            <w:noProof/>
          </w:rPr>
          <w:t>3. ОРГАНИЗАЦИОННЫЙ РАЗДЕЛ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_Toc113549263 \h </w:instrText>
        </w:r>
        <w:r>
          <w:rPr>
            <w:noProof/>
            <w:webHidden/>
          </w:rPr>
        </w:r>
        <w:r>
          <w:rPr>
            <w:noProof/>
            <w:webHidden/>
          </w:rPr>
          <w:fldChar w:fldCharType="separate"/>
        </w:r>
        <w:r w:rsidR="00AD1203">
          <w:rPr>
            <w:noProof/>
            <w:webHidden/>
          </w:rPr>
          <w:t>494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4" w:history="1">
        <w:r w:rsidR="00AD1203" w:rsidRPr="00DC1729">
          <w:rPr>
            <w:rStyle w:val="af3"/>
            <w:rFonts w:ascii="Times New Roman" w:hAnsi="Times New Roman" w:cs="Times New Roman"/>
            <w:noProof/>
          </w:rPr>
          <w:t>3.1. УЧЕБНЫЙ ПЛАН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_Toc113549264 \h </w:instrText>
        </w:r>
        <w:r>
          <w:rPr>
            <w:noProof/>
            <w:webHidden/>
          </w:rPr>
        </w:r>
        <w:r>
          <w:rPr>
            <w:noProof/>
            <w:webHidden/>
          </w:rPr>
          <w:fldChar w:fldCharType="separate"/>
        </w:r>
        <w:r w:rsidR="00AD1203">
          <w:rPr>
            <w:noProof/>
            <w:webHidden/>
          </w:rPr>
          <w:t>494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5" w:history="1">
        <w:r w:rsidR="00AD1203" w:rsidRPr="00DC1729">
          <w:rPr>
            <w:rStyle w:val="af3"/>
            <w:rFonts w:ascii="Times New Roman" w:hAnsi="Times New Roman" w:cs="Times New Roman"/>
            <w:noProof/>
          </w:rPr>
          <w:t>3.2. ПРИМЕРНЫЙ ПЛАН ВНЕУРОЧНОЙ ДЕЯТЕЛЬНОСТИ</w:t>
        </w:r>
        <w:r w:rsidR="00AD1203">
          <w:rPr>
            <w:noProof/>
            <w:webHidden/>
          </w:rPr>
          <w:tab/>
        </w:r>
        <w:r>
          <w:rPr>
            <w:noProof/>
            <w:webHidden/>
          </w:rPr>
          <w:fldChar w:fldCharType="begin"/>
        </w:r>
        <w:r w:rsidR="00AD1203">
          <w:rPr>
            <w:noProof/>
            <w:webHidden/>
          </w:rPr>
          <w:instrText xml:space="preserve"> PAGEREF _Toc113549265 \h </w:instrText>
        </w:r>
        <w:r>
          <w:rPr>
            <w:noProof/>
            <w:webHidden/>
          </w:rPr>
        </w:r>
        <w:r>
          <w:rPr>
            <w:noProof/>
            <w:webHidden/>
          </w:rPr>
          <w:fldChar w:fldCharType="separate"/>
        </w:r>
        <w:r w:rsidR="00AD1203">
          <w:rPr>
            <w:noProof/>
            <w:webHidden/>
          </w:rPr>
          <w:t>496</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6" w:history="1">
        <w:r w:rsidR="00AD1203" w:rsidRPr="00DC1729">
          <w:rPr>
            <w:rStyle w:val="af3"/>
            <w:rFonts w:ascii="Times New Roman" w:hAnsi="Times New Roman" w:cs="Times New Roman"/>
            <w:noProof/>
          </w:rPr>
          <w:t>3.2.1. Календарный учебный график</w:t>
        </w:r>
        <w:r w:rsidR="00AD1203">
          <w:rPr>
            <w:noProof/>
            <w:webHidden/>
          </w:rPr>
          <w:tab/>
        </w:r>
        <w:r>
          <w:rPr>
            <w:noProof/>
            <w:webHidden/>
          </w:rPr>
          <w:fldChar w:fldCharType="begin"/>
        </w:r>
        <w:r w:rsidR="00AD1203">
          <w:rPr>
            <w:noProof/>
            <w:webHidden/>
          </w:rPr>
          <w:instrText xml:space="preserve"> PAGEREF _Toc113549266 \h </w:instrText>
        </w:r>
        <w:r>
          <w:rPr>
            <w:noProof/>
            <w:webHidden/>
          </w:rPr>
        </w:r>
        <w:r>
          <w:rPr>
            <w:noProof/>
            <w:webHidden/>
          </w:rPr>
          <w:fldChar w:fldCharType="separate"/>
        </w:r>
        <w:r w:rsidR="00AD1203">
          <w:rPr>
            <w:noProof/>
            <w:webHidden/>
          </w:rPr>
          <w:t>496</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7" w:history="1">
        <w:r w:rsidR="00AD1203" w:rsidRPr="00DC1729">
          <w:rPr>
            <w:rStyle w:val="af3"/>
            <w:rFonts w:ascii="Times New Roman" w:hAnsi="Times New Roman" w:cs="Times New Roman"/>
            <w:noProof/>
          </w:rPr>
          <w:t>3.2.2. План внеурочной деятельности</w:t>
        </w:r>
        <w:r w:rsidR="00AD1203">
          <w:rPr>
            <w:noProof/>
            <w:webHidden/>
          </w:rPr>
          <w:tab/>
        </w:r>
        <w:r>
          <w:rPr>
            <w:noProof/>
            <w:webHidden/>
          </w:rPr>
          <w:fldChar w:fldCharType="begin"/>
        </w:r>
        <w:r w:rsidR="00AD1203">
          <w:rPr>
            <w:noProof/>
            <w:webHidden/>
          </w:rPr>
          <w:instrText xml:space="preserve"> PAGEREF _Toc113549267 \h </w:instrText>
        </w:r>
        <w:r>
          <w:rPr>
            <w:noProof/>
            <w:webHidden/>
          </w:rPr>
        </w:r>
        <w:r>
          <w:rPr>
            <w:noProof/>
            <w:webHidden/>
          </w:rPr>
          <w:fldChar w:fldCharType="separate"/>
        </w:r>
        <w:r w:rsidR="00AD1203">
          <w:rPr>
            <w:noProof/>
            <w:webHidden/>
          </w:rPr>
          <w:t>498</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8" w:history="1">
        <w:r w:rsidR="00AD1203" w:rsidRPr="00DC1729">
          <w:rPr>
            <w:rStyle w:val="af3"/>
            <w:rFonts w:ascii="Times New Roman" w:hAnsi="Times New Roman" w:cs="Times New Roman"/>
            <w:noProof/>
          </w:rPr>
          <w:t>3.3. КАЛЕНДАРНЫЙ ПЛАН ВОСПИТАТЕЛЬНОЙ РАБОТЫ</w:t>
        </w:r>
        <w:r w:rsidR="00AD1203">
          <w:rPr>
            <w:noProof/>
            <w:webHidden/>
          </w:rPr>
          <w:tab/>
        </w:r>
        <w:r>
          <w:rPr>
            <w:noProof/>
            <w:webHidden/>
          </w:rPr>
          <w:fldChar w:fldCharType="begin"/>
        </w:r>
        <w:r w:rsidR="00AD1203">
          <w:rPr>
            <w:noProof/>
            <w:webHidden/>
          </w:rPr>
          <w:instrText xml:space="preserve"> PAGEREF _Toc113549268 \h </w:instrText>
        </w:r>
        <w:r>
          <w:rPr>
            <w:noProof/>
            <w:webHidden/>
          </w:rPr>
        </w:r>
        <w:r>
          <w:rPr>
            <w:noProof/>
            <w:webHidden/>
          </w:rPr>
          <w:fldChar w:fldCharType="separate"/>
        </w:r>
        <w:r w:rsidR="00AD1203">
          <w:rPr>
            <w:noProof/>
            <w:webHidden/>
          </w:rPr>
          <w:t>524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69" w:history="1">
        <w:r w:rsidR="00AD1203" w:rsidRPr="00DC1729">
          <w:rPr>
            <w:rStyle w:val="af3"/>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AD1203">
          <w:rPr>
            <w:noProof/>
            <w:webHidden/>
          </w:rPr>
          <w:tab/>
        </w:r>
        <w:r>
          <w:rPr>
            <w:noProof/>
            <w:webHidden/>
          </w:rPr>
          <w:fldChar w:fldCharType="begin"/>
        </w:r>
        <w:r w:rsidR="00AD1203">
          <w:rPr>
            <w:noProof/>
            <w:webHidden/>
          </w:rPr>
          <w:instrText xml:space="preserve"> PAGEREF _Toc113549269 \h </w:instrText>
        </w:r>
        <w:r>
          <w:rPr>
            <w:noProof/>
            <w:webHidden/>
          </w:rPr>
        </w:r>
        <w:r>
          <w:rPr>
            <w:noProof/>
            <w:webHidden/>
          </w:rPr>
          <w:fldChar w:fldCharType="separate"/>
        </w:r>
        <w:r w:rsidR="00AD1203">
          <w:rPr>
            <w:noProof/>
            <w:webHidden/>
          </w:rPr>
          <w:t>540</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70" w:history="1">
        <w:r w:rsidR="00AD1203" w:rsidRPr="00DC1729">
          <w:rPr>
            <w:rStyle w:val="af3"/>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_Toc113549270 \h </w:instrText>
        </w:r>
        <w:r>
          <w:rPr>
            <w:noProof/>
            <w:webHidden/>
          </w:rPr>
        </w:r>
        <w:r>
          <w:rPr>
            <w:noProof/>
            <w:webHidden/>
          </w:rPr>
          <w:fldChar w:fldCharType="separate"/>
        </w:r>
        <w:r w:rsidR="00AD1203">
          <w:rPr>
            <w:noProof/>
            <w:webHidden/>
          </w:rPr>
          <w:t>542</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71" w:history="1">
        <w:r w:rsidR="00AD1203" w:rsidRPr="00DC1729">
          <w:rPr>
            <w:rStyle w:val="af3"/>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_Toc113549271 \h </w:instrText>
        </w:r>
        <w:r>
          <w:rPr>
            <w:noProof/>
            <w:webHidden/>
          </w:rPr>
        </w:r>
        <w:r>
          <w:rPr>
            <w:noProof/>
            <w:webHidden/>
          </w:rPr>
          <w:fldChar w:fldCharType="separate"/>
        </w:r>
        <w:r w:rsidR="00AD1203">
          <w:rPr>
            <w:noProof/>
            <w:webHidden/>
          </w:rPr>
          <w:t>554</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72" w:history="1">
        <w:r w:rsidR="00AD1203" w:rsidRPr="00DC1729">
          <w:rPr>
            <w:rStyle w:val="af3"/>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AD1203">
          <w:rPr>
            <w:noProof/>
            <w:webHidden/>
          </w:rPr>
          <w:tab/>
        </w:r>
        <w:r>
          <w:rPr>
            <w:noProof/>
            <w:webHidden/>
          </w:rPr>
          <w:fldChar w:fldCharType="begin"/>
        </w:r>
        <w:r w:rsidR="00AD1203">
          <w:rPr>
            <w:noProof/>
            <w:webHidden/>
          </w:rPr>
          <w:instrText xml:space="preserve"> PAGEREF _Toc113549272 \h </w:instrText>
        </w:r>
        <w:r>
          <w:rPr>
            <w:noProof/>
            <w:webHidden/>
          </w:rPr>
        </w:r>
        <w:r>
          <w:rPr>
            <w:noProof/>
            <w:webHidden/>
          </w:rPr>
          <w:fldChar w:fldCharType="separate"/>
        </w:r>
        <w:r w:rsidR="00AD1203">
          <w:rPr>
            <w:noProof/>
            <w:webHidden/>
          </w:rPr>
          <w:t>555</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73" w:history="1">
        <w:r w:rsidR="00AD1203" w:rsidRPr="00DC1729">
          <w:rPr>
            <w:rStyle w:val="af3"/>
            <w:rFonts w:ascii="Times New Roman" w:hAnsi="Times New Roman" w:cs="Times New Roman"/>
            <w:noProof/>
          </w:rPr>
          <w:t>Русский язык. В 2-х частях</w:t>
        </w:r>
        <w:r w:rsidR="00AD1203">
          <w:rPr>
            <w:noProof/>
            <w:webHidden/>
          </w:rPr>
          <w:tab/>
        </w:r>
        <w:r>
          <w:rPr>
            <w:noProof/>
            <w:webHidden/>
          </w:rPr>
          <w:fldChar w:fldCharType="begin"/>
        </w:r>
        <w:r w:rsidR="00AD1203">
          <w:rPr>
            <w:noProof/>
            <w:webHidden/>
          </w:rPr>
          <w:instrText xml:space="preserve"> PAGEREF _Toc113549273 \h </w:instrText>
        </w:r>
        <w:r>
          <w:rPr>
            <w:noProof/>
            <w:webHidden/>
          </w:rPr>
        </w:r>
        <w:r>
          <w:rPr>
            <w:noProof/>
            <w:webHidden/>
          </w:rPr>
          <w:fldChar w:fldCharType="separate"/>
        </w:r>
        <w:r w:rsidR="00AD1203">
          <w:rPr>
            <w:noProof/>
            <w:webHidden/>
          </w:rPr>
          <w:t>557</w:t>
        </w:r>
        <w:r>
          <w:rPr>
            <w:noProof/>
            <w:webHidden/>
          </w:rPr>
          <w:fldChar w:fldCharType="end"/>
        </w:r>
      </w:hyperlink>
    </w:p>
    <w:p w:rsidR="00AD1203" w:rsidRDefault="0004709C">
      <w:pPr>
        <w:pStyle w:val="27"/>
        <w:tabs>
          <w:tab w:val="right" w:leader="dot" w:pos="9345"/>
        </w:tabs>
        <w:rPr>
          <w:rFonts w:asciiTheme="minorHAnsi" w:eastAsiaTheme="minorEastAsia" w:hAnsiTheme="minorHAnsi" w:cstheme="minorBidi"/>
          <w:noProof/>
          <w:color w:val="auto"/>
          <w:sz w:val="22"/>
          <w:szCs w:val="22"/>
          <w:lang w:bidi="ar-SA"/>
        </w:rPr>
      </w:pPr>
      <w:hyperlink w:anchor="_Toc113549274" w:history="1">
        <w:r w:rsidR="00AD1203" w:rsidRPr="00DC1729">
          <w:rPr>
            <w:rStyle w:val="af3"/>
            <w:rFonts w:ascii="Times New Roman" w:hAnsi="Times New Roman" w:cs="Times New Roman"/>
            <w:noProof/>
          </w:rPr>
          <w:t>Русский язык. В 2-х частях</w:t>
        </w:r>
        <w:r w:rsidR="00AD1203">
          <w:rPr>
            <w:noProof/>
            <w:webHidden/>
          </w:rPr>
          <w:tab/>
        </w:r>
        <w:r>
          <w:rPr>
            <w:noProof/>
            <w:webHidden/>
          </w:rPr>
          <w:fldChar w:fldCharType="begin"/>
        </w:r>
        <w:r w:rsidR="00AD1203">
          <w:rPr>
            <w:noProof/>
            <w:webHidden/>
          </w:rPr>
          <w:instrText xml:space="preserve"> PAGEREF _Toc113549274 \h </w:instrText>
        </w:r>
        <w:r>
          <w:rPr>
            <w:noProof/>
            <w:webHidden/>
          </w:rPr>
        </w:r>
        <w:r>
          <w:rPr>
            <w:noProof/>
            <w:webHidden/>
          </w:rPr>
          <w:fldChar w:fldCharType="separate"/>
        </w:r>
        <w:r w:rsidR="00AD1203">
          <w:rPr>
            <w:noProof/>
            <w:webHidden/>
          </w:rPr>
          <w:t>557</w:t>
        </w:r>
        <w:r>
          <w:rPr>
            <w:noProof/>
            <w:webHidden/>
          </w:rPr>
          <w:fldChar w:fldCharType="end"/>
        </w:r>
      </w:hyperlink>
    </w:p>
    <w:p w:rsidR="005232AD" w:rsidRPr="00BC475A" w:rsidRDefault="0004709C" w:rsidP="005232AD">
      <w:pPr>
        <w:pStyle w:val="aa"/>
        <w:rPr>
          <w:color w:val="auto"/>
          <w:sz w:val="24"/>
          <w:szCs w:val="24"/>
        </w:rPr>
      </w:pPr>
      <w:r w:rsidRPr="00BC475A">
        <w:rPr>
          <w:color w:val="auto"/>
          <w:sz w:val="24"/>
          <w:szCs w:val="24"/>
        </w:rPr>
        <w:fldChar w:fldCharType="end"/>
      </w:r>
    </w:p>
    <w:p w:rsidR="00A57638" w:rsidRPr="003F29E8" w:rsidRDefault="005232AD" w:rsidP="00CB652F">
      <w:pPr>
        <w:rPr>
          <w:rFonts w:ascii="Times New Roman" w:hAnsi="Times New Roman" w:cs="Times New Roman"/>
          <w:b/>
          <w:color w:val="auto"/>
        </w:rPr>
      </w:pPr>
      <w:r w:rsidRPr="00BC475A">
        <w:rPr>
          <w:rFonts w:ascii="Times New Roman" w:hAnsi="Times New Roman" w:cs="Times New Roman"/>
          <w:color w:val="auto"/>
        </w:rPr>
        <w:br w:type="page"/>
      </w:r>
      <w:r w:rsidR="00477528" w:rsidRPr="003F29E8">
        <w:rPr>
          <w:rFonts w:ascii="Times New Roman" w:hAnsi="Times New Roman" w:cs="Times New Roman"/>
          <w:b/>
          <w:color w:val="auto"/>
        </w:rPr>
        <w:lastRenderedPageBreak/>
        <w:t xml:space="preserve">1. </w:t>
      </w:r>
      <w:bookmarkStart w:id="0" w:name="bookmark2"/>
      <w:r w:rsidR="00E235EB" w:rsidRPr="003F29E8">
        <w:rPr>
          <w:rFonts w:ascii="Times New Roman" w:hAnsi="Times New Roman" w:cs="Times New Roman"/>
          <w:b/>
          <w:color w:val="auto"/>
        </w:rPr>
        <w:t>ЦЕЛЕВОЙ РАЗДЕЛ ОСНОВНОЙ</w:t>
      </w:r>
      <w:r w:rsidR="005636D9" w:rsidRPr="003F29E8">
        <w:rPr>
          <w:rFonts w:ascii="Times New Roman" w:hAnsi="Times New Roman" w:cs="Times New Roman"/>
          <w:b/>
          <w:color w:val="auto"/>
        </w:rPr>
        <w:t xml:space="preserve"> О</w:t>
      </w:r>
      <w:r w:rsidR="00E235EB" w:rsidRPr="003F29E8">
        <w:rPr>
          <w:rFonts w:ascii="Times New Roman" w:hAnsi="Times New Roman" w:cs="Times New Roman"/>
          <w:b/>
          <w:color w:val="auto"/>
        </w:rPr>
        <w:t>БРАЗОВАТЕЛЬНОЙ ПРОГРАММЫ ОСНОВНОГО ОБЩЕГО ОБРАЗОВАНИЯ</w:t>
      </w:r>
      <w:bookmarkEnd w:id="0"/>
    </w:p>
    <w:p w:rsidR="00A57638" w:rsidRPr="00BC475A" w:rsidRDefault="00477528" w:rsidP="00477528">
      <w:pPr>
        <w:pStyle w:val="24"/>
        <w:rPr>
          <w:rFonts w:ascii="Times New Roman" w:hAnsi="Times New Roman" w:cs="Times New Roman"/>
          <w:color w:val="auto"/>
          <w:sz w:val="24"/>
          <w:szCs w:val="24"/>
        </w:rPr>
      </w:pPr>
      <w:bookmarkStart w:id="1" w:name="bookmark4"/>
      <w:bookmarkStart w:id="2" w:name="_Toc113549199"/>
      <w:r w:rsidRPr="00BC475A">
        <w:rPr>
          <w:rFonts w:ascii="Times New Roman" w:hAnsi="Times New Roman" w:cs="Times New Roman"/>
          <w:color w:val="auto"/>
          <w:sz w:val="24"/>
          <w:szCs w:val="24"/>
        </w:rPr>
        <w:t xml:space="preserve">1.1. </w:t>
      </w:r>
      <w:r w:rsidR="00E235EB" w:rsidRPr="00BC475A">
        <w:rPr>
          <w:rFonts w:ascii="Times New Roman" w:hAnsi="Times New Roman" w:cs="Times New Roman"/>
          <w:color w:val="auto"/>
          <w:sz w:val="24"/>
          <w:szCs w:val="24"/>
        </w:rPr>
        <w:t>ПОЯСНИТЕЛЬНАЯ ЗАПИСКА</w:t>
      </w:r>
      <w:bookmarkEnd w:id="1"/>
      <w:bookmarkEnd w:id="2"/>
    </w:p>
    <w:p w:rsidR="00477528" w:rsidRPr="00BC475A" w:rsidRDefault="00477528" w:rsidP="006B14E0">
      <w:pPr>
        <w:rPr>
          <w:rFonts w:ascii="Times New Roman" w:hAnsi="Times New Roman" w:cs="Times New Roman"/>
          <w:color w:val="auto"/>
        </w:rPr>
      </w:pPr>
      <w:bookmarkStart w:id="3" w:name="bookmark6"/>
    </w:p>
    <w:p w:rsidR="00A57638" w:rsidRPr="00BC475A" w:rsidRDefault="00477528" w:rsidP="00477528">
      <w:pPr>
        <w:pStyle w:val="31"/>
        <w:rPr>
          <w:rFonts w:ascii="Times New Roman" w:hAnsi="Times New Roman" w:cs="Times New Roman"/>
          <w:color w:val="auto"/>
          <w:sz w:val="24"/>
          <w:szCs w:val="24"/>
        </w:rPr>
      </w:pPr>
      <w:bookmarkStart w:id="4" w:name="_Toc113549200"/>
      <w:r w:rsidRPr="00BC475A">
        <w:rPr>
          <w:rFonts w:ascii="Times New Roman" w:hAnsi="Times New Roman" w:cs="Times New Roman"/>
          <w:color w:val="auto"/>
          <w:sz w:val="24"/>
          <w:szCs w:val="24"/>
        </w:rPr>
        <w:t xml:space="preserve">1.1.1. </w:t>
      </w:r>
      <w:r w:rsidR="00E235EB" w:rsidRPr="00BC475A">
        <w:rPr>
          <w:rFonts w:ascii="Times New Roman" w:hAnsi="Times New Roman" w:cs="Times New Roman"/>
          <w:color w:val="auto"/>
          <w:sz w:val="24"/>
          <w:szCs w:val="24"/>
        </w:rPr>
        <w:t>Цели реализации основной образовательной программы</w:t>
      </w:r>
      <w:r w:rsidR="005636D9"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основного общего образования</w:t>
      </w:r>
      <w:bookmarkEnd w:id="3"/>
      <w:bookmarkEnd w:id="4"/>
    </w:p>
    <w:p w:rsidR="00A57638" w:rsidRPr="00BC475A" w:rsidRDefault="00F02495" w:rsidP="00F17581">
      <w:pPr>
        <w:pStyle w:val="13"/>
        <w:ind w:firstLine="567"/>
        <w:jc w:val="both"/>
        <w:rPr>
          <w:color w:val="auto"/>
          <w:sz w:val="24"/>
          <w:szCs w:val="24"/>
        </w:rPr>
      </w:pPr>
      <w:r w:rsidRPr="00BC475A">
        <w:rPr>
          <w:color w:val="auto"/>
          <w:sz w:val="24"/>
          <w:szCs w:val="24"/>
        </w:rPr>
        <w:t>Согласно ФЗ «Об образовании в Российской Федерации»,</w:t>
      </w:r>
      <w:r w:rsidR="00E235EB" w:rsidRPr="00BC475A">
        <w:rPr>
          <w:color w:val="auto"/>
          <w:sz w:val="24"/>
          <w:szCs w:val="24"/>
        </w:rPr>
        <w:t xml:space="preserve"> </w:t>
      </w:r>
      <w:r w:rsidR="00E235EB" w:rsidRPr="00BC475A">
        <w:rPr>
          <w:i/>
          <w:iCs/>
          <w:color w:val="auto"/>
          <w:sz w:val="24"/>
          <w:szCs w:val="24"/>
        </w:rPr>
        <w:t>основное общее образование</w:t>
      </w:r>
      <w:r w:rsidR="00E235EB" w:rsidRPr="00BC475A">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BC475A" w:rsidRDefault="00E235EB" w:rsidP="00F17581">
      <w:pPr>
        <w:pStyle w:val="13"/>
        <w:ind w:firstLine="567"/>
        <w:jc w:val="both"/>
        <w:rPr>
          <w:color w:val="auto"/>
          <w:sz w:val="24"/>
          <w:szCs w:val="24"/>
        </w:rPr>
      </w:pPr>
      <w:r w:rsidRPr="00BC475A">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BC475A">
        <w:rPr>
          <w:rStyle w:val="25"/>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BC475A" w:rsidRDefault="00E235EB" w:rsidP="00F17581">
      <w:pPr>
        <w:pStyle w:val="26"/>
        <w:spacing w:line="286" w:lineRule="auto"/>
        <w:ind w:left="0" w:firstLine="567"/>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57638" w:rsidRPr="00BC475A" w:rsidRDefault="00E235EB" w:rsidP="00F17581">
      <w:pPr>
        <w:pStyle w:val="26"/>
        <w:spacing w:line="276" w:lineRule="auto"/>
        <w:ind w:left="0" w:firstLine="567"/>
        <w:jc w:val="both"/>
        <w:rPr>
          <w:rFonts w:ascii="Times New Roman" w:hAnsi="Times New Roman" w:cs="Times New Roman"/>
          <w:color w:val="auto"/>
          <w:sz w:val="24"/>
          <w:szCs w:val="24"/>
        </w:rPr>
      </w:pPr>
      <w:r w:rsidRPr="00BC475A">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BC475A">
        <w:rPr>
          <w:rFonts w:ascii="Times New Roman" w:hAnsi="Times New Roman" w:cs="Times New Roman"/>
          <w:color w:val="auto"/>
          <w:sz w:val="24"/>
          <w:szCs w:val="24"/>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w:t>
      </w:r>
      <w:r w:rsidRPr="00BC475A">
        <w:rPr>
          <w:rFonts w:ascii="Times New Roman" w:hAnsi="Times New Roman" w:cs="Times New Roman"/>
          <w:color w:val="auto"/>
          <w:sz w:val="24"/>
          <w:szCs w:val="24"/>
        </w:rPr>
        <w:lastRenderedPageBreak/>
        <w:t>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BC475A" w:rsidRDefault="005636D9" w:rsidP="006B14E0">
      <w:pPr>
        <w:rPr>
          <w:rFonts w:ascii="Times New Roman" w:hAnsi="Times New Roman" w:cs="Times New Roman"/>
          <w:color w:val="auto"/>
        </w:rPr>
      </w:pPr>
      <w:bookmarkStart w:id="5" w:name="bookmark8"/>
    </w:p>
    <w:p w:rsidR="00A57638" w:rsidRPr="00BC475A" w:rsidRDefault="00477528" w:rsidP="00477528">
      <w:pPr>
        <w:pStyle w:val="31"/>
        <w:rPr>
          <w:rFonts w:ascii="Times New Roman" w:hAnsi="Times New Roman" w:cs="Times New Roman"/>
          <w:color w:val="auto"/>
          <w:sz w:val="24"/>
          <w:szCs w:val="24"/>
        </w:rPr>
      </w:pPr>
      <w:bookmarkStart w:id="6" w:name="_Toc113549201"/>
      <w:r w:rsidRPr="00BC475A">
        <w:rPr>
          <w:rFonts w:ascii="Times New Roman" w:hAnsi="Times New Roman" w:cs="Times New Roman"/>
          <w:color w:val="auto"/>
          <w:sz w:val="24"/>
          <w:szCs w:val="24"/>
        </w:rPr>
        <w:t xml:space="preserve">1.1.2. </w:t>
      </w:r>
      <w:r w:rsidR="00E235EB" w:rsidRPr="00BC475A">
        <w:rPr>
          <w:rFonts w:ascii="Times New Roman" w:hAnsi="Times New Roman" w:cs="Times New Roman"/>
          <w:color w:val="auto"/>
          <w:sz w:val="24"/>
          <w:szCs w:val="24"/>
        </w:rPr>
        <w:t>Принципы формирования и механизмы реализации</w:t>
      </w:r>
      <w:r w:rsidR="005636D9"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основной образовательной программы основного общего</w:t>
      </w:r>
      <w:r w:rsidR="005636D9"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образования</w:t>
      </w:r>
      <w:bookmarkEnd w:id="5"/>
      <w:bookmarkEnd w:id="6"/>
    </w:p>
    <w:p w:rsidR="00587786" w:rsidRPr="00BC475A" w:rsidRDefault="00E235EB" w:rsidP="00477528">
      <w:pPr>
        <w:pStyle w:val="26"/>
        <w:spacing w:line="286" w:lineRule="auto"/>
        <w:ind w:left="0" w:firstLine="567"/>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A57638" w:rsidRPr="00BC475A" w:rsidRDefault="00E235EB" w:rsidP="00CC4CDF">
      <w:pPr>
        <w:pStyle w:val="26"/>
        <w:numPr>
          <w:ilvl w:val="0"/>
          <w:numId w:val="152"/>
        </w:numPr>
        <w:spacing w:line="286"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BC475A" w:rsidRDefault="00E235EB" w:rsidP="00CC4CDF">
      <w:pPr>
        <w:pStyle w:val="26"/>
        <w:numPr>
          <w:ilvl w:val="0"/>
          <w:numId w:val="152"/>
        </w:numPr>
        <w:spacing w:line="30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BC475A" w:rsidRDefault="00E235EB" w:rsidP="00CC4CDF">
      <w:pPr>
        <w:pStyle w:val="26"/>
        <w:numPr>
          <w:ilvl w:val="0"/>
          <w:numId w:val="152"/>
        </w:numPr>
        <w:spacing w:line="30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BC475A" w:rsidRDefault="00E235EB" w:rsidP="00CC4CDF">
      <w:pPr>
        <w:pStyle w:val="26"/>
        <w:numPr>
          <w:ilvl w:val="0"/>
          <w:numId w:val="152"/>
        </w:numPr>
        <w:spacing w:line="30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BC475A" w:rsidRDefault="00E235EB" w:rsidP="00CC4CDF">
      <w:pPr>
        <w:pStyle w:val="26"/>
        <w:numPr>
          <w:ilvl w:val="0"/>
          <w:numId w:val="152"/>
        </w:numPr>
        <w:spacing w:line="30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BC475A" w:rsidRDefault="00E235EB" w:rsidP="00CC4CDF">
      <w:pPr>
        <w:pStyle w:val="26"/>
        <w:numPr>
          <w:ilvl w:val="0"/>
          <w:numId w:val="152"/>
        </w:numPr>
        <w:spacing w:line="319"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BC475A" w:rsidRDefault="00E235EB" w:rsidP="00CC4CDF">
      <w:pPr>
        <w:pStyle w:val="26"/>
        <w:numPr>
          <w:ilvl w:val="0"/>
          <w:numId w:val="152"/>
        </w:numPr>
        <w:spacing w:line="30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BC475A" w:rsidRDefault="00E235EB" w:rsidP="00CC4CDF">
      <w:pPr>
        <w:pStyle w:val="26"/>
        <w:numPr>
          <w:ilvl w:val="0"/>
          <w:numId w:val="152"/>
        </w:numPr>
        <w:spacing w:line="30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BC475A">
        <w:rPr>
          <w:rFonts w:ascii="Times New Roman" w:hAnsi="Times New Roman" w:cs="Times New Roman"/>
          <w:color w:val="auto"/>
          <w:sz w:val="24"/>
          <w:szCs w:val="24"/>
        </w:rPr>
        <w:t>с требованиями</w:t>
      </w:r>
      <w:r w:rsidRPr="00BC475A">
        <w:rPr>
          <w:rFonts w:ascii="Times New Roman" w:hAnsi="Times New Roman" w:cs="Times New Roman"/>
          <w:color w:val="auto"/>
          <w:sz w:val="24"/>
          <w:szCs w:val="24"/>
        </w:rPr>
        <w:t xml:space="preserve"> действующих санитарных правил и нормативов.</w:t>
      </w:r>
    </w:p>
    <w:p w:rsidR="00A57638" w:rsidRPr="00BC475A" w:rsidRDefault="00E235EB" w:rsidP="00477528">
      <w:pPr>
        <w:pStyle w:val="26"/>
        <w:spacing w:line="293" w:lineRule="auto"/>
        <w:ind w:left="0" w:firstLine="567"/>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A57638" w:rsidRPr="00BC475A" w:rsidRDefault="00E235EB" w:rsidP="00CC4CDF">
      <w:pPr>
        <w:pStyle w:val="26"/>
        <w:numPr>
          <w:ilvl w:val="0"/>
          <w:numId w:val="153"/>
        </w:numPr>
        <w:spacing w:line="30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BC475A">
        <w:rPr>
          <w:rStyle w:val="a8"/>
          <w:rFonts w:eastAsia="Courier New"/>
          <w:color w:val="auto"/>
          <w:sz w:val="24"/>
          <w:szCs w:val="24"/>
        </w:rPr>
        <w:t xml:space="preserve">постановку учебных целей, освоение и </w:t>
      </w:r>
      <w:r w:rsidRPr="00BC475A">
        <w:rPr>
          <w:rStyle w:val="a8"/>
          <w:rFonts w:eastAsia="Courier New"/>
          <w:color w:val="auto"/>
          <w:sz w:val="24"/>
          <w:szCs w:val="24"/>
        </w:rPr>
        <w:lastRenderedPageBreak/>
        <w:t>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BC475A" w:rsidRDefault="00E235EB" w:rsidP="00CC4CDF">
      <w:pPr>
        <w:pStyle w:val="13"/>
        <w:numPr>
          <w:ilvl w:val="0"/>
          <w:numId w:val="153"/>
        </w:numPr>
        <w:spacing w:line="288" w:lineRule="auto"/>
        <w:jc w:val="both"/>
        <w:rPr>
          <w:color w:val="auto"/>
          <w:sz w:val="24"/>
          <w:szCs w:val="24"/>
        </w:rPr>
      </w:pPr>
      <w:r w:rsidRPr="00BC475A">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BC475A" w:rsidRDefault="00E235EB" w:rsidP="00CC4CDF">
      <w:pPr>
        <w:pStyle w:val="13"/>
        <w:numPr>
          <w:ilvl w:val="0"/>
          <w:numId w:val="153"/>
        </w:numPr>
        <w:spacing w:line="276" w:lineRule="auto"/>
        <w:jc w:val="both"/>
        <w:rPr>
          <w:color w:val="auto"/>
          <w:sz w:val="24"/>
          <w:szCs w:val="24"/>
        </w:rPr>
      </w:pPr>
      <w:r w:rsidRPr="00BC475A">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BC475A" w:rsidRDefault="00E235EB" w:rsidP="00477528">
      <w:pPr>
        <w:pStyle w:val="13"/>
        <w:spacing w:line="259" w:lineRule="auto"/>
        <w:ind w:firstLine="567"/>
        <w:jc w:val="both"/>
        <w:rPr>
          <w:color w:val="auto"/>
          <w:sz w:val="24"/>
          <w:szCs w:val="24"/>
        </w:rPr>
      </w:pPr>
      <w:r w:rsidRPr="00BC475A">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BC475A" w:rsidRDefault="00E235EB" w:rsidP="00477528">
      <w:pPr>
        <w:pStyle w:val="13"/>
        <w:spacing w:line="259" w:lineRule="auto"/>
        <w:ind w:firstLine="567"/>
        <w:jc w:val="both"/>
        <w:rPr>
          <w:color w:val="auto"/>
          <w:sz w:val="24"/>
          <w:szCs w:val="24"/>
        </w:rPr>
      </w:pPr>
      <w:r w:rsidRPr="00BC475A">
        <w:rPr>
          <w:color w:val="auto"/>
          <w:sz w:val="24"/>
          <w:szCs w:val="24"/>
        </w:rPr>
        <w:t>Второй этап подросткового развития (14—15 лет, 8—9 классы), характеризуется:</w:t>
      </w:r>
    </w:p>
    <w:p w:rsidR="00A57638" w:rsidRPr="00BC475A" w:rsidRDefault="00E235EB" w:rsidP="00CC4CDF">
      <w:pPr>
        <w:pStyle w:val="13"/>
        <w:numPr>
          <w:ilvl w:val="0"/>
          <w:numId w:val="154"/>
        </w:numPr>
        <w:spacing w:line="276" w:lineRule="auto"/>
        <w:jc w:val="both"/>
        <w:rPr>
          <w:color w:val="auto"/>
          <w:sz w:val="24"/>
          <w:szCs w:val="24"/>
        </w:rPr>
      </w:pPr>
      <w:r w:rsidRPr="00BC475A">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BC475A" w:rsidRDefault="00E235EB" w:rsidP="00CC4CDF">
      <w:pPr>
        <w:pStyle w:val="13"/>
        <w:numPr>
          <w:ilvl w:val="0"/>
          <w:numId w:val="154"/>
        </w:numPr>
        <w:spacing w:line="305" w:lineRule="auto"/>
        <w:jc w:val="both"/>
        <w:rPr>
          <w:color w:val="auto"/>
          <w:sz w:val="24"/>
          <w:szCs w:val="24"/>
        </w:rPr>
      </w:pPr>
      <w:r w:rsidRPr="00BC475A">
        <w:rPr>
          <w:color w:val="auto"/>
          <w:sz w:val="24"/>
          <w:szCs w:val="24"/>
        </w:rPr>
        <w:t>стремлением подростка к общению и совместной деятельности со сверстниками;</w:t>
      </w:r>
    </w:p>
    <w:p w:rsidR="00A57638" w:rsidRPr="00BC475A" w:rsidRDefault="00E235EB" w:rsidP="00CC4CDF">
      <w:pPr>
        <w:pStyle w:val="13"/>
        <w:numPr>
          <w:ilvl w:val="0"/>
          <w:numId w:val="154"/>
        </w:numPr>
        <w:spacing w:line="288" w:lineRule="auto"/>
        <w:jc w:val="both"/>
        <w:rPr>
          <w:color w:val="auto"/>
          <w:sz w:val="24"/>
          <w:szCs w:val="24"/>
        </w:rPr>
      </w:pPr>
      <w:r w:rsidRPr="00BC475A">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BC475A" w:rsidRDefault="00E235EB" w:rsidP="00CC4CDF">
      <w:pPr>
        <w:pStyle w:val="13"/>
        <w:numPr>
          <w:ilvl w:val="0"/>
          <w:numId w:val="154"/>
        </w:numPr>
        <w:spacing w:line="276" w:lineRule="auto"/>
        <w:jc w:val="both"/>
        <w:rPr>
          <w:color w:val="auto"/>
          <w:sz w:val="24"/>
          <w:szCs w:val="24"/>
        </w:rPr>
      </w:pPr>
      <w:r w:rsidRPr="00BC475A">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BC475A" w:rsidRDefault="00E235EB" w:rsidP="00CC4CDF">
      <w:pPr>
        <w:pStyle w:val="13"/>
        <w:numPr>
          <w:ilvl w:val="0"/>
          <w:numId w:val="154"/>
        </w:numPr>
        <w:spacing w:line="252" w:lineRule="auto"/>
        <w:jc w:val="both"/>
        <w:rPr>
          <w:color w:val="auto"/>
          <w:sz w:val="24"/>
          <w:szCs w:val="24"/>
        </w:rPr>
      </w:pPr>
      <w:r w:rsidRPr="00BC475A">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BC475A" w:rsidRDefault="00E235EB" w:rsidP="00CC4CDF">
      <w:pPr>
        <w:pStyle w:val="13"/>
        <w:numPr>
          <w:ilvl w:val="0"/>
          <w:numId w:val="154"/>
        </w:numPr>
        <w:spacing w:after="140" w:line="252" w:lineRule="auto"/>
        <w:jc w:val="both"/>
        <w:rPr>
          <w:color w:val="auto"/>
          <w:sz w:val="24"/>
          <w:szCs w:val="24"/>
        </w:rPr>
      </w:pPr>
      <w:r w:rsidRPr="00BC475A">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BC475A" w:rsidRDefault="005636D9" w:rsidP="006B14E0">
      <w:pPr>
        <w:rPr>
          <w:rFonts w:ascii="Times New Roman" w:hAnsi="Times New Roman" w:cs="Times New Roman"/>
          <w:color w:val="auto"/>
        </w:rPr>
      </w:pPr>
      <w:bookmarkStart w:id="7" w:name="bookmark10"/>
    </w:p>
    <w:p w:rsidR="00A57638" w:rsidRPr="00BC475A" w:rsidRDefault="00E235EB" w:rsidP="005636D9">
      <w:pPr>
        <w:pStyle w:val="31"/>
        <w:rPr>
          <w:rFonts w:ascii="Times New Roman" w:hAnsi="Times New Roman" w:cs="Times New Roman"/>
          <w:color w:val="auto"/>
          <w:sz w:val="24"/>
          <w:szCs w:val="24"/>
        </w:rPr>
      </w:pPr>
      <w:bookmarkStart w:id="8" w:name="_Toc113549202"/>
      <w:r w:rsidRPr="00BC475A">
        <w:rPr>
          <w:rFonts w:ascii="Times New Roman" w:hAnsi="Times New Roman" w:cs="Times New Roman"/>
          <w:color w:val="auto"/>
          <w:sz w:val="24"/>
          <w:szCs w:val="24"/>
        </w:rPr>
        <w:t>1.1.3. Общая характеристика основной</w:t>
      </w:r>
      <w:r w:rsidR="005636D9"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образовательной программы основного общего образования</w:t>
      </w:r>
      <w:bookmarkEnd w:id="7"/>
      <w:bookmarkEnd w:id="8"/>
    </w:p>
    <w:p w:rsidR="00A57638" w:rsidRPr="00BC475A" w:rsidRDefault="00E235EB" w:rsidP="005636D9">
      <w:pPr>
        <w:pStyle w:val="13"/>
        <w:ind w:firstLine="567"/>
        <w:jc w:val="both"/>
        <w:rPr>
          <w:color w:val="auto"/>
          <w:sz w:val="24"/>
          <w:szCs w:val="24"/>
        </w:rPr>
      </w:pPr>
      <w:r w:rsidRPr="00BC475A">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BC475A" w:rsidRDefault="00921261" w:rsidP="005636D9">
      <w:pPr>
        <w:pStyle w:val="13"/>
        <w:ind w:firstLine="567"/>
        <w:jc w:val="both"/>
        <w:rPr>
          <w:color w:val="auto"/>
          <w:sz w:val="24"/>
          <w:szCs w:val="24"/>
        </w:rPr>
      </w:pPr>
      <w:r w:rsidRPr="00BC475A">
        <w:rPr>
          <w:color w:val="auto"/>
          <w:sz w:val="24"/>
          <w:szCs w:val="24"/>
        </w:rPr>
        <w:t>О</w:t>
      </w:r>
      <w:r w:rsidR="00E235EB" w:rsidRPr="00BC475A">
        <w:rPr>
          <w:color w:val="auto"/>
          <w:sz w:val="24"/>
          <w:szCs w:val="24"/>
        </w:rPr>
        <w:t>сновная образовательная программа</w:t>
      </w:r>
      <w:r w:rsidR="00793AB5" w:rsidRPr="00BC475A">
        <w:rPr>
          <w:color w:val="auto"/>
          <w:sz w:val="24"/>
          <w:szCs w:val="24"/>
        </w:rPr>
        <w:t xml:space="preserve"> (ООП)</w:t>
      </w:r>
      <w:r w:rsidR="00E235EB" w:rsidRPr="00BC475A">
        <w:rPr>
          <w:color w:val="auto"/>
          <w:sz w:val="24"/>
          <w:szCs w:val="24"/>
        </w:rPr>
        <w:t>,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BC475A" w:rsidRDefault="00921261" w:rsidP="005636D9">
      <w:pPr>
        <w:pStyle w:val="13"/>
        <w:ind w:firstLine="567"/>
        <w:jc w:val="both"/>
        <w:rPr>
          <w:color w:val="auto"/>
          <w:sz w:val="24"/>
          <w:szCs w:val="24"/>
        </w:rPr>
      </w:pPr>
      <w:r w:rsidRPr="00BC475A">
        <w:rPr>
          <w:color w:val="auto"/>
          <w:sz w:val="24"/>
          <w:szCs w:val="24"/>
        </w:rPr>
        <w:lastRenderedPageBreak/>
        <w:t>О</w:t>
      </w:r>
      <w:r w:rsidR="00E235EB" w:rsidRPr="00BC475A">
        <w:rPr>
          <w:color w:val="auto"/>
          <w:sz w:val="24"/>
          <w:szCs w:val="24"/>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793AB5" w:rsidRPr="00BC475A" w:rsidRDefault="00793AB5" w:rsidP="005636D9">
      <w:pPr>
        <w:pStyle w:val="13"/>
        <w:ind w:firstLine="567"/>
        <w:jc w:val="both"/>
        <w:rPr>
          <w:color w:val="auto"/>
          <w:sz w:val="24"/>
          <w:szCs w:val="24"/>
        </w:rPr>
      </w:pPr>
      <w:r w:rsidRPr="00BC475A">
        <w:rPr>
          <w:color w:val="auto"/>
          <w:sz w:val="24"/>
          <w:szCs w:val="24"/>
        </w:rPr>
        <w:t xml:space="preserve">Таким образом, </w:t>
      </w:r>
      <w:r w:rsidR="00E235EB" w:rsidRPr="00BC475A">
        <w:rPr>
          <w:color w:val="auto"/>
          <w:sz w:val="24"/>
          <w:szCs w:val="24"/>
        </w:rPr>
        <w:t xml:space="preserve">ООП основного общего образования содержит документы, развивающие и детализирующие положения и требования, определенные во ФГОС ООО. </w:t>
      </w:r>
    </w:p>
    <w:p w:rsidR="00A57638" w:rsidRPr="00BC475A" w:rsidRDefault="00793AB5" w:rsidP="005636D9">
      <w:pPr>
        <w:pStyle w:val="13"/>
        <w:ind w:firstLine="567"/>
        <w:jc w:val="both"/>
        <w:rPr>
          <w:color w:val="auto"/>
          <w:sz w:val="24"/>
          <w:szCs w:val="24"/>
        </w:rPr>
      </w:pPr>
      <w:r w:rsidRPr="00BC475A">
        <w:rPr>
          <w:color w:val="auto"/>
          <w:sz w:val="24"/>
          <w:szCs w:val="24"/>
        </w:rPr>
        <w:t>ООП</w:t>
      </w:r>
      <w:r w:rsidR="00E235EB" w:rsidRPr="00BC475A">
        <w:rPr>
          <w:color w:val="auto"/>
          <w:sz w:val="24"/>
          <w:szCs w:val="24"/>
        </w:rPr>
        <w:t xml:space="preserve"> включает следующие документы:</w:t>
      </w:r>
    </w:p>
    <w:p w:rsidR="00A57638" w:rsidRPr="00BC475A" w:rsidRDefault="00E235EB" w:rsidP="005636D9">
      <w:pPr>
        <w:pStyle w:val="13"/>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рабочие программы учебных предметов, учебных курсов</w:t>
      </w:r>
    </w:p>
    <w:p w:rsidR="00A57638" w:rsidRPr="00BC475A" w:rsidRDefault="00E235EB" w:rsidP="005636D9">
      <w:pPr>
        <w:pStyle w:val="13"/>
        <w:ind w:firstLine="567"/>
        <w:jc w:val="both"/>
        <w:rPr>
          <w:color w:val="auto"/>
          <w:sz w:val="24"/>
          <w:szCs w:val="24"/>
        </w:rPr>
      </w:pPr>
      <w:r w:rsidRPr="00BC475A">
        <w:rPr>
          <w:color w:val="auto"/>
          <w:sz w:val="24"/>
          <w:szCs w:val="24"/>
        </w:rPr>
        <w:t>(в том числе внеурочной деятельности), учебных модулей;</w:t>
      </w:r>
    </w:p>
    <w:p w:rsidR="00A57638" w:rsidRPr="00BC475A" w:rsidRDefault="00E235EB" w:rsidP="005636D9">
      <w:pPr>
        <w:pStyle w:val="13"/>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программу формирования универсальных учебных действий у обучающихся;</w:t>
      </w:r>
    </w:p>
    <w:p w:rsidR="00A57638" w:rsidRPr="00BC475A" w:rsidRDefault="00E235EB" w:rsidP="005636D9">
      <w:pPr>
        <w:pStyle w:val="13"/>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рабочую программу воспитания;</w:t>
      </w:r>
    </w:p>
    <w:p w:rsidR="00A57638" w:rsidRPr="00BC475A" w:rsidRDefault="00E235EB" w:rsidP="005636D9">
      <w:pPr>
        <w:pStyle w:val="13"/>
        <w:spacing w:after="60"/>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программу коррекционной работы;</w:t>
      </w:r>
    </w:p>
    <w:p w:rsidR="00A57638" w:rsidRPr="00BC475A" w:rsidRDefault="00E235EB" w:rsidP="005636D9">
      <w:pPr>
        <w:pStyle w:val="13"/>
        <w:spacing w:line="257" w:lineRule="auto"/>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учебный план;</w:t>
      </w:r>
    </w:p>
    <w:p w:rsidR="00A57638" w:rsidRPr="00BC475A" w:rsidRDefault="00E235EB" w:rsidP="005636D9">
      <w:pPr>
        <w:pStyle w:val="13"/>
        <w:spacing w:line="257" w:lineRule="auto"/>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план внеурочной деятельности;</w:t>
      </w:r>
    </w:p>
    <w:p w:rsidR="00A57638" w:rsidRPr="00BC475A" w:rsidRDefault="00E235EB" w:rsidP="005636D9">
      <w:pPr>
        <w:pStyle w:val="13"/>
        <w:spacing w:line="257" w:lineRule="auto"/>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календарный учебный график;</w:t>
      </w:r>
    </w:p>
    <w:p w:rsidR="00A57638" w:rsidRPr="00BC475A" w:rsidRDefault="00E235EB" w:rsidP="005636D9">
      <w:pPr>
        <w:pStyle w:val="13"/>
        <w:spacing w:line="257" w:lineRule="auto"/>
        <w:ind w:firstLine="567"/>
        <w:jc w:val="both"/>
        <w:rPr>
          <w:color w:val="auto"/>
          <w:sz w:val="24"/>
          <w:szCs w:val="24"/>
        </w:rPr>
      </w:pPr>
      <w:r w:rsidRPr="00BC475A">
        <w:rPr>
          <w:color w:val="auto"/>
          <w:sz w:val="24"/>
          <w:szCs w:val="24"/>
        </w:rPr>
        <w:t>—</w:t>
      </w:r>
      <w:r w:rsidR="00CB652F" w:rsidRPr="00BC475A">
        <w:rPr>
          <w:color w:val="auto"/>
          <w:sz w:val="24"/>
          <w:szCs w:val="24"/>
        </w:rPr>
        <w:t xml:space="preserve"> </w:t>
      </w:r>
      <w:r w:rsidRPr="00BC475A">
        <w:rPr>
          <w:color w:val="auto"/>
          <w:sz w:val="24"/>
          <w:szCs w:val="24"/>
        </w:rPr>
        <w:t>календарный план воспитательной работы;</w:t>
      </w:r>
    </w:p>
    <w:p w:rsidR="00A57638" w:rsidRPr="00BC475A" w:rsidRDefault="00E235EB" w:rsidP="005636D9">
      <w:pPr>
        <w:pStyle w:val="13"/>
        <w:spacing w:after="200" w:line="257" w:lineRule="auto"/>
        <w:ind w:firstLine="567"/>
        <w:jc w:val="both"/>
        <w:rPr>
          <w:color w:val="auto"/>
          <w:sz w:val="24"/>
          <w:szCs w:val="24"/>
        </w:rPr>
      </w:pPr>
      <w:r w:rsidRPr="00BC475A">
        <w:rPr>
          <w:color w:val="auto"/>
          <w:sz w:val="24"/>
          <w:szCs w:val="24"/>
        </w:rPr>
        <w:t>—</w:t>
      </w:r>
      <w:r w:rsidR="005636D9" w:rsidRPr="00BC475A">
        <w:rPr>
          <w:color w:val="auto"/>
          <w:sz w:val="24"/>
          <w:szCs w:val="24"/>
        </w:rPr>
        <w:t xml:space="preserve"> </w:t>
      </w:r>
      <w:r w:rsidRPr="00BC475A">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rsidR="005636D9" w:rsidRPr="00BC475A" w:rsidRDefault="005636D9" w:rsidP="006B14E0">
      <w:pPr>
        <w:rPr>
          <w:rFonts w:ascii="Times New Roman" w:hAnsi="Times New Roman" w:cs="Times New Roman"/>
          <w:color w:val="auto"/>
        </w:rPr>
      </w:pPr>
      <w:bookmarkStart w:id="9" w:name="bookmark12"/>
    </w:p>
    <w:p w:rsidR="00A57638" w:rsidRPr="00BC475A" w:rsidRDefault="00E235EB" w:rsidP="005636D9">
      <w:pPr>
        <w:pStyle w:val="24"/>
        <w:rPr>
          <w:rFonts w:ascii="Times New Roman" w:hAnsi="Times New Roman" w:cs="Times New Roman"/>
          <w:color w:val="auto"/>
          <w:sz w:val="24"/>
          <w:szCs w:val="24"/>
        </w:rPr>
      </w:pPr>
      <w:bookmarkStart w:id="10" w:name="_Toc113549203"/>
      <w:r w:rsidRPr="00BC475A">
        <w:rPr>
          <w:rFonts w:ascii="Times New Roman" w:hAnsi="Times New Roman" w:cs="Times New Roman"/>
          <w:color w:val="auto"/>
          <w:sz w:val="24"/>
          <w:szCs w:val="24"/>
        </w:rPr>
        <w:t>1.2. ПЛАНИРУЕМЫЕ РЕЗУЛЬТАТЫ ОСВОЕНИЯ</w:t>
      </w:r>
      <w:r w:rsidR="005636D9"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ОБУЧАЮЩИМИСЯ ОСНОВНОЙ ОБРАЗОВАТЕЛЬНОЙ</w:t>
      </w:r>
      <w:r w:rsidR="005636D9"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ПРОГРАММЫ ОСНОВНОГО</w:t>
      </w:r>
      <w:bookmarkEnd w:id="9"/>
      <w:r w:rsidR="005636D9"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ОБЩЕГО ОБРАЗОВАНИЯ:</w:t>
      </w:r>
      <w:r w:rsidR="005636D9"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ОБЩАЯ ХАРАКТЕРИСТИКА</w:t>
      </w:r>
      <w:bookmarkEnd w:id="10"/>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 xml:space="preserve">Требования к </w:t>
      </w:r>
      <w:r w:rsidRPr="00BC475A">
        <w:rPr>
          <w:b/>
          <w:bCs/>
          <w:color w:val="auto"/>
          <w:sz w:val="24"/>
          <w:szCs w:val="24"/>
        </w:rPr>
        <w:t xml:space="preserve">личностным результатам </w:t>
      </w:r>
      <w:r w:rsidRPr="00BC475A">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 xml:space="preserve">ФГОС ООО определяет содержательные приоритеты в раскрытии </w:t>
      </w:r>
      <w:r w:rsidRPr="00BC475A">
        <w:rPr>
          <w:i/>
          <w:iCs/>
          <w:color w:val="auto"/>
          <w:sz w:val="24"/>
          <w:szCs w:val="24"/>
        </w:rPr>
        <w:t>направлений воспитательного процесса</w:t>
      </w:r>
      <w:r w:rsidRPr="00BC475A">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C475A" w:rsidRDefault="00E235EB" w:rsidP="005636D9">
      <w:pPr>
        <w:pStyle w:val="13"/>
        <w:ind w:firstLine="567"/>
        <w:jc w:val="both"/>
        <w:rPr>
          <w:color w:val="auto"/>
          <w:sz w:val="24"/>
          <w:szCs w:val="24"/>
        </w:rPr>
      </w:pPr>
      <w:r w:rsidRPr="00BC475A">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BC475A" w:rsidRDefault="00E235EB" w:rsidP="005636D9">
      <w:pPr>
        <w:pStyle w:val="13"/>
        <w:ind w:firstLine="567"/>
        <w:jc w:val="both"/>
        <w:rPr>
          <w:color w:val="auto"/>
          <w:sz w:val="24"/>
          <w:szCs w:val="24"/>
        </w:rPr>
      </w:pPr>
      <w:r w:rsidRPr="00BC475A">
        <w:rPr>
          <w:color w:val="auto"/>
          <w:sz w:val="24"/>
          <w:szCs w:val="24"/>
        </w:rPr>
        <w:t>Метапредметные результаты включают:</w:t>
      </w:r>
    </w:p>
    <w:p w:rsidR="00A57638" w:rsidRPr="00BC475A" w:rsidRDefault="00E235EB" w:rsidP="00CC4CDF">
      <w:pPr>
        <w:pStyle w:val="13"/>
        <w:numPr>
          <w:ilvl w:val="0"/>
          <w:numId w:val="155"/>
        </w:numPr>
        <w:spacing w:line="266" w:lineRule="auto"/>
        <w:jc w:val="both"/>
        <w:rPr>
          <w:color w:val="auto"/>
          <w:sz w:val="24"/>
          <w:szCs w:val="24"/>
        </w:rPr>
      </w:pPr>
      <w:r w:rsidRPr="00BC475A">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BC475A" w:rsidRDefault="00E235EB" w:rsidP="00CC4CDF">
      <w:pPr>
        <w:pStyle w:val="13"/>
        <w:numPr>
          <w:ilvl w:val="0"/>
          <w:numId w:val="155"/>
        </w:numPr>
        <w:spacing w:line="300" w:lineRule="auto"/>
        <w:jc w:val="both"/>
        <w:rPr>
          <w:color w:val="auto"/>
          <w:sz w:val="24"/>
          <w:szCs w:val="24"/>
        </w:rPr>
      </w:pPr>
      <w:r w:rsidRPr="00BC475A">
        <w:rPr>
          <w:color w:val="auto"/>
          <w:sz w:val="24"/>
          <w:szCs w:val="24"/>
        </w:rPr>
        <w:t>способность их использовать в учебной, познавательной и социальной практике;</w:t>
      </w:r>
    </w:p>
    <w:p w:rsidR="00A57638" w:rsidRPr="00BC475A" w:rsidRDefault="00E235EB" w:rsidP="00CC4CDF">
      <w:pPr>
        <w:pStyle w:val="13"/>
        <w:numPr>
          <w:ilvl w:val="0"/>
          <w:numId w:val="155"/>
        </w:numPr>
        <w:spacing w:line="271" w:lineRule="auto"/>
        <w:jc w:val="both"/>
        <w:rPr>
          <w:color w:val="auto"/>
          <w:sz w:val="24"/>
          <w:szCs w:val="24"/>
        </w:rPr>
      </w:pPr>
      <w:r w:rsidRPr="00BC475A">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BC475A" w:rsidRDefault="00E235EB" w:rsidP="00CC4CDF">
      <w:pPr>
        <w:pStyle w:val="13"/>
        <w:numPr>
          <w:ilvl w:val="0"/>
          <w:numId w:val="155"/>
        </w:numPr>
        <w:spacing w:line="276" w:lineRule="auto"/>
        <w:jc w:val="both"/>
        <w:rPr>
          <w:color w:val="auto"/>
          <w:sz w:val="24"/>
          <w:szCs w:val="24"/>
        </w:rPr>
      </w:pPr>
      <w:r w:rsidRPr="00BC475A">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BC475A" w:rsidRDefault="00E235EB" w:rsidP="005636D9">
      <w:pPr>
        <w:pStyle w:val="13"/>
        <w:ind w:firstLine="567"/>
        <w:jc w:val="both"/>
        <w:rPr>
          <w:color w:val="auto"/>
          <w:sz w:val="24"/>
          <w:szCs w:val="24"/>
        </w:rPr>
      </w:pPr>
      <w:r w:rsidRPr="00BC475A">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BC475A" w:rsidRDefault="00E235EB" w:rsidP="005636D9">
      <w:pPr>
        <w:pStyle w:val="13"/>
        <w:ind w:firstLine="567"/>
        <w:jc w:val="both"/>
        <w:rPr>
          <w:color w:val="auto"/>
          <w:sz w:val="24"/>
          <w:szCs w:val="24"/>
        </w:rPr>
      </w:pPr>
      <w:r w:rsidRPr="00BC475A">
        <w:rPr>
          <w:color w:val="auto"/>
          <w:sz w:val="24"/>
          <w:szCs w:val="24"/>
        </w:rPr>
        <w:t>—универсальными учебными познавательными действиями;</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—универсальными учебными коммуникативными действиями;</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—универсальными регулятивными действиями.</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BC475A" w:rsidRDefault="00E235EB" w:rsidP="005636D9">
      <w:pPr>
        <w:pStyle w:val="13"/>
        <w:spacing w:line="259" w:lineRule="auto"/>
        <w:ind w:firstLine="567"/>
        <w:jc w:val="both"/>
        <w:rPr>
          <w:color w:val="auto"/>
          <w:sz w:val="24"/>
          <w:szCs w:val="24"/>
        </w:rPr>
      </w:pPr>
      <w:r w:rsidRPr="00BC475A">
        <w:rPr>
          <w:color w:val="auto"/>
          <w:sz w:val="24"/>
          <w:szCs w:val="24"/>
        </w:rPr>
        <w:t>Требования к предметным результатам:</w:t>
      </w:r>
    </w:p>
    <w:p w:rsidR="00A57638" w:rsidRPr="00BC475A" w:rsidRDefault="00E235EB" w:rsidP="00CC4CDF">
      <w:pPr>
        <w:pStyle w:val="13"/>
        <w:numPr>
          <w:ilvl w:val="0"/>
          <w:numId w:val="156"/>
        </w:numPr>
        <w:spacing w:line="305" w:lineRule="auto"/>
        <w:jc w:val="both"/>
        <w:rPr>
          <w:color w:val="auto"/>
          <w:sz w:val="24"/>
          <w:szCs w:val="24"/>
        </w:rPr>
      </w:pPr>
      <w:r w:rsidRPr="00BC475A">
        <w:rPr>
          <w:color w:val="auto"/>
          <w:sz w:val="24"/>
          <w:szCs w:val="24"/>
        </w:rPr>
        <w:t>сформулированы в деятельностной форме с усилением акцента на применение знаний и конкретные умения;</w:t>
      </w:r>
    </w:p>
    <w:p w:rsidR="00A57638" w:rsidRPr="00BC475A" w:rsidRDefault="00E235EB" w:rsidP="00CC4CDF">
      <w:pPr>
        <w:pStyle w:val="13"/>
        <w:numPr>
          <w:ilvl w:val="0"/>
          <w:numId w:val="156"/>
        </w:numPr>
        <w:spacing w:line="288" w:lineRule="auto"/>
        <w:jc w:val="both"/>
        <w:rPr>
          <w:color w:val="auto"/>
          <w:sz w:val="24"/>
          <w:szCs w:val="24"/>
        </w:rPr>
      </w:pPr>
      <w:r w:rsidRPr="00BC475A">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BC475A" w:rsidRDefault="00E235EB" w:rsidP="00CC4CDF">
      <w:pPr>
        <w:pStyle w:val="13"/>
        <w:numPr>
          <w:ilvl w:val="0"/>
          <w:numId w:val="156"/>
        </w:numPr>
        <w:spacing w:line="266" w:lineRule="auto"/>
        <w:jc w:val="both"/>
        <w:rPr>
          <w:color w:val="auto"/>
          <w:sz w:val="24"/>
          <w:szCs w:val="24"/>
        </w:rPr>
      </w:pPr>
      <w:r w:rsidRPr="00BC475A">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BC475A" w:rsidRDefault="00E235EB" w:rsidP="00CC4CDF">
      <w:pPr>
        <w:pStyle w:val="13"/>
        <w:numPr>
          <w:ilvl w:val="0"/>
          <w:numId w:val="156"/>
        </w:numPr>
        <w:spacing w:line="252" w:lineRule="auto"/>
        <w:jc w:val="both"/>
        <w:rPr>
          <w:color w:val="auto"/>
          <w:sz w:val="24"/>
          <w:szCs w:val="24"/>
        </w:rPr>
      </w:pPr>
      <w:r w:rsidRPr="00BC475A">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BC475A" w:rsidRDefault="00E235EB" w:rsidP="00CC4CDF">
      <w:pPr>
        <w:pStyle w:val="13"/>
        <w:numPr>
          <w:ilvl w:val="0"/>
          <w:numId w:val="156"/>
        </w:numPr>
        <w:spacing w:after="160" w:line="252" w:lineRule="auto"/>
        <w:jc w:val="both"/>
        <w:rPr>
          <w:color w:val="auto"/>
          <w:sz w:val="24"/>
          <w:szCs w:val="24"/>
        </w:rPr>
      </w:pPr>
      <w:r w:rsidRPr="00BC475A">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A4A52" w:rsidRPr="00BC475A" w:rsidRDefault="00AA4A52" w:rsidP="006B14E0">
      <w:pPr>
        <w:rPr>
          <w:rFonts w:ascii="Times New Roman" w:hAnsi="Times New Roman" w:cs="Times New Roman"/>
          <w:color w:val="auto"/>
        </w:rPr>
      </w:pPr>
      <w:bookmarkStart w:id="11" w:name="bookmark15"/>
    </w:p>
    <w:p w:rsidR="00AA4A52" w:rsidRPr="00BC475A" w:rsidRDefault="00AA4A52" w:rsidP="006B14E0">
      <w:pPr>
        <w:rPr>
          <w:rFonts w:ascii="Times New Roman" w:hAnsi="Times New Roman" w:cs="Times New Roman"/>
          <w:color w:val="auto"/>
        </w:rPr>
      </w:pPr>
    </w:p>
    <w:p w:rsidR="00AA4A52" w:rsidRPr="00BC475A" w:rsidRDefault="00AA4A52" w:rsidP="006B14E0">
      <w:pPr>
        <w:rPr>
          <w:rFonts w:ascii="Times New Roman" w:hAnsi="Times New Roman" w:cs="Times New Roman"/>
          <w:color w:val="auto"/>
        </w:rPr>
      </w:pPr>
    </w:p>
    <w:p w:rsidR="00AA4A52" w:rsidRPr="00BC475A" w:rsidRDefault="00AA4A52" w:rsidP="006B14E0">
      <w:pPr>
        <w:rPr>
          <w:rFonts w:ascii="Times New Roman" w:hAnsi="Times New Roman" w:cs="Times New Roman"/>
          <w:color w:val="auto"/>
        </w:rPr>
      </w:pPr>
    </w:p>
    <w:p w:rsidR="00A57638" w:rsidRPr="00BC475A" w:rsidRDefault="005636D9" w:rsidP="005636D9">
      <w:pPr>
        <w:pStyle w:val="24"/>
        <w:rPr>
          <w:rFonts w:ascii="Times New Roman" w:hAnsi="Times New Roman" w:cs="Times New Roman"/>
          <w:color w:val="auto"/>
          <w:sz w:val="24"/>
          <w:szCs w:val="24"/>
        </w:rPr>
      </w:pPr>
      <w:bookmarkStart w:id="12" w:name="_Toc113549204"/>
      <w:r w:rsidRPr="00BC475A">
        <w:rPr>
          <w:rFonts w:ascii="Times New Roman" w:hAnsi="Times New Roman" w:cs="Times New Roman"/>
          <w:color w:val="auto"/>
          <w:sz w:val="24"/>
          <w:szCs w:val="24"/>
        </w:rPr>
        <w:t xml:space="preserve">1.3. </w:t>
      </w:r>
      <w:r w:rsidR="00E235EB" w:rsidRPr="00BC475A">
        <w:rPr>
          <w:rFonts w:ascii="Times New Roman" w:hAnsi="Times New Roman" w:cs="Times New Roman"/>
          <w:color w:val="auto"/>
          <w:sz w:val="24"/>
          <w:szCs w:val="24"/>
        </w:rPr>
        <w:t>СИСТЕМА ОЦЕНКИ ДОСТИЖЕНИЯ</w:t>
      </w:r>
      <w:bookmarkEnd w:id="11"/>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ПЛАНИРУЕМЫХ РЕЗУЛЬТАТОВ ОСВОЕНИЯ</w:t>
      </w:r>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ОСНОВНОЙ ОБРАЗОВАТЕЛЬНОЙ ПРОГРАММЫ</w:t>
      </w:r>
      <w:bookmarkEnd w:id="12"/>
      <w:r w:rsidRPr="00BC475A">
        <w:rPr>
          <w:rFonts w:ascii="Times New Roman" w:hAnsi="Times New Roman" w:cs="Times New Roman"/>
          <w:color w:val="auto"/>
          <w:sz w:val="24"/>
          <w:szCs w:val="24"/>
        </w:rPr>
        <w:t xml:space="preserve"> </w:t>
      </w:r>
    </w:p>
    <w:p w:rsidR="005636D9" w:rsidRPr="00BC475A" w:rsidRDefault="005636D9" w:rsidP="006B14E0">
      <w:pPr>
        <w:rPr>
          <w:rFonts w:ascii="Times New Roman" w:hAnsi="Times New Roman" w:cs="Times New Roman"/>
          <w:color w:val="auto"/>
        </w:rPr>
      </w:pPr>
      <w:bookmarkStart w:id="13" w:name="bookmark19"/>
    </w:p>
    <w:p w:rsidR="00A57638" w:rsidRPr="00BC475A" w:rsidRDefault="00E235EB" w:rsidP="005636D9">
      <w:pPr>
        <w:pStyle w:val="31"/>
        <w:rPr>
          <w:rFonts w:ascii="Times New Roman" w:hAnsi="Times New Roman" w:cs="Times New Roman"/>
          <w:color w:val="auto"/>
          <w:sz w:val="24"/>
          <w:szCs w:val="24"/>
        </w:rPr>
      </w:pPr>
      <w:bookmarkStart w:id="14" w:name="_Toc113549205"/>
      <w:r w:rsidRPr="00BC475A">
        <w:rPr>
          <w:rFonts w:ascii="Times New Roman" w:hAnsi="Times New Roman" w:cs="Times New Roman"/>
          <w:color w:val="auto"/>
          <w:sz w:val="24"/>
          <w:szCs w:val="24"/>
        </w:rPr>
        <w:t>1.3.1. Общие положения</w:t>
      </w:r>
      <w:bookmarkEnd w:id="13"/>
      <w:bookmarkEnd w:id="14"/>
    </w:p>
    <w:p w:rsidR="00A57638" w:rsidRPr="00BC475A" w:rsidRDefault="00E235EB" w:rsidP="005636D9">
      <w:pPr>
        <w:pStyle w:val="13"/>
        <w:ind w:firstLine="567"/>
        <w:jc w:val="both"/>
        <w:rPr>
          <w:color w:val="auto"/>
          <w:sz w:val="24"/>
          <w:szCs w:val="24"/>
        </w:rPr>
      </w:pPr>
      <w:r w:rsidRPr="00BC475A">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BC475A" w:rsidRDefault="00E235EB" w:rsidP="005636D9">
      <w:pPr>
        <w:pStyle w:val="13"/>
        <w:ind w:firstLine="567"/>
        <w:jc w:val="both"/>
        <w:rPr>
          <w:color w:val="auto"/>
          <w:sz w:val="24"/>
          <w:szCs w:val="24"/>
        </w:rPr>
      </w:pPr>
      <w:r w:rsidRPr="00BC475A">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BC475A" w:rsidRDefault="00E235EB" w:rsidP="005636D9">
      <w:pPr>
        <w:pStyle w:val="13"/>
        <w:spacing w:line="257" w:lineRule="auto"/>
        <w:ind w:firstLine="567"/>
        <w:jc w:val="both"/>
        <w:rPr>
          <w:color w:val="auto"/>
          <w:sz w:val="24"/>
          <w:szCs w:val="24"/>
        </w:rPr>
      </w:pPr>
      <w:r w:rsidRPr="00BC475A">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C475A">
        <w:rPr>
          <w:b/>
          <w:bCs/>
          <w:color w:val="auto"/>
          <w:sz w:val="24"/>
          <w:szCs w:val="24"/>
        </w:rPr>
        <w:t xml:space="preserve">функциями </w:t>
      </w:r>
      <w:r w:rsidRPr="00BC475A">
        <w:rPr>
          <w:color w:val="auto"/>
          <w:sz w:val="24"/>
          <w:szCs w:val="24"/>
        </w:rPr>
        <w:t xml:space="preserve">являются </w:t>
      </w:r>
      <w:r w:rsidRPr="00BC475A">
        <w:rPr>
          <w:b/>
          <w:bCs/>
          <w:i/>
          <w:iCs/>
          <w:color w:val="auto"/>
          <w:sz w:val="24"/>
          <w:szCs w:val="24"/>
        </w:rPr>
        <w:t>ориентация образовательного процесса</w:t>
      </w:r>
      <w:r w:rsidRPr="00BC475A">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BC475A">
        <w:rPr>
          <w:b/>
          <w:bCs/>
          <w:i/>
          <w:iCs/>
          <w:color w:val="auto"/>
          <w:sz w:val="24"/>
          <w:szCs w:val="24"/>
        </w:rPr>
        <w:t>обратной связи</w:t>
      </w:r>
      <w:r w:rsidRPr="00BC475A">
        <w:rPr>
          <w:color w:val="auto"/>
          <w:sz w:val="24"/>
          <w:szCs w:val="24"/>
        </w:rPr>
        <w:t xml:space="preserve">», позволяющей осуществлять </w:t>
      </w:r>
      <w:r w:rsidRPr="00BC475A">
        <w:rPr>
          <w:b/>
          <w:bCs/>
          <w:i/>
          <w:iCs/>
          <w:color w:val="auto"/>
          <w:sz w:val="24"/>
          <w:szCs w:val="24"/>
        </w:rPr>
        <w:t>управление образовательным процессом.</w:t>
      </w:r>
    </w:p>
    <w:p w:rsidR="00A57638" w:rsidRPr="00BC475A" w:rsidRDefault="00E235EB" w:rsidP="005636D9">
      <w:pPr>
        <w:pStyle w:val="13"/>
        <w:spacing w:line="269" w:lineRule="auto"/>
        <w:ind w:firstLine="567"/>
        <w:jc w:val="both"/>
        <w:rPr>
          <w:color w:val="auto"/>
          <w:sz w:val="24"/>
          <w:szCs w:val="24"/>
        </w:rPr>
      </w:pPr>
      <w:r w:rsidRPr="00BC475A">
        <w:rPr>
          <w:b/>
          <w:bCs/>
          <w:color w:val="auto"/>
          <w:sz w:val="24"/>
          <w:szCs w:val="24"/>
        </w:rPr>
        <w:t xml:space="preserve">Основными направлениями и целями оценочной деятельности </w:t>
      </w:r>
      <w:r w:rsidRPr="00BC475A">
        <w:rPr>
          <w:color w:val="auto"/>
          <w:sz w:val="24"/>
          <w:szCs w:val="24"/>
        </w:rPr>
        <w:t>в образовательной организации являются:</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BC475A" w:rsidRDefault="00E235EB" w:rsidP="00CC4CDF">
      <w:pPr>
        <w:pStyle w:val="13"/>
        <w:numPr>
          <w:ilvl w:val="0"/>
          <w:numId w:val="157"/>
        </w:numPr>
        <w:spacing w:line="300" w:lineRule="auto"/>
        <w:jc w:val="both"/>
        <w:rPr>
          <w:color w:val="auto"/>
          <w:sz w:val="24"/>
          <w:szCs w:val="24"/>
        </w:rPr>
      </w:pPr>
      <w:r w:rsidRPr="00BC475A">
        <w:rPr>
          <w:color w:val="auto"/>
          <w:sz w:val="24"/>
          <w:szCs w:val="24"/>
        </w:rPr>
        <w:t>оценка результатов деятельности педагогических кадров как основа аттестационных процедур;</w:t>
      </w:r>
    </w:p>
    <w:p w:rsidR="00A57638" w:rsidRPr="00BC475A" w:rsidRDefault="00E235EB" w:rsidP="00CC4CDF">
      <w:pPr>
        <w:pStyle w:val="13"/>
        <w:numPr>
          <w:ilvl w:val="0"/>
          <w:numId w:val="157"/>
        </w:numPr>
        <w:spacing w:line="300" w:lineRule="auto"/>
        <w:jc w:val="both"/>
        <w:rPr>
          <w:color w:val="auto"/>
          <w:sz w:val="24"/>
          <w:szCs w:val="24"/>
        </w:rPr>
      </w:pPr>
      <w:r w:rsidRPr="00BC475A">
        <w:rPr>
          <w:color w:val="auto"/>
          <w:sz w:val="24"/>
          <w:szCs w:val="24"/>
        </w:rPr>
        <w:t>оценка результатов деятельности образовательной организации как основа аккредитационных процедур.</w:t>
      </w:r>
    </w:p>
    <w:p w:rsidR="00A57638" w:rsidRPr="00BC475A" w:rsidRDefault="00E235EB" w:rsidP="005636D9">
      <w:pPr>
        <w:pStyle w:val="13"/>
        <w:spacing w:line="257" w:lineRule="auto"/>
        <w:ind w:firstLine="567"/>
        <w:jc w:val="both"/>
        <w:rPr>
          <w:color w:val="auto"/>
          <w:sz w:val="24"/>
          <w:szCs w:val="24"/>
        </w:rPr>
      </w:pPr>
      <w:r w:rsidRPr="00BC475A">
        <w:rPr>
          <w:b/>
          <w:bCs/>
          <w:color w:val="auto"/>
          <w:sz w:val="24"/>
          <w:szCs w:val="24"/>
        </w:rPr>
        <w:t>Основным объектом системы оценки</w:t>
      </w:r>
      <w:r w:rsidRPr="00BC475A">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BC475A" w:rsidRDefault="00E235EB" w:rsidP="005636D9">
      <w:pPr>
        <w:pStyle w:val="13"/>
        <w:ind w:firstLine="567"/>
        <w:jc w:val="both"/>
        <w:rPr>
          <w:color w:val="auto"/>
          <w:sz w:val="24"/>
          <w:szCs w:val="24"/>
        </w:rPr>
      </w:pPr>
      <w:r w:rsidRPr="00BC475A">
        <w:rPr>
          <w:color w:val="auto"/>
          <w:sz w:val="24"/>
          <w:szCs w:val="24"/>
        </w:rPr>
        <w:t>Система оценки включает процедуры внутренней и внешней оценки.</w:t>
      </w:r>
    </w:p>
    <w:p w:rsidR="00A57638" w:rsidRPr="00BC475A" w:rsidRDefault="00E235EB" w:rsidP="005636D9">
      <w:pPr>
        <w:pStyle w:val="13"/>
        <w:spacing w:line="269" w:lineRule="auto"/>
        <w:ind w:firstLine="567"/>
        <w:jc w:val="both"/>
        <w:rPr>
          <w:color w:val="auto"/>
          <w:sz w:val="24"/>
          <w:szCs w:val="24"/>
        </w:rPr>
      </w:pPr>
      <w:r w:rsidRPr="00BC475A">
        <w:rPr>
          <w:b/>
          <w:bCs/>
          <w:color w:val="auto"/>
          <w:sz w:val="24"/>
          <w:szCs w:val="24"/>
        </w:rPr>
        <w:t xml:space="preserve">Внутренняя оценка </w:t>
      </w:r>
      <w:r w:rsidRPr="00BC475A">
        <w:rPr>
          <w:color w:val="auto"/>
          <w:sz w:val="24"/>
          <w:szCs w:val="24"/>
        </w:rPr>
        <w:t>включает:</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стартовую диагностику,</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текущую и тематическую оценку,</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портфолио,</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внутришкольный мониторинг образовательных достижений,</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промежуточную и итоговую аттестацию обучающихся.</w:t>
      </w:r>
    </w:p>
    <w:p w:rsidR="00A57638" w:rsidRPr="00BC475A" w:rsidRDefault="00E235EB" w:rsidP="005636D9">
      <w:pPr>
        <w:pStyle w:val="13"/>
        <w:ind w:firstLine="567"/>
        <w:jc w:val="both"/>
        <w:rPr>
          <w:color w:val="auto"/>
          <w:sz w:val="24"/>
          <w:szCs w:val="24"/>
        </w:rPr>
      </w:pPr>
      <w:r w:rsidRPr="00BC475A">
        <w:rPr>
          <w:color w:val="auto"/>
          <w:sz w:val="24"/>
          <w:szCs w:val="24"/>
        </w:rPr>
        <w:t xml:space="preserve">К </w:t>
      </w:r>
      <w:r w:rsidRPr="00BC475A">
        <w:rPr>
          <w:b/>
          <w:bCs/>
          <w:color w:val="auto"/>
          <w:sz w:val="24"/>
          <w:szCs w:val="24"/>
        </w:rPr>
        <w:t xml:space="preserve">внешним процедурам </w:t>
      </w:r>
      <w:r w:rsidRPr="00BC475A">
        <w:rPr>
          <w:color w:val="auto"/>
          <w:sz w:val="24"/>
          <w:szCs w:val="24"/>
        </w:rPr>
        <w:t>относятся:</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государственная итоговая аттестация</w:t>
      </w:r>
      <w:r w:rsidRPr="00BC475A">
        <w:rPr>
          <w:color w:val="auto"/>
          <w:sz w:val="24"/>
          <w:szCs w:val="24"/>
          <w:vertAlign w:val="superscript"/>
        </w:rPr>
        <w:t>1</w:t>
      </w:r>
      <w:r w:rsidRPr="00BC475A">
        <w:rPr>
          <w:color w:val="auto"/>
          <w:sz w:val="24"/>
          <w:szCs w:val="24"/>
        </w:rPr>
        <w:t>,</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независимая оценка качества образования</w:t>
      </w:r>
      <w:r w:rsidRPr="00BC475A">
        <w:rPr>
          <w:color w:val="auto"/>
          <w:sz w:val="24"/>
          <w:szCs w:val="24"/>
          <w:vertAlign w:val="superscript"/>
        </w:rPr>
        <w:footnoteReference w:id="1"/>
      </w:r>
      <w:r w:rsidRPr="00BC475A">
        <w:rPr>
          <w:color w:val="auto"/>
          <w:sz w:val="24"/>
          <w:szCs w:val="24"/>
          <w:vertAlign w:val="superscript"/>
        </w:rPr>
        <w:t xml:space="preserve"> </w:t>
      </w:r>
      <w:r w:rsidRPr="00BC475A">
        <w:rPr>
          <w:color w:val="auto"/>
          <w:sz w:val="24"/>
          <w:szCs w:val="24"/>
          <w:vertAlign w:val="superscript"/>
        </w:rPr>
        <w:footnoteReference w:id="2"/>
      </w:r>
      <w:r w:rsidRPr="00BC475A">
        <w:rPr>
          <w:color w:val="auto"/>
          <w:sz w:val="24"/>
          <w:szCs w:val="24"/>
        </w:rPr>
        <w:t xml:space="preserve"> и</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мониторинговые исследования</w:t>
      </w:r>
      <w:r w:rsidRPr="00BC475A">
        <w:rPr>
          <w:color w:val="auto"/>
          <w:sz w:val="24"/>
          <w:szCs w:val="24"/>
          <w:vertAlign w:val="superscript"/>
        </w:rPr>
        <w:footnoteReference w:id="3"/>
      </w:r>
      <w:r w:rsidRPr="00BC475A">
        <w:rPr>
          <w:color w:val="auto"/>
          <w:sz w:val="24"/>
          <w:szCs w:val="24"/>
          <w:vertAlign w:val="superscript"/>
        </w:rPr>
        <w:t xml:space="preserve"> </w:t>
      </w:r>
      <w:r w:rsidRPr="00BC475A">
        <w:rPr>
          <w:color w:val="auto"/>
          <w:sz w:val="24"/>
          <w:szCs w:val="24"/>
        </w:rPr>
        <w:t>муниципального, регионального и федерального уровней.</w:t>
      </w:r>
    </w:p>
    <w:p w:rsidR="00A57638" w:rsidRPr="00BC475A" w:rsidRDefault="00E235EB" w:rsidP="005636D9">
      <w:pPr>
        <w:pStyle w:val="13"/>
        <w:ind w:firstLine="567"/>
        <w:jc w:val="both"/>
        <w:rPr>
          <w:color w:val="auto"/>
          <w:sz w:val="24"/>
          <w:szCs w:val="24"/>
        </w:rPr>
      </w:pPr>
      <w:r w:rsidRPr="00BC475A">
        <w:rPr>
          <w:color w:val="auto"/>
          <w:sz w:val="24"/>
          <w:szCs w:val="24"/>
        </w:rPr>
        <w:t>Особенности каждой из указанных процедур описаны в п.1.3.3 настоящего документа.</w:t>
      </w:r>
    </w:p>
    <w:p w:rsidR="00A57638" w:rsidRPr="00BC475A" w:rsidRDefault="00E235EB" w:rsidP="005636D9">
      <w:pPr>
        <w:pStyle w:val="13"/>
        <w:ind w:firstLine="567"/>
        <w:jc w:val="both"/>
        <w:rPr>
          <w:color w:val="auto"/>
          <w:sz w:val="24"/>
          <w:szCs w:val="24"/>
        </w:rPr>
      </w:pPr>
      <w:r w:rsidRPr="00BC475A">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BC475A" w:rsidRDefault="00E235EB" w:rsidP="005636D9">
      <w:pPr>
        <w:pStyle w:val="13"/>
        <w:spacing w:line="257" w:lineRule="auto"/>
        <w:ind w:firstLine="567"/>
        <w:jc w:val="both"/>
        <w:rPr>
          <w:color w:val="auto"/>
          <w:sz w:val="24"/>
          <w:szCs w:val="24"/>
        </w:rPr>
      </w:pPr>
      <w:r w:rsidRPr="00BC475A">
        <w:rPr>
          <w:b/>
          <w:bCs/>
          <w:color w:val="auto"/>
          <w:sz w:val="24"/>
          <w:szCs w:val="24"/>
        </w:rPr>
        <w:t xml:space="preserve">Системно-деятельностный подход </w:t>
      </w:r>
      <w:r w:rsidRPr="00BC475A">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BC475A" w:rsidRDefault="00E235EB" w:rsidP="005636D9">
      <w:pPr>
        <w:pStyle w:val="13"/>
        <w:ind w:firstLine="567"/>
        <w:jc w:val="both"/>
        <w:rPr>
          <w:color w:val="auto"/>
          <w:sz w:val="24"/>
          <w:szCs w:val="24"/>
        </w:rPr>
      </w:pPr>
      <w:r w:rsidRPr="00BC475A">
        <w:rPr>
          <w:b/>
          <w:bCs/>
          <w:color w:val="auto"/>
          <w:sz w:val="24"/>
          <w:szCs w:val="24"/>
        </w:rPr>
        <w:t xml:space="preserve">Уровневый подход </w:t>
      </w:r>
      <w:r w:rsidRPr="00BC475A">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BC475A" w:rsidRDefault="00E235EB" w:rsidP="005636D9">
      <w:pPr>
        <w:pStyle w:val="13"/>
        <w:spacing w:line="252" w:lineRule="auto"/>
        <w:ind w:firstLine="567"/>
        <w:jc w:val="both"/>
        <w:rPr>
          <w:color w:val="auto"/>
          <w:sz w:val="24"/>
          <w:szCs w:val="24"/>
        </w:rPr>
      </w:pPr>
      <w:r w:rsidRPr="00BC475A">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BC475A" w:rsidRDefault="00E235EB" w:rsidP="005636D9">
      <w:pPr>
        <w:pStyle w:val="13"/>
        <w:spacing w:line="257" w:lineRule="auto"/>
        <w:ind w:firstLine="567"/>
        <w:jc w:val="both"/>
        <w:rPr>
          <w:color w:val="auto"/>
          <w:sz w:val="24"/>
          <w:szCs w:val="24"/>
        </w:rPr>
      </w:pPr>
      <w:r w:rsidRPr="00BC475A">
        <w:rPr>
          <w:b/>
          <w:bCs/>
          <w:color w:val="auto"/>
          <w:sz w:val="24"/>
          <w:szCs w:val="24"/>
        </w:rPr>
        <w:t xml:space="preserve">Комплексный подход </w:t>
      </w:r>
      <w:r w:rsidRPr="00BC475A">
        <w:rPr>
          <w:color w:val="auto"/>
          <w:sz w:val="24"/>
          <w:szCs w:val="24"/>
        </w:rPr>
        <w:t>к оценке образовательных достижений реализуется с помощью:</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оценки предметных и метапредметных результатов;</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BC475A" w:rsidRDefault="005636D9" w:rsidP="006B14E0">
      <w:pPr>
        <w:rPr>
          <w:rFonts w:ascii="Times New Roman" w:hAnsi="Times New Roman" w:cs="Times New Roman"/>
          <w:color w:val="auto"/>
        </w:rPr>
      </w:pPr>
      <w:bookmarkStart w:id="15" w:name="bookmark21"/>
    </w:p>
    <w:p w:rsidR="00A57638" w:rsidRPr="00BC475A" w:rsidRDefault="00E235EB" w:rsidP="005636D9">
      <w:pPr>
        <w:pStyle w:val="31"/>
        <w:rPr>
          <w:rFonts w:ascii="Times New Roman" w:hAnsi="Times New Roman" w:cs="Times New Roman"/>
          <w:color w:val="auto"/>
          <w:sz w:val="24"/>
          <w:szCs w:val="24"/>
        </w:rPr>
      </w:pPr>
      <w:bookmarkStart w:id="16" w:name="_Toc113549206"/>
      <w:r w:rsidRPr="00BC475A">
        <w:rPr>
          <w:rFonts w:ascii="Times New Roman" w:hAnsi="Times New Roman" w:cs="Times New Roman"/>
          <w:color w:val="auto"/>
          <w:sz w:val="24"/>
          <w:szCs w:val="24"/>
        </w:rPr>
        <w:t>1.3.2</w:t>
      </w:r>
      <w:r w:rsidR="00EF538B"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w:t>
      </w:r>
      <w:r w:rsidR="005636D9" w:rsidRPr="00BC475A">
        <w:rPr>
          <w:rFonts w:ascii="Times New Roman" w:hAnsi="Times New Roman" w:cs="Times New Roman"/>
          <w:color w:val="auto"/>
          <w:sz w:val="24"/>
          <w:szCs w:val="24"/>
        </w:rPr>
        <w:t>Особенности оценки метапредметных</w:t>
      </w:r>
      <w:bookmarkEnd w:id="15"/>
      <w:r w:rsidR="005636D9" w:rsidRPr="00BC475A">
        <w:rPr>
          <w:rFonts w:ascii="Times New Roman" w:hAnsi="Times New Roman" w:cs="Times New Roman"/>
          <w:color w:val="auto"/>
          <w:sz w:val="24"/>
          <w:szCs w:val="24"/>
        </w:rPr>
        <w:t xml:space="preserve"> и предметных результатов</w:t>
      </w:r>
      <w:bookmarkEnd w:id="16"/>
    </w:p>
    <w:p w:rsidR="005636D9" w:rsidRPr="00BC475A" w:rsidRDefault="005636D9" w:rsidP="006B14E0">
      <w:pPr>
        <w:rPr>
          <w:rFonts w:ascii="Times New Roman" w:hAnsi="Times New Roman" w:cs="Times New Roman"/>
          <w:color w:val="auto"/>
        </w:rPr>
      </w:pPr>
      <w:bookmarkStart w:id="17" w:name="bookmark24"/>
    </w:p>
    <w:p w:rsidR="00A57638" w:rsidRPr="00BC475A" w:rsidRDefault="00E235EB" w:rsidP="00EF538B">
      <w:pPr>
        <w:rPr>
          <w:rFonts w:ascii="Times New Roman" w:hAnsi="Times New Roman" w:cs="Times New Roman"/>
          <w:b/>
          <w:color w:val="auto"/>
        </w:rPr>
      </w:pPr>
      <w:r w:rsidRPr="00BC475A">
        <w:rPr>
          <w:rFonts w:ascii="Times New Roman" w:hAnsi="Times New Roman" w:cs="Times New Roman"/>
          <w:b/>
          <w:color w:val="auto"/>
        </w:rPr>
        <w:t>Особенности оценки метапредметных результатов</w:t>
      </w:r>
      <w:bookmarkEnd w:id="17"/>
    </w:p>
    <w:p w:rsidR="00A57638" w:rsidRPr="00BC475A" w:rsidRDefault="00E235EB" w:rsidP="00EF538B">
      <w:pPr>
        <w:pStyle w:val="13"/>
        <w:spacing w:line="240" w:lineRule="auto"/>
        <w:ind w:firstLine="567"/>
        <w:jc w:val="both"/>
        <w:rPr>
          <w:color w:val="auto"/>
          <w:sz w:val="24"/>
          <w:szCs w:val="24"/>
        </w:rPr>
      </w:pPr>
      <w:r w:rsidRPr="00BC475A">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Основным объектом и предметом оценки метапредметных результатов является овладение:</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C475A">
        <w:rPr>
          <w:i/>
          <w:iCs/>
          <w:color w:val="auto"/>
          <w:sz w:val="24"/>
          <w:szCs w:val="24"/>
        </w:rPr>
        <w:t>.</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Наиболее адекватными формами оценки являются:</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для проверки читательской грамотности — письменная работа на межпредметной основе;</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BC475A" w:rsidRDefault="00E235EB" w:rsidP="00EF538B">
      <w:pPr>
        <w:pStyle w:val="13"/>
        <w:tabs>
          <w:tab w:val="left" w:pos="851"/>
          <w:tab w:val="left" w:pos="1134"/>
        </w:tabs>
        <w:spacing w:line="259" w:lineRule="auto"/>
        <w:ind w:firstLine="567"/>
        <w:jc w:val="both"/>
        <w:rPr>
          <w:color w:val="auto"/>
          <w:sz w:val="24"/>
          <w:szCs w:val="24"/>
        </w:rPr>
      </w:pPr>
      <w:r w:rsidRPr="00BC475A">
        <w:rPr>
          <w:color w:val="auto"/>
          <w:sz w:val="24"/>
          <w:szCs w:val="24"/>
        </w:rPr>
        <w:t>Каждый из перечисленных видов диагностики проводится с периодичностью не менее чем один раз в два года.</w:t>
      </w:r>
    </w:p>
    <w:p w:rsidR="00A57638" w:rsidRPr="00BC475A" w:rsidRDefault="00E235EB" w:rsidP="00EF538B">
      <w:pPr>
        <w:pStyle w:val="13"/>
        <w:tabs>
          <w:tab w:val="left" w:pos="851"/>
          <w:tab w:val="left" w:pos="1134"/>
        </w:tabs>
        <w:spacing w:line="259" w:lineRule="auto"/>
        <w:ind w:firstLine="567"/>
        <w:jc w:val="both"/>
        <w:rPr>
          <w:color w:val="auto"/>
          <w:sz w:val="24"/>
          <w:szCs w:val="24"/>
        </w:rPr>
      </w:pPr>
      <w:r w:rsidRPr="00BC475A">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BC475A" w:rsidRDefault="00E235EB" w:rsidP="00EF538B">
      <w:pPr>
        <w:pStyle w:val="13"/>
        <w:tabs>
          <w:tab w:val="left" w:pos="851"/>
          <w:tab w:val="left" w:pos="1134"/>
        </w:tabs>
        <w:spacing w:line="259" w:lineRule="auto"/>
        <w:ind w:firstLine="567"/>
        <w:jc w:val="both"/>
        <w:rPr>
          <w:color w:val="auto"/>
          <w:sz w:val="24"/>
          <w:szCs w:val="24"/>
        </w:rPr>
      </w:pPr>
      <w:r w:rsidRPr="00BC475A">
        <w:rPr>
          <w:b/>
          <w:bCs/>
          <w:color w:val="auto"/>
          <w:sz w:val="24"/>
          <w:szCs w:val="24"/>
        </w:rPr>
        <w:t xml:space="preserve">Итоговый проект </w:t>
      </w:r>
      <w:r w:rsidRPr="00BC475A">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BC475A" w:rsidRDefault="00E235EB" w:rsidP="00EF538B">
      <w:pPr>
        <w:pStyle w:val="13"/>
        <w:tabs>
          <w:tab w:val="left" w:pos="851"/>
          <w:tab w:val="left" w:pos="1134"/>
        </w:tabs>
        <w:spacing w:line="259" w:lineRule="auto"/>
        <w:ind w:firstLine="567"/>
        <w:jc w:val="both"/>
        <w:rPr>
          <w:color w:val="auto"/>
          <w:sz w:val="24"/>
          <w:szCs w:val="24"/>
        </w:rPr>
      </w:pPr>
      <w:r w:rsidRPr="00BC475A">
        <w:rPr>
          <w:color w:val="auto"/>
          <w:sz w:val="24"/>
          <w:szCs w:val="24"/>
        </w:rPr>
        <w:t xml:space="preserve">Результатом (продуктом) проектной деятельности может быть одна </w:t>
      </w:r>
      <w:r w:rsidR="00F02495" w:rsidRPr="00BC475A">
        <w:rPr>
          <w:color w:val="auto"/>
          <w:sz w:val="24"/>
          <w:szCs w:val="24"/>
        </w:rPr>
        <w:t>из следующих</w:t>
      </w:r>
      <w:r w:rsidRPr="00BC475A">
        <w:rPr>
          <w:color w:val="auto"/>
          <w:sz w:val="24"/>
          <w:szCs w:val="24"/>
        </w:rPr>
        <w:t xml:space="preserve"> работ:</w:t>
      </w:r>
    </w:p>
    <w:p w:rsidR="00A57638" w:rsidRPr="00BC475A"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BC475A">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BC475A"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BC475A">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BC475A"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BC475A">
        <w:rPr>
          <w:color w:val="auto"/>
          <w:sz w:val="24"/>
          <w:szCs w:val="24"/>
        </w:rPr>
        <w:t>материальный объект, макет, иное конструкторское изделие;</w:t>
      </w:r>
    </w:p>
    <w:p w:rsidR="00A57638" w:rsidRPr="00BC475A"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BC475A">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BC475A" w:rsidRDefault="00E235EB" w:rsidP="00EF538B">
      <w:pPr>
        <w:pStyle w:val="13"/>
        <w:tabs>
          <w:tab w:val="left" w:pos="851"/>
          <w:tab w:val="left" w:pos="1134"/>
        </w:tabs>
        <w:spacing w:line="259" w:lineRule="auto"/>
        <w:ind w:firstLine="567"/>
        <w:jc w:val="both"/>
        <w:rPr>
          <w:color w:val="auto"/>
          <w:sz w:val="24"/>
          <w:szCs w:val="24"/>
        </w:rPr>
      </w:pPr>
      <w:r w:rsidRPr="00BC475A">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BC475A" w:rsidRDefault="00E235EB" w:rsidP="00EF538B">
      <w:pPr>
        <w:pStyle w:val="13"/>
        <w:tabs>
          <w:tab w:val="left" w:pos="851"/>
          <w:tab w:val="left" w:pos="1134"/>
        </w:tabs>
        <w:ind w:firstLine="567"/>
        <w:jc w:val="both"/>
        <w:rPr>
          <w:color w:val="auto"/>
          <w:sz w:val="24"/>
          <w:szCs w:val="24"/>
        </w:rPr>
      </w:pPr>
      <w:r w:rsidRPr="00BC475A">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BC475A" w:rsidRDefault="00E235EB" w:rsidP="00EF538B">
      <w:pPr>
        <w:pStyle w:val="13"/>
        <w:tabs>
          <w:tab w:val="left" w:pos="851"/>
          <w:tab w:val="left" w:pos="1134"/>
        </w:tabs>
        <w:ind w:firstLine="567"/>
        <w:jc w:val="both"/>
        <w:rPr>
          <w:color w:val="auto"/>
          <w:sz w:val="24"/>
          <w:szCs w:val="24"/>
        </w:rPr>
      </w:pPr>
      <w:r w:rsidRPr="00BC475A">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BC475A" w:rsidRDefault="00E235EB" w:rsidP="00EF538B">
      <w:pPr>
        <w:pStyle w:val="13"/>
        <w:tabs>
          <w:tab w:val="left" w:pos="851"/>
          <w:tab w:val="left" w:pos="1134"/>
        </w:tabs>
        <w:ind w:firstLine="567"/>
        <w:jc w:val="both"/>
        <w:rPr>
          <w:color w:val="auto"/>
          <w:sz w:val="24"/>
          <w:szCs w:val="24"/>
        </w:rPr>
      </w:pPr>
      <w:r w:rsidRPr="00BC475A">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BC475A" w:rsidRDefault="00E235EB" w:rsidP="00EF538B">
      <w:pPr>
        <w:pStyle w:val="13"/>
        <w:tabs>
          <w:tab w:val="left" w:pos="851"/>
          <w:tab w:val="left" w:pos="1134"/>
        </w:tabs>
        <w:spacing w:line="257" w:lineRule="auto"/>
        <w:ind w:firstLine="567"/>
        <w:jc w:val="both"/>
        <w:rPr>
          <w:color w:val="auto"/>
          <w:sz w:val="24"/>
          <w:szCs w:val="24"/>
        </w:rPr>
      </w:pPr>
      <w:r w:rsidRPr="00BC475A">
        <w:rPr>
          <w:b/>
          <w:bCs/>
          <w:color w:val="auto"/>
          <w:sz w:val="24"/>
          <w:szCs w:val="24"/>
        </w:rPr>
        <w:t>Критерии</w:t>
      </w:r>
      <w:r w:rsidRPr="00BC475A">
        <w:rPr>
          <w:color w:val="auto"/>
          <w:sz w:val="24"/>
          <w:szCs w:val="24"/>
          <w:vertAlign w:val="superscript"/>
        </w:rPr>
        <w:footnoteReference w:id="4"/>
      </w:r>
      <w:r w:rsidRPr="00BC475A">
        <w:rPr>
          <w:color w:val="auto"/>
          <w:sz w:val="24"/>
          <w:szCs w:val="24"/>
        </w:rPr>
        <w:t xml:space="preserve"> </w:t>
      </w:r>
      <w:r w:rsidRPr="00BC475A">
        <w:rPr>
          <w:b/>
          <w:bCs/>
          <w:color w:val="auto"/>
          <w:sz w:val="24"/>
          <w:szCs w:val="24"/>
        </w:rPr>
        <w:t xml:space="preserve">оценки проектной работы </w:t>
      </w:r>
      <w:r w:rsidRPr="00BC475A">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BC475A"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BC475A">
        <w:rPr>
          <w:b/>
          <w:bCs/>
          <w:color w:val="auto"/>
          <w:sz w:val="24"/>
          <w:szCs w:val="24"/>
        </w:rPr>
        <w:t>Способность к самостоятельному приобретению знаний и решению проблем</w:t>
      </w:r>
      <w:r w:rsidRPr="00BC475A">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BC475A"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BC475A">
        <w:rPr>
          <w:b/>
          <w:bCs/>
          <w:color w:val="auto"/>
          <w:sz w:val="24"/>
          <w:szCs w:val="24"/>
        </w:rPr>
        <w:t>Сформированность предметных знаний и способов действий</w:t>
      </w:r>
      <w:r w:rsidRPr="00BC475A">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BC475A" w:rsidRDefault="00E235EB" w:rsidP="000B3370">
      <w:pPr>
        <w:pStyle w:val="13"/>
        <w:numPr>
          <w:ilvl w:val="0"/>
          <w:numId w:val="2"/>
        </w:numPr>
        <w:tabs>
          <w:tab w:val="left" w:pos="529"/>
          <w:tab w:val="left" w:pos="851"/>
          <w:tab w:val="left" w:pos="1134"/>
        </w:tabs>
        <w:ind w:firstLine="567"/>
        <w:jc w:val="both"/>
        <w:rPr>
          <w:color w:val="auto"/>
          <w:sz w:val="24"/>
          <w:szCs w:val="24"/>
        </w:rPr>
      </w:pPr>
      <w:r w:rsidRPr="00BC475A">
        <w:rPr>
          <w:b/>
          <w:bCs/>
          <w:color w:val="auto"/>
          <w:sz w:val="24"/>
          <w:szCs w:val="24"/>
        </w:rPr>
        <w:t>Сформированность регулятивных действий</w:t>
      </w:r>
      <w:r w:rsidRPr="00BC475A">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BC475A"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BC475A">
        <w:rPr>
          <w:b/>
          <w:bCs/>
          <w:color w:val="auto"/>
          <w:sz w:val="24"/>
          <w:szCs w:val="24"/>
        </w:rPr>
        <w:t>Сформированность коммуникативных действий</w:t>
      </w:r>
      <w:r w:rsidRPr="00BC475A">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BC475A" w:rsidRDefault="00E235EB" w:rsidP="00EF538B">
      <w:pPr>
        <w:rPr>
          <w:rFonts w:ascii="Times New Roman" w:hAnsi="Times New Roman" w:cs="Times New Roman"/>
          <w:b/>
          <w:color w:val="auto"/>
        </w:rPr>
      </w:pPr>
      <w:bookmarkStart w:id="18" w:name="bookmark26"/>
      <w:r w:rsidRPr="00BC475A">
        <w:rPr>
          <w:rFonts w:ascii="Times New Roman" w:hAnsi="Times New Roman" w:cs="Times New Roman"/>
          <w:b/>
          <w:color w:val="auto"/>
        </w:rPr>
        <w:t>Особенности оценки предметных результатов</w:t>
      </w:r>
      <w:bookmarkEnd w:id="18"/>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 xml:space="preserve">«Общие положения» и </w:t>
      </w:r>
      <w:r w:rsidRPr="00BC475A">
        <w:rPr>
          <w:color w:val="auto"/>
          <w:sz w:val="24"/>
          <w:szCs w:val="24"/>
          <w:lang w:val="en-US" w:eastAsia="en-US" w:bidi="en-US"/>
        </w:rPr>
        <w:t>IV</w:t>
      </w:r>
      <w:r w:rsidRPr="00BC475A">
        <w:rPr>
          <w:color w:val="auto"/>
          <w:sz w:val="24"/>
          <w:szCs w:val="24"/>
          <w:lang w:eastAsia="en-US" w:bidi="en-US"/>
        </w:rPr>
        <w:t xml:space="preserve"> </w:t>
      </w:r>
      <w:r w:rsidRPr="00BC475A">
        <w:rPr>
          <w:color w:val="auto"/>
          <w:sz w:val="24"/>
          <w:szCs w:val="24"/>
        </w:rPr>
        <w:t>«Требования к результатам освоения программы основного общего образования».</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Формирование предметных результатов обеспечивается каждым учебным предметом.</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BC475A" w:rsidRDefault="00E235EB" w:rsidP="00EF538B">
      <w:pPr>
        <w:pStyle w:val="13"/>
        <w:spacing w:line="264" w:lineRule="auto"/>
        <w:ind w:firstLine="567"/>
        <w:jc w:val="both"/>
        <w:rPr>
          <w:color w:val="auto"/>
          <w:sz w:val="24"/>
          <w:szCs w:val="24"/>
        </w:rPr>
      </w:pPr>
      <w:r w:rsidRPr="00BC475A">
        <w:rPr>
          <w:color w:val="auto"/>
          <w:sz w:val="24"/>
          <w:szCs w:val="24"/>
        </w:rPr>
        <w:t xml:space="preserve">Для оценки предметных результатов предлагаются следующие критерии: </w:t>
      </w:r>
      <w:r w:rsidRPr="00BC475A">
        <w:rPr>
          <w:b/>
          <w:bCs/>
          <w:i/>
          <w:iCs/>
          <w:color w:val="auto"/>
          <w:sz w:val="24"/>
          <w:szCs w:val="24"/>
        </w:rPr>
        <w:t>знание и понимание</w:t>
      </w:r>
      <w:r w:rsidRPr="00BC475A">
        <w:rPr>
          <w:color w:val="auto"/>
          <w:sz w:val="24"/>
          <w:szCs w:val="24"/>
        </w:rPr>
        <w:t xml:space="preserve">, </w:t>
      </w:r>
      <w:r w:rsidRPr="00BC475A">
        <w:rPr>
          <w:b/>
          <w:bCs/>
          <w:i/>
          <w:iCs/>
          <w:color w:val="auto"/>
          <w:sz w:val="24"/>
          <w:szCs w:val="24"/>
        </w:rPr>
        <w:t>применение</w:t>
      </w:r>
      <w:r w:rsidRPr="00BC475A">
        <w:rPr>
          <w:color w:val="auto"/>
          <w:sz w:val="24"/>
          <w:szCs w:val="24"/>
        </w:rPr>
        <w:t xml:space="preserve">, </w:t>
      </w:r>
      <w:r w:rsidRPr="00BC475A">
        <w:rPr>
          <w:b/>
          <w:bCs/>
          <w:i/>
          <w:iCs/>
          <w:color w:val="auto"/>
          <w:sz w:val="24"/>
          <w:szCs w:val="24"/>
        </w:rPr>
        <w:t>функциональность</w:t>
      </w:r>
      <w:r w:rsidRPr="00BC475A">
        <w:rPr>
          <w:color w:val="auto"/>
          <w:sz w:val="24"/>
          <w:szCs w:val="24"/>
        </w:rPr>
        <w:t>.</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Обобщенный критерий «</w:t>
      </w:r>
      <w:r w:rsidRPr="00BC475A">
        <w:rPr>
          <w:b/>
          <w:bCs/>
          <w:color w:val="auto"/>
          <w:sz w:val="24"/>
          <w:szCs w:val="24"/>
        </w:rPr>
        <w:t>Знание и понимание</w:t>
      </w:r>
      <w:r w:rsidRPr="00BC475A">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Обобщенный критерий «</w:t>
      </w:r>
      <w:r w:rsidRPr="00BC475A">
        <w:rPr>
          <w:b/>
          <w:bCs/>
          <w:color w:val="auto"/>
          <w:sz w:val="24"/>
          <w:szCs w:val="24"/>
        </w:rPr>
        <w:t>Применение</w:t>
      </w:r>
      <w:r w:rsidRPr="00BC475A">
        <w:rPr>
          <w:color w:val="auto"/>
          <w:sz w:val="24"/>
          <w:szCs w:val="24"/>
        </w:rPr>
        <w:t>» включает:</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BC475A" w:rsidRDefault="00E235EB" w:rsidP="00EF538B">
      <w:pPr>
        <w:pStyle w:val="13"/>
        <w:spacing w:line="259"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 xml:space="preserve">использование </w:t>
      </w:r>
      <w:r w:rsidRPr="00BC475A">
        <w:rPr>
          <w:i/>
          <w:iCs/>
          <w:color w:val="auto"/>
          <w:sz w:val="24"/>
          <w:szCs w:val="24"/>
        </w:rPr>
        <w:t>специфических для предмета способов действий и видов деятельности</w:t>
      </w:r>
      <w:r w:rsidRPr="00BC475A">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BC475A" w:rsidRDefault="00E235EB" w:rsidP="00EF538B">
      <w:pPr>
        <w:pStyle w:val="13"/>
        <w:ind w:firstLine="567"/>
        <w:jc w:val="both"/>
        <w:rPr>
          <w:color w:val="auto"/>
          <w:sz w:val="24"/>
          <w:szCs w:val="24"/>
        </w:rPr>
      </w:pPr>
      <w:r w:rsidRPr="00BC475A">
        <w:rPr>
          <w:color w:val="auto"/>
          <w:sz w:val="24"/>
          <w:szCs w:val="24"/>
        </w:rPr>
        <w:t>Обобщенный критерий «</w:t>
      </w:r>
      <w:r w:rsidRPr="00BC475A">
        <w:rPr>
          <w:b/>
          <w:bCs/>
          <w:color w:val="auto"/>
          <w:sz w:val="24"/>
          <w:szCs w:val="24"/>
        </w:rPr>
        <w:t>Функциональность</w:t>
      </w:r>
      <w:r w:rsidRPr="00BC475A">
        <w:rPr>
          <w:color w:val="auto"/>
          <w:sz w:val="24"/>
          <w:szCs w:val="24"/>
        </w:rPr>
        <w:t xml:space="preserve">» включает использование </w:t>
      </w:r>
      <w:r w:rsidRPr="00BC475A">
        <w:rPr>
          <w:i/>
          <w:iCs/>
          <w:color w:val="auto"/>
          <w:sz w:val="24"/>
          <w:szCs w:val="24"/>
        </w:rPr>
        <w:t>теоретического материала</w:t>
      </w:r>
      <w:r w:rsidRPr="00BC475A">
        <w:rPr>
          <w:color w:val="auto"/>
          <w:sz w:val="24"/>
          <w:szCs w:val="24"/>
        </w:rPr>
        <w:t xml:space="preserve">, </w:t>
      </w:r>
      <w:r w:rsidRPr="00BC475A">
        <w:rPr>
          <w:i/>
          <w:iCs/>
          <w:color w:val="auto"/>
          <w:sz w:val="24"/>
          <w:szCs w:val="24"/>
        </w:rPr>
        <w:t>методологического и процедурного знания</w:t>
      </w:r>
      <w:r w:rsidRPr="00BC475A">
        <w:rPr>
          <w:color w:val="auto"/>
          <w:sz w:val="24"/>
          <w:szCs w:val="24"/>
        </w:rPr>
        <w:t xml:space="preserve"> при решении </w:t>
      </w:r>
      <w:r w:rsidRPr="00BC475A">
        <w:rPr>
          <w:b/>
          <w:bCs/>
          <w:i/>
          <w:iCs/>
          <w:color w:val="auto"/>
          <w:sz w:val="24"/>
          <w:szCs w:val="24"/>
        </w:rPr>
        <w:t>внеучебных проблем</w:t>
      </w:r>
      <w:r w:rsidRPr="00BC475A">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BC475A" w:rsidRDefault="00E235EB" w:rsidP="00EF538B">
      <w:pPr>
        <w:pStyle w:val="13"/>
        <w:ind w:firstLine="567"/>
        <w:jc w:val="both"/>
        <w:rPr>
          <w:color w:val="auto"/>
          <w:sz w:val="24"/>
          <w:szCs w:val="24"/>
        </w:rPr>
      </w:pPr>
      <w:r w:rsidRPr="00BC475A">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BC475A" w:rsidRDefault="00E235EB" w:rsidP="00EF538B">
      <w:pPr>
        <w:pStyle w:val="13"/>
        <w:ind w:firstLine="567"/>
        <w:jc w:val="both"/>
        <w:rPr>
          <w:color w:val="auto"/>
          <w:sz w:val="24"/>
          <w:szCs w:val="24"/>
        </w:rPr>
      </w:pPr>
      <w:r w:rsidRPr="00BC475A">
        <w:rPr>
          <w:color w:val="auto"/>
          <w:sz w:val="24"/>
          <w:szCs w:val="24"/>
        </w:rPr>
        <w:t>При оценке сформированности предметных результатов по критерию «функциональность» разделяют:</w:t>
      </w:r>
    </w:p>
    <w:p w:rsidR="00A57638" w:rsidRPr="00BC475A" w:rsidRDefault="00E235EB" w:rsidP="00EF538B">
      <w:pPr>
        <w:pStyle w:val="13"/>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BC475A" w:rsidRDefault="00E235EB" w:rsidP="00EF538B">
      <w:pPr>
        <w:pStyle w:val="13"/>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BC475A" w:rsidRDefault="00E235EB" w:rsidP="00EF538B">
      <w:pPr>
        <w:pStyle w:val="13"/>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BC475A" w:rsidRDefault="00E235EB" w:rsidP="00EF538B">
      <w:pPr>
        <w:pStyle w:val="13"/>
        <w:ind w:firstLine="567"/>
        <w:jc w:val="both"/>
        <w:rPr>
          <w:color w:val="auto"/>
          <w:sz w:val="24"/>
          <w:szCs w:val="24"/>
        </w:rPr>
      </w:pPr>
      <w:r w:rsidRPr="00BC475A">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BC475A" w:rsidRDefault="00E235EB" w:rsidP="00EF538B">
      <w:pPr>
        <w:pStyle w:val="13"/>
        <w:spacing w:after="140" w:line="252" w:lineRule="auto"/>
        <w:ind w:firstLine="567"/>
        <w:jc w:val="both"/>
        <w:rPr>
          <w:color w:val="auto"/>
          <w:sz w:val="24"/>
          <w:szCs w:val="24"/>
        </w:rPr>
      </w:pPr>
      <w:r w:rsidRPr="00BC475A">
        <w:rPr>
          <w:color w:val="auto"/>
          <w:sz w:val="24"/>
          <w:szCs w:val="24"/>
        </w:rPr>
        <w:t>—</w:t>
      </w:r>
      <w:r w:rsidR="00EF538B" w:rsidRPr="00BC475A">
        <w:rPr>
          <w:color w:val="auto"/>
          <w:sz w:val="24"/>
          <w:szCs w:val="24"/>
        </w:rPr>
        <w:t xml:space="preserve"> </w:t>
      </w:r>
      <w:r w:rsidRPr="00BC475A">
        <w:rPr>
          <w:color w:val="auto"/>
          <w:sz w:val="24"/>
          <w:szCs w:val="24"/>
        </w:rPr>
        <w:t>график контрольных мероприятий.</w:t>
      </w:r>
    </w:p>
    <w:p w:rsidR="00EF538B" w:rsidRPr="00BC475A" w:rsidRDefault="00EF538B" w:rsidP="006B14E0">
      <w:pPr>
        <w:rPr>
          <w:rFonts w:ascii="Times New Roman" w:hAnsi="Times New Roman" w:cs="Times New Roman"/>
          <w:color w:val="auto"/>
        </w:rPr>
      </w:pPr>
      <w:bookmarkStart w:id="19" w:name="bookmark28"/>
    </w:p>
    <w:p w:rsidR="00A57638" w:rsidRPr="00BC475A" w:rsidRDefault="00E235EB" w:rsidP="00EF538B">
      <w:pPr>
        <w:pStyle w:val="31"/>
        <w:rPr>
          <w:rFonts w:ascii="Times New Roman" w:hAnsi="Times New Roman" w:cs="Times New Roman"/>
          <w:color w:val="auto"/>
          <w:sz w:val="24"/>
          <w:szCs w:val="24"/>
        </w:rPr>
      </w:pPr>
      <w:bookmarkStart w:id="20" w:name="_Toc113549207"/>
      <w:r w:rsidRPr="00BC475A">
        <w:rPr>
          <w:rFonts w:ascii="Times New Roman" w:hAnsi="Times New Roman" w:cs="Times New Roman"/>
          <w:color w:val="auto"/>
          <w:sz w:val="24"/>
          <w:szCs w:val="24"/>
        </w:rPr>
        <w:t>1.3.3. Организация и содержание оценочных процедур</w:t>
      </w:r>
      <w:bookmarkEnd w:id="19"/>
      <w:bookmarkEnd w:id="20"/>
    </w:p>
    <w:p w:rsidR="00A57638" w:rsidRPr="00BC475A" w:rsidRDefault="00E235EB" w:rsidP="00EF538B">
      <w:pPr>
        <w:pStyle w:val="13"/>
        <w:ind w:firstLine="567"/>
        <w:jc w:val="both"/>
        <w:rPr>
          <w:color w:val="auto"/>
          <w:sz w:val="24"/>
          <w:szCs w:val="24"/>
        </w:rPr>
      </w:pPr>
      <w:r w:rsidRPr="00BC475A">
        <w:rPr>
          <w:b/>
          <w:bCs/>
          <w:color w:val="auto"/>
          <w:sz w:val="24"/>
          <w:szCs w:val="24"/>
        </w:rPr>
        <w:t xml:space="preserve">Стартовая диагностика </w:t>
      </w:r>
      <w:r w:rsidRPr="00BC475A">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C475A">
        <w:rPr>
          <w:b/>
          <w:bCs/>
          <w:i/>
          <w:iCs/>
          <w:color w:val="auto"/>
          <w:sz w:val="24"/>
          <w:szCs w:val="24"/>
        </w:rPr>
        <w:t>.</w:t>
      </w:r>
      <w:r w:rsidRPr="00BC475A">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BC475A" w:rsidRDefault="00E235EB" w:rsidP="00EF538B">
      <w:pPr>
        <w:pStyle w:val="13"/>
        <w:ind w:firstLine="567"/>
        <w:jc w:val="both"/>
        <w:rPr>
          <w:color w:val="auto"/>
          <w:sz w:val="24"/>
          <w:szCs w:val="24"/>
        </w:rPr>
      </w:pPr>
      <w:r w:rsidRPr="00BC475A">
        <w:rPr>
          <w:b/>
          <w:bCs/>
          <w:color w:val="auto"/>
          <w:sz w:val="24"/>
          <w:szCs w:val="24"/>
        </w:rPr>
        <w:t xml:space="preserve">Текущая оценка </w:t>
      </w:r>
      <w:r w:rsidRPr="00BC475A">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C475A">
        <w:rPr>
          <w:color w:val="auto"/>
          <w:sz w:val="24"/>
          <w:szCs w:val="24"/>
          <w:vertAlign w:val="superscript"/>
        </w:rPr>
        <w:footnoteReference w:id="5"/>
      </w:r>
      <w:r w:rsidRPr="00BC475A">
        <w:rPr>
          <w:color w:val="auto"/>
          <w:sz w:val="24"/>
          <w:szCs w:val="24"/>
        </w:rPr>
        <w:t>.</w:t>
      </w:r>
    </w:p>
    <w:p w:rsidR="00A57638" w:rsidRPr="00BC475A" w:rsidRDefault="00E235EB" w:rsidP="00EF538B">
      <w:pPr>
        <w:pStyle w:val="13"/>
        <w:ind w:firstLine="567"/>
        <w:jc w:val="both"/>
        <w:rPr>
          <w:color w:val="auto"/>
          <w:sz w:val="24"/>
          <w:szCs w:val="24"/>
        </w:rPr>
      </w:pPr>
      <w:r w:rsidRPr="00BC475A">
        <w:rPr>
          <w:b/>
          <w:bCs/>
          <w:color w:val="auto"/>
          <w:sz w:val="24"/>
          <w:szCs w:val="24"/>
        </w:rPr>
        <w:t xml:space="preserve">Тематическая оценка </w:t>
      </w:r>
      <w:r w:rsidRPr="00BC475A">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BC475A" w:rsidRDefault="00E235EB" w:rsidP="00EF538B">
      <w:pPr>
        <w:pStyle w:val="13"/>
        <w:ind w:firstLine="567"/>
        <w:jc w:val="both"/>
        <w:rPr>
          <w:color w:val="auto"/>
          <w:sz w:val="24"/>
          <w:szCs w:val="24"/>
        </w:rPr>
      </w:pPr>
      <w:r w:rsidRPr="00BC475A">
        <w:rPr>
          <w:b/>
          <w:bCs/>
          <w:color w:val="auto"/>
          <w:sz w:val="24"/>
          <w:szCs w:val="24"/>
        </w:rPr>
        <w:t xml:space="preserve">Портфолио </w:t>
      </w:r>
      <w:r w:rsidRPr="00BC475A">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BC475A" w:rsidRDefault="00E235EB" w:rsidP="00EF538B">
      <w:pPr>
        <w:pStyle w:val="13"/>
        <w:spacing w:line="259" w:lineRule="auto"/>
        <w:ind w:firstLine="567"/>
        <w:jc w:val="both"/>
        <w:rPr>
          <w:color w:val="auto"/>
          <w:sz w:val="24"/>
          <w:szCs w:val="24"/>
        </w:rPr>
      </w:pPr>
      <w:r w:rsidRPr="00BC475A">
        <w:rPr>
          <w:b/>
          <w:bCs/>
          <w:color w:val="auto"/>
          <w:sz w:val="24"/>
          <w:szCs w:val="24"/>
        </w:rPr>
        <w:t xml:space="preserve">Внутришкольный мониторинг </w:t>
      </w:r>
      <w:r w:rsidRPr="00BC475A">
        <w:rPr>
          <w:color w:val="auto"/>
          <w:sz w:val="24"/>
          <w:szCs w:val="24"/>
        </w:rPr>
        <w:t>представляет собой процедуры:</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оценки уровня достижения предметных и метапредметных результатов;</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оценки уровня функциональной грамотности;</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BC475A" w:rsidRDefault="00E235EB" w:rsidP="00EF538B">
      <w:pPr>
        <w:pStyle w:val="13"/>
        <w:ind w:firstLine="567"/>
        <w:jc w:val="both"/>
        <w:rPr>
          <w:color w:val="auto"/>
          <w:sz w:val="24"/>
          <w:szCs w:val="24"/>
        </w:rPr>
      </w:pPr>
      <w:r w:rsidRPr="00BC475A">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BC475A" w:rsidRDefault="00E235EB" w:rsidP="00EF538B">
      <w:pPr>
        <w:pStyle w:val="13"/>
        <w:ind w:firstLine="567"/>
        <w:jc w:val="both"/>
        <w:rPr>
          <w:color w:val="auto"/>
          <w:sz w:val="24"/>
          <w:szCs w:val="24"/>
        </w:rPr>
      </w:pPr>
      <w:r w:rsidRPr="00BC475A">
        <w:rPr>
          <w:b/>
          <w:bCs/>
          <w:color w:val="auto"/>
          <w:sz w:val="24"/>
          <w:szCs w:val="24"/>
        </w:rPr>
        <w:t xml:space="preserve">Промежуточная аттестация </w:t>
      </w:r>
      <w:r w:rsidRPr="00BC475A">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BC475A" w:rsidRDefault="00E235EB" w:rsidP="00EF538B">
      <w:pPr>
        <w:pStyle w:val="13"/>
        <w:ind w:firstLine="567"/>
        <w:jc w:val="both"/>
        <w:rPr>
          <w:color w:val="auto"/>
          <w:sz w:val="24"/>
          <w:szCs w:val="24"/>
        </w:rPr>
      </w:pPr>
      <w:r w:rsidRPr="00BC475A">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BC475A" w:rsidRDefault="00E235EB" w:rsidP="00EF538B">
      <w:pPr>
        <w:pStyle w:val="13"/>
        <w:ind w:firstLine="567"/>
        <w:jc w:val="both"/>
        <w:rPr>
          <w:b/>
          <w:bCs/>
          <w:color w:val="auto"/>
          <w:sz w:val="24"/>
          <w:szCs w:val="24"/>
        </w:rPr>
      </w:pPr>
      <w:r w:rsidRPr="00BC475A">
        <w:rPr>
          <w:b/>
          <w:bCs/>
          <w:color w:val="auto"/>
          <w:sz w:val="24"/>
          <w:szCs w:val="24"/>
        </w:rPr>
        <w:t>Государственная итоговая аттестация</w:t>
      </w:r>
    </w:p>
    <w:p w:rsidR="00A57638" w:rsidRPr="00BC475A" w:rsidRDefault="00E235EB" w:rsidP="00EF538B">
      <w:pPr>
        <w:pStyle w:val="13"/>
        <w:ind w:firstLine="567"/>
        <w:jc w:val="both"/>
        <w:rPr>
          <w:color w:val="auto"/>
          <w:sz w:val="24"/>
          <w:szCs w:val="24"/>
        </w:rPr>
      </w:pPr>
      <w:r w:rsidRPr="00BC475A">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C475A">
        <w:rPr>
          <w:i/>
          <w:iCs/>
          <w:color w:val="auto"/>
          <w:sz w:val="24"/>
          <w:szCs w:val="24"/>
        </w:rPr>
        <w:t>.</w:t>
      </w:r>
      <w:r w:rsidRPr="00BC475A">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BC475A" w:rsidRDefault="00E235EB" w:rsidP="00EF538B">
      <w:pPr>
        <w:pStyle w:val="13"/>
        <w:spacing w:line="252" w:lineRule="auto"/>
        <w:ind w:firstLine="567"/>
        <w:jc w:val="both"/>
        <w:rPr>
          <w:color w:val="auto"/>
          <w:sz w:val="24"/>
          <w:szCs w:val="24"/>
        </w:rPr>
      </w:pPr>
      <w:r w:rsidRPr="00BC475A">
        <w:rPr>
          <w:color w:val="auto"/>
          <w:sz w:val="24"/>
          <w:szCs w:val="24"/>
        </w:rPr>
        <w:t>Характеристика готовится на основании:</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объективных показателей образовательных достижений обучающегося на уровне основного образования;</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портфолио выпускника;</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В характеристике выпускника:</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BC475A" w:rsidRDefault="00E235EB" w:rsidP="00CC4CDF">
      <w:pPr>
        <w:pStyle w:val="13"/>
        <w:numPr>
          <w:ilvl w:val="0"/>
          <w:numId w:val="157"/>
        </w:numPr>
        <w:jc w:val="both"/>
        <w:rPr>
          <w:color w:val="auto"/>
          <w:sz w:val="24"/>
          <w:szCs w:val="24"/>
        </w:rPr>
      </w:pPr>
      <w:r w:rsidRPr="00BC475A">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BC475A" w:rsidRDefault="00E235EB" w:rsidP="00EF538B">
      <w:pPr>
        <w:pStyle w:val="13"/>
        <w:spacing w:line="240" w:lineRule="auto"/>
        <w:ind w:firstLine="567"/>
        <w:jc w:val="both"/>
        <w:rPr>
          <w:color w:val="auto"/>
          <w:sz w:val="24"/>
          <w:szCs w:val="24"/>
        </w:rPr>
        <w:sectPr w:rsidR="00A57638" w:rsidRPr="00BC475A" w:rsidSect="00DA331A">
          <w:footerReference w:type="even" r:id="rId9"/>
          <w:footerReference w:type="default" r:id="rId10"/>
          <w:footerReference w:type="first" r:id="rId11"/>
          <w:footnotePr>
            <w:numRestart w:val="eachPage"/>
          </w:footnotePr>
          <w:type w:val="nextColumn"/>
          <w:pgSz w:w="11907" w:h="16840" w:code="9"/>
          <w:pgMar w:top="851" w:right="1134" w:bottom="851" w:left="1418" w:header="0" w:footer="3" w:gutter="0"/>
          <w:pgNumType w:start="0"/>
          <w:cols w:space="720"/>
          <w:noEndnote/>
          <w:titlePg/>
          <w:docGrid w:linePitch="360"/>
        </w:sectPr>
      </w:pPr>
      <w:r w:rsidRPr="00BC475A">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BC475A" w:rsidRDefault="00EF538B" w:rsidP="00EF538B">
      <w:pPr>
        <w:pStyle w:val="12"/>
        <w:pBdr>
          <w:bottom w:val="single" w:sz="12" w:space="1" w:color="auto"/>
        </w:pBdr>
        <w:rPr>
          <w:rFonts w:ascii="Times New Roman" w:hAnsi="Times New Roman" w:cs="Times New Roman"/>
          <w:color w:val="auto"/>
          <w:sz w:val="24"/>
          <w:szCs w:val="24"/>
        </w:rPr>
      </w:pPr>
      <w:bookmarkStart w:id="21" w:name="bookmark30"/>
      <w:bookmarkStart w:id="22" w:name="_Toc113549208"/>
      <w:r w:rsidRPr="00BC475A">
        <w:rPr>
          <w:rFonts w:ascii="Times New Roman" w:hAnsi="Times New Roman" w:cs="Times New Roman"/>
          <w:color w:val="auto"/>
          <w:sz w:val="24"/>
          <w:szCs w:val="24"/>
        </w:rPr>
        <w:t xml:space="preserve">2. </w:t>
      </w:r>
      <w:r w:rsidR="00E235EB" w:rsidRPr="00BC475A">
        <w:rPr>
          <w:rFonts w:ascii="Times New Roman" w:hAnsi="Times New Roman" w:cs="Times New Roman"/>
          <w:color w:val="auto"/>
          <w:sz w:val="24"/>
          <w:szCs w:val="24"/>
        </w:rPr>
        <w:t>СОДЕРЖАТЕЛЬНЫЙ РАЗДЕЛ ПРОГРАММЫ ОСНОВНОГО ОБЩЕГО ОБРАЗОВАНИЯ</w:t>
      </w:r>
      <w:bookmarkEnd w:id="21"/>
      <w:bookmarkEnd w:id="22"/>
    </w:p>
    <w:p w:rsidR="00A57638" w:rsidRPr="00BC475A" w:rsidRDefault="00EF538B" w:rsidP="00EF538B">
      <w:pPr>
        <w:pStyle w:val="24"/>
        <w:rPr>
          <w:rFonts w:ascii="Times New Roman" w:hAnsi="Times New Roman" w:cs="Times New Roman"/>
          <w:color w:val="auto"/>
          <w:sz w:val="24"/>
          <w:szCs w:val="24"/>
        </w:rPr>
      </w:pPr>
      <w:bookmarkStart w:id="23" w:name="bookmark32"/>
      <w:bookmarkStart w:id="24" w:name="_Toc113549209"/>
      <w:r w:rsidRPr="00BC475A">
        <w:rPr>
          <w:rFonts w:ascii="Times New Roman" w:hAnsi="Times New Roman" w:cs="Times New Roman"/>
          <w:color w:val="auto"/>
          <w:sz w:val="24"/>
          <w:szCs w:val="24"/>
        </w:rPr>
        <w:t xml:space="preserve">2.1. </w:t>
      </w:r>
      <w:r w:rsidR="00E235EB" w:rsidRPr="00BC475A">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3"/>
      <w:bookmarkEnd w:id="24"/>
    </w:p>
    <w:p w:rsidR="00EF538B" w:rsidRPr="00BC475A" w:rsidRDefault="00EF538B" w:rsidP="006B14E0">
      <w:pPr>
        <w:rPr>
          <w:rFonts w:ascii="Times New Roman" w:hAnsi="Times New Roman" w:cs="Times New Roman"/>
          <w:color w:val="auto"/>
        </w:rPr>
      </w:pPr>
      <w:bookmarkStart w:id="25" w:name="bookmark34"/>
    </w:p>
    <w:p w:rsidR="00A57638" w:rsidRPr="00BC475A" w:rsidRDefault="00EF538B" w:rsidP="00EF538B">
      <w:pPr>
        <w:pStyle w:val="31"/>
        <w:pBdr>
          <w:bottom w:val="single" w:sz="12" w:space="1" w:color="auto"/>
        </w:pBdr>
        <w:rPr>
          <w:rFonts w:ascii="Times New Roman" w:hAnsi="Times New Roman" w:cs="Times New Roman"/>
          <w:color w:val="auto"/>
          <w:sz w:val="24"/>
          <w:szCs w:val="24"/>
        </w:rPr>
      </w:pPr>
      <w:bookmarkStart w:id="26" w:name="_Toc113549210"/>
      <w:r w:rsidRPr="00BC475A">
        <w:rPr>
          <w:rFonts w:ascii="Times New Roman" w:hAnsi="Times New Roman" w:cs="Times New Roman"/>
          <w:color w:val="auto"/>
          <w:sz w:val="24"/>
          <w:szCs w:val="24"/>
        </w:rPr>
        <w:t xml:space="preserve">2.1.1. </w:t>
      </w:r>
      <w:r w:rsidR="00E235EB" w:rsidRPr="00BC475A">
        <w:rPr>
          <w:rFonts w:ascii="Times New Roman" w:hAnsi="Times New Roman" w:cs="Times New Roman"/>
          <w:color w:val="auto"/>
          <w:sz w:val="24"/>
          <w:szCs w:val="24"/>
        </w:rPr>
        <w:t>РУССКИЙ ЯЗЫК</w:t>
      </w:r>
      <w:bookmarkEnd w:id="25"/>
      <w:bookmarkEnd w:id="26"/>
    </w:p>
    <w:p w:rsidR="00EF538B" w:rsidRPr="00BC475A" w:rsidRDefault="00EF538B" w:rsidP="006B14E0">
      <w:pPr>
        <w:rPr>
          <w:rFonts w:ascii="Times New Roman" w:hAnsi="Times New Roman" w:cs="Times New Roman"/>
          <w:color w:val="auto"/>
        </w:rPr>
      </w:pPr>
    </w:p>
    <w:p w:rsidR="00A57638" w:rsidRPr="00BC475A" w:rsidRDefault="00783858" w:rsidP="005232AD">
      <w:pPr>
        <w:pStyle w:val="13"/>
        <w:spacing w:after="380" w:line="252" w:lineRule="auto"/>
        <w:ind w:firstLine="567"/>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BC475A">
        <w:rPr>
          <w:color w:val="auto"/>
          <w:sz w:val="24"/>
          <w:szCs w:val="24"/>
        </w:rPr>
        <w:t>П</w:t>
      </w:r>
      <w:r w:rsidR="00E235EB" w:rsidRPr="00BC475A">
        <w:rPr>
          <w:color w:val="auto"/>
          <w:sz w:val="24"/>
          <w:szCs w:val="24"/>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232AD" w:rsidRPr="00BC475A" w:rsidRDefault="00E235EB" w:rsidP="005232AD">
      <w:pPr>
        <w:pStyle w:val="af6"/>
        <w:rPr>
          <w:rFonts w:ascii="Times New Roman" w:hAnsi="Times New Roman" w:cs="Times New Roman"/>
          <w:color w:val="auto"/>
          <w:sz w:val="24"/>
          <w:szCs w:val="24"/>
        </w:rPr>
      </w:pPr>
      <w:bookmarkStart w:id="27" w:name="bookmark38"/>
      <w:r w:rsidRPr="00BC475A">
        <w:rPr>
          <w:rFonts w:ascii="Times New Roman" w:hAnsi="Times New Roman" w:cs="Times New Roman"/>
          <w:color w:val="auto"/>
          <w:sz w:val="24"/>
          <w:szCs w:val="24"/>
        </w:rPr>
        <w:t xml:space="preserve">ОБЩАЯ ХАРАКТЕРИСТИКА УЧЕБНОГО ПРЕДМЕТА </w:t>
      </w:r>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«РУССКИЙ ЯЗЫК»</w:t>
      </w:r>
      <w:bookmarkEnd w:id="27"/>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BC475A" w:rsidRDefault="00E235EB" w:rsidP="005232AD">
      <w:pPr>
        <w:pStyle w:val="13"/>
        <w:spacing w:after="220" w:line="240" w:lineRule="auto"/>
        <w:ind w:firstLine="567"/>
        <w:jc w:val="both"/>
        <w:rPr>
          <w:color w:val="auto"/>
          <w:sz w:val="24"/>
          <w:szCs w:val="24"/>
        </w:rPr>
      </w:pPr>
      <w:r w:rsidRPr="00BC475A">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BC475A" w:rsidRDefault="00E235EB" w:rsidP="005232AD">
      <w:pPr>
        <w:pStyle w:val="af6"/>
        <w:rPr>
          <w:rFonts w:ascii="Times New Roman" w:hAnsi="Times New Roman" w:cs="Times New Roman"/>
          <w:color w:val="auto"/>
          <w:sz w:val="24"/>
          <w:szCs w:val="24"/>
        </w:rPr>
      </w:pPr>
      <w:bookmarkStart w:id="28" w:name="bookmark40"/>
      <w:r w:rsidRPr="00BC475A">
        <w:rPr>
          <w:rFonts w:ascii="Times New Roman" w:hAnsi="Times New Roman" w:cs="Times New Roman"/>
          <w:color w:val="auto"/>
          <w:sz w:val="24"/>
          <w:szCs w:val="24"/>
        </w:rPr>
        <w:t>ЦЕЛИ ИЗУЧЕНИЯ УЧЕБНОГО ПРЕДМЕТА «РУССКИЙ ЯЗЫК»</w:t>
      </w:r>
      <w:bookmarkEnd w:id="28"/>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Целями изучения русского языка по программам основного общего образования являются: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BC475A" w:rsidRDefault="00E235EB" w:rsidP="005232AD">
      <w:pPr>
        <w:pStyle w:val="13"/>
        <w:spacing w:after="220" w:line="252" w:lineRule="auto"/>
        <w:ind w:firstLine="567"/>
        <w:jc w:val="both"/>
        <w:rPr>
          <w:color w:val="auto"/>
          <w:sz w:val="24"/>
          <w:szCs w:val="24"/>
        </w:rPr>
      </w:pPr>
      <w:r w:rsidRPr="00BC475A">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BC475A">
        <w:rPr>
          <w:color w:val="auto"/>
          <w:sz w:val="24"/>
          <w:szCs w:val="24"/>
        </w:rPr>
        <w:t xml:space="preserve"> </w:t>
      </w:r>
      <w:r w:rsidRPr="00BC475A">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BC475A" w:rsidRDefault="00E235EB" w:rsidP="005232AD">
      <w:pPr>
        <w:pStyle w:val="af6"/>
        <w:rPr>
          <w:rFonts w:ascii="Times New Roman" w:hAnsi="Times New Roman" w:cs="Times New Roman"/>
          <w:color w:val="auto"/>
          <w:sz w:val="24"/>
          <w:szCs w:val="24"/>
        </w:rPr>
      </w:pPr>
      <w:bookmarkStart w:id="29" w:name="bookmark42"/>
      <w:r w:rsidRPr="00BC475A">
        <w:rPr>
          <w:rFonts w:ascii="Times New Roman" w:hAnsi="Times New Roman" w:cs="Times New Roman"/>
          <w:color w:val="auto"/>
          <w:sz w:val="24"/>
          <w:szCs w:val="24"/>
        </w:rPr>
        <w:t>МЕСТО УЧЕБНОГО ПРЕДМЕТА «РУССКИЙ ЯЗЫК»</w:t>
      </w:r>
      <w:bookmarkEnd w:id="29"/>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BC475A" w:rsidRDefault="005232AD" w:rsidP="005232AD">
      <w:pPr>
        <w:pStyle w:val="13"/>
        <w:spacing w:line="252" w:lineRule="auto"/>
        <w:ind w:firstLine="567"/>
        <w:jc w:val="both"/>
        <w:rPr>
          <w:color w:val="auto"/>
          <w:sz w:val="24"/>
          <w:szCs w:val="24"/>
        </w:rPr>
      </w:pPr>
      <w:bookmarkStart w:id="30" w:name="bookmark45"/>
    </w:p>
    <w:p w:rsidR="006055D7" w:rsidRPr="00BC475A" w:rsidRDefault="006055D7" w:rsidP="005232AD">
      <w:pPr>
        <w:pStyle w:val="13"/>
        <w:spacing w:line="252" w:lineRule="auto"/>
        <w:ind w:firstLine="567"/>
        <w:jc w:val="both"/>
        <w:rPr>
          <w:color w:val="auto"/>
          <w:sz w:val="24"/>
          <w:szCs w:val="24"/>
        </w:rPr>
      </w:pPr>
    </w:p>
    <w:p w:rsidR="00BD021A" w:rsidRPr="00BC475A" w:rsidRDefault="00BD021A" w:rsidP="005232AD">
      <w:pPr>
        <w:pStyle w:val="13"/>
        <w:spacing w:line="252" w:lineRule="auto"/>
        <w:ind w:firstLine="567"/>
        <w:jc w:val="both"/>
        <w:rPr>
          <w:color w:val="auto"/>
          <w:sz w:val="24"/>
          <w:szCs w:val="24"/>
        </w:rPr>
      </w:pPr>
    </w:p>
    <w:p w:rsidR="00A57638" w:rsidRPr="00BC475A" w:rsidRDefault="00E235EB" w:rsidP="005232AD">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ПРЕДМЕТА «РУССКИЙ ЯЗЫК»</w:t>
      </w:r>
      <w:bookmarkEnd w:id="30"/>
    </w:p>
    <w:p w:rsidR="005232AD" w:rsidRPr="00BC475A" w:rsidRDefault="005232AD" w:rsidP="005232AD">
      <w:pPr>
        <w:pStyle w:val="af6"/>
        <w:rPr>
          <w:rFonts w:ascii="Times New Roman" w:hAnsi="Times New Roman" w:cs="Times New Roman"/>
          <w:color w:val="auto"/>
          <w:sz w:val="24"/>
          <w:szCs w:val="24"/>
        </w:rPr>
      </w:pPr>
    </w:p>
    <w:p w:rsidR="00A57638" w:rsidRPr="00BC475A" w:rsidRDefault="00E235EB" w:rsidP="005232AD">
      <w:pPr>
        <w:pStyle w:val="af6"/>
        <w:rPr>
          <w:rFonts w:ascii="Times New Roman" w:hAnsi="Times New Roman" w:cs="Times New Roman"/>
          <w:color w:val="auto"/>
          <w:sz w:val="24"/>
          <w:szCs w:val="24"/>
        </w:rPr>
      </w:pPr>
      <w:bookmarkStart w:id="31" w:name="bookmark47"/>
      <w:r w:rsidRPr="00BC475A">
        <w:rPr>
          <w:rFonts w:ascii="Times New Roman" w:hAnsi="Times New Roman" w:cs="Times New Roman"/>
          <w:color w:val="auto"/>
          <w:sz w:val="24"/>
          <w:szCs w:val="24"/>
        </w:rPr>
        <w:t>5 КЛАСС</w:t>
      </w:r>
      <w:bookmarkEnd w:id="31"/>
    </w:p>
    <w:p w:rsidR="005232AD" w:rsidRPr="00BC475A" w:rsidRDefault="005232AD" w:rsidP="005232AD">
      <w:pPr>
        <w:pStyle w:val="af6"/>
        <w:rPr>
          <w:rFonts w:ascii="Times New Roman" w:hAnsi="Times New Roman" w:cs="Times New Roman"/>
          <w:color w:val="auto"/>
          <w:sz w:val="24"/>
          <w:szCs w:val="24"/>
        </w:rPr>
      </w:pPr>
      <w:bookmarkStart w:id="32" w:name="bookmark49"/>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32"/>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Богатство и выразительность русского языка.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Лингвистика как наука о языке.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Основные разделы лингвистики.</w:t>
      </w:r>
    </w:p>
    <w:p w:rsidR="005232AD" w:rsidRPr="00BC475A" w:rsidRDefault="005232AD" w:rsidP="005232AD">
      <w:pPr>
        <w:pStyle w:val="af6"/>
        <w:rPr>
          <w:rFonts w:ascii="Times New Roman" w:hAnsi="Times New Roman" w:cs="Times New Roman"/>
          <w:color w:val="auto"/>
          <w:sz w:val="24"/>
          <w:szCs w:val="24"/>
        </w:rPr>
      </w:pPr>
      <w:bookmarkStart w:id="33" w:name="bookmark51"/>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33"/>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Язык и речь. Речь устная и письменная, монологическая и диалогическая, полилог.</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Виды речевой деятельности (говорение, слушание, чтение, письмо), их особенности.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Устный пересказ прочитанного или прослушанного текста, в том числе с изменением лица рассказчика.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Участие в диалоге на лингвистические темы (в рамках изученного) и темы на основе жизненных наблюдений.</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Речевые формулы приветствия, прощания, просьбы, благодарности.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Виды аудирования: выборочное, ознакомительное, детальное.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Виды чтения: изучающее, ознакомительное, просмотровое, поисковое.</w:t>
      </w:r>
    </w:p>
    <w:p w:rsidR="005232AD" w:rsidRPr="00BC475A" w:rsidRDefault="005232AD" w:rsidP="005232AD">
      <w:pPr>
        <w:pStyle w:val="af6"/>
        <w:rPr>
          <w:rFonts w:ascii="Times New Roman" w:hAnsi="Times New Roman" w:cs="Times New Roman"/>
          <w:color w:val="auto"/>
          <w:sz w:val="24"/>
          <w:szCs w:val="24"/>
        </w:rPr>
      </w:pPr>
      <w:bookmarkStart w:id="34" w:name="bookmark53"/>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34"/>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Текст и его основные признаки. Тема и главная мысль текста. Микротема текста. Ключевые слова.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Функционально-смысловые типы речи: описание, повествование, рассуждение; их особенности.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Композиционная структура текста. Абзац как средство членения текста на композиционно-смысловые части.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Повествование как тип речи. Рассказ.</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Информационная переработка текста: простой и сложный план текста.</w:t>
      </w:r>
    </w:p>
    <w:p w:rsidR="005232AD" w:rsidRPr="00BC475A" w:rsidRDefault="005232AD" w:rsidP="005232AD">
      <w:pPr>
        <w:pStyle w:val="af6"/>
        <w:rPr>
          <w:rFonts w:ascii="Times New Roman" w:hAnsi="Times New Roman" w:cs="Times New Roman"/>
          <w:color w:val="auto"/>
          <w:sz w:val="24"/>
          <w:szCs w:val="24"/>
        </w:rPr>
      </w:pPr>
      <w:bookmarkStart w:id="35" w:name="bookmark55"/>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35"/>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BC475A" w:rsidRDefault="005232AD" w:rsidP="005232AD">
      <w:pPr>
        <w:pStyle w:val="af6"/>
        <w:rPr>
          <w:rFonts w:ascii="Times New Roman" w:hAnsi="Times New Roman" w:cs="Times New Roman"/>
          <w:color w:val="auto"/>
          <w:sz w:val="24"/>
          <w:szCs w:val="24"/>
        </w:rPr>
      </w:pPr>
      <w:bookmarkStart w:id="36" w:name="bookmark57"/>
    </w:p>
    <w:p w:rsidR="00A57638" w:rsidRPr="00BC475A" w:rsidRDefault="00E235EB" w:rsidP="005232A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36"/>
    </w:p>
    <w:p w:rsidR="00A57638" w:rsidRPr="00BC475A" w:rsidRDefault="00E235EB" w:rsidP="005232AD">
      <w:pPr>
        <w:pStyle w:val="13"/>
        <w:spacing w:line="266" w:lineRule="auto"/>
        <w:ind w:firstLine="567"/>
        <w:jc w:val="both"/>
        <w:rPr>
          <w:color w:val="auto"/>
          <w:sz w:val="24"/>
          <w:szCs w:val="24"/>
        </w:rPr>
      </w:pPr>
      <w:r w:rsidRPr="00BC475A">
        <w:rPr>
          <w:b/>
          <w:bCs/>
          <w:color w:val="auto"/>
          <w:sz w:val="24"/>
          <w:szCs w:val="24"/>
        </w:rPr>
        <w:t>Фонетика. Графика. Орфоэпия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Фонетика и графика как разделы лингвистики.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Звук как единица языка. Смыслоразличительная роль звука.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Система гласных звуков.</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Система согласных звуков.</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Изменение звуков в речевом потоке. Элементы фонетической транскрипции.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Слог. Ударение. Свойства русского ударения.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Соотношение звуков и букв.</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Фонетический анализ слова.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Способы обозначения [й’], мягкости согласных.</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Основные выразительные средства фонетики.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Прописные и строчные буквы.</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Интонация, её функции. Основные элементы интонации.</w:t>
      </w:r>
    </w:p>
    <w:p w:rsidR="00A57638" w:rsidRPr="00BC475A" w:rsidRDefault="00E235EB" w:rsidP="005232AD">
      <w:pPr>
        <w:pStyle w:val="13"/>
        <w:spacing w:line="266" w:lineRule="auto"/>
        <w:ind w:firstLine="567"/>
        <w:jc w:val="both"/>
        <w:rPr>
          <w:color w:val="auto"/>
          <w:sz w:val="24"/>
          <w:szCs w:val="24"/>
        </w:rPr>
      </w:pPr>
      <w:r w:rsidRPr="00BC475A">
        <w:rPr>
          <w:b/>
          <w:bCs/>
          <w:color w:val="auto"/>
          <w:sz w:val="24"/>
          <w:szCs w:val="24"/>
        </w:rPr>
        <w:t>Орфография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Орфография как раздел лингвистики.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Понятие «орфограмма». Буквенные и небуквенные орфограммы.</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 xml:space="preserve">Правописание разделительных </w:t>
      </w:r>
      <w:r w:rsidRPr="00BC475A">
        <w:rPr>
          <w:b/>
          <w:bCs/>
          <w:i/>
          <w:iCs/>
          <w:color w:val="auto"/>
          <w:sz w:val="24"/>
          <w:szCs w:val="24"/>
        </w:rPr>
        <w:t>ъ</w:t>
      </w:r>
      <w:r w:rsidRPr="00BC475A">
        <w:rPr>
          <w:color w:val="auto"/>
          <w:sz w:val="24"/>
          <w:szCs w:val="24"/>
        </w:rPr>
        <w:t xml:space="preserve"> и </w:t>
      </w:r>
      <w:r w:rsidRPr="00BC475A">
        <w:rPr>
          <w:b/>
          <w:bCs/>
          <w:i/>
          <w:iCs/>
          <w:color w:val="auto"/>
          <w:sz w:val="24"/>
          <w:szCs w:val="24"/>
        </w:rPr>
        <w:t>ь</w:t>
      </w:r>
      <w:r w:rsidRPr="00BC475A">
        <w:rPr>
          <w:color w:val="auto"/>
          <w:sz w:val="24"/>
          <w:szCs w:val="24"/>
        </w:rPr>
        <w:t>.</w:t>
      </w:r>
    </w:p>
    <w:p w:rsidR="00A57638" w:rsidRPr="00BC475A" w:rsidRDefault="00E235EB" w:rsidP="005232AD">
      <w:pPr>
        <w:pStyle w:val="13"/>
        <w:spacing w:line="266" w:lineRule="auto"/>
        <w:ind w:firstLine="567"/>
        <w:jc w:val="both"/>
        <w:rPr>
          <w:color w:val="auto"/>
          <w:sz w:val="24"/>
          <w:szCs w:val="24"/>
        </w:rPr>
      </w:pPr>
      <w:r w:rsidRPr="00BC475A">
        <w:rPr>
          <w:b/>
          <w:bCs/>
          <w:color w:val="auto"/>
          <w:sz w:val="24"/>
          <w:szCs w:val="24"/>
        </w:rPr>
        <w:t>Лексикология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Лексикология как раздел лингвистики.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Синонимы. Антонимы. Омонимы. Паронимы.</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Лексический анализ слов (в рамках изученного).</w:t>
      </w:r>
    </w:p>
    <w:p w:rsidR="00A57638" w:rsidRPr="00BC475A" w:rsidRDefault="00E235EB" w:rsidP="005232AD">
      <w:pPr>
        <w:pStyle w:val="13"/>
        <w:spacing w:line="266" w:lineRule="auto"/>
        <w:ind w:firstLine="567"/>
        <w:jc w:val="both"/>
        <w:rPr>
          <w:color w:val="auto"/>
          <w:sz w:val="24"/>
          <w:szCs w:val="24"/>
        </w:rPr>
      </w:pPr>
      <w:r w:rsidRPr="00BC475A">
        <w:rPr>
          <w:b/>
          <w:bCs/>
          <w:color w:val="auto"/>
          <w:sz w:val="24"/>
          <w:szCs w:val="24"/>
        </w:rPr>
        <w:t>Морфемика. Орфография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Морфемика как раздел лингвистики.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Чередование звуков в морфемах (в том числе чередование гласных с нулём звука).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Морфемный анализ слов.</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Уместное использование слов с суффиксами оценки в собственной речи.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Правописание корней с безударными проверяемыми, непроверяемыми гласными (в рамках изученного).</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Правописание корней с проверяемыми, непроверяемыми, непроизносимыми согласными (в рамках изученного).</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ё</w:t>
      </w:r>
      <w:r w:rsidRPr="00BC475A">
        <w:rPr>
          <w:color w:val="auto"/>
          <w:sz w:val="24"/>
          <w:szCs w:val="24"/>
        </w:rPr>
        <w:t xml:space="preserve"> — </w:t>
      </w:r>
      <w:r w:rsidRPr="00BC475A">
        <w:rPr>
          <w:b/>
          <w:bCs/>
          <w:i/>
          <w:iCs/>
          <w:color w:val="auto"/>
          <w:sz w:val="24"/>
          <w:szCs w:val="24"/>
        </w:rPr>
        <w:t>о</w:t>
      </w:r>
      <w:r w:rsidRPr="00BC475A">
        <w:rPr>
          <w:color w:val="auto"/>
          <w:sz w:val="24"/>
          <w:szCs w:val="24"/>
        </w:rPr>
        <w:t xml:space="preserve"> после шипящих в корне слова.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 xml:space="preserve">Правописание неизменяемых на письме приставок и приставок на </w:t>
      </w:r>
      <w:r w:rsidRPr="00BC475A">
        <w:rPr>
          <w:b/>
          <w:bCs/>
          <w:i/>
          <w:iCs/>
          <w:color w:val="auto"/>
          <w:sz w:val="24"/>
          <w:szCs w:val="24"/>
        </w:rPr>
        <w:t>-з</w:t>
      </w:r>
      <w:r w:rsidRPr="00BC475A">
        <w:rPr>
          <w:color w:val="auto"/>
          <w:sz w:val="24"/>
          <w:szCs w:val="24"/>
        </w:rPr>
        <w:t xml:space="preserve"> (-</w:t>
      </w:r>
      <w:r w:rsidRPr="00BC475A">
        <w:rPr>
          <w:b/>
          <w:bCs/>
          <w:i/>
          <w:iCs/>
          <w:color w:val="auto"/>
          <w:sz w:val="24"/>
          <w:szCs w:val="24"/>
        </w:rPr>
        <w:t>с</w:t>
      </w:r>
      <w:r w:rsidRPr="00BC475A">
        <w:rPr>
          <w:color w:val="auto"/>
          <w:sz w:val="24"/>
          <w:szCs w:val="24"/>
        </w:rPr>
        <w:t>).</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ы</w:t>
      </w:r>
      <w:r w:rsidRPr="00BC475A">
        <w:rPr>
          <w:color w:val="auto"/>
          <w:sz w:val="24"/>
          <w:szCs w:val="24"/>
        </w:rPr>
        <w:t xml:space="preserve"> — </w:t>
      </w:r>
      <w:r w:rsidRPr="00BC475A">
        <w:rPr>
          <w:b/>
          <w:bCs/>
          <w:i/>
          <w:iCs/>
          <w:color w:val="auto"/>
          <w:sz w:val="24"/>
          <w:szCs w:val="24"/>
        </w:rPr>
        <w:t>и</w:t>
      </w:r>
      <w:r w:rsidRPr="00BC475A">
        <w:rPr>
          <w:color w:val="auto"/>
          <w:sz w:val="24"/>
          <w:szCs w:val="24"/>
        </w:rPr>
        <w:t xml:space="preserve"> после приставок.</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ы</w:t>
      </w:r>
      <w:r w:rsidRPr="00BC475A">
        <w:rPr>
          <w:color w:val="auto"/>
          <w:sz w:val="24"/>
          <w:szCs w:val="24"/>
        </w:rPr>
        <w:t xml:space="preserve"> — </w:t>
      </w:r>
      <w:r w:rsidRPr="00BC475A">
        <w:rPr>
          <w:b/>
          <w:bCs/>
          <w:i/>
          <w:iCs/>
          <w:color w:val="auto"/>
          <w:sz w:val="24"/>
          <w:szCs w:val="24"/>
        </w:rPr>
        <w:t>и</w:t>
      </w:r>
      <w:r w:rsidRPr="00BC475A">
        <w:rPr>
          <w:color w:val="auto"/>
          <w:sz w:val="24"/>
          <w:szCs w:val="24"/>
        </w:rPr>
        <w:t xml:space="preserve"> после </w:t>
      </w:r>
      <w:r w:rsidRPr="00BC475A">
        <w:rPr>
          <w:b/>
          <w:bCs/>
          <w:i/>
          <w:iCs/>
          <w:color w:val="auto"/>
          <w:sz w:val="24"/>
          <w:szCs w:val="24"/>
        </w:rPr>
        <w:t>ц</w:t>
      </w:r>
      <w:r w:rsidRPr="00BC475A">
        <w:rPr>
          <w:color w:val="auto"/>
          <w:sz w:val="24"/>
          <w:szCs w:val="24"/>
        </w:rPr>
        <w:t>.</w:t>
      </w:r>
    </w:p>
    <w:p w:rsidR="00A57638" w:rsidRPr="00BC475A" w:rsidRDefault="00E235EB" w:rsidP="005232AD">
      <w:pPr>
        <w:pStyle w:val="13"/>
        <w:spacing w:line="266" w:lineRule="auto"/>
        <w:ind w:firstLine="567"/>
        <w:jc w:val="both"/>
        <w:rPr>
          <w:color w:val="auto"/>
          <w:sz w:val="24"/>
          <w:szCs w:val="24"/>
        </w:rPr>
      </w:pPr>
      <w:r w:rsidRPr="00BC475A">
        <w:rPr>
          <w:b/>
          <w:bCs/>
          <w:color w:val="auto"/>
          <w:sz w:val="24"/>
          <w:szCs w:val="24"/>
        </w:rPr>
        <w:t>Морфология. Культура речи. Орфография</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Морфология как раздел грамматики. Грамматическое значение слова.</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BC475A" w:rsidRDefault="00E235EB" w:rsidP="005232AD">
      <w:pPr>
        <w:pStyle w:val="13"/>
        <w:spacing w:line="266" w:lineRule="auto"/>
        <w:ind w:firstLine="567"/>
        <w:jc w:val="both"/>
        <w:rPr>
          <w:color w:val="auto"/>
          <w:sz w:val="24"/>
          <w:szCs w:val="24"/>
        </w:rPr>
      </w:pPr>
      <w:r w:rsidRPr="00BC475A">
        <w:rPr>
          <w:b/>
          <w:bCs/>
          <w:color w:val="auto"/>
          <w:sz w:val="24"/>
          <w:szCs w:val="24"/>
        </w:rPr>
        <w:t>Имя существительное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Род, число, падеж имени существительного.</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Имена существительные общего рода.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Имена существительные, имеющие форму только единственного или только множественного числа.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Морфологический анализ имён существительных.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Нормы произношения, нормы постановки ударения, нормы словоизменения имён существительных.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Правописание собственных имён существительных.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ь</w:t>
      </w:r>
      <w:r w:rsidRPr="00BC475A">
        <w:rPr>
          <w:color w:val="auto"/>
          <w:sz w:val="24"/>
          <w:szCs w:val="24"/>
        </w:rPr>
        <w:t xml:space="preserve"> на конце имён существительных после шипящих.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Правописание безударных окончаний имён существительных.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о</w:t>
      </w:r>
      <w:r w:rsidRPr="00BC475A">
        <w:rPr>
          <w:color w:val="auto"/>
          <w:sz w:val="24"/>
          <w:szCs w:val="24"/>
        </w:rPr>
        <w:t xml:space="preserve"> — </w:t>
      </w:r>
      <w:r w:rsidRPr="00BC475A">
        <w:rPr>
          <w:b/>
          <w:bCs/>
          <w:i/>
          <w:iCs/>
          <w:color w:val="auto"/>
          <w:sz w:val="24"/>
          <w:szCs w:val="24"/>
        </w:rPr>
        <w:t>е</w:t>
      </w:r>
      <w:r w:rsidRPr="00BC475A">
        <w:rPr>
          <w:color w:val="auto"/>
          <w:sz w:val="24"/>
          <w:szCs w:val="24"/>
        </w:rPr>
        <w:t xml:space="preserve"> (</w:t>
      </w:r>
      <w:r w:rsidRPr="00BC475A">
        <w:rPr>
          <w:b/>
          <w:bCs/>
          <w:i/>
          <w:iCs/>
          <w:color w:val="auto"/>
          <w:sz w:val="24"/>
          <w:szCs w:val="24"/>
        </w:rPr>
        <w:t>ё</w:t>
      </w:r>
      <w:r w:rsidRPr="00BC475A">
        <w:rPr>
          <w:color w:val="auto"/>
          <w:sz w:val="24"/>
          <w:szCs w:val="24"/>
        </w:rPr>
        <w:t xml:space="preserve">) после шипящих и </w:t>
      </w:r>
      <w:r w:rsidRPr="00BC475A">
        <w:rPr>
          <w:b/>
          <w:bCs/>
          <w:i/>
          <w:iCs/>
          <w:color w:val="auto"/>
          <w:sz w:val="24"/>
          <w:szCs w:val="24"/>
        </w:rPr>
        <w:t>ц</w:t>
      </w:r>
      <w:r w:rsidRPr="00BC475A">
        <w:rPr>
          <w:color w:val="auto"/>
          <w:sz w:val="24"/>
          <w:szCs w:val="24"/>
        </w:rPr>
        <w:t xml:space="preserve"> в суффиксах и окончаниях имён существительных.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суффиксов </w:t>
      </w:r>
      <w:r w:rsidRPr="00BC475A">
        <w:rPr>
          <w:b/>
          <w:bCs/>
          <w:color w:val="auto"/>
          <w:sz w:val="24"/>
          <w:szCs w:val="24"/>
        </w:rPr>
        <w:t>-</w:t>
      </w:r>
      <w:r w:rsidRPr="00BC475A">
        <w:rPr>
          <w:b/>
          <w:bCs/>
          <w:i/>
          <w:iCs/>
          <w:color w:val="auto"/>
          <w:sz w:val="24"/>
          <w:szCs w:val="24"/>
        </w:rPr>
        <w:t>чик</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щик</w:t>
      </w:r>
      <w:r w:rsidRPr="00BC475A">
        <w:rPr>
          <w:b/>
          <w:bCs/>
          <w:color w:val="auto"/>
          <w:sz w:val="24"/>
          <w:szCs w:val="24"/>
        </w:rPr>
        <w:t>-</w:t>
      </w:r>
      <w:r w:rsidRPr="00BC475A">
        <w:rPr>
          <w:color w:val="auto"/>
          <w:sz w:val="24"/>
          <w:szCs w:val="24"/>
        </w:rPr>
        <w:t>; -</w:t>
      </w:r>
      <w:r w:rsidRPr="00BC475A">
        <w:rPr>
          <w:b/>
          <w:bCs/>
          <w:i/>
          <w:iCs/>
          <w:color w:val="auto"/>
          <w:sz w:val="24"/>
          <w:szCs w:val="24"/>
        </w:rPr>
        <w:t>ек</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ик</w:t>
      </w:r>
      <w:r w:rsidRPr="00BC475A">
        <w:rPr>
          <w:b/>
          <w:bCs/>
          <w:color w:val="auto"/>
          <w:sz w:val="24"/>
          <w:szCs w:val="24"/>
        </w:rPr>
        <w:t xml:space="preserve">- </w:t>
      </w:r>
      <w:r w:rsidRPr="00BC475A">
        <w:rPr>
          <w:color w:val="auto"/>
          <w:sz w:val="24"/>
          <w:szCs w:val="24"/>
        </w:rPr>
        <w:t>(-</w:t>
      </w:r>
      <w:r w:rsidRPr="00BC475A">
        <w:rPr>
          <w:b/>
          <w:bCs/>
          <w:i/>
          <w:iCs/>
          <w:color w:val="auto"/>
          <w:sz w:val="24"/>
          <w:szCs w:val="24"/>
        </w:rPr>
        <w:t>чик</w:t>
      </w:r>
      <w:r w:rsidRPr="00BC475A">
        <w:rPr>
          <w:b/>
          <w:bCs/>
          <w:color w:val="auto"/>
          <w:sz w:val="24"/>
          <w:szCs w:val="24"/>
        </w:rPr>
        <w:t>-</w:t>
      </w:r>
      <w:r w:rsidRPr="00BC475A">
        <w:rPr>
          <w:color w:val="auto"/>
          <w:sz w:val="24"/>
          <w:szCs w:val="24"/>
        </w:rPr>
        <w:t>) имён существительных.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корней с чередованием </w:t>
      </w:r>
      <w:r w:rsidRPr="00BC475A">
        <w:rPr>
          <w:b/>
          <w:bCs/>
          <w:i/>
          <w:iCs/>
          <w:color w:val="auto"/>
          <w:sz w:val="24"/>
          <w:szCs w:val="24"/>
        </w:rPr>
        <w:t>а</w:t>
      </w:r>
      <w:r w:rsidRPr="00BC475A">
        <w:rPr>
          <w:color w:val="auto"/>
          <w:sz w:val="24"/>
          <w:szCs w:val="24"/>
        </w:rPr>
        <w:t xml:space="preserve"> // </w:t>
      </w:r>
      <w:r w:rsidRPr="00BC475A">
        <w:rPr>
          <w:b/>
          <w:bCs/>
          <w:i/>
          <w:iCs/>
          <w:color w:val="auto"/>
          <w:sz w:val="24"/>
          <w:szCs w:val="24"/>
        </w:rPr>
        <w:t>о</w:t>
      </w:r>
      <w:r w:rsidRPr="00BC475A">
        <w:rPr>
          <w:color w:val="auto"/>
          <w:sz w:val="24"/>
          <w:szCs w:val="24"/>
        </w:rPr>
        <w:t>: -</w:t>
      </w:r>
      <w:r w:rsidRPr="00BC475A">
        <w:rPr>
          <w:b/>
          <w:bCs/>
          <w:i/>
          <w:iCs/>
          <w:color w:val="auto"/>
          <w:sz w:val="24"/>
          <w:szCs w:val="24"/>
        </w:rPr>
        <w:t>лаг</w:t>
      </w:r>
      <w:r w:rsidRPr="00BC475A">
        <w:rPr>
          <w:color w:val="auto"/>
          <w:sz w:val="24"/>
          <w:szCs w:val="24"/>
        </w:rPr>
        <w:t>- — -</w:t>
      </w:r>
      <w:r w:rsidRPr="00BC475A">
        <w:rPr>
          <w:b/>
          <w:bCs/>
          <w:i/>
          <w:iCs/>
          <w:color w:val="auto"/>
          <w:sz w:val="24"/>
          <w:szCs w:val="24"/>
        </w:rPr>
        <w:t>лож</w:t>
      </w:r>
      <w:r w:rsidRPr="00BC475A">
        <w:rPr>
          <w:color w:val="auto"/>
          <w:sz w:val="24"/>
          <w:szCs w:val="24"/>
        </w:rPr>
        <w:t>-;</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w:t>
      </w:r>
      <w:r w:rsidRPr="00BC475A">
        <w:rPr>
          <w:b/>
          <w:bCs/>
          <w:i/>
          <w:iCs/>
          <w:color w:val="auto"/>
          <w:sz w:val="24"/>
          <w:szCs w:val="24"/>
        </w:rPr>
        <w:t>раст</w:t>
      </w:r>
      <w:r w:rsidRPr="00BC475A">
        <w:rPr>
          <w:color w:val="auto"/>
          <w:sz w:val="24"/>
          <w:szCs w:val="24"/>
        </w:rPr>
        <w:t>- — -</w:t>
      </w:r>
      <w:r w:rsidRPr="00BC475A">
        <w:rPr>
          <w:b/>
          <w:bCs/>
          <w:i/>
          <w:iCs/>
          <w:color w:val="auto"/>
          <w:sz w:val="24"/>
          <w:szCs w:val="24"/>
        </w:rPr>
        <w:t>ращ</w:t>
      </w:r>
      <w:r w:rsidRPr="00BC475A">
        <w:rPr>
          <w:color w:val="auto"/>
          <w:sz w:val="24"/>
          <w:szCs w:val="24"/>
        </w:rPr>
        <w:t>- — -</w:t>
      </w:r>
      <w:r w:rsidRPr="00BC475A">
        <w:rPr>
          <w:b/>
          <w:bCs/>
          <w:i/>
          <w:iCs/>
          <w:color w:val="auto"/>
          <w:sz w:val="24"/>
          <w:szCs w:val="24"/>
        </w:rPr>
        <w:t>рос</w:t>
      </w:r>
      <w:r w:rsidRPr="00BC475A">
        <w:rPr>
          <w:color w:val="auto"/>
          <w:sz w:val="24"/>
          <w:szCs w:val="24"/>
        </w:rPr>
        <w:t>-; -</w:t>
      </w:r>
      <w:r w:rsidRPr="00BC475A">
        <w:rPr>
          <w:b/>
          <w:bCs/>
          <w:i/>
          <w:iCs/>
          <w:color w:val="auto"/>
          <w:sz w:val="24"/>
          <w:szCs w:val="24"/>
        </w:rPr>
        <w:t>гар</w:t>
      </w:r>
      <w:r w:rsidRPr="00BC475A">
        <w:rPr>
          <w:color w:val="auto"/>
          <w:sz w:val="24"/>
          <w:szCs w:val="24"/>
        </w:rPr>
        <w:t>- — -</w:t>
      </w:r>
      <w:r w:rsidRPr="00BC475A">
        <w:rPr>
          <w:b/>
          <w:bCs/>
          <w:i/>
          <w:iCs/>
          <w:color w:val="auto"/>
          <w:sz w:val="24"/>
          <w:szCs w:val="24"/>
        </w:rPr>
        <w:t>гор</w:t>
      </w:r>
      <w:r w:rsidRPr="00BC475A">
        <w:rPr>
          <w:color w:val="auto"/>
          <w:sz w:val="24"/>
          <w:szCs w:val="24"/>
        </w:rPr>
        <w:t>-, -</w:t>
      </w:r>
      <w:r w:rsidRPr="00BC475A">
        <w:rPr>
          <w:b/>
          <w:bCs/>
          <w:i/>
          <w:iCs/>
          <w:color w:val="auto"/>
          <w:sz w:val="24"/>
          <w:szCs w:val="24"/>
        </w:rPr>
        <w:t>зар</w:t>
      </w:r>
      <w:r w:rsidRPr="00BC475A">
        <w:rPr>
          <w:color w:val="auto"/>
          <w:sz w:val="24"/>
          <w:szCs w:val="24"/>
        </w:rPr>
        <w:t>- — -</w:t>
      </w:r>
      <w:r w:rsidRPr="00BC475A">
        <w:rPr>
          <w:b/>
          <w:bCs/>
          <w:i/>
          <w:iCs/>
          <w:color w:val="auto"/>
          <w:sz w:val="24"/>
          <w:szCs w:val="24"/>
        </w:rPr>
        <w:t>зор</w:t>
      </w:r>
      <w:r w:rsidRPr="00BC475A">
        <w:rPr>
          <w:color w:val="auto"/>
          <w:sz w:val="24"/>
          <w:szCs w:val="24"/>
        </w:rPr>
        <w:t>-;</w:t>
      </w:r>
    </w:p>
    <w:p w:rsidR="00A57638" w:rsidRPr="00BC475A" w:rsidRDefault="00E235EB" w:rsidP="005232AD">
      <w:pPr>
        <w:pStyle w:val="13"/>
        <w:spacing w:line="259" w:lineRule="auto"/>
        <w:ind w:firstLine="567"/>
        <w:jc w:val="both"/>
        <w:rPr>
          <w:color w:val="auto"/>
          <w:sz w:val="24"/>
          <w:szCs w:val="24"/>
        </w:rPr>
      </w:pPr>
      <w:r w:rsidRPr="00BC475A">
        <w:rPr>
          <w:b/>
          <w:bCs/>
          <w:i/>
          <w:iCs/>
          <w:color w:val="auto"/>
          <w:sz w:val="24"/>
          <w:szCs w:val="24"/>
        </w:rPr>
        <w:t>-клан-</w:t>
      </w:r>
      <w:r w:rsidRPr="00BC475A">
        <w:rPr>
          <w:color w:val="auto"/>
          <w:sz w:val="24"/>
          <w:szCs w:val="24"/>
        </w:rPr>
        <w:t xml:space="preserve"> — </w:t>
      </w:r>
      <w:r w:rsidRPr="00BC475A">
        <w:rPr>
          <w:b/>
          <w:bCs/>
          <w:i/>
          <w:iCs/>
          <w:color w:val="auto"/>
          <w:sz w:val="24"/>
          <w:szCs w:val="24"/>
        </w:rPr>
        <w:t>-клон-</w:t>
      </w:r>
      <w:r w:rsidRPr="00BC475A">
        <w:rPr>
          <w:color w:val="auto"/>
          <w:sz w:val="24"/>
          <w:szCs w:val="24"/>
        </w:rPr>
        <w:t xml:space="preserve">, </w:t>
      </w:r>
      <w:r w:rsidRPr="00BC475A">
        <w:rPr>
          <w:b/>
          <w:bCs/>
          <w:i/>
          <w:iCs/>
          <w:color w:val="auto"/>
          <w:sz w:val="24"/>
          <w:szCs w:val="24"/>
        </w:rPr>
        <w:t>-скак-</w:t>
      </w:r>
      <w:r w:rsidRPr="00BC475A">
        <w:rPr>
          <w:color w:val="auto"/>
          <w:sz w:val="24"/>
          <w:szCs w:val="24"/>
        </w:rPr>
        <w:t xml:space="preserve"> — </w:t>
      </w:r>
      <w:r w:rsidRPr="00BC475A">
        <w:rPr>
          <w:b/>
          <w:bCs/>
          <w:i/>
          <w:iCs/>
          <w:color w:val="auto"/>
          <w:sz w:val="24"/>
          <w:szCs w:val="24"/>
        </w:rPr>
        <w:t>-скоч-.</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Слитное и раздельное написание </w:t>
      </w:r>
      <w:r w:rsidRPr="00BC475A">
        <w:rPr>
          <w:b/>
          <w:bCs/>
          <w:i/>
          <w:iCs/>
          <w:color w:val="auto"/>
          <w:sz w:val="24"/>
          <w:szCs w:val="24"/>
        </w:rPr>
        <w:t>не</w:t>
      </w:r>
      <w:r w:rsidRPr="00BC475A">
        <w:rPr>
          <w:color w:val="auto"/>
          <w:sz w:val="24"/>
          <w:szCs w:val="24"/>
        </w:rPr>
        <w:t xml:space="preserve"> с именами существительными.</w:t>
      </w:r>
    </w:p>
    <w:p w:rsidR="00A57638" w:rsidRPr="00BC475A" w:rsidRDefault="00E235EB" w:rsidP="005232AD">
      <w:pPr>
        <w:pStyle w:val="13"/>
        <w:spacing w:line="259" w:lineRule="auto"/>
        <w:ind w:firstLine="567"/>
        <w:jc w:val="both"/>
        <w:rPr>
          <w:color w:val="auto"/>
          <w:sz w:val="24"/>
          <w:szCs w:val="24"/>
        </w:rPr>
      </w:pPr>
      <w:r w:rsidRPr="00BC475A">
        <w:rPr>
          <w:b/>
          <w:bCs/>
          <w:color w:val="auto"/>
          <w:sz w:val="24"/>
          <w:szCs w:val="24"/>
        </w:rPr>
        <w:t>Имя прилагательное</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Имена прилагательные полные и краткие, их синтаксические функции.</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Склонение имён прилагательных.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Морфологический анализ имён прилагательных.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Нормы словоизменения, произношения имён прилагательных, постановки ударения (в рамках изученного).</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Правописание безударных окончаний имён прилагательных.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о</w:t>
      </w:r>
      <w:r w:rsidRPr="00BC475A">
        <w:rPr>
          <w:color w:val="auto"/>
          <w:sz w:val="24"/>
          <w:szCs w:val="24"/>
        </w:rPr>
        <w:t xml:space="preserve"> — </w:t>
      </w:r>
      <w:r w:rsidRPr="00BC475A">
        <w:rPr>
          <w:b/>
          <w:bCs/>
          <w:i/>
          <w:iCs/>
          <w:color w:val="auto"/>
          <w:sz w:val="24"/>
          <w:szCs w:val="24"/>
        </w:rPr>
        <w:t>е</w:t>
      </w:r>
      <w:r w:rsidRPr="00BC475A">
        <w:rPr>
          <w:color w:val="auto"/>
          <w:sz w:val="24"/>
          <w:szCs w:val="24"/>
        </w:rPr>
        <w:t xml:space="preserve"> после шипящих и </w:t>
      </w:r>
      <w:r w:rsidRPr="00BC475A">
        <w:rPr>
          <w:b/>
          <w:bCs/>
          <w:i/>
          <w:iCs/>
          <w:color w:val="auto"/>
          <w:sz w:val="24"/>
          <w:szCs w:val="24"/>
        </w:rPr>
        <w:t>ц</w:t>
      </w:r>
      <w:r w:rsidRPr="00BC475A">
        <w:rPr>
          <w:color w:val="auto"/>
          <w:sz w:val="24"/>
          <w:szCs w:val="24"/>
        </w:rPr>
        <w:t xml:space="preserve"> в суффиксах и окончаниях имён прилагательных.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Правописание кратких форм имён прилагательных с основой на шипящий.</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Слитное и раздельное написание </w:t>
      </w:r>
      <w:r w:rsidRPr="00BC475A">
        <w:rPr>
          <w:b/>
          <w:bCs/>
          <w:i/>
          <w:iCs/>
          <w:color w:val="auto"/>
          <w:sz w:val="24"/>
          <w:szCs w:val="24"/>
        </w:rPr>
        <w:t>не</w:t>
      </w:r>
      <w:r w:rsidRPr="00BC475A">
        <w:rPr>
          <w:color w:val="auto"/>
          <w:sz w:val="24"/>
          <w:szCs w:val="24"/>
        </w:rPr>
        <w:t xml:space="preserve"> с именами прилагательными.</w:t>
      </w:r>
    </w:p>
    <w:p w:rsidR="00A57638" w:rsidRPr="00BC475A" w:rsidRDefault="00E235EB" w:rsidP="005232AD">
      <w:pPr>
        <w:pStyle w:val="13"/>
        <w:spacing w:line="259" w:lineRule="auto"/>
        <w:ind w:firstLine="567"/>
        <w:jc w:val="both"/>
        <w:rPr>
          <w:color w:val="auto"/>
          <w:sz w:val="24"/>
          <w:szCs w:val="24"/>
        </w:rPr>
      </w:pPr>
      <w:r w:rsidRPr="00BC475A">
        <w:rPr>
          <w:b/>
          <w:bCs/>
          <w:color w:val="auto"/>
          <w:sz w:val="24"/>
          <w:szCs w:val="24"/>
        </w:rPr>
        <w:t>Глагол</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Глаголы совершенного и несовершенного вида, возвратные и невозвратные.</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Спряжение глагола.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Нормы словоизменения глаголов, постановки ударения в глагольных формах (в рамках изученного).</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корней с чередованием </w:t>
      </w:r>
      <w:r w:rsidRPr="00BC475A">
        <w:rPr>
          <w:b/>
          <w:bCs/>
          <w:i/>
          <w:iCs/>
          <w:color w:val="auto"/>
          <w:sz w:val="24"/>
          <w:szCs w:val="24"/>
        </w:rPr>
        <w:t>е</w:t>
      </w:r>
      <w:r w:rsidRPr="00BC475A">
        <w:rPr>
          <w:color w:val="auto"/>
          <w:sz w:val="24"/>
          <w:szCs w:val="24"/>
        </w:rPr>
        <w:t xml:space="preserve"> // </w:t>
      </w:r>
      <w:r w:rsidRPr="00BC475A">
        <w:rPr>
          <w:b/>
          <w:bCs/>
          <w:i/>
          <w:iCs/>
          <w:color w:val="auto"/>
          <w:sz w:val="24"/>
          <w:szCs w:val="24"/>
        </w:rPr>
        <w:t>и</w:t>
      </w:r>
      <w:r w:rsidRPr="00BC475A">
        <w:rPr>
          <w:b/>
          <w:bCs/>
          <w:color w:val="auto"/>
          <w:sz w:val="24"/>
          <w:szCs w:val="24"/>
        </w:rPr>
        <w:t xml:space="preserve">: </w:t>
      </w:r>
      <w:r w:rsidRPr="00BC475A">
        <w:rPr>
          <w:color w:val="auto"/>
          <w:sz w:val="24"/>
          <w:szCs w:val="24"/>
        </w:rPr>
        <w:t>-</w:t>
      </w:r>
      <w:r w:rsidRPr="00BC475A">
        <w:rPr>
          <w:b/>
          <w:bCs/>
          <w:i/>
          <w:iCs/>
          <w:color w:val="auto"/>
          <w:sz w:val="24"/>
          <w:szCs w:val="24"/>
        </w:rPr>
        <w:t>бер</w:t>
      </w:r>
      <w:r w:rsidRPr="00BC475A">
        <w:rPr>
          <w:color w:val="auto"/>
          <w:sz w:val="24"/>
          <w:szCs w:val="24"/>
        </w:rPr>
        <w:t>- — -</w:t>
      </w:r>
      <w:r w:rsidRPr="00BC475A">
        <w:rPr>
          <w:b/>
          <w:bCs/>
          <w:i/>
          <w:iCs/>
          <w:color w:val="auto"/>
          <w:sz w:val="24"/>
          <w:szCs w:val="24"/>
        </w:rPr>
        <w:t>бир</w:t>
      </w:r>
      <w:r w:rsidRPr="00BC475A">
        <w:rPr>
          <w:color w:val="auto"/>
          <w:sz w:val="24"/>
          <w:szCs w:val="24"/>
        </w:rPr>
        <w:t>-, -</w:t>
      </w:r>
      <w:r w:rsidRPr="00BC475A">
        <w:rPr>
          <w:b/>
          <w:bCs/>
          <w:i/>
          <w:iCs/>
          <w:color w:val="auto"/>
          <w:sz w:val="24"/>
          <w:szCs w:val="24"/>
        </w:rPr>
        <w:t>блест</w:t>
      </w:r>
      <w:r w:rsidRPr="00BC475A">
        <w:rPr>
          <w:color w:val="auto"/>
          <w:sz w:val="24"/>
          <w:szCs w:val="24"/>
        </w:rPr>
        <w:t>- — -</w:t>
      </w:r>
      <w:r w:rsidRPr="00BC475A">
        <w:rPr>
          <w:b/>
          <w:bCs/>
          <w:i/>
          <w:iCs/>
          <w:color w:val="auto"/>
          <w:sz w:val="24"/>
          <w:szCs w:val="24"/>
        </w:rPr>
        <w:t>блист</w:t>
      </w:r>
      <w:r w:rsidRPr="00BC475A">
        <w:rPr>
          <w:color w:val="auto"/>
          <w:sz w:val="24"/>
          <w:szCs w:val="24"/>
        </w:rPr>
        <w:t>-, -</w:t>
      </w:r>
      <w:r w:rsidRPr="00BC475A">
        <w:rPr>
          <w:b/>
          <w:bCs/>
          <w:i/>
          <w:iCs/>
          <w:color w:val="auto"/>
          <w:sz w:val="24"/>
          <w:szCs w:val="24"/>
        </w:rPr>
        <w:t>дер</w:t>
      </w:r>
      <w:r w:rsidRPr="00BC475A">
        <w:rPr>
          <w:color w:val="auto"/>
          <w:sz w:val="24"/>
          <w:szCs w:val="24"/>
        </w:rPr>
        <w:t>- — -</w:t>
      </w:r>
      <w:r w:rsidRPr="00BC475A">
        <w:rPr>
          <w:b/>
          <w:bCs/>
          <w:i/>
          <w:iCs/>
          <w:color w:val="auto"/>
          <w:sz w:val="24"/>
          <w:szCs w:val="24"/>
        </w:rPr>
        <w:t>дир</w:t>
      </w:r>
      <w:r w:rsidRPr="00BC475A">
        <w:rPr>
          <w:color w:val="auto"/>
          <w:sz w:val="24"/>
          <w:szCs w:val="24"/>
        </w:rPr>
        <w:t>-, -</w:t>
      </w:r>
      <w:r w:rsidRPr="00BC475A">
        <w:rPr>
          <w:b/>
          <w:bCs/>
          <w:i/>
          <w:iCs/>
          <w:color w:val="auto"/>
          <w:sz w:val="24"/>
          <w:szCs w:val="24"/>
        </w:rPr>
        <w:t>жег</w:t>
      </w:r>
      <w:r w:rsidRPr="00BC475A">
        <w:rPr>
          <w:color w:val="auto"/>
          <w:sz w:val="24"/>
          <w:szCs w:val="24"/>
        </w:rPr>
        <w:t>- — -</w:t>
      </w:r>
      <w:r w:rsidRPr="00BC475A">
        <w:rPr>
          <w:b/>
          <w:bCs/>
          <w:i/>
          <w:iCs/>
          <w:color w:val="auto"/>
          <w:sz w:val="24"/>
          <w:szCs w:val="24"/>
        </w:rPr>
        <w:t>жиг</w:t>
      </w:r>
      <w:r w:rsidRPr="00BC475A">
        <w:rPr>
          <w:color w:val="auto"/>
          <w:sz w:val="24"/>
          <w:szCs w:val="24"/>
        </w:rPr>
        <w:t>-, -</w:t>
      </w:r>
      <w:r w:rsidRPr="00BC475A">
        <w:rPr>
          <w:b/>
          <w:bCs/>
          <w:i/>
          <w:iCs/>
          <w:color w:val="auto"/>
          <w:sz w:val="24"/>
          <w:szCs w:val="24"/>
        </w:rPr>
        <w:t>мер</w:t>
      </w:r>
      <w:r w:rsidRPr="00BC475A">
        <w:rPr>
          <w:color w:val="auto"/>
          <w:sz w:val="24"/>
          <w:szCs w:val="24"/>
        </w:rPr>
        <w:t>- — -</w:t>
      </w:r>
      <w:r w:rsidRPr="00BC475A">
        <w:rPr>
          <w:b/>
          <w:bCs/>
          <w:i/>
          <w:iCs/>
          <w:color w:val="auto"/>
          <w:sz w:val="24"/>
          <w:szCs w:val="24"/>
        </w:rPr>
        <w:t>мир</w:t>
      </w:r>
      <w:r w:rsidRPr="00BC475A">
        <w:rPr>
          <w:color w:val="auto"/>
          <w:sz w:val="24"/>
          <w:szCs w:val="24"/>
        </w:rPr>
        <w:t>-, -</w:t>
      </w:r>
      <w:r w:rsidRPr="00BC475A">
        <w:rPr>
          <w:b/>
          <w:bCs/>
          <w:i/>
          <w:iCs/>
          <w:color w:val="auto"/>
          <w:sz w:val="24"/>
          <w:szCs w:val="24"/>
        </w:rPr>
        <w:t>пер</w:t>
      </w:r>
      <w:r w:rsidRPr="00BC475A">
        <w:rPr>
          <w:color w:val="auto"/>
          <w:sz w:val="24"/>
          <w:szCs w:val="24"/>
        </w:rPr>
        <w:t>- — -</w:t>
      </w:r>
      <w:r w:rsidRPr="00BC475A">
        <w:rPr>
          <w:b/>
          <w:bCs/>
          <w:i/>
          <w:iCs/>
          <w:color w:val="auto"/>
          <w:sz w:val="24"/>
          <w:szCs w:val="24"/>
        </w:rPr>
        <w:t>пир</w:t>
      </w:r>
      <w:r w:rsidRPr="00BC475A">
        <w:rPr>
          <w:color w:val="auto"/>
          <w:sz w:val="24"/>
          <w:szCs w:val="24"/>
        </w:rPr>
        <w:t>-, -</w:t>
      </w:r>
      <w:r w:rsidRPr="00BC475A">
        <w:rPr>
          <w:b/>
          <w:bCs/>
          <w:i/>
          <w:iCs/>
          <w:color w:val="auto"/>
          <w:sz w:val="24"/>
          <w:szCs w:val="24"/>
        </w:rPr>
        <w:t>стел</w:t>
      </w:r>
      <w:r w:rsidRPr="00BC475A">
        <w:rPr>
          <w:color w:val="auto"/>
          <w:sz w:val="24"/>
          <w:szCs w:val="24"/>
        </w:rPr>
        <w:t>- — -</w:t>
      </w:r>
      <w:r w:rsidRPr="00BC475A">
        <w:rPr>
          <w:b/>
          <w:bCs/>
          <w:i/>
          <w:iCs/>
          <w:color w:val="auto"/>
          <w:sz w:val="24"/>
          <w:szCs w:val="24"/>
        </w:rPr>
        <w:t>стил</w:t>
      </w:r>
      <w:r w:rsidRPr="00BC475A">
        <w:rPr>
          <w:color w:val="auto"/>
          <w:sz w:val="24"/>
          <w:szCs w:val="24"/>
        </w:rPr>
        <w:t>-, -</w:t>
      </w:r>
      <w:r w:rsidRPr="00BC475A">
        <w:rPr>
          <w:b/>
          <w:bCs/>
          <w:i/>
          <w:iCs/>
          <w:color w:val="auto"/>
          <w:sz w:val="24"/>
          <w:szCs w:val="24"/>
        </w:rPr>
        <w:t>тер</w:t>
      </w:r>
      <w:r w:rsidRPr="00BC475A">
        <w:rPr>
          <w:color w:val="auto"/>
          <w:sz w:val="24"/>
          <w:szCs w:val="24"/>
        </w:rPr>
        <w:t>- — -</w:t>
      </w:r>
      <w:r w:rsidRPr="00BC475A">
        <w:rPr>
          <w:b/>
          <w:bCs/>
          <w:i/>
          <w:iCs/>
          <w:color w:val="auto"/>
          <w:sz w:val="24"/>
          <w:szCs w:val="24"/>
        </w:rPr>
        <w:t>тир</w:t>
      </w:r>
      <w:r w:rsidRPr="00BC475A">
        <w:rPr>
          <w:color w:val="auto"/>
          <w:sz w:val="24"/>
          <w:szCs w:val="24"/>
        </w:rPr>
        <w:t>-.</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Использование </w:t>
      </w:r>
      <w:r w:rsidRPr="00BC475A">
        <w:rPr>
          <w:b/>
          <w:bCs/>
          <w:i/>
          <w:iCs/>
          <w:color w:val="auto"/>
          <w:sz w:val="24"/>
          <w:szCs w:val="24"/>
        </w:rPr>
        <w:t>ь</w:t>
      </w:r>
      <w:r w:rsidRPr="00BC475A">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-тся</w:t>
      </w:r>
      <w:r w:rsidRPr="00BC475A">
        <w:rPr>
          <w:color w:val="auto"/>
          <w:sz w:val="24"/>
          <w:szCs w:val="24"/>
        </w:rPr>
        <w:t xml:space="preserve"> и </w:t>
      </w:r>
      <w:r w:rsidRPr="00BC475A">
        <w:rPr>
          <w:b/>
          <w:bCs/>
          <w:i/>
          <w:iCs/>
          <w:color w:val="auto"/>
          <w:sz w:val="24"/>
          <w:szCs w:val="24"/>
        </w:rPr>
        <w:t>-ться</w:t>
      </w:r>
      <w:r w:rsidRPr="00BC475A">
        <w:rPr>
          <w:color w:val="auto"/>
          <w:sz w:val="24"/>
          <w:szCs w:val="24"/>
        </w:rPr>
        <w:t xml:space="preserve"> в глаголах, суффиксов </w:t>
      </w:r>
      <w:r w:rsidRPr="00BC475A">
        <w:rPr>
          <w:b/>
          <w:bCs/>
          <w:i/>
          <w:iCs/>
          <w:color w:val="auto"/>
          <w:sz w:val="24"/>
          <w:szCs w:val="24"/>
        </w:rPr>
        <w:t>-ова</w:t>
      </w:r>
      <w:r w:rsidRPr="00BC475A">
        <w:rPr>
          <w:color w:val="auto"/>
          <w:sz w:val="24"/>
          <w:szCs w:val="24"/>
        </w:rPr>
        <w:t>- — -</w:t>
      </w:r>
      <w:r w:rsidRPr="00BC475A">
        <w:rPr>
          <w:b/>
          <w:bCs/>
          <w:i/>
          <w:iCs/>
          <w:color w:val="auto"/>
          <w:sz w:val="24"/>
          <w:szCs w:val="24"/>
        </w:rPr>
        <w:t>ева</w:t>
      </w:r>
      <w:r w:rsidRPr="00BC475A">
        <w:rPr>
          <w:color w:val="auto"/>
          <w:sz w:val="24"/>
          <w:szCs w:val="24"/>
        </w:rPr>
        <w:t xml:space="preserve">-, </w:t>
      </w:r>
      <w:r w:rsidRPr="00BC475A">
        <w:rPr>
          <w:b/>
          <w:bCs/>
          <w:i/>
          <w:iCs/>
          <w:color w:val="auto"/>
          <w:sz w:val="24"/>
          <w:szCs w:val="24"/>
        </w:rPr>
        <w:t>-ыва-</w:t>
      </w:r>
      <w:r w:rsidRPr="00BC475A">
        <w:rPr>
          <w:color w:val="auto"/>
          <w:sz w:val="24"/>
          <w:szCs w:val="24"/>
        </w:rPr>
        <w:t xml:space="preserve"> — </w:t>
      </w:r>
      <w:r w:rsidRPr="00BC475A">
        <w:rPr>
          <w:b/>
          <w:bCs/>
          <w:i/>
          <w:iCs/>
          <w:color w:val="auto"/>
          <w:sz w:val="24"/>
          <w:szCs w:val="24"/>
        </w:rPr>
        <w:t>-ива-</w:t>
      </w:r>
      <w:r w:rsidRPr="00BC475A">
        <w:rPr>
          <w:i/>
          <w:iCs/>
          <w:color w:val="auto"/>
          <w:sz w:val="24"/>
          <w:szCs w:val="24"/>
        </w:rPr>
        <w:t>.</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Правописание безударных личных окончаний глагола.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Правописание гласной перед суффиксом </w:t>
      </w:r>
      <w:r w:rsidRPr="00BC475A">
        <w:rPr>
          <w:b/>
          <w:bCs/>
          <w:i/>
          <w:iCs/>
          <w:color w:val="auto"/>
          <w:sz w:val="24"/>
          <w:szCs w:val="24"/>
        </w:rPr>
        <w:t>-л-</w:t>
      </w:r>
      <w:r w:rsidRPr="00BC475A">
        <w:rPr>
          <w:color w:val="auto"/>
          <w:sz w:val="24"/>
          <w:szCs w:val="24"/>
        </w:rPr>
        <w:t xml:space="preserve"> в формах прошедшего времени глагола.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Слитное и раздельное написание </w:t>
      </w:r>
      <w:r w:rsidRPr="00BC475A">
        <w:rPr>
          <w:b/>
          <w:bCs/>
          <w:i/>
          <w:iCs/>
          <w:color w:val="auto"/>
          <w:sz w:val="24"/>
          <w:szCs w:val="24"/>
        </w:rPr>
        <w:t>не</w:t>
      </w:r>
      <w:r w:rsidRPr="00BC475A">
        <w:rPr>
          <w:color w:val="auto"/>
          <w:sz w:val="24"/>
          <w:szCs w:val="24"/>
        </w:rPr>
        <w:t xml:space="preserve"> с глаголами.</w:t>
      </w:r>
    </w:p>
    <w:p w:rsidR="00A57638" w:rsidRPr="00BC475A" w:rsidRDefault="00E235EB" w:rsidP="005232AD">
      <w:pPr>
        <w:pStyle w:val="13"/>
        <w:spacing w:line="259" w:lineRule="auto"/>
        <w:ind w:firstLine="567"/>
        <w:jc w:val="both"/>
        <w:rPr>
          <w:color w:val="auto"/>
          <w:sz w:val="24"/>
          <w:szCs w:val="24"/>
        </w:rPr>
      </w:pPr>
      <w:r w:rsidRPr="00BC475A">
        <w:rPr>
          <w:b/>
          <w:bCs/>
          <w:color w:val="auto"/>
          <w:sz w:val="24"/>
          <w:szCs w:val="24"/>
        </w:rPr>
        <w:t>Синтаксис. Культура речи. Пунктуация</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Синтаксис как раздел грамматики. Словосочетание и предложение как единицы синтаксиса.</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Синтаксический анализ словосочетания.</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Тире между подлежащим и сказуемым.</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C475A">
        <w:rPr>
          <w:b/>
          <w:bCs/>
          <w:i/>
          <w:iCs/>
          <w:color w:val="auto"/>
          <w:sz w:val="24"/>
          <w:szCs w:val="24"/>
        </w:rPr>
        <w:t>и</w:t>
      </w:r>
      <w:r w:rsidRPr="00BC475A">
        <w:rPr>
          <w:color w:val="auto"/>
          <w:sz w:val="24"/>
          <w:szCs w:val="24"/>
        </w:rPr>
        <w:t xml:space="preserve">, союзами </w:t>
      </w:r>
      <w:r w:rsidRPr="00BC475A">
        <w:rPr>
          <w:b/>
          <w:bCs/>
          <w:i/>
          <w:iCs/>
          <w:color w:val="auto"/>
          <w:sz w:val="24"/>
          <w:szCs w:val="24"/>
        </w:rPr>
        <w:t>а</w:t>
      </w:r>
      <w:r w:rsidRPr="00BC475A">
        <w:rPr>
          <w:color w:val="auto"/>
          <w:sz w:val="24"/>
          <w:szCs w:val="24"/>
        </w:rPr>
        <w:t xml:space="preserve">, </w:t>
      </w:r>
      <w:r w:rsidRPr="00BC475A">
        <w:rPr>
          <w:b/>
          <w:bCs/>
          <w:i/>
          <w:iCs/>
          <w:color w:val="auto"/>
          <w:sz w:val="24"/>
          <w:szCs w:val="24"/>
        </w:rPr>
        <w:t>но</w:t>
      </w:r>
      <w:r w:rsidRPr="00BC475A">
        <w:rPr>
          <w:color w:val="auto"/>
          <w:sz w:val="24"/>
          <w:szCs w:val="24"/>
        </w:rPr>
        <w:t xml:space="preserve">, </w:t>
      </w:r>
      <w:r w:rsidRPr="00BC475A">
        <w:rPr>
          <w:b/>
          <w:bCs/>
          <w:i/>
          <w:iCs/>
          <w:color w:val="auto"/>
          <w:sz w:val="24"/>
          <w:szCs w:val="24"/>
        </w:rPr>
        <w:t>однако</w:t>
      </w:r>
      <w:r w:rsidRPr="00BC475A">
        <w:rPr>
          <w:color w:val="auto"/>
          <w:sz w:val="24"/>
          <w:szCs w:val="24"/>
        </w:rPr>
        <w:t xml:space="preserve">, </w:t>
      </w:r>
      <w:r w:rsidRPr="00BC475A">
        <w:rPr>
          <w:b/>
          <w:bCs/>
          <w:i/>
          <w:iCs/>
          <w:color w:val="auto"/>
          <w:sz w:val="24"/>
          <w:szCs w:val="24"/>
        </w:rPr>
        <w:t>зато</w:t>
      </w:r>
      <w:r w:rsidRPr="00BC475A">
        <w:rPr>
          <w:color w:val="auto"/>
          <w:sz w:val="24"/>
          <w:szCs w:val="24"/>
        </w:rPr>
        <w:t xml:space="preserve">, </w:t>
      </w:r>
      <w:r w:rsidRPr="00BC475A">
        <w:rPr>
          <w:b/>
          <w:bCs/>
          <w:i/>
          <w:iCs/>
          <w:color w:val="auto"/>
          <w:sz w:val="24"/>
          <w:szCs w:val="24"/>
        </w:rPr>
        <w:t>да</w:t>
      </w:r>
      <w:r w:rsidRPr="00BC475A">
        <w:rPr>
          <w:color w:val="auto"/>
          <w:sz w:val="24"/>
          <w:szCs w:val="24"/>
        </w:rPr>
        <w:t xml:space="preserve"> (в значении </w:t>
      </w:r>
      <w:r w:rsidRPr="00BC475A">
        <w:rPr>
          <w:b/>
          <w:bCs/>
          <w:i/>
          <w:iCs/>
          <w:color w:val="auto"/>
          <w:sz w:val="24"/>
          <w:szCs w:val="24"/>
        </w:rPr>
        <w:t>и</w:t>
      </w:r>
      <w:r w:rsidRPr="00BC475A">
        <w:rPr>
          <w:color w:val="auto"/>
          <w:sz w:val="24"/>
          <w:szCs w:val="24"/>
        </w:rPr>
        <w:t xml:space="preserve">), </w:t>
      </w:r>
      <w:r w:rsidRPr="00BC475A">
        <w:rPr>
          <w:b/>
          <w:bCs/>
          <w:i/>
          <w:iCs/>
          <w:color w:val="auto"/>
          <w:sz w:val="24"/>
          <w:szCs w:val="24"/>
        </w:rPr>
        <w:t>да</w:t>
      </w:r>
      <w:r w:rsidRPr="00BC475A">
        <w:rPr>
          <w:color w:val="auto"/>
          <w:sz w:val="24"/>
          <w:szCs w:val="24"/>
        </w:rPr>
        <w:t xml:space="preserve"> (в значении </w:t>
      </w:r>
      <w:r w:rsidRPr="00BC475A">
        <w:rPr>
          <w:b/>
          <w:bCs/>
          <w:i/>
          <w:iCs/>
          <w:color w:val="auto"/>
          <w:sz w:val="24"/>
          <w:szCs w:val="24"/>
        </w:rPr>
        <w:t>но</w:t>
      </w:r>
      <w:r w:rsidRPr="00BC475A">
        <w:rPr>
          <w:color w:val="auto"/>
          <w:sz w:val="24"/>
          <w:szCs w:val="24"/>
        </w:rPr>
        <w:t>). Предложения с обобщающим словом при однородных членах.</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Предложения с обращением, особенности интонации. Обращение и средства его выражения.</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Синтаксический анализ простого и простого осложнённого предложений.</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BC475A">
        <w:rPr>
          <w:b/>
          <w:bCs/>
          <w:i/>
          <w:iCs/>
          <w:color w:val="auto"/>
          <w:sz w:val="24"/>
          <w:szCs w:val="24"/>
        </w:rPr>
        <w:t>и</w:t>
      </w:r>
      <w:r w:rsidRPr="00BC475A">
        <w:rPr>
          <w:color w:val="auto"/>
          <w:sz w:val="24"/>
          <w:szCs w:val="24"/>
        </w:rPr>
        <w:t xml:space="preserve">, союзами </w:t>
      </w:r>
      <w:r w:rsidRPr="00BC475A">
        <w:rPr>
          <w:b/>
          <w:bCs/>
          <w:i/>
          <w:iCs/>
          <w:color w:val="auto"/>
          <w:sz w:val="24"/>
          <w:szCs w:val="24"/>
        </w:rPr>
        <w:t>а</w:t>
      </w:r>
      <w:r w:rsidRPr="00BC475A">
        <w:rPr>
          <w:color w:val="auto"/>
          <w:sz w:val="24"/>
          <w:szCs w:val="24"/>
        </w:rPr>
        <w:t xml:space="preserve">, </w:t>
      </w:r>
      <w:r w:rsidRPr="00BC475A">
        <w:rPr>
          <w:b/>
          <w:bCs/>
          <w:i/>
          <w:iCs/>
          <w:color w:val="auto"/>
          <w:sz w:val="24"/>
          <w:szCs w:val="24"/>
        </w:rPr>
        <w:t>но</w:t>
      </w:r>
      <w:r w:rsidRPr="00BC475A">
        <w:rPr>
          <w:color w:val="auto"/>
          <w:sz w:val="24"/>
          <w:szCs w:val="24"/>
        </w:rPr>
        <w:t xml:space="preserve">, </w:t>
      </w:r>
      <w:r w:rsidRPr="00BC475A">
        <w:rPr>
          <w:b/>
          <w:bCs/>
          <w:i/>
          <w:iCs/>
          <w:color w:val="auto"/>
          <w:sz w:val="24"/>
          <w:szCs w:val="24"/>
        </w:rPr>
        <w:t>однако</w:t>
      </w:r>
      <w:r w:rsidRPr="00BC475A">
        <w:rPr>
          <w:color w:val="auto"/>
          <w:sz w:val="24"/>
          <w:szCs w:val="24"/>
        </w:rPr>
        <w:t xml:space="preserve">, </w:t>
      </w:r>
      <w:r w:rsidRPr="00BC475A">
        <w:rPr>
          <w:b/>
          <w:bCs/>
          <w:i/>
          <w:iCs/>
          <w:color w:val="auto"/>
          <w:sz w:val="24"/>
          <w:szCs w:val="24"/>
        </w:rPr>
        <w:t>зато</w:t>
      </w:r>
      <w:r w:rsidRPr="00BC475A">
        <w:rPr>
          <w:color w:val="auto"/>
          <w:sz w:val="24"/>
          <w:szCs w:val="24"/>
        </w:rPr>
        <w:t xml:space="preserve">, </w:t>
      </w:r>
      <w:r w:rsidRPr="00BC475A">
        <w:rPr>
          <w:b/>
          <w:bCs/>
          <w:i/>
          <w:iCs/>
          <w:color w:val="auto"/>
          <w:sz w:val="24"/>
          <w:szCs w:val="24"/>
        </w:rPr>
        <w:t>да</w:t>
      </w:r>
      <w:r w:rsidRPr="00BC475A">
        <w:rPr>
          <w:color w:val="auto"/>
          <w:sz w:val="24"/>
          <w:szCs w:val="24"/>
        </w:rPr>
        <w:t xml:space="preserve"> (в значении </w:t>
      </w:r>
      <w:r w:rsidRPr="00BC475A">
        <w:rPr>
          <w:b/>
          <w:bCs/>
          <w:i/>
          <w:iCs/>
          <w:color w:val="auto"/>
          <w:sz w:val="24"/>
          <w:szCs w:val="24"/>
        </w:rPr>
        <w:t>и</w:t>
      </w:r>
      <w:r w:rsidRPr="00BC475A">
        <w:rPr>
          <w:color w:val="auto"/>
          <w:sz w:val="24"/>
          <w:szCs w:val="24"/>
        </w:rPr>
        <w:t xml:space="preserve">), </w:t>
      </w:r>
      <w:r w:rsidRPr="00BC475A">
        <w:rPr>
          <w:b/>
          <w:bCs/>
          <w:i/>
          <w:iCs/>
          <w:color w:val="auto"/>
          <w:sz w:val="24"/>
          <w:szCs w:val="24"/>
        </w:rPr>
        <w:t>да</w:t>
      </w:r>
      <w:r w:rsidRPr="00BC475A">
        <w:rPr>
          <w:color w:val="auto"/>
          <w:sz w:val="24"/>
          <w:szCs w:val="24"/>
        </w:rPr>
        <w:t xml:space="preserve"> (в значении </w:t>
      </w:r>
      <w:r w:rsidRPr="00BC475A">
        <w:rPr>
          <w:b/>
          <w:bCs/>
          <w:i/>
          <w:iCs/>
          <w:color w:val="auto"/>
          <w:sz w:val="24"/>
          <w:szCs w:val="24"/>
        </w:rPr>
        <w:t>но</w:t>
      </w:r>
      <w:r w:rsidRPr="00BC475A">
        <w:rPr>
          <w:color w:val="auto"/>
          <w:sz w:val="24"/>
          <w:szCs w:val="24"/>
        </w:rPr>
        <w:t>).</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BC475A" w:rsidRDefault="00E235EB" w:rsidP="005232AD">
      <w:pPr>
        <w:pStyle w:val="13"/>
        <w:spacing w:line="252" w:lineRule="auto"/>
        <w:ind w:firstLine="567"/>
        <w:jc w:val="both"/>
        <w:rPr>
          <w:color w:val="auto"/>
          <w:sz w:val="24"/>
          <w:szCs w:val="24"/>
        </w:rPr>
      </w:pPr>
      <w:r w:rsidRPr="00BC475A">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BC475A">
        <w:rPr>
          <w:b/>
          <w:bCs/>
          <w:i/>
          <w:iCs/>
          <w:color w:val="auto"/>
          <w:sz w:val="24"/>
          <w:szCs w:val="24"/>
        </w:rPr>
        <w:t>и</w:t>
      </w:r>
      <w:r w:rsidRPr="00BC475A">
        <w:rPr>
          <w:color w:val="auto"/>
          <w:sz w:val="24"/>
          <w:szCs w:val="24"/>
        </w:rPr>
        <w:t xml:space="preserve">, </w:t>
      </w:r>
      <w:r w:rsidRPr="00BC475A">
        <w:rPr>
          <w:b/>
          <w:bCs/>
          <w:i/>
          <w:iCs/>
          <w:color w:val="auto"/>
          <w:sz w:val="24"/>
          <w:szCs w:val="24"/>
        </w:rPr>
        <w:t>но</w:t>
      </w:r>
      <w:r w:rsidRPr="00BC475A">
        <w:rPr>
          <w:color w:val="auto"/>
          <w:sz w:val="24"/>
          <w:szCs w:val="24"/>
        </w:rPr>
        <w:t xml:space="preserve">, </w:t>
      </w:r>
      <w:r w:rsidRPr="00BC475A">
        <w:rPr>
          <w:b/>
          <w:bCs/>
          <w:i/>
          <w:iCs/>
          <w:color w:val="auto"/>
          <w:sz w:val="24"/>
          <w:szCs w:val="24"/>
        </w:rPr>
        <w:t>а</w:t>
      </w:r>
      <w:r w:rsidRPr="00BC475A">
        <w:rPr>
          <w:color w:val="auto"/>
          <w:sz w:val="24"/>
          <w:szCs w:val="24"/>
        </w:rPr>
        <w:t xml:space="preserve">, </w:t>
      </w:r>
      <w:r w:rsidRPr="00BC475A">
        <w:rPr>
          <w:b/>
          <w:bCs/>
          <w:i/>
          <w:iCs/>
          <w:color w:val="auto"/>
          <w:sz w:val="24"/>
          <w:szCs w:val="24"/>
        </w:rPr>
        <w:t>однако</w:t>
      </w:r>
      <w:r w:rsidRPr="00BC475A">
        <w:rPr>
          <w:color w:val="auto"/>
          <w:sz w:val="24"/>
          <w:szCs w:val="24"/>
        </w:rPr>
        <w:t xml:space="preserve">, </w:t>
      </w:r>
      <w:r w:rsidRPr="00BC475A">
        <w:rPr>
          <w:b/>
          <w:bCs/>
          <w:i/>
          <w:iCs/>
          <w:color w:val="auto"/>
          <w:sz w:val="24"/>
          <w:szCs w:val="24"/>
        </w:rPr>
        <w:t>зато</w:t>
      </w:r>
      <w:r w:rsidRPr="00BC475A">
        <w:rPr>
          <w:color w:val="auto"/>
          <w:sz w:val="24"/>
          <w:szCs w:val="24"/>
        </w:rPr>
        <w:t xml:space="preserve">, </w:t>
      </w:r>
      <w:r w:rsidRPr="00BC475A">
        <w:rPr>
          <w:b/>
          <w:bCs/>
          <w:i/>
          <w:iCs/>
          <w:color w:val="auto"/>
          <w:sz w:val="24"/>
          <w:szCs w:val="24"/>
        </w:rPr>
        <w:t>да</w:t>
      </w:r>
      <w:r w:rsidRPr="00BC475A">
        <w:rPr>
          <w:color w:val="auto"/>
          <w:sz w:val="24"/>
          <w:szCs w:val="24"/>
        </w:rPr>
        <w:t>.</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Предложения с прямой речью.</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Пунктуационное оформление предложений с прямой речью.</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Диалог.</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Пунктуационное оформление диалога на письме.</w:t>
      </w:r>
    </w:p>
    <w:p w:rsidR="00A57638" w:rsidRPr="00BC475A" w:rsidRDefault="00E235EB" w:rsidP="005232AD">
      <w:pPr>
        <w:pStyle w:val="13"/>
        <w:spacing w:line="240" w:lineRule="auto"/>
        <w:ind w:firstLine="567"/>
        <w:jc w:val="both"/>
        <w:rPr>
          <w:color w:val="auto"/>
          <w:sz w:val="24"/>
          <w:szCs w:val="24"/>
        </w:rPr>
      </w:pPr>
      <w:r w:rsidRPr="00BC475A">
        <w:rPr>
          <w:color w:val="auto"/>
          <w:sz w:val="24"/>
          <w:szCs w:val="24"/>
        </w:rPr>
        <w:t>Пунктуация как раздел лингвистики.</w:t>
      </w:r>
    </w:p>
    <w:p w:rsidR="006055D7" w:rsidRPr="00BC475A" w:rsidRDefault="006055D7" w:rsidP="006B14E0">
      <w:pPr>
        <w:rPr>
          <w:rFonts w:ascii="Times New Roman" w:hAnsi="Times New Roman" w:cs="Times New Roman"/>
          <w:color w:val="auto"/>
        </w:rPr>
      </w:pPr>
      <w:bookmarkStart w:id="37" w:name="bookmark59"/>
    </w:p>
    <w:p w:rsidR="00A57638" w:rsidRPr="00BC475A" w:rsidRDefault="006055D7" w:rsidP="006055D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37"/>
    </w:p>
    <w:p w:rsidR="006055D7" w:rsidRPr="00BC475A" w:rsidRDefault="006055D7" w:rsidP="006055D7">
      <w:pPr>
        <w:pStyle w:val="af6"/>
        <w:rPr>
          <w:rFonts w:ascii="Times New Roman" w:hAnsi="Times New Roman" w:cs="Times New Roman"/>
          <w:color w:val="auto"/>
          <w:sz w:val="24"/>
          <w:szCs w:val="24"/>
        </w:rPr>
      </w:pPr>
      <w:bookmarkStart w:id="38" w:name="bookmark61"/>
    </w:p>
    <w:p w:rsidR="00A57638" w:rsidRPr="00BC475A" w:rsidRDefault="00E235EB" w:rsidP="006055D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38"/>
    </w:p>
    <w:p w:rsidR="00A57638" w:rsidRPr="00BC475A" w:rsidRDefault="00E235EB" w:rsidP="006055D7">
      <w:pPr>
        <w:pStyle w:val="13"/>
        <w:spacing w:line="240" w:lineRule="auto"/>
        <w:ind w:firstLine="567"/>
        <w:jc w:val="both"/>
        <w:rPr>
          <w:color w:val="auto"/>
          <w:sz w:val="24"/>
          <w:szCs w:val="24"/>
        </w:rPr>
      </w:pPr>
      <w:r w:rsidRPr="00BC475A">
        <w:rPr>
          <w:color w:val="auto"/>
          <w:sz w:val="24"/>
          <w:szCs w:val="24"/>
        </w:rPr>
        <w:t>Русский язык — государственный язык Российской Федерации и язык межнационального общения.</w:t>
      </w:r>
    </w:p>
    <w:p w:rsidR="00A57638" w:rsidRPr="00BC475A" w:rsidRDefault="00E235EB" w:rsidP="006055D7">
      <w:pPr>
        <w:pStyle w:val="13"/>
        <w:spacing w:after="140" w:line="240" w:lineRule="auto"/>
        <w:ind w:firstLine="567"/>
        <w:jc w:val="both"/>
        <w:rPr>
          <w:color w:val="auto"/>
          <w:sz w:val="24"/>
          <w:szCs w:val="24"/>
        </w:rPr>
      </w:pPr>
      <w:r w:rsidRPr="00BC475A">
        <w:rPr>
          <w:color w:val="auto"/>
          <w:sz w:val="24"/>
          <w:szCs w:val="24"/>
        </w:rPr>
        <w:t>Понятие о литературном языке.</w:t>
      </w:r>
    </w:p>
    <w:p w:rsidR="00A57638" w:rsidRPr="00BC475A" w:rsidRDefault="00E235EB" w:rsidP="006055D7">
      <w:pPr>
        <w:pStyle w:val="af6"/>
        <w:rPr>
          <w:rFonts w:ascii="Times New Roman" w:hAnsi="Times New Roman" w:cs="Times New Roman"/>
          <w:color w:val="auto"/>
          <w:sz w:val="24"/>
          <w:szCs w:val="24"/>
        </w:rPr>
      </w:pPr>
      <w:bookmarkStart w:id="39" w:name="bookmark63"/>
      <w:r w:rsidRPr="00BC475A">
        <w:rPr>
          <w:rFonts w:ascii="Times New Roman" w:hAnsi="Times New Roman" w:cs="Times New Roman"/>
          <w:color w:val="auto"/>
          <w:sz w:val="24"/>
          <w:szCs w:val="24"/>
        </w:rPr>
        <w:t>Язык и речь</w:t>
      </w:r>
      <w:bookmarkEnd w:id="39"/>
    </w:p>
    <w:p w:rsidR="00A57638" w:rsidRPr="00BC475A" w:rsidRDefault="00E235EB" w:rsidP="006055D7">
      <w:pPr>
        <w:pStyle w:val="13"/>
        <w:spacing w:line="240" w:lineRule="auto"/>
        <w:ind w:firstLine="567"/>
        <w:jc w:val="both"/>
        <w:rPr>
          <w:color w:val="auto"/>
          <w:sz w:val="24"/>
          <w:szCs w:val="24"/>
        </w:rPr>
      </w:pPr>
      <w:r w:rsidRPr="00BC475A">
        <w:rPr>
          <w:color w:val="auto"/>
          <w:sz w:val="24"/>
          <w:szCs w:val="24"/>
        </w:rPr>
        <w:t>Монолог-описание, монолог-повествование, монолог-рассуждение; сообщение на лингвистическую тему.</w:t>
      </w:r>
    </w:p>
    <w:p w:rsidR="00A57638" w:rsidRPr="00BC475A" w:rsidRDefault="00E235EB" w:rsidP="006055D7">
      <w:pPr>
        <w:pStyle w:val="13"/>
        <w:spacing w:line="240" w:lineRule="auto"/>
        <w:ind w:firstLine="567"/>
        <w:jc w:val="both"/>
        <w:rPr>
          <w:color w:val="auto"/>
          <w:sz w:val="24"/>
          <w:szCs w:val="24"/>
        </w:rPr>
      </w:pPr>
      <w:r w:rsidRPr="00BC475A">
        <w:rPr>
          <w:color w:val="auto"/>
          <w:sz w:val="24"/>
          <w:szCs w:val="24"/>
        </w:rPr>
        <w:t>Виды диалога: побуждение к действию, обмен мнениями.</w:t>
      </w:r>
    </w:p>
    <w:p w:rsidR="006055D7" w:rsidRPr="00BC475A" w:rsidRDefault="006055D7" w:rsidP="006B14E0">
      <w:pPr>
        <w:rPr>
          <w:rFonts w:ascii="Times New Roman" w:hAnsi="Times New Roman" w:cs="Times New Roman"/>
          <w:color w:val="auto"/>
        </w:rPr>
      </w:pPr>
      <w:bookmarkStart w:id="40" w:name="bookmark65"/>
    </w:p>
    <w:p w:rsidR="00A57638" w:rsidRPr="00BC475A" w:rsidRDefault="00E235EB" w:rsidP="006055D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40"/>
    </w:p>
    <w:p w:rsidR="00A57638" w:rsidRPr="00BC475A" w:rsidRDefault="00E235EB" w:rsidP="006055D7">
      <w:pPr>
        <w:pStyle w:val="13"/>
        <w:ind w:firstLine="567"/>
        <w:jc w:val="both"/>
        <w:rPr>
          <w:color w:val="auto"/>
          <w:sz w:val="24"/>
          <w:szCs w:val="24"/>
        </w:rPr>
      </w:pPr>
      <w:r w:rsidRPr="00BC475A">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BC475A" w:rsidRDefault="00E235EB" w:rsidP="006055D7">
      <w:pPr>
        <w:pStyle w:val="13"/>
        <w:ind w:firstLine="567"/>
        <w:jc w:val="both"/>
        <w:rPr>
          <w:color w:val="auto"/>
          <w:sz w:val="24"/>
          <w:szCs w:val="24"/>
        </w:rPr>
      </w:pPr>
      <w:r w:rsidRPr="00BC475A">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BC475A" w:rsidRDefault="00E235EB" w:rsidP="006055D7">
      <w:pPr>
        <w:pStyle w:val="13"/>
        <w:ind w:firstLine="567"/>
        <w:jc w:val="both"/>
        <w:rPr>
          <w:color w:val="auto"/>
          <w:sz w:val="24"/>
          <w:szCs w:val="24"/>
        </w:rPr>
      </w:pPr>
      <w:r w:rsidRPr="00BC475A">
        <w:rPr>
          <w:color w:val="auto"/>
          <w:sz w:val="24"/>
          <w:szCs w:val="24"/>
        </w:rPr>
        <w:t>Описание как тип речи.</w:t>
      </w:r>
    </w:p>
    <w:p w:rsidR="00A57638" w:rsidRPr="00BC475A" w:rsidRDefault="00E235EB" w:rsidP="006055D7">
      <w:pPr>
        <w:pStyle w:val="13"/>
        <w:ind w:firstLine="567"/>
        <w:jc w:val="both"/>
        <w:rPr>
          <w:color w:val="auto"/>
          <w:sz w:val="24"/>
          <w:szCs w:val="24"/>
        </w:rPr>
      </w:pPr>
      <w:r w:rsidRPr="00BC475A">
        <w:rPr>
          <w:color w:val="auto"/>
          <w:sz w:val="24"/>
          <w:szCs w:val="24"/>
        </w:rPr>
        <w:t>Описание внешности человека.</w:t>
      </w:r>
    </w:p>
    <w:p w:rsidR="00A57638" w:rsidRPr="00BC475A" w:rsidRDefault="00E235EB" w:rsidP="006055D7">
      <w:pPr>
        <w:pStyle w:val="13"/>
        <w:ind w:firstLine="567"/>
        <w:jc w:val="both"/>
        <w:rPr>
          <w:color w:val="auto"/>
          <w:sz w:val="24"/>
          <w:szCs w:val="24"/>
        </w:rPr>
      </w:pPr>
      <w:r w:rsidRPr="00BC475A">
        <w:rPr>
          <w:color w:val="auto"/>
          <w:sz w:val="24"/>
          <w:szCs w:val="24"/>
        </w:rPr>
        <w:t>Описание помещения.</w:t>
      </w:r>
    </w:p>
    <w:p w:rsidR="00A57638" w:rsidRPr="00BC475A" w:rsidRDefault="00E235EB" w:rsidP="006055D7">
      <w:pPr>
        <w:pStyle w:val="13"/>
        <w:ind w:firstLine="567"/>
        <w:jc w:val="both"/>
        <w:rPr>
          <w:color w:val="auto"/>
          <w:sz w:val="24"/>
          <w:szCs w:val="24"/>
        </w:rPr>
      </w:pPr>
      <w:r w:rsidRPr="00BC475A">
        <w:rPr>
          <w:color w:val="auto"/>
          <w:sz w:val="24"/>
          <w:szCs w:val="24"/>
        </w:rPr>
        <w:t>Описание природы.</w:t>
      </w:r>
    </w:p>
    <w:p w:rsidR="00A57638" w:rsidRPr="00BC475A" w:rsidRDefault="00E235EB" w:rsidP="006055D7">
      <w:pPr>
        <w:pStyle w:val="13"/>
        <w:ind w:firstLine="567"/>
        <w:jc w:val="both"/>
        <w:rPr>
          <w:color w:val="auto"/>
          <w:sz w:val="24"/>
          <w:szCs w:val="24"/>
        </w:rPr>
      </w:pPr>
      <w:r w:rsidRPr="00BC475A">
        <w:rPr>
          <w:color w:val="auto"/>
          <w:sz w:val="24"/>
          <w:szCs w:val="24"/>
        </w:rPr>
        <w:t>Описание местности.</w:t>
      </w:r>
    </w:p>
    <w:p w:rsidR="00A57638" w:rsidRPr="00BC475A" w:rsidRDefault="00E235EB" w:rsidP="006055D7">
      <w:pPr>
        <w:pStyle w:val="13"/>
        <w:spacing w:after="140"/>
        <w:ind w:firstLine="567"/>
        <w:jc w:val="both"/>
        <w:rPr>
          <w:color w:val="auto"/>
          <w:sz w:val="24"/>
          <w:szCs w:val="24"/>
        </w:rPr>
      </w:pPr>
      <w:r w:rsidRPr="00BC475A">
        <w:rPr>
          <w:color w:val="auto"/>
          <w:sz w:val="24"/>
          <w:szCs w:val="24"/>
        </w:rPr>
        <w:t>Описание действий.</w:t>
      </w:r>
    </w:p>
    <w:p w:rsidR="00A57638" w:rsidRPr="00BC475A" w:rsidRDefault="00E235EB" w:rsidP="006055D7">
      <w:pPr>
        <w:pStyle w:val="af6"/>
        <w:rPr>
          <w:rFonts w:ascii="Times New Roman" w:hAnsi="Times New Roman" w:cs="Times New Roman"/>
          <w:color w:val="auto"/>
          <w:sz w:val="24"/>
          <w:szCs w:val="24"/>
        </w:rPr>
      </w:pPr>
      <w:bookmarkStart w:id="41" w:name="bookmark67"/>
      <w:r w:rsidRPr="00BC475A">
        <w:rPr>
          <w:rFonts w:ascii="Times New Roman" w:hAnsi="Times New Roman" w:cs="Times New Roman"/>
          <w:color w:val="auto"/>
          <w:sz w:val="24"/>
          <w:szCs w:val="24"/>
        </w:rPr>
        <w:t>Функциональные разновидности языка</w:t>
      </w:r>
      <w:bookmarkEnd w:id="41"/>
    </w:p>
    <w:p w:rsidR="00A57638" w:rsidRPr="00BC475A" w:rsidRDefault="00E235EB" w:rsidP="006055D7">
      <w:pPr>
        <w:pStyle w:val="13"/>
        <w:spacing w:line="240" w:lineRule="auto"/>
        <w:ind w:firstLine="567"/>
        <w:jc w:val="both"/>
        <w:rPr>
          <w:color w:val="auto"/>
          <w:sz w:val="24"/>
          <w:szCs w:val="24"/>
        </w:rPr>
      </w:pPr>
      <w:r w:rsidRPr="00BC475A">
        <w:rPr>
          <w:color w:val="auto"/>
          <w:sz w:val="24"/>
          <w:szCs w:val="24"/>
        </w:rPr>
        <w:t>Официально-деловой стиль. Заявление. Расписка. Научный стиль. Словарная статья. Научное сообщение.</w:t>
      </w:r>
    </w:p>
    <w:p w:rsidR="006055D7" w:rsidRPr="00BC475A" w:rsidRDefault="006055D7" w:rsidP="006B14E0">
      <w:pPr>
        <w:rPr>
          <w:rFonts w:ascii="Times New Roman" w:hAnsi="Times New Roman" w:cs="Times New Roman"/>
          <w:color w:val="auto"/>
        </w:rPr>
      </w:pPr>
      <w:bookmarkStart w:id="42" w:name="bookmark69"/>
    </w:p>
    <w:p w:rsidR="00A57638" w:rsidRPr="00BC475A" w:rsidRDefault="00E235EB" w:rsidP="00B267C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42"/>
      <w:r w:rsidR="006055D7" w:rsidRPr="00BC475A">
        <w:rPr>
          <w:rFonts w:ascii="Times New Roman" w:hAnsi="Times New Roman" w:cs="Times New Roman"/>
          <w:color w:val="auto"/>
          <w:sz w:val="24"/>
          <w:szCs w:val="24"/>
        </w:rPr>
        <w:tab/>
      </w:r>
    </w:p>
    <w:p w:rsidR="006055D7" w:rsidRPr="00BC475A" w:rsidRDefault="006055D7" w:rsidP="006B14E0">
      <w:pPr>
        <w:rPr>
          <w:rFonts w:ascii="Times New Roman" w:hAnsi="Times New Roman" w:cs="Times New Roman"/>
          <w:color w:val="auto"/>
        </w:rPr>
      </w:pPr>
      <w:bookmarkStart w:id="43" w:name="bookmark71"/>
    </w:p>
    <w:p w:rsidR="00A57638" w:rsidRPr="00BC475A" w:rsidRDefault="00E235EB" w:rsidP="00B267C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Лексикология. Культура речи</w:t>
      </w:r>
      <w:bookmarkEnd w:id="43"/>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Лексика русского языка с точки зрения её происхождения: исконно русские и заимствованные слова.</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Стилистические пласты лексики: стилистически нейтральная, высокая и сниженная лексика.</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Лексический анализ слов.</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Фразеологизмы. Их признаки и значение.</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Употребление лексических средств в соответствии с ситуацией общения.</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Оценка своей и чужой речи с точки зрения точного, уместного и выразительного словоупотребления.</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Эпитеты, метафоры, олицетворения.</w:t>
      </w:r>
    </w:p>
    <w:p w:rsidR="00A57638" w:rsidRPr="00BC475A" w:rsidRDefault="00E235EB" w:rsidP="006055D7">
      <w:pPr>
        <w:pStyle w:val="13"/>
        <w:spacing w:after="60" w:line="252" w:lineRule="auto"/>
        <w:ind w:firstLine="567"/>
        <w:jc w:val="both"/>
        <w:rPr>
          <w:color w:val="auto"/>
          <w:sz w:val="24"/>
          <w:szCs w:val="24"/>
        </w:rPr>
      </w:pPr>
      <w:r w:rsidRPr="00BC475A">
        <w:rPr>
          <w:color w:val="auto"/>
          <w:sz w:val="24"/>
          <w:szCs w:val="24"/>
        </w:rPr>
        <w:t>Лексические словари.</w:t>
      </w:r>
    </w:p>
    <w:p w:rsidR="006055D7" w:rsidRPr="00BC475A" w:rsidRDefault="006055D7" w:rsidP="006055D7">
      <w:pPr>
        <w:pStyle w:val="af6"/>
        <w:rPr>
          <w:rFonts w:ascii="Times New Roman" w:hAnsi="Times New Roman" w:cs="Times New Roman"/>
          <w:color w:val="auto"/>
          <w:sz w:val="24"/>
          <w:szCs w:val="24"/>
        </w:rPr>
      </w:pPr>
      <w:bookmarkStart w:id="44" w:name="bookmark73"/>
    </w:p>
    <w:p w:rsidR="00A57638" w:rsidRPr="00BC475A" w:rsidRDefault="00E235EB" w:rsidP="006055D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Словообразование. Культура речи. Орфография</w:t>
      </w:r>
      <w:bookmarkEnd w:id="44"/>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Формообразующие и словообразующие морфемы.</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Производящая основа.</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BC475A">
        <w:rPr>
          <w:color w:val="auto"/>
          <w:sz w:val="24"/>
          <w:szCs w:val="24"/>
        </w:rPr>
        <w:t>бес</w:t>
      </w:r>
      <w:r w:rsidRPr="00BC475A">
        <w:rPr>
          <w:color w:val="auto"/>
          <w:sz w:val="24"/>
          <w:szCs w:val="24"/>
        </w:rPr>
        <w:t>суффиксный, сложение, переход из одной части речи в другую).</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Морфемный и словообразовательный анализ слов.</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Правописание сложных и сложносокращённых слов.</w:t>
      </w:r>
    </w:p>
    <w:p w:rsidR="00A57638" w:rsidRPr="00BC475A" w:rsidRDefault="00E235EB" w:rsidP="006055D7">
      <w:pPr>
        <w:pStyle w:val="13"/>
        <w:spacing w:after="300" w:line="259" w:lineRule="auto"/>
        <w:ind w:firstLine="567"/>
        <w:jc w:val="both"/>
        <w:rPr>
          <w:color w:val="auto"/>
          <w:sz w:val="24"/>
          <w:szCs w:val="24"/>
        </w:rPr>
      </w:pPr>
      <w:r w:rsidRPr="00BC475A">
        <w:rPr>
          <w:color w:val="auto"/>
          <w:sz w:val="24"/>
          <w:szCs w:val="24"/>
        </w:rPr>
        <w:t>Нормы правописания корня -</w:t>
      </w:r>
      <w:r w:rsidRPr="00BC475A">
        <w:rPr>
          <w:b/>
          <w:bCs/>
          <w:i/>
          <w:iCs/>
          <w:color w:val="auto"/>
          <w:sz w:val="24"/>
          <w:szCs w:val="24"/>
        </w:rPr>
        <w:t>кас</w:t>
      </w:r>
      <w:r w:rsidRPr="00BC475A">
        <w:rPr>
          <w:color w:val="auto"/>
          <w:sz w:val="24"/>
          <w:szCs w:val="24"/>
        </w:rPr>
        <w:t>- — -</w:t>
      </w:r>
      <w:r w:rsidRPr="00BC475A">
        <w:rPr>
          <w:b/>
          <w:bCs/>
          <w:i/>
          <w:iCs/>
          <w:color w:val="auto"/>
          <w:sz w:val="24"/>
          <w:szCs w:val="24"/>
        </w:rPr>
        <w:t>кос</w:t>
      </w:r>
      <w:r w:rsidRPr="00BC475A">
        <w:rPr>
          <w:color w:val="auto"/>
          <w:sz w:val="24"/>
          <w:szCs w:val="24"/>
        </w:rPr>
        <w:t xml:space="preserve">- с чередованием </w:t>
      </w:r>
      <w:r w:rsidRPr="00BC475A">
        <w:rPr>
          <w:b/>
          <w:bCs/>
          <w:i/>
          <w:iCs/>
          <w:color w:val="auto"/>
          <w:sz w:val="24"/>
          <w:szCs w:val="24"/>
        </w:rPr>
        <w:t>а</w:t>
      </w:r>
      <w:r w:rsidRPr="00BC475A">
        <w:rPr>
          <w:color w:val="auto"/>
          <w:sz w:val="24"/>
          <w:szCs w:val="24"/>
        </w:rPr>
        <w:t xml:space="preserve"> // </w:t>
      </w:r>
      <w:r w:rsidRPr="00BC475A">
        <w:rPr>
          <w:b/>
          <w:bCs/>
          <w:i/>
          <w:iCs/>
          <w:color w:val="auto"/>
          <w:sz w:val="24"/>
          <w:szCs w:val="24"/>
        </w:rPr>
        <w:t>о</w:t>
      </w:r>
      <w:r w:rsidRPr="00BC475A">
        <w:rPr>
          <w:color w:val="auto"/>
          <w:sz w:val="24"/>
          <w:szCs w:val="24"/>
        </w:rPr>
        <w:t xml:space="preserve">, гласных в приставках </w:t>
      </w:r>
      <w:r w:rsidRPr="00BC475A">
        <w:rPr>
          <w:b/>
          <w:bCs/>
          <w:i/>
          <w:iCs/>
          <w:color w:val="auto"/>
          <w:sz w:val="24"/>
          <w:szCs w:val="24"/>
        </w:rPr>
        <w:t>пре</w:t>
      </w:r>
      <w:r w:rsidRPr="00BC475A">
        <w:rPr>
          <w:color w:val="auto"/>
          <w:sz w:val="24"/>
          <w:szCs w:val="24"/>
        </w:rPr>
        <w:t xml:space="preserve">- и </w:t>
      </w:r>
      <w:r w:rsidRPr="00BC475A">
        <w:rPr>
          <w:b/>
          <w:bCs/>
          <w:i/>
          <w:iCs/>
          <w:color w:val="auto"/>
          <w:sz w:val="24"/>
          <w:szCs w:val="24"/>
        </w:rPr>
        <w:t>при</w:t>
      </w:r>
      <w:r w:rsidRPr="00BC475A">
        <w:rPr>
          <w:color w:val="auto"/>
          <w:sz w:val="24"/>
          <w:szCs w:val="24"/>
        </w:rPr>
        <w:t>-.</w:t>
      </w:r>
    </w:p>
    <w:p w:rsidR="00A57638" w:rsidRPr="00BC475A" w:rsidRDefault="00E235EB" w:rsidP="00B267CC">
      <w:pPr>
        <w:pStyle w:val="af6"/>
        <w:rPr>
          <w:rFonts w:ascii="Times New Roman" w:hAnsi="Times New Roman" w:cs="Times New Roman"/>
          <w:color w:val="auto"/>
          <w:sz w:val="24"/>
          <w:szCs w:val="24"/>
        </w:rPr>
      </w:pPr>
      <w:bookmarkStart w:id="45" w:name="bookmark75"/>
      <w:r w:rsidRPr="00BC475A">
        <w:rPr>
          <w:rFonts w:ascii="Times New Roman" w:hAnsi="Times New Roman" w:cs="Times New Roman"/>
          <w:color w:val="auto"/>
          <w:sz w:val="24"/>
          <w:szCs w:val="24"/>
        </w:rPr>
        <w:t>Морфология. Культура речи. Орфография</w:t>
      </w:r>
      <w:bookmarkEnd w:id="45"/>
    </w:p>
    <w:p w:rsidR="00A57638" w:rsidRPr="00BC475A" w:rsidRDefault="00E235EB" w:rsidP="006055D7">
      <w:pPr>
        <w:pStyle w:val="13"/>
        <w:spacing w:line="269" w:lineRule="auto"/>
        <w:ind w:firstLine="567"/>
        <w:jc w:val="both"/>
        <w:rPr>
          <w:color w:val="auto"/>
          <w:sz w:val="24"/>
          <w:szCs w:val="24"/>
        </w:rPr>
      </w:pPr>
      <w:r w:rsidRPr="00BC475A">
        <w:rPr>
          <w:b/>
          <w:bCs/>
          <w:color w:val="auto"/>
          <w:sz w:val="24"/>
          <w:szCs w:val="24"/>
        </w:rPr>
        <w:t>Имя существительное</w:t>
      </w:r>
    </w:p>
    <w:p w:rsidR="00A57638" w:rsidRPr="00BC475A" w:rsidRDefault="00E235EB" w:rsidP="006055D7">
      <w:pPr>
        <w:pStyle w:val="13"/>
        <w:ind w:firstLine="567"/>
        <w:jc w:val="both"/>
        <w:rPr>
          <w:color w:val="auto"/>
          <w:sz w:val="24"/>
          <w:szCs w:val="24"/>
        </w:rPr>
      </w:pPr>
      <w:r w:rsidRPr="00BC475A">
        <w:rPr>
          <w:color w:val="auto"/>
          <w:sz w:val="24"/>
          <w:szCs w:val="24"/>
        </w:rPr>
        <w:t>Особенности словообразования.</w:t>
      </w:r>
    </w:p>
    <w:p w:rsidR="00A57638" w:rsidRPr="00BC475A" w:rsidRDefault="00E235EB" w:rsidP="006055D7">
      <w:pPr>
        <w:pStyle w:val="13"/>
        <w:ind w:firstLine="567"/>
        <w:jc w:val="both"/>
        <w:rPr>
          <w:color w:val="auto"/>
          <w:sz w:val="24"/>
          <w:szCs w:val="24"/>
        </w:rPr>
      </w:pPr>
      <w:r w:rsidRPr="00BC475A">
        <w:rPr>
          <w:color w:val="auto"/>
          <w:sz w:val="24"/>
          <w:szCs w:val="24"/>
        </w:rPr>
        <w:t>Нормы произношения имён существительных, нормы постановки ударения (в рамках изученного).</w:t>
      </w:r>
    </w:p>
    <w:p w:rsidR="00A57638" w:rsidRPr="00BC475A" w:rsidRDefault="00E235EB" w:rsidP="006055D7">
      <w:pPr>
        <w:pStyle w:val="13"/>
        <w:ind w:firstLine="567"/>
        <w:jc w:val="both"/>
        <w:rPr>
          <w:color w:val="auto"/>
          <w:sz w:val="24"/>
          <w:szCs w:val="24"/>
        </w:rPr>
      </w:pPr>
      <w:r w:rsidRPr="00BC475A">
        <w:rPr>
          <w:color w:val="auto"/>
          <w:sz w:val="24"/>
          <w:szCs w:val="24"/>
        </w:rPr>
        <w:t>Нормы словоизменения имён существительных.</w:t>
      </w:r>
    </w:p>
    <w:p w:rsidR="00A57638" w:rsidRPr="00BC475A" w:rsidRDefault="00E235EB" w:rsidP="006055D7">
      <w:pPr>
        <w:pStyle w:val="13"/>
        <w:ind w:firstLine="567"/>
        <w:jc w:val="both"/>
        <w:rPr>
          <w:color w:val="auto"/>
          <w:sz w:val="24"/>
          <w:szCs w:val="24"/>
        </w:rPr>
      </w:pPr>
      <w:r w:rsidRPr="00BC475A">
        <w:rPr>
          <w:color w:val="auto"/>
          <w:sz w:val="24"/>
          <w:szCs w:val="24"/>
        </w:rPr>
        <w:t xml:space="preserve">Нормы слитного и дефисного написания </w:t>
      </w:r>
      <w:r w:rsidRPr="00BC475A">
        <w:rPr>
          <w:b/>
          <w:bCs/>
          <w:i/>
          <w:iCs/>
          <w:color w:val="auto"/>
          <w:sz w:val="24"/>
          <w:szCs w:val="24"/>
        </w:rPr>
        <w:t>пол</w:t>
      </w:r>
      <w:r w:rsidRPr="00BC475A">
        <w:rPr>
          <w:color w:val="auto"/>
          <w:sz w:val="24"/>
          <w:szCs w:val="24"/>
        </w:rPr>
        <w:t xml:space="preserve">- и </w:t>
      </w:r>
      <w:r w:rsidRPr="00BC475A">
        <w:rPr>
          <w:b/>
          <w:bCs/>
          <w:i/>
          <w:iCs/>
          <w:color w:val="auto"/>
          <w:sz w:val="24"/>
          <w:szCs w:val="24"/>
        </w:rPr>
        <w:t>полу</w:t>
      </w:r>
      <w:r w:rsidRPr="00BC475A">
        <w:rPr>
          <w:color w:val="auto"/>
          <w:sz w:val="24"/>
          <w:szCs w:val="24"/>
        </w:rPr>
        <w:t>- со словами.</w:t>
      </w:r>
    </w:p>
    <w:p w:rsidR="00A57638" w:rsidRPr="00BC475A" w:rsidRDefault="00E235EB" w:rsidP="006055D7">
      <w:pPr>
        <w:pStyle w:val="13"/>
        <w:spacing w:line="269" w:lineRule="auto"/>
        <w:ind w:firstLine="567"/>
        <w:jc w:val="both"/>
        <w:rPr>
          <w:color w:val="auto"/>
          <w:sz w:val="24"/>
          <w:szCs w:val="24"/>
        </w:rPr>
      </w:pPr>
      <w:r w:rsidRPr="00BC475A">
        <w:rPr>
          <w:b/>
          <w:bCs/>
          <w:color w:val="auto"/>
          <w:sz w:val="24"/>
          <w:szCs w:val="24"/>
        </w:rPr>
        <w:t>Имя прилагательное</w:t>
      </w:r>
    </w:p>
    <w:p w:rsidR="00A57638" w:rsidRPr="00BC475A" w:rsidRDefault="00E235EB" w:rsidP="006055D7">
      <w:pPr>
        <w:pStyle w:val="13"/>
        <w:ind w:firstLine="567"/>
        <w:jc w:val="both"/>
        <w:rPr>
          <w:color w:val="auto"/>
          <w:sz w:val="24"/>
          <w:szCs w:val="24"/>
        </w:rPr>
      </w:pPr>
      <w:r w:rsidRPr="00BC475A">
        <w:rPr>
          <w:color w:val="auto"/>
          <w:sz w:val="24"/>
          <w:szCs w:val="24"/>
        </w:rPr>
        <w:t>Качественные, относительные и притяжательные имена прилагательные.</w:t>
      </w:r>
    </w:p>
    <w:p w:rsidR="00A57638" w:rsidRPr="00BC475A" w:rsidRDefault="00E235EB" w:rsidP="006055D7">
      <w:pPr>
        <w:pStyle w:val="13"/>
        <w:ind w:firstLine="567"/>
        <w:jc w:val="both"/>
        <w:rPr>
          <w:color w:val="auto"/>
          <w:sz w:val="24"/>
          <w:szCs w:val="24"/>
        </w:rPr>
      </w:pPr>
      <w:r w:rsidRPr="00BC475A">
        <w:rPr>
          <w:color w:val="auto"/>
          <w:sz w:val="24"/>
          <w:szCs w:val="24"/>
        </w:rPr>
        <w:t>Степени сравнения качественных имён прилагательных.</w:t>
      </w:r>
    </w:p>
    <w:p w:rsidR="00A57638" w:rsidRPr="00BC475A" w:rsidRDefault="00E235EB" w:rsidP="006055D7">
      <w:pPr>
        <w:pStyle w:val="13"/>
        <w:ind w:firstLine="567"/>
        <w:jc w:val="both"/>
        <w:rPr>
          <w:color w:val="auto"/>
          <w:sz w:val="24"/>
          <w:szCs w:val="24"/>
        </w:rPr>
      </w:pPr>
      <w:r w:rsidRPr="00BC475A">
        <w:rPr>
          <w:color w:val="auto"/>
          <w:sz w:val="24"/>
          <w:szCs w:val="24"/>
        </w:rPr>
        <w:t>Словообразование имён прилагательных.</w:t>
      </w:r>
    </w:p>
    <w:p w:rsidR="00A57638" w:rsidRPr="00BC475A" w:rsidRDefault="00E235EB" w:rsidP="006055D7">
      <w:pPr>
        <w:pStyle w:val="13"/>
        <w:ind w:firstLine="567"/>
        <w:jc w:val="both"/>
        <w:rPr>
          <w:color w:val="auto"/>
          <w:sz w:val="24"/>
          <w:szCs w:val="24"/>
        </w:rPr>
      </w:pPr>
      <w:r w:rsidRPr="00BC475A">
        <w:rPr>
          <w:color w:val="auto"/>
          <w:sz w:val="24"/>
          <w:szCs w:val="24"/>
        </w:rPr>
        <w:t>Морфологический анализ имён прилагательных.</w:t>
      </w:r>
    </w:p>
    <w:p w:rsidR="00A57638" w:rsidRPr="00BC475A" w:rsidRDefault="00E235EB" w:rsidP="006055D7">
      <w:pPr>
        <w:pStyle w:val="13"/>
        <w:ind w:firstLine="567"/>
        <w:jc w:val="both"/>
        <w:rPr>
          <w:color w:val="auto"/>
          <w:sz w:val="24"/>
          <w:szCs w:val="24"/>
        </w:rPr>
      </w:pPr>
      <w:r w:rsidRPr="00BC475A">
        <w:rPr>
          <w:color w:val="auto"/>
          <w:sz w:val="24"/>
          <w:szCs w:val="24"/>
        </w:rPr>
        <w:t xml:space="preserve">Правописание </w:t>
      </w:r>
      <w:r w:rsidRPr="00BC475A">
        <w:rPr>
          <w:b/>
          <w:bCs/>
          <w:i/>
          <w:iCs/>
          <w:color w:val="auto"/>
          <w:sz w:val="24"/>
          <w:szCs w:val="24"/>
        </w:rPr>
        <w:t>н</w:t>
      </w:r>
      <w:r w:rsidRPr="00BC475A">
        <w:rPr>
          <w:color w:val="auto"/>
          <w:sz w:val="24"/>
          <w:szCs w:val="24"/>
        </w:rPr>
        <w:t xml:space="preserve"> и </w:t>
      </w:r>
      <w:r w:rsidRPr="00BC475A">
        <w:rPr>
          <w:b/>
          <w:bCs/>
          <w:i/>
          <w:iCs/>
          <w:color w:val="auto"/>
          <w:sz w:val="24"/>
          <w:szCs w:val="24"/>
        </w:rPr>
        <w:t>нн</w:t>
      </w:r>
      <w:r w:rsidRPr="00BC475A">
        <w:rPr>
          <w:color w:val="auto"/>
          <w:sz w:val="24"/>
          <w:szCs w:val="24"/>
        </w:rPr>
        <w:t xml:space="preserve"> в именах прилагательных.</w:t>
      </w:r>
    </w:p>
    <w:p w:rsidR="00A57638" w:rsidRPr="00BC475A" w:rsidRDefault="00E235EB" w:rsidP="006055D7">
      <w:pPr>
        <w:pStyle w:val="13"/>
        <w:ind w:firstLine="567"/>
        <w:jc w:val="both"/>
        <w:rPr>
          <w:color w:val="auto"/>
          <w:sz w:val="24"/>
          <w:szCs w:val="24"/>
        </w:rPr>
      </w:pPr>
      <w:r w:rsidRPr="00BC475A">
        <w:rPr>
          <w:color w:val="auto"/>
          <w:sz w:val="24"/>
          <w:szCs w:val="24"/>
        </w:rPr>
        <w:t>Правописание суффиксов -</w:t>
      </w:r>
      <w:r w:rsidRPr="00BC475A">
        <w:rPr>
          <w:b/>
          <w:bCs/>
          <w:i/>
          <w:iCs/>
          <w:color w:val="auto"/>
          <w:sz w:val="24"/>
          <w:szCs w:val="24"/>
        </w:rPr>
        <w:t>к</w:t>
      </w:r>
      <w:r w:rsidRPr="00BC475A">
        <w:rPr>
          <w:color w:val="auto"/>
          <w:sz w:val="24"/>
          <w:szCs w:val="24"/>
        </w:rPr>
        <w:t>- и -</w:t>
      </w:r>
      <w:r w:rsidRPr="00BC475A">
        <w:rPr>
          <w:b/>
          <w:bCs/>
          <w:i/>
          <w:iCs/>
          <w:color w:val="auto"/>
          <w:sz w:val="24"/>
          <w:szCs w:val="24"/>
        </w:rPr>
        <w:t>ск</w:t>
      </w:r>
      <w:r w:rsidRPr="00BC475A">
        <w:rPr>
          <w:color w:val="auto"/>
          <w:sz w:val="24"/>
          <w:szCs w:val="24"/>
        </w:rPr>
        <w:t>- имён прилагательных.</w:t>
      </w:r>
    </w:p>
    <w:p w:rsidR="00A57638" w:rsidRPr="00BC475A" w:rsidRDefault="00E235EB" w:rsidP="006055D7">
      <w:pPr>
        <w:pStyle w:val="13"/>
        <w:ind w:firstLine="567"/>
        <w:jc w:val="both"/>
        <w:rPr>
          <w:color w:val="auto"/>
          <w:sz w:val="24"/>
          <w:szCs w:val="24"/>
        </w:rPr>
      </w:pPr>
      <w:r w:rsidRPr="00BC475A">
        <w:rPr>
          <w:color w:val="auto"/>
          <w:sz w:val="24"/>
          <w:szCs w:val="24"/>
        </w:rPr>
        <w:t>Правописание сложных имён прилагательных.</w:t>
      </w:r>
    </w:p>
    <w:p w:rsidR="00A57638" w:rsidRPr="00BC475A" w:rsidRDefault="00E235EB" w:rsidP="006055D7">
      <w:pPr>
        <w:pStyle w:val="13"/>
        <w:ind w:firstLine="567"/>
        <w:jc w:val="both"/>
        <w:rPr>
          <w:color w:val="auto"/>
          <w:sz w:val="24"/>
          <w:szCs w:val="24"/>
        </w:rPr>
      </w:pPr>
      <w:r w:rsidRPr="00BC475A">
        <w:rPr>
          <w:color w:val="auto"/>
          <w:sz w:val="24"/>
          <w:szCs w:val="24"/>
        </w:rPr>
        <w:t>Нормы произношения имён прилагательных, нормы ударения (в рамках изученного).</w:t>
      </w:r>
    </w:p>
    <w:p w:rsidR="00A57638" w:rsidRPr="00BC475A" w:rsidRDefault="00E235EB" w:rsidP="006055D7">
      <w:pPr>
        <w:pStyle w:val="13"/>
        <w:spacing w:line="269" w:lineRule="auto"/>
        <w:ind w:firstLine="567"/>
        <w:jc w:val="both"/>
        <w:rPr>
          <w:color w:val="auto"/>
          <w:sz w:val="24"/>
          <w:szCs w:val="24"/>
        </w:rPr>
      </w:pPr>
      <w:r w:rsidRPr="00BC475A">
        <w:rPr>
          <w:b/>
          <w:bCs/>
          <w:color w:val="auto"/>
          <w:sz w:val="24"/>
          <w:szCs w:val="24"/>
        </w:rPr>
        <w:t>Имя числительное</w:t>
      </w:r>
    </w:p>
    <w:p w:rsidR="00A57638" w:rsidRPr="00BC475A" w:rsidRDefault="00E235EB" w:rsidP="006055D7">
      <w:pPr>
        <w:pStyle w:val="13"/>
        <w:ind w:firstLine="567"/>
        <w:jc w:val="both"/>
        <w:rPr>
          <w:color w:val="auto"/>
          <w:sz w:val="24"/>
          <w:szCs w:val="24"/>
        </w:rPr>
      </w:pPr>
      <w:r w:rsidRPr="00BC475A">
        <w:rPr>
          <w:color w:val="auto"/>
          <w:sz w:val="24"/>
          <w:szCs w:val="24"/>
        </w:rPr>
        <w:t>Общее грамматическое значение имени числительного. Синтаксические функции имён числительных.</w:t>
      </w:r>
    </w:p>
    <w:p w:rsidR="00A57638" w:rsidRPr="00BC475A" w:rsidRDefault="00E235EB" w:rsidP="006055D7">
      <w:pPr>
        <w:pStyle w:val="13"/>
        <w:ind w:firstLine="567"/>
        <w:jc w:val="both"/>
        <w:rPr>
          <w:color w:val="auto"/>
          <w:sz w:val="24"/>
          <w:szCs w:val="24"/>
        </w:rPr>
      </w:pPr>
      <w:r w:rsidRPr="00BC475A">
        <w:rPr>
          <w:color w:val="auto"/>
          <w:sz w:val="24"/>
          <w:szCs w:val="24"/>
        </w:rPr>
        <w:t>Разряды имён числительных по значению: количественные (целые, дробные, собирательные), порядковые числительные.</w:t>
      </w:r>
    </w:p>
    <w:p w:rsidR="00A57638" w:rsidRPr="00BC475A" w:rsidRDefault="00E235EB" w:rsidP="006055D7">
      <w:pPr>
        <w:pStyle w:val="13"/>
        <w:ind w:firstLine="567"/>
        <w:jc w:val="both"/>
        <w:rPr>
          <w:color w:val="auto"/>
          <w:sz w:val="24"/>
          <w:szCs w:val="24"/>
        </w:rPr>
      </w:pPr>
      <w:r w:rsidRPr="00BC475A">
        <w:rPr>
          <w:color w:val="auto"/>
          <w:sz w:val="24"/>
          <w:szCs w:val="24"/>
        </w:rPr>
        <w:t>Разряды имён числительных по строению: простые, сложные, составные числительные.</w:t>
      </w:r>
    </w:p>
    <w:p w:rsidR="00A57638" w:rsidRPr="00BC475A" w:rsidRDefault="00E235EB" w:rsidP="006055D7">
      <w:pPr>
        <w:pStyle w:val="13"/>
        <w:ind w:firstLine="567"/>
        <w:jc w:val="both"/>
        <w:rPr>
          <w:color w:val="auto"/>
          <w:sz w:val="24"/>
          <w:szCs w:val="24"/>
        </w:rPr>
      </w:pPr>
      <w:r w:rsidRPr="00BC475A">
        <w:rPr>
          <w:color w:val="auto"/>
          <w:sz w:val="24"/>
          <w:szCs w:val="24"/>
        </w:rPr>
        <w:t>Словообразование имён числительных.</w:t>
      </w:r>
    </w:p>
    <w:p w:rsidR="00A57638" w:rsidRPr="00BC475A" w:rsidRDefault="00E235EB" w:rsidP="006055D7">
      <w:pPr>
        <w:pStyle w:val="13"/>
        <w:ind w:firstLine="567"/>
        <w:jc w:val="both"/>
        <w:rPr>
          <w:color w:val="auto"/>
          <w:sz w:val="24"/>
          <w:szCs w:val="24"/>
        </w:rPr>
      </w:pPr>
      <w:r w:rsidRPr="00BC475A">
        <w:rPr>
          <w:color w:val="auto"/>
          <w:sz w:val="24"/>
          <w:szCs w:val="24"/>
        </w:rPr>
        <w:t>Склонение количественных и порядковых имён числительных.</w:t>
      </w:r>
    </w:p>
    <w:p w:rsidR="00A57638" w:rsidRPr="00BC475A" w:rsidRDefault="00E235EB" w:rsidP="006055D7">
      <w:pPr>
        <w:pStyle w:val="13"/>
        <w:ind w:firstLine="567"/>
        <w:jc w:val="both"/>
        <w:rPr>
          <w:color w:val="auto"/>
          <w:sz w:val="24"/>
          <w:szCs w:val="24"/>
        </w:rPr>
      </w:pPr>
      <w:r w:rsidRPr="00BC475A">
        <w:rPr>
          <w:color w:val="auto"/>
          <w:sz w:val="24"/>
          <w:szCs w:val="24"/>
        </w:rPr>
        <w:t>Правильное образование форм имён числительных.</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Правильное употребление собирательных имён числительных.</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Употребление имён числительных в научных текстах, деловой речи.</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Морфологический анализ имён числительных.</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 xml:space="preserve">Нормы правописания имён числительных: написание </w:t>
      </w:r>
      <w:r w:rsidRPr="00BC475A">
        <w:rPr>
          <w:b/>
          <w:bCs/>
          <w:i/>
          <w:iCs/>
          <w:color w:val="auto"/>
          <w:sz w:val="24"/>
          <w:szCs w:val="24"/>
        </w:rPr>
        <w:t>ь</w:t>
      </w:r>
      <w:r w:rsidRPr="00BC475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BC475A" w:rsidRDefault="00E235EB" w:rsidP="006055D7">
      <w:pPr>
        <w:pStyle w:val="13"/>
        <w:spacing w:line="266" w:lineRule="auto"/>
        <w:ind w:firstLine="567"/>
        <w:jc w:val="both"/>
        <w:rPr>
          <w:color w:val="auto"/>
          <w:sz w:val="24"/>
          <w:szCs w:val="24"/>
        </w:rPr>
      </w:pPr>
      <w:r w:rsidRPr="00BC475A">
        <w:rPr>
          <w:b/>
          <w:bCs/>
          <w:color w:val="auto"/>
          <w:sz w:val="24"/>
          <w:szCs w:val="24"/>
        </w:rPr>
        <w:t>Местоимение</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Общее грамматическое значение местоимения. Синтаксические функции местоимений.</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Склонение местоимений.</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Словообразование местоимений.</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Морфологический анализ местоимений.</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 xml:space="preserve">Нормы правописания местоимений: правописание местоимений с </w:t>
      </w:r>
      <w:r w:rsidRPr="00BC475A">
        <w:rPr>
          <w:b/>
          <w:bCs/>
          <w:i/>
          <w:iCs/>
          <w:color w:val="auto"/>
          <w:sz w:val="24"/>
          <w:szCs w:val="24"/>
        </w:rPr>
        <w:t>не</w:t>
      </w:r>
      <w:r w:rsidRPr="00BC475A">
        <w:rPr>
          <w:color w:val="auto"/>
          <w:sz w:val="24"/>
          <w:szCs w:val="24"/>
        </w:rPr>
        <w:t xml:space="preserve"> и </w:t>
      </w:r>
      <w:r w:rsidRPr="00BC475A">
        <w:rPr>
          <w:b/>
          <w:bCs/>
          <w:i/>
          <w:iCs/>
          <w:color w:val="auto"/>
          <w:sz w:val="24"/>
          <w:szCs w:val="24"/>
        </w:rPr>
        <w:t>ни</w:t>
      </w:r>
      <w:r w:rsidRPr="00BC475A">
        <w:rPr>
          <w:color w:val="auto"/>
          <w:sz w:val="24"/>
          <w:szCs w:val="24"/>
        </w:rPr>
        <w:t>; слитное, раздельное и дефисное написание местоимений.</w:t>
      </w:r>
    </w:p>
    <w:p w:rsidR="00A57638" w:rsidRPr="00BC475A" w:rsidRDefault="00E235EB" w:rsidP="006055D7">
      <w:pPr>
        <w:pStyle w:val="13"/>
        <w:spacing w:line="266" w:lineRule="auto"/>
        <w:ind w:firstLine="567"/>
        <w:jc w:val="both"/>
        <w:rPr>
          <w:color w:val="auto"/>
          <w:sz w:val="24"/>
          <w:szCs w:val="24"/>
        </w:rPr>
      </w:pPr>
      <w:r w:rsidRPr="00BC475A">
        <w:rPr>
          <w:b/>
          <w:bCs/>
          <w:color w:val="auto"/>
          <w:sz w:val="24"/>
          <w:szCs w:val="24"/>
        </w:rPr>
        <w:t>Глагол</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Переходные и непереходные глаголы.</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Разноспрягаемые глаголы.</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Безличные глаголы. Использование личных глаголов в безличном значении.</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Изъявительное, условное и повелительное наклонения глагола.</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Нормы ударения в глагольных формах (в рамках изученного).</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Нормы словоизменения глаголов.</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Видо-временная соотнесённость глагольных форм в тексте.</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Морфологический анализ глаголов.</w:t>
      </w:r>
    </w:p>
    <w:p w:rsidR="00A57638" w:rsidRPr="00BC475A" w:rsidRDefault="00E235EB" w:rsidP="006055D7">
      <w:pPr>
        <w:pStyle w:val="13"/>
        <w:spacing w:line="252" w:lineRule="auto"/>
        <w:ind w:firstLine="567"/>
        <w:jc w:val="both"/>
        <w:rPr>
          <w:color w:val="auto"/>
          <w:sz w:val="24"/>
          <w:szCs w:val="24"/>
        </w:rPr>
      </w:pPr>
      <w:r w:rsidRPr="00BC475A">
        <w:rPr>
          <w:color w:val="auto"/>
          <w:sz w:val="24"/>
          <w:szCs w:val="24"/>
        </w:rPr>
        <w:t xml:space="preserve">Использование </w:t>
      </w:r>
      <w:r w:rsidRPr="00BC475A">
        <w:rPr>
          <w:b/>
          <w:bCs/>
          <w:i/>
          <w:iCs/>
          <w:color w:val="auto"/>
          <w:sz w:val="24"/>
          <w:szCs w:val="24"/>
        </w:rPr>
        <w:t>ь</w:t>
      </w:r>
      <w:r w:rsidRPr="00BC475A">
        <w:rPr>
          <w:color w:val="auto"/>
          <w:sz w:val="24"/>
          <w:szCs w:val="24"/>
        </w:rPr>
        <w:t xml:space="preserve"> как показателя грамматической формы в повелительном наклонении глагола.</w:t>
      </w:r>
    </w:p>
    <w:p w:rsidR="006055D7" w:rsidRPr="00BC475A" w:rsidRDefault="006055D7" w:rsidP="006B14E0">
      <w:pPr>
        <w:rPr>
          <w:rFonts w:ascii="Times New Roman" w:hAnsi="Times New Roman" w:cs="Times New Roman"/>
          <w:color w:val="auto"/>
        </w:rPr>
      </w:pPr>
      <w:bookmarkStart w:id="46" w:name="bookmark77"/>
    </w:p>
    <w:p w:rsidR="00A57638" w:rsidRPr="00BC475A" w:rsidRDefault="006055D7"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46"/>
    </w:p>
    <w:p w:rsidR="009A14ED" w:rsidRPr="00BC475A" w:rsidRDefault="009A14ED" w:rsidP="009A14ED">
      <w:pPr>
        <w:pStyle w:val="af6"/>
        <w:rPr>
          <w:rFonts w:ascii="Times New Roman" w:hAnsi="Times New Roman" w:cs="Times New Roman"/>
          <w:color w:val="auto"/>
          <w:sz w:val="24"/>
          <w:szCs w:val="24"/>
        </w:rPr>
      </w:pPr>
      <w:bookmarkStart w:id="47" w:name="bookmark79"/>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47"/>
    </w:p>
    <w:p w:rsidR="00A57638" w:rsidRPr="00BC475A" w:rsidRDefault="00E235EB" w:rsidP="009A14ED">
      <w:pPr>
        <w:pStyle w:val="13"/>
        <w:spacing w:after="160" w:line="240" w:lineRule="auto"/>
        <w:ind w:firstLine="567"/>
        <w:jc w:val="both"/>
        <w:rPr>
          <w:color w:val="auto"/>
          <w:sz w:val="24"/>
          <w:szCs w:val="24"/>
        </w:rPr>
      </w:pPr>
      <w:r w:rsidRPr="00BC475A">
        <w:rPr>
          <w:color w:val="auto"/>
          <w:sz w:val="24"/>
          <w:szCs w:val="24"/>
        </w:rPr>
        <w:t>Русский язык как развивающееся явление. Взаимосвязь языка, культуры и истории народа.</w:t>
      </w:r>
    </w:p>
    <w:p w:rsidR="00A57638" w:rsidRPr="00BC475A" w:rsidRDefault="00E235EB" w:rsidP="009A14ED">
      <w:pPr>
        <w:pStyle w:val="af6"/>
        <w:rPr>
          <w:rFonts w:ascii="Times New Roman" w:hAnsi="Times New Roman" w:cs="Times New Roman"/>
          <w:color w:val="auto"/>
          <w:sz w:val="24"/>
          <w:szCs w:val="24"/>
        </w:rPr>
      </w:pPr>
      <w:bookmarkStart w:id="48" w:name="bookmark81"/>
      <w:r w:rsidRPr="00BC475A">
        <w:rPr>
          <w:rFonts w:ascii="Times New Roman" w:hAnsi="Times New Roman" w:cs="Times New Roman"/>
          <w:color w:val="auto"/>
          <w:sz w:val="24"/>
          <w:szCs w:val="24"/>
        </w:rPr>
        <w:t>Язык и речь</w:t>
      </w:r>
      <w:bookmarkEnd w:id="48"/>
    </w:p>
    <w:p w:rsidR="00A57638" w:rsidRPr="00BC475A" w:rsidRDefault="00E235EB" w:rsidP="009A14ED">
      <w:pPr>
        <w:pStyle w:val="13"/>
        <w:spacing w:line="257" w:lineRule="auto"/>
        <w:ind w:firstLine="567"/>
        <w:jc w:val="both"/>
        <w:rPr>
          <w:color w:val="auto"/>
          <w:sz w:val="24"/>
          <w:szCs w:val="24"/>
        </w:rPr>
      </w:pPr>
      <w:r w:rsidRPr="00BC475A">
        <w:rPr>
          <w:color w:val="auto"/>
          <w:sz w:val="24"/>
          <w:szCs w:val="24"/>
        </w:rPr>
        <w:t>Монолог-описание, монолог-рассуждение, монолог-повествование.</w:t>
      </w:r>
    </w:p>
    <w:p w:rsidR="00A57638" w:rsidRPr="00BC475A" w:rsidRDefault="00E235EB" w:rsidP="009A14ED">
      <w:pPr>
        <w:pStyle w:val="13"/>
        <w:spacing w:after="160" w:line="257" w:lineRule="auto"/>
        <w:ind w:firstLine="567"/>
        <w:jc w:val="both"/>
        <w:rPr>
          <w:color w:val="auto"/>
          <w:sz w:val="24"/>
          <w:szCs w:val="24"/>
        </w:rPr>
      </w:pPr>
      <w:r w:rsidRPr="00BC475A">
        <w:rPr>
          <w:color w:val="auto"/>
          <w:sz w:val="24"/>
          <w:szCs w:val="24"/>
        </w:rPr>
        <w:t>Виды диалога: побуждение к действию, обмен мнениями, запрос информации, сообщение информации.</w:t>
      </w:r>
    </w:p>
    <w:p w:rsidR="00A57638" w:rsidRPr="00BC475A" w:rsidRDefault="00E235EB" w:rsidP="009A14ED">
      <w:pPr>
        <w:pStyle w:val="af6"/>
        <w:rPr>
          <w:rFonts w:ascii="Times New Roman" w:hAnsi="Times New Roman" w:cs="Times New Roman"/>
          <w:color w:val="auto"/>
          <w:sz w:val="24"/>
          <w:szCs w:val="24"/>
        </w:rPr>
      </w:pPr>
      <w:bookmarkStart w:id="49" w:name="bookmark83"/>
      <w:r w:rsidRPr="00BC475A">
        <w:rPr>
          <w:rFonts w:ascii="Times New Roman" w:hAnsi="Times New Roman" w:cs="Times New Roman"/>
          <w:color w:val="auto"/>
          <w:sz w:val="24"/>
          <w:szCs w:val="24"/>
        </w:rPr>
        <w:t>Текст</w:t>
      </w:r>
      <w:bookmarkEnd w:id="49"/>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Текст как речевое произведение. Основные признаки текста (обобщение).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Структура текста. Абзац.</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Способы и средства связи предложений в тексте (обобщение).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Рассуждение как функционально-смысловой тип речи.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Структурные особенности текста-рассуждения.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BC475A" w:rsidRDefault="009A14ED" w:rsidP="009A14ED">
      <w:pPr>
        <w:pStyle w:val="af6"/>
        <w:rPr>
          <w:rFonts w:ascii="Times New Roman" w:hAnsi="Times New Roman" w:cs="Times New Roman"/>
          <w:color w:val="auto"/>
          <w:sz w:val="24"/>
          <w:szCs w:val="24"/>
        </w:rPr>
      </w:pPr>
      <w:bookmarkStart w:id="50" w:name="bookmark85"/>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50"/>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Публицистический стиль. Сфера употребления, функции, языковые особенности.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Жанры публицистического стиля (репортаж, заметка, интервью).</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Употребление языковых средств выразительности в текстах публицистического стиля.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Официально-деловой стиль. Сфера употребления, функции, языковые особенности. Инструкция.</w:t>
      </w:r>
    </w:p>
    <w:p w:rsidR="009A14ED" w:rsidRPr="00BC475A" w:rsidRDefault="009A14ED" w:rsidP="006B14E0">
      <w:pPr>
        <w:rPr>
          <w:rFonts w:ascii="Times New Roman" w:hAnsi="Times New Roman" w:cs="Times New Roman"/>
          <w:color w:val="auto"/>
        </w:rPr>
      </w:pPr>
      <w:bookmarkStart w:id="51" w:name="bookmark87"/>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51"/>
    </w:p>
    <w:p w:rsidR="009A14ED" w:rsidRPr="00BC475A" w:rsidRDefault="009A14ED" w:rsidP="009A14ED">
      <w:pPr>
        <w:pStyle w:val="af6"/>
        <w:rPr>
          <w:rFonts w:ascii="Times New Roman" w:hAnsi="Times New Roman" w:cs="Times New Roman"/>
          <w:color w:val="auto"/>
          <w:sz w:val="24"/>
          <w:szCs w:val="24"/>
        </w:rPr>
      </w:pPr>
      <w:bookmarkStart w:id="52" w:name="bookmark89"/>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Морфология. Культура речи</w:t>
      </w:r>
      <w:bookmarkEnd w:id="52"/>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Морфология как раздел науки о языке (обобщение).</w:t>
      </w:r>
    </w:p>
    <w:p w:rsidR="00A57638" w:rsidRPr="00BC475A" w:rsidRDefault="00E235EB" w:rsidP="009A14ED">
      <w:pPr>
        <w:pStyle w:val="13"/>
        <w:spacing w:line="264" w:lineRule="auto"/>
        <w:ind w:firstLine="567"/>
        <w:jc w:val="both"/>
        <w:rPr>
          <w:color w:val="auto"/>
          <w:sz w:val="24"/>
          <w:szCs w:val="24"/>
        </w:rPr>
      </w:pPr>
      <w:r w:rsidRPr="00BC475A">
        <w:rPr>
          <w:b/>
          <w:bCs/>
          <w:color w:val="auto"/>
          <w:sz w:val="24"/>
          <w:szCs w:val="24"/>
        </w:rPr>
        <w:t>Причастие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Причастия как особая группа слов. Признаки глагола и имени прилагательного в причастии.</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Причастие в составе словосочетаний. Причастный оборот.</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Морфологический анализ причастий.</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Употребление причастия в речи. Созвучные причастия и имена прилагательные (</w:t>
      </w:r>
      <w:r w:rsidRPr="00BC475A">
        <w:rPr>
          <w:b/>
          <w:bCs/>
          <w:i/>
          <w:iCs/>
          <w:color w:val="auto"/>
          <w:sz w:val="24"/>
          <w:szCs w:val="24"/>
        </w:rPr>
        <w:t>висящий</w:t>
      </w:r>
      <w:r w:rsidRPr="00BC475A">
        <w:rPr>
          <w:color w:val="auto"/>
          <w:sz w:val="24"/>
          <w:szCs w:val="24"/>
        </w:rPr>
        <w:t xml:space="preserve"> — </w:t>
      </w:r>
      <w:r w:rsidRPr="00BC475A">
        <w:rPr>
          <w:b/>
          <w:bCs/>
          <w:i/>
          <w:iCs/>
          <w:color w:val="auto"/>
          <w:sz w:val="24"/>
          <w:szCs w:val="24"/>
        </w:rPr>
        <w:t>висячий</w:t>
      </w:r>
      <w:r w:rsidRPr="00BC475A">
        <w:rPr>
          <w:color w:val="auto"/>
          <w:sz w:val="24"/>
          <w:szCs w:val="24"/>
        </w:rPr>
        <w:t xml:space="preserve">, </w:t>
      </w:r>
      <w:r w:rsidRPr="00BC475A">
        <w:rPr>
          <w:b/>
          <w:bCs/>
          <w:i/>
          <w:iCs/>
          <w:color w:val="auto"/>
          <w:sz w:val="24"/>
          <w:szCs w:val="24"/>
        </w:rPr>
        <w:t>горящий</w:t>
      </w:r>
      <w:r w:rsidRPr="00BC475A">
        <w:rPr>
          <w:color w:val="auto"/>
          <w:sz w:val="24"/>
          <w:szCs w:val="24"/>
        </w:rPr>
        <w:t xml:space="preserve"> — </w:t>
      </w:r>
      <w:r w:rsidRPr="00BC475A">
        <w:rPr>
          <w:b/>
          <w:bCs/>
          <w:i/>
          <w:iCs/>
          <w:color w:val="auto"/>
          <w:sz w:val="24"/>
          <w:szCs w:val="24"/>
        </w:rPr>
        <w:t>горячий</w:t>
      </w:r>
      <w:r w:rsidRPr="00BC475A">
        <w:rPr>
          <w:color w:val="auto"/>
          <w:sz w:val="24"/>
          <w:szCs w:val="24"/>
        </w:rPr>
        <w:t xml:space="preserve">). Употребление причастий с суффиксом </w:t>
      </w:r>
      <w:r w:rsidRPr="00BC475A">
        <w:rPr>
          <w:b/>
          <w:bCs/>
          <w:color w:val="auto"/>
          <w:sz w:val="24"/>
          <w:szCs w:val="24"/>
        </w:rPr>
        <w:t>-</w:t>
      </w:r>
      <w:r w:rsidRPr="00BC475A">
        <w:rPr>
          <w:b/>
          <w:bCs/>
          <w:i/>
          <w:iCs/>
          <w:color w:val="auto"/>
          <w:sz w:val="24"/>
          <w:szCs w:val="24"/>
        </w:rPr>
        <w:t>ся</w:t>
      </w:r>
      <w:r w:rsidRPr="00BC475A">
        <w:rPr>
          <w:color w:val="auto"/>
          <w:sz w:val="24"/>
          <w:szCs w:val="24"/>
        </w:rPr>
        <w:t xml:space="preserve">. Согласование причастий в словосочетаниях типа </w:t>
      </w:r>
      <w:r w:rsidRPr="00BC475A">
        <w:rPr>
          <w:i/>
          <w:iCs/>
          <w:color w:val="auto"/>
          <w:sz w:val="24"/>
          <w:szCs w:val="24"/>
        </w:rPr>
        <w:t>прич</w:t>
      </w:r>
      <w:r w:rsidRPr="00BC475A">
        <w:rPr>
          <w:color w:val="auto"/>
          <w:sz w:val="24"/>
          <w:szCs w:val="24"/>
        </w:rPr>
        <w:t xml:space="preserve">. + </w:t>
      </w:r>
      <w:r w:rsidRPr="00BC475A">
        <w:rPr>
          <w:i/>
          <w:iCs/>
          <w:color w:val="auto"/>
          <w:sz w:val="24"/>
          <w:szCs w:val="24"/>
        </w:rPr>
        <w:t>сущ</w:t>
      </w:r>
      <w:r w:rsidRPr="00BC475A">
        <w:rPr>
          <w:color w:val="auto"/>
          <w:sz w:val="24"/>
          <w:szCs w:val="24"/>
        </w:rPr>
        <w:t>.</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Ударение в некоторых формах причастий.</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 xml:space="preserve">Правописание падежных окончаний причастий. Правописание гласных в суффиксах причастий. Правописание </w:t>
      </w:r>
      <w:r w:rsidRPr="00BC475A">
        <w:rPr>
          <w:b/>
          <w:bCs/>
          <w:i/>
          <w:iCs/>
          <w:color w:val="auto"/>
          <w:sz w:val="24"/>
          <w:szCs w:val="24"/>
        </w:rPr>
        <w:t>н</w:t>
      </w:r>
      <w:r w:rsidRPr="00BC475A">
        <w:rPr>
          <w:color w:val="auto"/>
          <w:sz w:val="24"/>
          <w:szCs w:val="24"/>
        </w:rPr>
        <w:t xml:space="preserve"> и </w:t>
      </w:r>
      <w:r w:rsidRPr="00BC475A">
        <w:rPr>
          <w:b/>
          <w:bCs/>
          <w:i/>
          <w:iCs/>
          <w:color w:val="auto"/>
          <w:sz w:val="24"/>
          <w:szCs w:val="24"/>
        </w:rPr>
        <w:t>нн</w:t>
      </w:r>
      <w:r w:rsidRPr="00BC475A">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BC475A">
        <w:rPr>
          <w:b/>
          <w:bCs/>
          <w:i/>
          <w:iCs/>
          <w:color w:val="auto"/>
          <w:sz w:val="24"/>
          <w:szCs w:val="24"/>
        </w:rPr>
        <w:t>не</w:t>
      </w:r>
      <w:r w:rsidRPr="00BC475A">
        <w:rPr>
          <w:color w:val="auto"/>
          <w:sz w:val="24"/>
          <w:szCs w:val="24"/>
        </w:rPr>
        <w:t xml:space="preserve"> с причастиями.</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Знаки препинания в предложениях с причастным оборотом.</w:t>
      </w:r>
    </w:p>
    <w:p w:rsidR="00A57638" w:rsidRPr="00BC475A" w:rsidRDefault="00E235EB" w:rsidP="009A14ED">
      <w:pPr>
        <w:pStyle w:val="13"/>
        <w:spacing w:line="264" w:lineRule="auto"/>
        <w:ind w:firstLine="567"/>
        <w:jc w:val="both"/>
        <w:rPr>
          <w:color w:val="auto"/>
          <w:sz w:val="24"/>
          <w:szCs w:val="24"/>
        </w:rPr>
      </w:pPr>
      <w:r w:rsidRPr="00BC475A">
        <w:rPr>
          <w:b/>
          <w:bCs/>
          <w:color w:val="auto"/>
          <w:sz w:val="24"/>
          <w:szCs w:val="24"/>
        </w:rPr>
        <w:t>Деепричастие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Деепричастия совершенного и несовершенного вида.</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Деепричастие в составе словосочетаний. Деепричастный оборот.</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Морфологический анализ деепричастий.</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Постановка ударения в деепричастиях.</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 xml:space="preserve">Правописание гласных в суффиксах деепричастий. Слитное и раздельное написание </w:t>
      </w:r>
      <w:r w:rsidRPr="00BC475A">
        <w:rPr>
          <w:b/>
          <w:bCs/>
          <w:i/>
          <w:iCs/>
          <w:color w:val="auto"/>
          <w:sz w:val="24"/>
          <w:szCs w:val="24"/>
        </w:rPr>
        <w:t>не</w:t>
      </w:r>
      <w:r w:rsidRPr="00BC475A">
        <w:rPr>
          <w:color w:val="auto"/>
          <w:sz w:val="24"/>
          <w:szCs w:val="24"/>
        </w:rPr>
        <w:t xml:space="preserve"> с деепричастиями.</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Правильное построение предложений с одиночными деепричастиями и деепричастными оборотами.</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Знаки препинания в предложениях с одиночным деепричастием и деепричастным оборотом.</w:t>
      </w:r>
    </w:p>
    <w:p w:rsidR="00A57638" w:rsidRPr="00BC475A" w:rsidRDefault="00E235EB" w:rsidP="009A14ED">
      <w:pPr>
        <w:pStyle w:val="13"/>
        <w:spacing w:line="264" w:lineRule="auto"/>
        <w:ind w:firstLine="567"/>
        <w:jc w:val="both"/>
        <w:rPr>
          <w:color w:val="auto"/>
          <w:sz w:val="24"/>
          <w:szCs w:val="24"/>
        </w:rPr>
      </w:pPr>
      <w:r w:rsidRPr="00BC475A">
        <w:rPr>
          <w:b/>
          <w:bCs/>
          <w:color w:val="auto"/>
          <w:sz w:val="24"/>
          <w:szCs w:val="24"/>
        </w:rPr>
        <w:t>Наречие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Общее грамматическое значение наречий.</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Разряды наречий по значению. Простая и составная формы сравнительной и превосходной степеней сравнения наречий.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Словообразование наречий.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Синтаксические свойства наречий.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Морфологический анализ наречий.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постановки ударения в наречиях, нормы произношения наречий. Нормы образования степеней сравнения наречий.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Роль наречий в тексте.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 xml:space="preserve">Правописание наречий: слитное, раздельное, дефисное написание; слитное и раздельное написание </w:t>
      </w:r>
      <w:r w:rsidRPr="00BC475A">
        <w:rPr>
          <w:b/>
          <w:bCs/>
          <w:i/>
          <w:iCs/>
          <w:color w:val="auto"/>
          <w:sz w:val="24"/>
          <w:szCs w:val="24"/>
        </w:rPr>
        <w:t>не</w:t>
      </w:r>
      <w:r w:rsidRPr="00BC475A">
        <w:rPr>
          <w:color w:val="auto"/>
          <w:sz w:val="24"/>
          <w:szCs w:val="24"/>
        </w:rPr>
        <w:t xml:space="preserve"> с наречиями; </w:t>
      </w:r>
      <w:r w:rsidRPr="00BC475A">
        <w:rPr>
          <w:b/>
          <w:bCs/>
          <w:i/>
          <w:iCs/>
          <w:color w:val="auto"/>
          <w:sz w:val="24"/>
          <w:szCs w:val="24"/>
        </w:rPr>
        <w:t>н</w:t>
      </w:r>
      <w:r w:rsidRPr="00BC475A">
        <w:rPr>
          <w:color w:val="auto"/>
          <w:sz w:val="24"/>
          <w:szCs w:val="24"/>
        </w:rPr>
        <w:t xml:space="preserve"> и </w:t>
      </w:r>
      <w:r w:rsidRPr="00BC475A">
        <w:rPr>
          <w:b/>
          <w:bCs/>
          <w:i/>
          <w:iCs/>
          <w:color w:val="auto"/>
          <w:sz w:val="24"/>
          <w:szCs w:val="24"/>
        </w:rPr>
        <w:t xml:space="preserve">нн </w:t>
      </w:r>
      <w:r w:rsidRPr="00BC475A">
        <w:rPr>
          <w:color w:val="auto"/>
          <w:sz w:val="24"/>
          <w:szCs w:val="24"/>
        </w:rPr>
        <w:t>в наречиях на -</w:t>
      </w:r>
      <w:r w:rsidRPr="00BC475A">
        <w:rPr>
          <w:b/>
          <w:bCs/>
          <w:i/>
          <w:iCs/>
          <w:color w:val="auto"/>
          <w:sz w:val="24"/>
          <w:szCs w:val="24"/>
        </w:rPr>
        <w:t>о</w:t>
      </w:r>
      <w:r w:rsidRPr="00BC475A">
        <w:rPr>
          <w:color w:val="auto"/>
          <w:sz w:val="24"/>
          <w:szCs w:val="24"/>
        </w:rPr>
        <w:t xml:space="preserve"> </w:t>
      </w:r>
      <w:r w:rsidR="009A14ED" w:rsidRPr="00BC475A">
        <w:rPr>
          <w:color w:val="auto"/>
          <w:sz w:val="24"/>
          <w:szCs w:val="24"/>
        </w:rPr>
        <w:t xml:space="preserve">  </w:t>
      </w:r>
      <w:r w:rsidRPr="00BC475A">
        <w:rPr>
          <w:color w:val="auto"/>
          <w:sz w:val="24"/>
          <w:szCs w:val="24"/>
        </w:rPr>
        <w:t>(-</w:t>
      </w:r>
      <w:r w:rsidRPr="00BC475A">
        <w:rPr>
          <w:b/>
          <w:bCs/>
          <w:i/>
          <w:iCs/>
          <w:color w:val="auto"/>
          <w:sz w:val="24"/>
          <w:szCs w:val="24"/>
        </w:rPr>
        <w:t>е</w:t>
      </w:r>
      <w:r w:rsidRPr="00BC475A">
        <w:rPr>
          <w:color w:val="auto"/>
          <w:sz w:val="24"/>
          <w:szCs w:val="24"/>
        </w:rPr>
        <w:t>); правописание суффиксов -</w:t>
      </w:r>
      <w:r w:rsidRPr="00BC475A">
        <w:rPr>
          <w:b/>
          <w:bCs/>
          <w:i/>
          <w:iCs/>
          <w:color w:val="auto"/>
          <w:sz w:val="24"/>
          <w:szCs w:val="24"/>
        </w:rPr>
        <w:t>а</w:t>
      </w:r>
      <w:r w:rsidRPr="00BC475A">
        <w:rPr>
          <w:color w:val="auto"/>
          <w:sz w:val="24"/>
          <w:szCs w:val="24"/>
        </w:rPr>
        <w:t xml:space="preserve"> и -</w:t>
      </w:r>
      <w:r w:rsidRPr="00BC475A">
        <w:rPr>
          <w:b/>
          <w:bCs/>
          <w:i/>
          <w:iCs/>
          <w:color w:val="auto"/>
          <w:sz w:val="24"/>
          <w:szCs w:val="24"/>
        </w:rPr>
        <w:t>о</w:t>
      </w:r>
      <w:r w:rsidRPr="00BC475A">
        <w:rPr>
          <w:color w:val="auto"/>
          <w:sz w:val="24"/>
          <w:szCs w:val="24"/>
        </w:rPr>
        <w:t xml:space="preserve"> наречий с приставками </w:t>
      </w:r>
      <w:r w:rsidRPr="00BC475A">
        <w:rPr>
          <w:b/>
          <w:bCs/>
          <w:i/>
          <w:iCs/>
          <w:color w:val="auto"/>
          <w:sz w:val="24"/>
          <w:szCs w:val="24"/>
        </w:rPr>
        <w:t>из-</w:t>
      </w:r>
      <w:r w:rsidRPr="00BC475A">
        <w:rPr>
          <w:color w:val="auto"/>
          <w:sz w:val="24"/>
          <w:szCs w:val="24"/>
        </w:rPr>
        <w:t xml:space="preserve">, </w:t>
      </w:r>
      <w:r w:rsidRPr="00BC475A">
        <w:rPr>
          <w:b/>
          <w:bCs/>
          <w:i/>
          <w:iCs/>
          <w:color w:val="auto"/>
          <w:sz w:val="24"/>
          <w:szCs w:val="24"/>
        </w:rPr>
        <w:t>до-</w:t>
      </w:r>
      <w:r w:rsidRPr="00BC475A">
        <w:rPr>
          <w:color w:val="auto"/>
          <w:sz w:val="24"/>
          <w:szCs w:val="24"/>
        </w:rPr>
        <w:t xml:space="preserve">, </w:t>
      </w:r>
      <w:r w:rsidRPr="00BC475A">
        <w:rPr>
          <w:b/>
          <w:bCs/>
          <w:i/>
          <w:iCs/>
          <w:color w:val="auto"/>
          <w:sz w:val="24"/>
          <w:szCs w:val="24"/>
        </w:rPr>
        <w:t>с-</w:t>
      </w:r>
      <w:r w:rsidRPr="00BC475A">
        <w:rPr>
          <w:color w:val="auto"/>
          <w:sz w:val="24"/>
          <w:szCs w:val="24"/>
        </w:rPr>
        <w:t xml:space="preserve">, </w:t>
      </w:r>
      <w:r w:rsidRPr="00BC475A">
        <w:rPr>
          <w:b/>
          <w:bCs/>
          <w:i/>
          <w:iCs/>
          <w:color w:val="auto"/>
          <w:sz w:val="24"/>
          <w:szCs w:val="24"/>
        </w:rPr>
        <w:t>в-</w:t>
      </w:r>
      <w:r w:rsidRPr="00BC475A">
        <w:rPr>
          <w:color w:val="auto"/>
          <w:sz w:val="24"/>
          <w:szCs w:val="24"/>
        </w:rPr>
        <w:t xml:space="preserve">, </w:t>
      </w:r>
      <w:r w:rsidRPr="00BC475A">
        <w:rPr>
          <w:b/>
          <w:bCs/>
          <w:i/>
          <w:iCs/>
          <w:color w:val="auto"/>
          <w:sz w:val="24"/>
          <w:szCs w:val="24"/>
        </w:rPr>
        <w:t>на-</w:t>
      </w:r>
      <w:r w:rsidRPr="00BC475A">
        <w:rPr>
          <w:color w:val="auto"/>
          <w:sz w:val="24"/>
          <w:szCs w:val="24"/>
        </w:rPr>
        <w:t xml:space="preserve">, </w:t>
      </w:r>
      <w:r w:rsidRPr="00BC475A">
        <w:rPr>
          <w:b/>
          <w:bCs/>
          <w:i/>
          <w:iCs/>
          <w:color w:val="auto"/>
          <w:sz w:val="24"/>
          <w:szCs w:val="24"/>
        </w:rPr>
        <w:t>за-</w:t>
      </w:r>
      <w:r w:rsidRPr="00BC475A">
        <w:rPr>
          <w:color w:val="auto"/>
          <w:sz w:val="24"/>
          <w:szCs w:val="24"/>
        </w:rPr>
        <w:t xml:space="preserve">; употребление </w:t>
      </w:r>
      <w:r w:rsidRPr="00BC475A">
        <w:rPr>
          <w:b/>
          <w:bCs/>
          <w:i/>
          <w:iCs/>
          <w:color w:val="auto"/>
          <w:sz w:val="24"/>
          <w:szCs w:val="24"/>
        </w:rPr>
        <w:t>ь</w:t>
      </w:r>
      <w:r w:rsidRPr="00BC475A">
        <w:rPr>
          <w:color w:val="auto"/>
          <w:sz w:val="24"/>
          <w:szCs w:val="24"/>
        </w:rPr>
        <w:t xml:space="preserve"> после шипящих на конце наречий; правописание суффиксов наречий -</w:t>
      </w:r>
      <w:r w:rsidRPr="00BC475A">
        <w:rPr>
          <w:b/>
          <w:bCs/>
          <w:i/>
          <w:iCs/>
          <w:color w:val="auto"/>
          <w:sz w:val="24"/>
          <w:szCs w:val="24"/>
        </w:rPr>
        <w:t>о</w:t>
      </w:r>
      <w:r w:rsidRPr="00BC475A">
        <w:rPr>
          <w:color w:val="auto"/>
          <w:sz w:val="24"/>
          <w:szCs w:val="24"/>
        </w:rPr>
        <w:t xml:space="preserve"> и -</w:t>
      </w:r>
      <w:r w:rsidRPr="00BC475A">
        <w:rPr>
          <w:b/>
          <w:bCs/>
          <w:i/>
          <w:iCs/>
          <w:color w:val="auto"/>
          <w:sz w:val="24"/>
          <w:szCs w:val="24"/>
        </w:rPr>
        <w:t>е</w:t>
      </w:r>
      <w:r w:rsidRPr="00BC475A">
        <w:rPr>
          <w:color w:val="auto"/>
          <w:sz w:val="24"/>
          <w:szCs w:val="24"/>
        </w:rPr>
        <w:t xml:space="preserve"> после шипящих.</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Слова категории состояния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Служебные части речи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Общая характеристика служебных частей речи. Отличие самостоятельных частей речи от служебных.</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Предлог</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Предлог как служебная часть речи. Грамматические функции предлогов.</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Морфологический анализ предлогов.</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Употребление предлогов в речи в соответствии с их значением и стилистическими особенностями.</w:t>
      </w:r>
    </w:p>
    <w:p w:rsidR="00A57638" w:rsidRPr="00BC475A" w:rsidRDefault="00E235EB" w:rsidP="009A14ED">
      <w:pPr>
        <w:pStyle w:val="13"/>
        <w:spacing w:line="257" w:lineRule="auto"/>
        <w:ind w:firstLine="567"/>
        <w:jc w:val="both"/>
        <w:rPr>
          <w:color w:val="auto"/>
          <w:sz w:val="24"/>
          <w:szCs w:val="24"/>
        </w:rPr>
      </w:pPr>
      <w:r w:rsidRPr="00BC475A">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BC475A">
        <w:rPr>
          <w:b/>
          <w:bCs/>
          <w:i/>
          <w:iCs/>
          <w:color w:val="auto"/>
          <w:sz w:val="24"/>
          <w:szCs w:val="24"/>
        </w:rPr>
        <w:t>из</w:t>
      </w:r>
      <w:r w:rsidRPr="00BC475A">
        <w:rPr>
          <w:color w:val="auto"/>
          <w:sz w:val="24"/>
          <w:szCs w:val="24"/>
        </w:rPr>
        <w:t xml:space="preserve"> — </w:t>
      </w:r>
      <w:r w:rsidRPr="00BC475A">
        <w:rPr>
          <w:b/>
          <w:bCs/>
          <w:i/>
          <w:iCs/>
          <w:color w:val="auto"/>
          <w:sz w:val="24"/>
          <w:szCs w:val="24"/>
        </w:rPr>
        <w:t>с</w:t>
      </w:r>
      <w:r w:rsidRPr="00BC475A">
        <w:rPr>
          <w:color w:val="auto"/>
          <w:sz w:val="24"/>
          <w:szCs w:val="24"/>
        </w:rPr>
        <w:t xml:space="preserve">, </w:t>
      </w:r>
      <w:r w:rsidRPr="00BC475A">
        <w:rPr>
          <w:b/>
          <w:bCs/>
          <w:i/>
          <w:iCs/>
          <w:color w:val="auto"/>
          <w:sz w:val="24"/>
          <w:szCs w:val="24"/>
        </w:rPr>
        <w:t>в</w:t>
      </w:r>
      <w:r w:rsidRPr="00BC475A">
        <w:rPr>
          <w:color w:val="auto"/>
          <w:sz w:val="24"/>
          <w:szCs w:val="24"/>
        </w:rPr>
        <w:t xml:space="preserve"> — </w:t>
      </w:r>
      <w:r w:rsidRPr="00BC475A">
        <w:rPr>
          <w:b/>
          <w:bCs/>
          <w:i/>
          <w:iCs/>
          <w:color w:val="auto"/>
          <w:sz w:val="24"/>
          <w:szCs w:val="24"/>
        </w:rPr>
        <w:t>на</w:t>
      </w:r>
      <w:r w:rsidRPr="00BC475A">
        <w:rPr>
          <w:color w:val="auto"/>
          <w:sz w:val="24"/>
          <w:szCs w:val="24"/>
        </w:rPr>
        <w:t xml:space="preserve">. Правильное образование предложно-падежных форм с предлогами </w:t>
      </w:r>
      <w:r w:rsidRPr="00BC475A">
        <w:rPr>
          <w:b/>
          <w:bCs/>
          <w:i/>
          <w:iCs/>
          <w:color w:val="auto"/>
          <w:sz w:val="24"/>
          <w:szCs w:val="24"/>
        </w:rPr>
        <w:t>по</w:t>
      </w:r>
      <w:r w:rsidRPr="00BC475A">
        <w:rPr>
          <w:color w:val="auto"/>
          <w:sz w:val="24"/>
          <w:szCs w:val="24"/>
        </w:rPr>
        <w:t xml:space="preserve">, </w:t>
      </w:r>
      <w:r w:rsidRPr="00BC475A">
        <w:rPr>
          <w:b/>
          <w:bCs/>
          <w:i/>
          <w:iCs/>
          <w:color w:val="auto"/>
          <w:sz w:val="24"/>
          <w:szCs w:val="24"/>
        </w:rPr>
        <w:t>благодаря</w:t>
      </w:r>
      <w:r w:rsidRPr="00BC475A">
        <w:rPr>
          <w:color w:val="auto"/>
          <w:sz w:val="24"/>
          <w:szCs w:val="24"/>
        </w:rPr>
        <w:t xml:space="preserve">, </w:t>
      </w:r>
      <w:r w:rsidRPr="00BC475A">
        <w:rPr>
          <w:b/>
          <w:bCs/>
          <w:i/>
          <w:iCs/>
          <w:color w:val="auto"/>
          <w:sz w:val="24"/>
          <w:szCs w:val="24"/>
        </w:rPr>
        <w:t>согласно</w:t>
      </w:r>
      <w:r w:rsidRPr="00BC475A">
        <w:rPr>
          <w:color w:val="auto"/>
          <w:sz w:val="24"/>
          <w:szCs w:val="24"/>
        </w:rPr>
        <w:t xml:space="preserve">, </w:t>
      </w:r>
      <w:r w:rsidRPr="00BC475A">
        <w:rPr>
          <w:b/>
          <w:bCs/>
          <w:i/>
          <w:iCs/>
          <w:color w:val="auto"/>
          <w:sz w:val="24"/>
          <w:szCs w:val="24"/>
        </w:rPr>
        <w:t>вопреки</w:t>
      </w:r>
      <w:r w:rsidRPr="00BC475A">
        <w:rPr>
          <w:color w:val="auto"/>
          <w:sz w:val="24"/>
          <w:szCs w:val="24"/>
        </w:rPr>
        <w:t xml:space="preserve">, </w:t>
      </w:r>
      <w:r w:rsidRPr="00BC475A">
        <w:rPr>
          <w:b/>
          <w:bCs/>
          <w:i/>
          <w:iCs/>
          <w:color w:val="auto"/>
          <w:sz w:val="24"/>
          <w:szCs w:val="24"/>
        </w:rPr>
        <w:t>наперерез</w:t>
      </w:r>
      <w:r w:rsidRPr="00BC475A">
        <w:rPr>
          <w:color w:val="auto"/>
          <w:sz w:val="24"/>
          <w:szCs w:val="24"/>
        </w:rPr>
        <w:t>.</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Правописание производных предлогов.</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Союз</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Морфологический анализ союзов.</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Правописание союзов.</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 xml:space="preserve">Знаки препинания в сложных союзных предложениях. Знаки препинания в предложениях с союзом </w:t>
      </w:r>
      <w:r w:rsidRPr="00BC475A">
        <w:rPr>
          <w:b/>
          <w:bCs/>
          <w:i/>
          <w:iCs/>
          <w:color w:val="auto"/>
          <w:sz w:val="24"/>
          <w:szCs w:val="24"/>
        </w:rPr>
        <w:t>и</w:t>
      </w:r>
      <w:r w:rsidRPr="00BC475A">
        <w:rPr>
          <w:color w:val="auto"/>
          <w:sz w:val="24"/>
          <w:szCs w:val="24"/>
        </w:rPr>
        <w:t>, связывающим однородные члены и части сложного предложения.</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Частица</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Частица как служебная часть речи.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Разряды частиц по значению и употреблению: формообразующие, отрицательные, модальные.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Морфологический анализ частиц.</w:t>
      </w:r>
    </w:p>
    <w:p w:rsidR="00A57638" w:rsidRPr="00BC475A" w:rsidRDefault="00E235EB" w:rsidP="009A14ED">
      <w:pPr>
        <w:pStyle w:val="13"/>
        <w:ind w:firstLine="567"/>
        <w:jc w:val="both"/>
        <w:rPr>
          <w:color w:val="auto"/>
          <w:sz w:val="24"/>
          <w:szCs w:val="24"/>
        </w:rPr>
      </w:pPr>
      <w:r w:rsidRPr="00BC475A">
        <w:rPr>
          <w:color w:val="auto"/>
          <w:sz w:val="24"/>
          <w:szCs w:val="24"/>
        </w:rPr>
        <w:t xml:space="preserve">Смысловые различия частиц </w:t>
      </w:r>
      <w:r w:rsidRPr="00BC475A">
        <w:rPr>
          <w:b/>
          <w:bCs/>
          <w:i/>
          <w:iCs/>
          <w:color w:val="auto"/>
          <w:sz w:val="24"/>
          <w:szCs w:val="24"/>
        </w:rPr>
        <w:t>не</w:t>
      </w:r>
      <w:r w:rsidRPr="00BC475A">
        <w:rPr>
          <w:color w:val="auto"/>
          <w:sz w:val="24"/>
          <w:szCs w:val="24"/>
        </w:rPr>
        <w:t xml:space="preserve"> и </w:t>
      </w:r>
      <w:r w:rsidRPr="00BC475A">
        <w:rPr>
          <w:b/>
          <w:bCs/>
          <w:i/>
          <w:iCs/>
          <w:color w:val="auto"/>
          <w:sz w:val="24"/>
          <w:szCs w:val="24"/>
        </w:rPr>
        <w:t>ни</w:t>
      </w:r>
      <w:r w:rsidRPr="00BC475A">
        <w:rPr>
          <w:color w:val="auto"/>
          <w:sz w:val="24"/>
          <w:szCs w:val="24"/>
        </w:rPr>
        <w:t xml:space="preserve">. Использование частиц </w:t>
      </w:r>
      <w:r w:rsidRPr="00BC475A">
        <w:rPr>
          <w:b/>
          <w:bCs/>
          <w:i/>
          <w:iCs/>
          <w:color w:val="auto"/>
          <w:sz w:val="24"/>
          <w:szCs w:val="24"/>
        </w:rPr>
        <w:t>не</w:t>
      </w:r>
      <w:r w:rsidRPr="00BC475A">
        <w:rPr>
          <w:color w:val="auto"/>
          <w:sz w:val="24"/>
          <w:szCs w:val="24"/>
        </w:rPr>
        <w:t xml:space="preserve"> и </w:t>
      </w:r>
      <w:r w:rsidRPr="00BC475A">
        <w:rPr>
          <w:b/>
          <w:bCs/>
          <w:i/>
          <w:iCs/>
          <w:color w:val="auto"/>
          <w:sz w:val="24"/>
          <w:szCs w:val="24"/>
        </w:rPr>
        <w:t>ни</w:t>
      </w:r>
      <w:r w:rsidRPr="00BC475A">
        <w:rPr>
          <w:color w:val="auto"/>
          <w:sz w:val="24"/>
          <w:szCs w:val="24"/>
        </w:rPr>
        <w:t xml:space="preserve"> в письменной речи. Различение приставки </w:t>
      </w:r>
      <w:r w:rsidRPr="00BC475A">
        <w:rPr>
          <w:b/>
          <w:bCs/>
          <w:i/>
          <w:iCs/>
          <w:color w:val="auto"/>
          <w:sz w:val="24"/>
          <w:szCs w:val="24"/>
        </w:rPr>
        <w:t>не</w:t>
      </w:r>
      <w:r w:rsidRPr="00BC475A">
        <w:rPr>
          <w:color w:val="auto"/>
          <w:sz w:val="24"/>
          <w:szCs w:val="24"/>
        </w:rPr>
        <w:t xml:space="preserve">- и частицы </w:t>
      </w:r>
      <w:r w:rsidRPr="00BC475A">
        <w:rPr>
          <w:b/>
          <w:bCs/>
          <w:i/>
          <w:iCs/>
          <w:color w:val="auto"/>
          <w:sz w:val="24"/>
          <w:szCs w:val="24"/>
        </w:rPr>
        <w:t>не</w:t>
      </w:r>
      <w:r w:rsidRPr="00BC475A">
        <w:rPr>
          <w:color w:val="auto"/>
          <w:sz w:val="24"/>
          <w:szCs w:val="24"/>
        </w:rPr>
        <w:t xml:space="preserve">. Слитное и раздельное написание </w:t>
      </w:r>
      <w:r w:rsidRPr="00BC475A">
        <w:rPr>
          <w:b/>
          <w:bCs/>
          <w:i/>
          <w:iCs/>
          <w:color w:val="auto"/>
          <w:sz w:val="24"/>
          <w:szCs w:val="24"/>
        </w:rPr>
        <w:t>не</w:t>
      </w:r>
      <w:r w:rsidRPr="00BC475A">
        <w:rPr>
          <w:color w:val="auto"/>
          <w:sz w:val="24"/>
          <w:szCs w:val="24"/>
        </w:rPr>
        <w:t xml:space="preserve"> с разными частями речи (обобщение). Правописание частиц </w:t>
      </w:r>
      <w:r w:rsidRPr="00BC475A">
        <w:rPr>
          <w:b/>
          <w:bCs/>
          <w:i/>
          <w:iCs/>
          <w:color w:val="auto"/>
          <w:sz w:val="24"/>
          <w:szCs w:val="24"/>
        </w:rPr>
        <w:t>бы</w:t>
      </w:r>
      <w:r w:rsidRPr="00BC475A">
        <w:rPr>
          <w:color w:val="auto"/>
          <w:sz w:val="24"/>
          <w:szCs w:val="24"/>
        </w:rPr>
        <w:t xml:space="preserve">, </w:t>
      </w:r>
      <w:r w:rsidRPr="00BC475A">
        <w:rPr>
          <w:b/>
          <w:bCs/>
          <w:i/>
          <w:iCs/>
          <w:color w:val="auto"/>
          <w:sz w:val="24"/>
          <w:szCs w:val="24"/>
        </w:rPr>
        <w:t>ли</w:t>
      </w:r>
      <w:r w:rsidRPr="00BC475A">
        <w:rPr>
          <w:color w:val="auto"/>
          <w:sz w:val="24"/>
          <w:szCs w:val="24"/>
        </w:rPr>
        <w:t xml:space="preserve">, </w:t>
      </w:r>
      <w:r w:rsidRPr="00BC475A">
        <w:rPr>
          <w:b/>
          <w:bCs/>
          <w:i/>
          <w:iCs/>
          <w:color w:val="auto"/>
          <w:sz w:val="24"/>
          <w:szCs w:val="24"/>
        </w:rPr>
        <w:t>же</w:t>
      </w:r>
      <w:r w:rsidRPr="00BC475A">
        <w:rPr>
          <w:color w:val="auto"/>
          <w:sz w:val="24"/>
          <w:szCs w:val="24"/>
        </w:rPr>
        <w:t xml:space="preserve"> с другими словами. Дефисное написание частиц -</w:t>
      </w:r>
      <w:r w:rsidRPr="00BC475A">
        <w:rPr>
          <w:b/>
          <w:bCs/>
          <w:i/>
          <w:iCs/>
          <w:color w:val="auto"/>
          <w:sz w:val="24"/>
          <w:szCs w:val="24"/>
        </w:rPr>
        <w:t>то</w:t>
      </w:r>
      <w:r w:rsidRPr="00BC475A">
        <w:rPr>
          <w:color w:val="auto"/>
          <w:sz w:val="24"/>
          <w:szCs w:val="24"/>
        </w:rPr>
        <w:t>, -</w:t>
      </w:r>
      <w:r w:rsidRPr="00BC475A">
        <w:rPr>
          <w:b/>
          <w:bCs/>
          <w:i/>
          <w:iCs/>
          <w:color w:val="auto"/>
          <w:sz w:val="24"/>
          <w:szCs w:val="24"/>
        </w:rPr>
        <w:t>таки</w:t>
      </w:r>
      <w:r w:rsidRPr="00BC475A">
        <w:rPr>
          <w:color w:val="auto"/>
          <w:sz w:val="24"/>
          <w:szCs w:val="24"/>
        </w:rPr>
        <w:t>, -</w:t>
      </w:r>
      <w:r w:rsidRPr="00BC475A">
        <w:rPr>
          <w:b/>
          <w:bCs/>
          <w:i/>
          <w:iCs/>
          <w:color w:val="auto"/>
          <w:sz w:val="24"/>
          <w:szCs w:val="24"/>
        </w:rPr>
        <w:t>ка</w:t>
      </w:r>
      <w:r w:rsidRPr="00BC475A">
        <w:rPr>
          <w:color w:val="auto"/>
          <w:sz w:val="24"/>
          <w:szCs w:val="24"/>
        </w:rPr>
        <w:t>.</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Междометия и звукоподражательные слова</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Междометия как особая группа слов.</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Морфологический анализ междометий.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Звукоподражательные слова.</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Омонимия слов разных частей речи. Грамматическая омонимия. Использование грамматических омонимов в речи.</w:t>
      </w:r>
    </w:p>
    <w:p w:rsidR="009A14ED" w:rsidRPr="00BC475A" w:rsidRDefault="009A14ED" w:rsidP="006B14E0">
      <w:pPr>
        <w:rPr>
          <w:rFonts w:ascii="Times New Roman" w:hAnsi="Times New Roman" w:cs="Times New Roman"/>
          <w:color w:val="auto"/>
        </w:rPr>
      </w:pPr>
      <w:bookmarkStart w:id="53" w:name="bookmark91"/>
    </w:p>
    <w:p w:rsidR="00A57638" w:rsidRPr="00BC475A" w:rsidRDefault="009A14ED"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53"/>
    </w:p>
    <w:p w:rsidR="009A14ED" w:rsidRPr="00BC475A" w:rsidRDefault="009A14ED" w:rsidP="009A14ED">
      <w:pPr>
        <w:pStyle w:val="af6"/>
        <w:rPr>
          <w:rFonts w:ascii="Times New Roman" w:hAnsi="Times New Roman" w:cs="Times New Roman"/>
          <w:color w:val="auto"/>
          <w:sz w:val="24"/>
          <w:szCs w:val="24"/>
        </w:rPr>
      </w:pPr>
      <w:bookmarkStart w:id="54" w:name="bookmark93"/>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54"/>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Русский язык в кругу других славянских языков.</w:t>
      </w:r>
    </w:p>
    <w:p w:rsidR="009A14ED" w:rsidRPr="00BC475A" w:rsidRDefault="009A14ED" w:rsidP="006B14E0">
      <w:pPr>
        <w:rPr>
          <w:rFonts w:ascii="Times New Roman" w:hAnsi="Times New Roman" w:cs="Times New Roman"/>
          <w:color w:val="auto"/>
        </w:rPr>
      </w:pPr>
      <w:bookmarkStart w:id="55" w:name="bookmark95"/>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55"/>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Монолог-описание, монолог-рассуждение, монолог-повествование; выступление с научным сообщением.</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Диалог.</w:t>
      </w:r>
    </w:p>
    <w:p w:rsidR="009A14ED" w:rsidRPr="00BC475A" w:rsidRDefault="009A14ED" w:rsidP="006B14E0">
      <w:pPr>
        <w:rPr>
          <w:rFonts w:ascii="Times New Roman" w:hAnsi="Times New Roman" w:cs="Times New Roman"/>
          <w:color w:val="auto"/>
        </w:rPr>
      </w:pPr>
      <w:bookmarkStart w:id="56" w:name="bookmark97"/>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56"/>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Текст и его основные признаки.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Особенности функционально-смысловых типов речи (повествование, описание, рассуждение).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BC475A" w:rsidRDefault="009A14ED" w:rsidP="006B14E0">
      <w:pPr>
        <w:rPr>
          <w:rFonts w:ascii="Times New Roman" w:hAnsi="Times New Roman" w:cs="Times New Roman"/>
          <w:color w:val="auto"/>
        </w:rPr>
      </w:pPr>
      <w:bookmarkStart w:id="57" w:name="bookmark99"/>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57"/>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Официально-деловой стиль. Сфера употребления, функции, языковые особенности.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Жанры официально-делового стиля (заявление, объяснительная записка, автобиография, характеристика).</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Научный стиль. Сфера употребления, функции, языковые особенности.</w:t>
      </w:r>
    </w:p>
    <w:p w:rsidR="00A57638" w:rsidRPr="00BC475A" w:rsidRDefault="00E235EB" w:rsidP="009A14ED">
      <w:pPr>
        <w:pStyle w:val="13"/>
        <w:spacing w:after="300" w:line="252" w:lineRule="auto"/>
        <w:ind w:firstLine="567"/>
        <w:jc w:val="both"/>
        <w:rPr>
          <w:color w:val="auto"/>
          <w:sz w:val="24"/>
          <w:szCs w:val="24"/>
        </w:rPr>
      </w:pPr>
      <w:r w:rsidRPr="00BC475A">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BC475A" w:rsidRDefault="00E235EB" w:rsidP="009A14ED">
      <w:pPr>
        <w:pStyle w:val="af6"/>
        <w:rPr>
          <w:rFonts w:ascii="Times New Roman" w:hAnsi="Times New Roman" w:cs="Times New Roman"/>
          <w:color w:val="auto"/>
          <w:sz w:val="24"/>
          <w:szCs w:val="24"/>
        </w:rPr>
      </w:pPr>
      <w:bookmarkStart w:id="58" w:name="bookmark101"/>
      <w:r w:rsidRPr="00BC475A">
        <w:rPr>
          <w:rFonts w:ascii="Times New Roman" w:hAnsi="Times New Roman" w:cs="Times New Roman"/>
          <w:color w:val="auto"/>
          <w:sz w:val="24"/>
          <w:szCs w:val="24"/>
        </w:rPr>
        <w:t>СИСТЕМА ЯЗЫКА</w:t>
      </w:r>
      <w:bookmarkEnd w:id="58"/>
    </w:p>
    <w:p w:rsidR="009A14ED" w:rsidRPr="00BC475A" w:rsidRDefault="009A14ED" w:rsidP="009A14ED">
      <w:pPr>
        <w:pStyle w:val="af6"/>
        <w:rPr>
          <w:rFonts w:ascii="Times New Roman" w:hAnsi="Times New Roman" w:cs="Times New Roman"/>
          <w:color w:val="auto"/>
          <w:sz w:val="24"/>
          <w:szCs w:val="24"/>
        </w:rPr>
      </w:pPr>
      <w:bookmarkStart w:id="59" w:name="bookmark103"/>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Синтаксис. Культура речи. Пунктуация</w:t>
      </w:r>
      <w:bookmarkEnd w:id="59"/>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Синтаксис как раздел лингвистики.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Словосочетание и предложение как единицы синтаксиса.</w:t>
      </w:r>
    </w:p>
    <w:p w:rsidR="00A57638" w:rsidRPr="00BC475A" w:rsidRDefault="00E235EB" w:rsidP="009A14ED">
      <w:pPr>
        <w:pStyle w:val="13"/>
        <w:spacing w:after="120" w:line="252" w:lineRule="auto"/>
        <w:ind w:firstLine="567"/>
        <w:jc w:val="both"/>
        <w:rPr>
          <w:color w:val="auto"/>
          <w:sz w:val="24"/>
          <w:szCs w:val="24"/>
        </w:rPr>
      </w:pPr>
      <w:r w:rsidRPr="00BC475A">
        <w:rPr>
          <w:color w:val="auto"/>
          <w:sz w:val="24"/>
          <w:szCs w:val="24"/>
        </w:rPr>
        <w:t>Пунктуация. Функции знаков препинания.</w:t>
      </w:r>
    </w:p>
    <w:p w:rsidR="00A57638" w:rsidRPr="00BC475A" w:rsidRDefault="00E235EB" w:rsidP="009A14ED">
      <w:pPr>
        <w:pStyle w:val="af6"/>
        <w:rPr>
          <w:rFonts w:ascii="Times New Roman" w:hAnsi="Times New Roman" w:cs="Times New Roman"/>
          <w:color w:val="auto"/>
          <w:sz w:val="24"/>
          <w:szCs w:val="24"/>
        </w:rPr>
      </w:pPr>
      <w:bookmarkStart w:id="60" w:name="bookmark105"/>
      <w:r w:rsidRPr="00BC475A">
        <w:rPr>
          <w:rFonts w:ascii="Times New Roman" w:hAnsi="Times New Roman" w:cs="Times New Roman"/>
          <w:color w:val="auto"/>
          <w:sz w:val="24"/>
          <w:szCs w:val="24"/>
        </w:rPr>
        <w:t>Словосочетание</w:t>
      </w:r>
      <w:bookmarkEnd w:id="60"/>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Основные признаки словосочетания.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словосочетаний по морфологическим свойствам главного слова: глагольные, именные, наречные.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Типы подчинительной связи слов в словосочетании: согласование, управление, примыкание.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Синтаксический анализ словосочетаний.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Грамматическая синонимия словосочетаний.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построения словосочетаний.</w:t>
      </w:r>
    </w:p>
    <w:p w:rsidR="00A57638" w:rsidRPr="00BC475A" w:rsidRDefault="00E235EB" w:rsidP="009A14ED">
      <w:pPr>
        <w:pStyle w:val="af6"/>
        <w:rPr>
          <w:rFonts w:ascii="Times New Roman" w:hAnsi="Times New Roman" w:cs="Times New Roman"/>
          <w:color w:val="auto"/>
          <w:sz w:val="24"/>
          <w:szCs w:val="24"/>
        </w:rPr>
      </w:pPr>
      <w:bookmarkStart w:id="61" w:name="bookmark107"/>
      <w:r w:rsidRPr="00BC475A">
        <w:rPr>
          <w:rFonts w:ascii="Times New Roman" w:hAnsi="Times New Roman" w:cs="Times New Roman"/>
          <w:color w:val="auto"/>
          <w:sz w:val="24"/>
          <w:szCs w:val="24"/>
        </w:rPr>
        <w:t>Предложение</w:t>
      </w:r>
      <w:bookmarkEnd w:id="61"/>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Употребление языковых форм выражения побуждения в побудительных предложениях.</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предложений по количеству грамматических основ (простые, сложные).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простых предложений по наличию главных членов (двусоставные, односоставные).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предложений по наличию второстепенных членов (распространённые, нераспространённые).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Предложения полные и неполные.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 xml:space="preserve">Грамматические, интонационные и пунктуационные особенности предложений со словами </w:t>
      </w:r>
      <w:r w:rsidRPr="00BC475A">
        <w:rPr>
          <w:b/>
          <w:bCs/>
          <w:i/>
          <w:iCs/>
          <w:color w:val="auto"/>
          <w:sz w:val="24"/>
          <w:szCs w:val="24"/>
        </w:rPr>
        <w:t>да</w:t>
      </w:r>
      <w:r w:rsidRPr="00BC475A">
        <w:rPr>
          <w:color w:val="auto"/>
          <w:sz w:val="24"/>
          <w:szCs w:val="24"/>
        </w:rPr>
        <w:t xml:space="preserve">, </w:t>
      </w:r>
      <w:r w:rsidRPr="00BC475A">
        <w:rPr>
          <w:b/>
          <w:bCs/>
          <w:i/>
          <w:iCs/>
          <w:color w:val="auto"/>
          <w:sz w:val="24"/>
          <w:szCs w:val="24"/>
        </w:rPr>
        <w:t>нет</w:t>
      </w:r>
      <w:r w:rsidRPr="00BC475A">
        <w:rPr>
          <w:color w:val="auto"/>
          <w:sz w:val="24"/>
          <w:szCs w:val="24"/>
        </w:rPr>
        <w:t>.</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построения простого предложения, использования инверсии.</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Двусоставное предложение</w:t>
      </w:r>
    </w:p>
    <w:p w:rsidR="00A57638" w:rsidRPr="00BC475A" w:rsidRDefault="00E235EB" w:rsidP="009A14ED">
      <w:pPr>
        <w:pStyle w:val="13"/>
        <w:spacing w:line="266" w:lineRule="auto"/>
        <w:ind w:firstLine="567"/>
        <w:jc w:val="both"/>
        <w:rPr>
          <w:color w:val="auto"/>
          <w:sz w:val="24"/>
          <w:szCs w:val="24"/>
        </w:rPr>
      </w:pPr>
      <w:r w:rsidRPr="00BC475A">
        <w:rPr>
          <w:b/>
          <w:bCs/>
          <w:i/>
          <w:iCs/>
          <w:color w:val="auto"/>
          <w:sz w:val="24"/>
          <w:szCs w:val="24"/>
        </w:rPr>
        <w:t>Главные члены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Подлежащее и сказуемое как главные члены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Способы выражения подлежащего.</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сказуемого (простое глагольное, составное глагольное, составное именное) и способы его выражения.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Тире между подлежащим и сказуемым.</w:t>
      </w:r>
    </w:p>
    <w:p w:rsidR="00A57638" w:rsidRPr="00BC475A" w:rsidRDefault="00E235EB" w:rsidP="009A14ED">
      <w:pPr>
        <w:pStyle w:val="13"/>
        <w:spacing w:line="257" w:lineRule="auto"/>
        <w:ind w:firstLine="567"/>
        <w:jc w:val="both"/>
        <w:rPr>
          <w:color w:val="auto"/>
          <w:sz w:val="24"/>
          <w:szCs w:val="24"/>
        </w:rPr>
      </w:pPr>
      <w:r w:rsidRPr="00BC475A">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BC475A">
        <w:rPr>
          <w:b/>
          <w:bCs/>
          <w:i/>
          <w:iCs/>
          <w:color w:val="auto"/>
          <w:sz w:val="24"/>
          <w:szCs w:val="24"/>
        </w:rPr>
        <w:t>большинство</w:t>
      </w:r>
      <w:r w:rsidRPr="00BC475A">
        <w:rPr>
          <w:color w:val="auto"/>
          <w:sz w:val="24"/>
          <w:szCs w:val="24"/>
        </w:rPr>
        <w:t xml:space="preserve"> — </w:t>
      </w:r>
      <w:r w:rsidRPr="00BC475A">
        <w:rPr>
          <w:b/>
          <w:bCs/>
          <w:i/>
          <w:iCs/>
          <w:color w:val="auto"/>
          <w:sz w:val="24"/>
          <w:szCs w:val="24"/>
        </w:rPr>
        <w:t>меньшинство</w:t>
      </w:r>
      <w:r w:rsidRPr="00BC475A">
        <w:rPr>
          <w:color w:val="auto"/>
          <w:sz w:val="24"/>
          <w:szCs w:val="24"/>
        </w:rPr>
        <w:t>, количественными сочетаниями.</w:t>
      </w:r>
    </w:p>
    <w:p w:rsidR="00A57638" w:rsidRPr="00BC475A" w:rsidRDefault="00E235EB" w:rsidP="009A14ED">
      <w:pPr>
        <w:pStyle w:val="13"/>
        <w:spacing w:line="266" w:lineRule="auto"/>
        <w:ind w:firstLine="567"/>
        <w:jc w:val="both"/>
        <w:rPr>
          <w:color w:val="auto"/>
          <w:sz w:val="24"/>
          <w:szCs w:val="24"/>
        </w:rPr>
      </w:pPr>
      <w:r w:rsidRPr="00BC475A">
        <w:rPr>
          <w:b/>
          <w:bCs/>
          <w:i/>
          <w:iCs/>
          <w:color w:val="auto"/>
          <w:sz w:val="24"/>
          <w:szCs w:val="24"/>
        </w:rPr>
        <w:t>Второстепенные члены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Второстепенные члены предложения, их виды.</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Определение как второстепенный член предложения. Определения согласованные и несогласованные.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Приложение как особый вид определения.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Дополнение как второстепенный член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Дополнения прямые и косвенные.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Односоставные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Односоставные предложения, их грамматические признаки.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Грамматические различия односоставных предложений и двусоставных неполных предложений.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 xml:space="preserve">Виды односоставных предложений: назывные, </w:t>
      </w:r>
      <w:r w:rsidR="00F02495" w:rsidRPr="00BC475A">
        <w:rPr>
          <w:color w:val="auto"/>
          <w:sz w:val="24"/>
          <w:szCs w:val="24"/>
        </w:rPr>
        <w:t>определённо личные</w:t>
      </w:r>
      <w:r w:rsidRPr="00BC475A">
        <w:rPr>
          <w:color w:val="auto"/>
          <w:sz w:val="24"/>
          <w:szCs w:val="24"/>
        </w:rPr>
        <w:t>, неопределённо-личные, обобщённо-личные, безличные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Синтаксическая синонимия односоставных и двусоставных предложений.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Употребление односоставных предложений в речи.</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Простое осложнённое предложение</w:t>
      </w:r>
    </w:p>
    <w:p w:rsidR="00A57638" w:rsidRPr="00BC475A" w:rsidRDefault="00E235EB" w:rsidP="009A14ED">
      <w:pPr>
        <w:pStyle w:val="13"/>
        <w:spacing w:line="266" w:lineRule="auto"/>
        <w:ind w:firstLine="567"/>
        <w:jc w:val="both"/>
        <w:rPr>
          <w:color w:val="auto"/>
          <w:sz w:val="24"/>
          <w:szCs w:val="24"/>
        </w:rPr>
      </w:pPr>
      <w:r w:rsidRPr="00BC475A">
        <w:rPr>
          <w:b/>
          <w:bCs/>
          <w:i/>
          <w:iCs/>
          <w:color w:val="auto"/>
          <w:sz w:val="24"/>
          <w:szCs w:val="24"/>
        </w:rPr>
        <w:t>Предложения с однородными членами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Однородные члены предложения, их признаки, средства связи.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Союзная и бессоюзная связь однородных членов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Однородные и неоднородные определения.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Предложения с обобщающими словами при однородных членах.</w:t>
      </w:r>
    </w:p>
    <w:p w:rsidR="00A57638" w:rsidRPr="00BC475A" w:rsidRDefault="00E235EB" w:rsidP="009A14ED">
      <w:pPr>
        <w:pStyle w:val="13"/>
        <w:spacing w:line="257" w:lineRule="auto"/>
        <w:ind w:firstLine="567"/>
        <w:jc w:val="both"/>
        <w:rPr>
          <w:color w:val="auto"/>
          <w:sz w:val="24"/>
          <w:szCs w:val="24"/>
        </w:rPr>
      </w:pPr>
      <w:r w:rsidRPr="00BC475A">
        <w:rPr>
          <w:color w:val="auto"/>
          <w:sz w:val="24"/>
          <w:szCs w:val="24"/>
        </w:rPr>
        <w:t xml:space="preserve">Нормы построения предложений с однородными членами, связанными двойными союзами </w:t>
      </w:r>
      <w:r w:rsidRPr="00BC475A">
        <w:rPr>
          <w:b/>
          <w:bCs/>
          <w:i/>
          <w:iCs/>
          <w:color w:val="auto"/>
          <w:sz w:val="24"/>
          <w:szCs w:val="24"/>
        </w:rPr>
        <w:t>не только... но и</w:t>
      </w:r>
      <w:r w:rsidRPr="00BC475A">
        <w:rPr>
          <w:i/>
          <w:iCs/>
          <w:color w:val="auto"/>
          <w:sz w:val="24"/>
          <w:szCs w:val="24"/>
        </w:rPr>
        <w:t xml:space="preserve">, </w:t>
      </w:r>
      <w:r w:rsidRPr="00BC475A">
        <w:rPr>
          <w:b/>
          <w:bCs/>
          <w:i/>
          <w:iCs/>
          <w:color w:val="auto"/>
          <w:sz w:val="24"/>
          <w:szCs w:val="24"/>
        </w:rPr>
        <w:t>как. так и.</w:t>
      </w:r>
    </w:p>
    <w:p w:rsidR="00A57638" w:rsidRPr="00BC475A" w:rsidRDefault="00E235EB" w:rsidP="009A14ED">
      <w:pPr>
        <w:pStyle w:val="13"/>
        <w:spacing w:line="257" w:lineRule="auto"/>
        <w:ind w:firstLine="567"/>
        <w:jc w:val="both"/>
        <w:rPr>
          <w:color w:val="auto"/>
          <w:sz w:val="24"/>
          <w:szCs w:val="24"/>
        </w:rPr>
      </w:pPr>
      <w:r w:rsidRPr="00BC475A">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BC475A">
        <w:rPr>
          <w:b/>
          <w:bCs/>
          <w:i/>
          <w:iCs/>
          <w:color w:val="auto"/>
          <w:sz w:val="24"/>
          <w:szCs w:val="24"/>
        </w:rPr>
        <w:t>и... и</w:t>
      </w:r>
      <w:r w:rsidRPr="00BC475A">
        <w:rPr>
          <w:color w:val="auto"/>
          <w:sz w:val="24"/>
          <w:szCs w:val="24"/>
        </w:rPr>
        <w:t xml:space="preserve">, </w:t>
      </w:r>
      <w:r w:rsidRPr="00BC475A">
        <w:rPr>
          <w:b/>
          <w:bCs/>
          <w:i/>
          <w:iCs/>
          <w:color w:val="auto"/>
          <w:sz w:val="24"/>
          <w:szCs w:val="24"/>
        </w:rPr>
        <w:t>или... или</w:t>
      </w:r>
      <w:r w:rsidRPr="00BC475A">
        <w:rPr>
          <w:color w:val="auto"/>
          <w:sz w:val="24"/>
          <w:szCs w:val="24"/>
        </w:rPr>
        <w:t xml:space="preserve">, </w:t>
      </w:r>
      <w:r w:rsidRPr="00BC475A">
        <w:rPr>
          <w:b/>
          <w:bCs/>
          <w:i/>
          <w:iCs/>
          <w:color w:val="auto"/>
          <w:sz w:val="24"/>
          <w:szCs w:val="24"/>
        </w:rPr>
        <w:t>либо... либо</w:t>
      </w:r>
      <w:r w:rsidRPr="00BC475A">
        <w:rPr>
          <w:color w:val="auto"/>
          <w:sz w:val="24"/>
          <w:szCs w:val="24"/>
        </w:rPr>
        <w:t xml:space="preserve">, </w:t>
      </w:r>
      <w:r w:rsidRPr="00BC475A">
        <w:rPr>
          <w:b/>
          <w:bCs/>
          <w:i/>
          <w:iCs/>
          <w:color w:val="auto"/>
          <w:sz w:val="24"/>
          <w:szCs w:val="24"/>
        </w:rPr>
        <w:t>ни... ни</w:t>
      </w:r>
      <w:r w:rsidRPr="00BC475A">
        <w:rPr>
          <w:color w:val="auto"/>
          <w:sz w:val="24"/>
          <w:szCs w:val="24"/>
        </w:rPr>
        <w:t xml:space="preserve">, </w:t>
      </w:r>
      <w:r w:rsidRPr="00BC475A">
        <w:rPr>
          <w:b/>
          <w:bCs/>
          <w:i/>
          <w:iCs/>
          <w:color w:val="auto"/>
          <w:sz w:val="24"/>
          <w:szCs w:val="24"/>
        </w:rPr>
        <w:t>то... то</w:t>
      </w:r>
      <w:r w:rsidRPr="00BC475A">
        <w:rPr>
          <w:color w:val="auto"/>
          <w:sz w:val="24"/>
          <w:szCs w:val="24"/>
        </w:rPr>
        <w:t>).</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постановки знаков препинания в предложениях с обобщающими словами при однородных членах.</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 xml:space="preserve">Нормы постановки знаков препинания в простом и сложном предложениях с союзом </w:t>
      </w:r>
      <w:r w:rsidRPr="00BC475A">
        <w:rPr>
          <w:b/>
          <w:bCs/>
          <w:i/>
          <w:iCs/>
          <w:color w:val="auto"/>
          <w:sz w:val="24"/>
          <w:szCs w:val="24"/>
        </w:rPr>
        <w:t>и</w:t>
      </w:r>
      <w:r w:rsidRPr="00BC475A">
        <w:rPr>
          <w:color w:val="auto"/>
          <w:sz w:val="24"/>
          <w:szCs w:val="24"/>
        </w:rPr>
        <w:t>.</w:t>
      </w:r>
    </w:p>
    <w:p w:rsidR="00A57638" w:rsidRPr="00BC475A" w:rsidRDefault="00E235EB" w:rsidP="009A14ED">
      <w:pPr>
        <w:pStyle w:val="13"/>
        <w:spacing w:line="266" w:lineRule="auto"/>
        <w:ind w:firstLine="567"/>
        <w:jc w:val="both"/>
        <w:rPr>
          <w:color w:val="auto"/>
          <w:sz w:val="24"/>
          <w:szCs w:val="24"/>
        </w:rPr>
      </w:pPr>
      <w:r w:rsidRPr="00BC475A">
        <w:rPr>
          <w:b/>
          <w:bCs/>
          <w:i/>
          <w:iCs/>
          <w:color w:val="auto"/>
          <w:sz w:val="24"/>
          <w:szCs w:val="24"/>
        </w:rPr>
        <w:t>Предложения с обособленными членами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Уточняющие члены предложения, пояснительные и присоединительные конструкции.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BC475A" w:rsidRDefault="00E235EB" w:rsidP="009A14ED">
      <w:pPr>
        <w:pStyle w:val="13"/>
        <w:spacing w:line="266" w:lineRule="auto"/>
        <w:ind w:firstLine="567"/>
        <w:jc w:val="both"/>
        <w:rPr>
          <w:color w:val="auto"/>
          <w:sz w:val="24"/>
          <w:szCs w:val="24"/>
        </w:rPr>
      </w:pPr>
      <w:r w:rsidRPr="00BC475A">
        <w:rPr>
          <w:b/>
          <w:bCs/>
          <w:i/>
          <w:iCs/>
          <w:color w:val="auto"/>
          <w:sz w:val="24"/>
          <w:szCs w:val="24"/>
        </w:rPr>
        <w:t>Предложения с обращениями, вводными и вставными конструкциями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Обращение. Основные функции обращения. Распространённое и нераспространённое обращение.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Вводные конструкции.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Вставные конструкции.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Омонимия членов предложения и вводных слов, словосочетаний и предложений.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BC475A" w:rsidRDefault="00E235EB" w:rsidP="009A14ED">
      <w:pPr>
        <w:pStyle w:val="13"/>
        <w:spacing w:after="400" w:line="252" w:lineRule="auto"/>
        <w:ind w:firstLine="567"/>
        <w:jc w:val="both"/>
        <w:rPr>
          <w:color w:val="auto"/>
          <w:sz w:val="24"/>
          <w:szCs w:val="24"/>
        </w:rPr>
      </w:pPr>
      <w:r w:rsidRPr="00BC475A">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57638" w:rsidRPr="00BC475A" w:rsidRDefault="009A14ED" w:rsidP="009A14ED">
      <w:pPr>
        <w:pStyle w:val="af6"/>
        <w:rPr>
          <w:rFonts w:ascii="Times New Roman" w:hAnsi="Times New Roman" w:cs="Times New Roman"/>
          <w:color w:val="auto"/>
          <w:sz w:val="24"/>
          <w:szCs w:val="24"/>
        </w:rPr>
      </w:pPr>
      <w:bookmarkStart w:id="62" w:name="bookmark109"/>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62"/>
    </w:p>
    <w:p w:rsidR="009A14ED" w:rsidRPr="00BC475A" w:rsidRDefault="009A14ED" w:rsidP="009A14ED">
      <w:pPr>
        <w:pStyle w:val="af6"/>
        <w:rPr>
          <w:rFonts w:ascii="Times New Roman" w:hAnsi="Times New Roman" w:cs="Times New Roman"/>
          <w:color w:val="auto"/>
          <w:sz w:val="24"/>
          <w:szCs w:val="24"/>
        </w:rPr>
      </w:pPr>
      <w:bookmarkStart w:id="63" w:name="bookmark111"/>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63"/>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Роль русского языка в Российской Федерации.</w:t>
      </w:r>
    </w:p>
    <w:p w:rsidR="00A57638" w:rsidRPr="00BC475A" w:rsidRDefault="00E235EB" w:rsidP="009A14ED">
      <w:pPr>
        <w:pStyle w:val="13"/>
        <w:spacing w:after="60" w:line="252" w:lineRule="auto"/>
        <w:ind w:firstLine="567"/>
        <w:jc w:val="both"/>
        <w:rPr>
          <w:color w:val="auto"/>
          <w:sz w:val="24"/>
          <w:szCs w:val="24"/>
        </w:rPr>
      </w:pPr>
      <w:r w:rsidRPr="00BC475A">
        <w:rPr>
          <w:color w:val="auto"/>
          <w:sz w:val="24"/>
          <w:szCs w:val="24"/>
        </w:rPr>
        <w:t>Русский язык в современном мире.</w:t>
      </w:r>
    </w:p>
    <w:p w:rsidR="009A14ED" w:rsidRPr="00BC475A" w:rsidRDefault="009A14ED" w:rsidP="009A14ED">
      <w:pPr>
        <w:pStyle w:val="af6"/>
        <w:rPr>
          <w:rFonts w:ascii="Times New Roman" w:hAnsi="Times New Roman" w:cs="Times New Roman"/>
          <w:color w:val="auto"/>
          <w:sz w:val="24"/>
          <w:szCs w:val="24"/>
        </w:rPr>
      </w:pPr>
      <w:bookmarkStart w:id="64" w:name="bookmark113"/>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64"/>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Речь устная и письменная, монологическая и диалогическая, полилог (повторение).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речевой деятельности: говорение, письмо, аудирование, чтение (повторение).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аудирования: выборочное, ознакомительное, детальное.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чтения: изучающее, ознакомительное, просмотровое, поисковое.</w:t>
      </w:r>
    </w:p>
    <w:p w:rsidR="00A57638" w:rsidRPr="00BC475A" w:rsidRDefault="00E235EB" w:rsidP="009A14ED">
      <w:pPr>
        <w:pStyle w:val="13"/>
        <w:spacing w:after="60" w:line="252" w:lineRule="auto"/>
        <w:ind w:firstLine="567"/>
        <w:jc w:val="both"/>
        <w:rPr>
          <w:color w:val="auto"/>
          <w:sz w:val="24"/>
          <w:szCs w:val="24"/>
        </w:rPr>
      </w:pPr>
      <w:r w:rsidRPr="00BC475A">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Подробное, сжатое, выборочное изложение прочитанного или прослушанного текста.</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BC475A" w:rsidRDefault="00E235EB" w:rsidP="009A14ED">
      <w:pPr>
        <w:pStyle w:val="13"/>
        <w:spacing w:after="60" w:line="240" w:lineRule="auto"/>
        <w:ind w:firstLine="567"/>
        <w:jc w:val="both"/>
        <w:rPr>
          <w:color w:val="auto"/>
          <w:sz w:val="24"/>
          <w:szCs w:val="24"/>
        </w:rPr>
      </w:pPr>
      <w:r w:rsidRPr="00BC475A">
        <w:rPr>
          <w:color w:val="auto"/>
          <w:sz w:val="24"/>
          <w:szCs w:val="24"/>
        </w:rPr>
        <w:t>Приёмы работы с учебной книгой, лингвистическими словарями, справочной литературой.</w:t>
      </w:r>
    </w:p>
    <w:p w:rsidR="009A14ED" w:rsidRPr="00BC475A" w:rsidRDefault="009A14ED" w:rsidP="009A14ED">
      <w:pPr>
        <w:pStyle w:val="af6"/>
        <w:rPr>
          <w:rFonts w:ascii="Times New Roman" w:hAnsi="Times New Roman" w:cs="Times New Roman"/>
          <w:color w:val="auto"/>
          <w:sz w:val="24"/>
          <w:szCs w:val="24"/>
        </w:rPr>
      </w:pPr>
      <w:bookmarkStart w:id="65" w:name="bookmark115"/>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65"/>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BC475A">
        <w:rPr>
          <w:color w:val="auto"/>
          <w:sz w:val="24"/>
          <w:szCs w:val="24"/>
        </w:rPr>
        <w:t xml:space="preserve"> - </w:t>
      </w:r>
      <w:r w:rsidRPr="00BC475A">
        <w:rPr>
          <w:color w:val="auto"/>
          <w:sz w:val="24"/>
          <w:szCs w:val="24"/>
        </w:rPr>
        <w:t>смысловым типам речи.</w:t>
      </w:r>
    </w:p>
    <w:p w:rsidR="00A57638" w:rsidRPr="00BC475A" w:rsidRDefault="00E235EB" w:rsidP="009A14ED">
      <w:pPr>
        <w:pStyle w:val="13"/>
        <w:spacing w:after="60" w:line="240" w:lineRule="auto"/>
        <w:ind w:firstLine="567"/>
        <w:jc w:val="both"/>
        <w:rPr>
          <w:color w:val="auto"/>
          <w:sz w:val="24"/>
          <w:szCs w:val="24"/>
        </w:rPr>
      </w:pPr>
      <w:r w:rsidRPr="00BC475A">
        <w:rPr>
          <w:color w:val="auto"/>
          <w:sz w:val="24"/>
          <w:szCs w:val="24"/>
        </w:rPr>
        <w:t>Информационная переработка текста.</w:t>
      </w:r>
    </w:p>
    <w:p w:rsidR="009A14ED" w:rsidRPr="00BC475A" w:rsidRDefault="009A14ED" w:rsidP="009A14ED">
      <w:pPr>
        <w:pStyle w:val="af6"/>
        <w:rPr>
          <w:rFonts w:ascii="Times New Roman" w:hAnsi="Times New Roman" w:cs="Times New Roman"/>
          <w:color w:val="auto"/>
          <w:sz w:val="24"/>
          <w:szCs w:val="24"/>
        </w:rPr>
      </w:pPr>
      <w:bookmarkStart w:id="66" w:name="bookmark117"/>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66"/>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 xml:space="preserve">Функциональные разновидности современного русского языка: </w:t>
      </w:r>
      <w:r w:rsidR="00F02495" w:rsidRPr="00BC475A">
        <w:rPr>
          <w:color w:val="auto"/>
          <w:sz w:val="24"/>
          <w:szCs w:val="24"/>
        </w:rPr>
        <w:t>разговорная</w:t>
      </w:r>
      <w:r w:rsidRPr="00BC475A">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BC475A" w:rsidRDefault="00E235EB" w:rsidP="009A14ED">
      <w:pPr>
        <w:pStyle w:val="13"/>
        <w:spacing w:after="100" w:line="240" w:lineRule="auto"/>
        <w:ind w:firstLine="567"/>
        <w:jc w:val="both"/>
        <w:rPr>
          <w:color w:val="auto"/>
          <w:sz w:val="24"/>
          <w:szCs w:val="24"/>
        </w:rPr>
      </w:pPr>
      <w:r w:rsidRPr="00BC475A">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BC475A" w:rsidRDefault="009A14ED" w:rsidP="009A14ED">
      <w:pPr>
        <w:pStyle w:val="af6"/>
        <w:rPr>
          <w:rFonts w:ascii="Times New Roman" w:hAnsi="Times New Roman" w:cs="Times New Roman"/>
          <w:color w:val="auto"/>
          <w:sz w:val="24"/>
          <w:szCs w:val="24"/>
        </w:rPr>
      </w:pPr>
      <w:bookmarkStart w:id="67" w:name="bookmark119"/>
    </w:p>
    <w:p w:rsidR="00A57638" w:rsidRPr="00BC475A" w:rsidRDefault="00E235EB" w:rsidP="009A14E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Синтаксис. Культура речи. Пунктуация</w:t>
      </w:r>
      <w:bookmarkEnd w:id="67"/>
    </w:p>
    <w:p w:rsidR="00A57638" w:rsidRPr="00BC475A" w:rsidRDefault="00E235EB" w:rsidP="009A14ED">
      <w:pPr>
        <w:pStyle w:val="13"/>
        <w:spacing w:line="259" w:lineRule="auto"/>
        <w:ind w:firstLine="567"/>
        <w:jc w:val="both"/>
        <w:rPr>
          <w:color w:val="auto"/>
          <w:sz w:val="24"/>
          <w:szCs w:val="24"/>
        </w:rPr>
      </w:pPr>
      <w:r w:rsidRPr="00BC475A">
        <w:rPr>
          <w:b/>
          <w:bCs/>
          <w:color w:val="auto"/>
          <w:sz w:val="24"/>
          <w:szCs w:val="24"/>
        </w:rPr>
        <w:t>Сложное предложение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Понятие о сложном предложении (повторение).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Классификация сложных предложений.</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Смысловое, структурное и интонационное единство частей сложного предложения.</w:t>
      </w:r>
    </w:p>
    <w:p w:rsidR="00A57638" w:rsidRPr="00BC475A" w:rsidRDefault="00E235EB" w:rsidP="009A14ED">
      <w:pPr>
        <w:pStyle w:val="13"/>
        <w:spacing w:line="259" w:lineRule="auto"/>
        <w:ind w:firstLine="567"/>
        <w:jc w:val="both"/>
        <w:rPr>
          <w:color w:val="auto"/>
          <w:sz w:val="24"/>
          <w:szCs w:val="24"/>
        </w:rPr>
      </w:pPr>
      <w:r w:rsidRPr="00BC475A">
        <w:rPr>
          <w:b/>
          <w:bCs/>
          <w:color w:val="auto"/>
          <w:sz w:val="24"/>
          <w:szCs w:val="24"/>
        </w:rPr>
        <w:t>Сложносочинённое предложение</w:t>
      </w:r>
    </w:p>
    <w:p w:rsidR="00A57638" w:rsidRPr="00BC475A" w:rsidRDefault="00E235EB" w:rsidP="009A14ED">
      <w:pPr>
        <w:pStyle w:val="13"/>
        <w:spacing w:line="240" w:lineRule="auto"/>
        <w:ind w:firstLine="567"/>
        <w:jc w:val="both"/>
        <w:rPr>
          <w:color w:val="auto"/>
          <w:sz w:val="24"/>
          <w:szCs w:val="24"/>
        </w:rPr>
      </w:pPr>
      <w:r w:rsidRPr="00BC475A">
        <w:rPr>
          <w:color w:val="auto"/>
          <w:sz w:val="24"/>
          <w:szCs w:val="24"/>
        </w:rPr>
        <w:t>Понятие о сложносочинённом предложении, его строении.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сложносочинённых предложений. Средства связи частей сложносочинённого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Синтаксический и пунктуационный анализ сложносочинённых предложений.</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Сложноподчинённое предложение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Понятие о сложноподчинённом предложении. Главная и придаточная части предложения.</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Союзы и союзные слова. Различия подчинительных союзов и союзных слов.</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C475A">
        <w:rPr>
          <w:b/>
          <w:bCs/>
          <w:i/>
          <w:iCs/>
          <w:color w:val="auto"/>
          <w:sz w:val="24"/>
          <w:szCs w:val="24"/>
        </w:rPr>
        <w:t>чтобы</w:t>
      </w:r>
      <w:r w:rsidRPr="00BC475A">
        <w:rPr>
          <w:color w:val="auto"/>
          <w:sz w:val="24"/>
          <w:szCs w:val="24"/>
        </w:rPr>
        <w:t xml:space="preserve">, союзными словами </w:t>
      </w:r>
      <w:r w:rsidRPr="00BC475A">
        <w:rPr>
          <w:b/>
          <w:bCs/>
          <w:i/>
          <w:iCs/>
          <w:color w:val="auto"/>
          <w:sz w:val="24"/>
          <w:szCs w:val="24"/>
        </w:rPr>
        <w:t>какой</w:t>
      </w:r>
      <w:r w:rsidRPr="00BC475A">
        <w:rPr>
          <w:color w:val="auto"/>
          <w:sz w:val="24"/>
          <w:szCs w:val="24"/>
        </w:rPr>
        <w:t xml:space="preserve">, </w:t>
      </w:r>
      <w:r w:rsidRPr="00BC475A">
        <w:rPr>
          <w:b/>
          <w:bCs/>
          <w:i/>
          <w:iCs/>
          <w:color w:val="auto"/>
          <w:sz w:val="24"/>
          <w:szCs w:val="24"/>
        </w:rPr>
        <w:t>который</w:t>
      </w:r>
      <w:r w:rsidRPr="00BC475A">
        <w:rPr>
          <w:color w:val="auto"/>
          <w:sz w:val="24"/>
          <w:szCs w:val="24"/>
        </w:rPr>
        <w:t>. Типичные грамматические ошибки при построении сложноподчинённых предложений.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постановки знаков препинания в сложноподчинённых предложениях.</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Синтаксический и пунктуационный анализ сложноподчинённых предложений.</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Бессоюзное сложное предложение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Понятие о бессоюзном сложном предложении.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Синтаксический и пунктуационный анализ бессоюзных сложных предложений.</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Сложные предложения с разными видами союзной и бессоюзной связи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Типы сложных предложений с разными видами связи.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BC475A" w:rsidRDefault="00E235EB" w:rsidP="009A14ED">
      <w:pPr>
        <w:pStyle w:val="13"/>
        <w:spacing w:line="266" w:lineRule="auto"/>
        <w:ind w:firstLine="567"/>
        <w:jc w:val="both"/>
        <w:rPr>
          <w:color w:val="auto"/>
          <w:sz w:val="24"/>
          <w:szCs w:val="24"/>
        </w:rPr>
      </w:pPr>
      <w:r w:rsidRPr="00BC475A">
        <w:rPr>
          <w:b/>
          <w:bCs/>
          <w:color w:val="auto"/>
          <w:sz w:val="24"/>
          <w:szCs w:val="24"/>
        </w:rPr>
        <w:t>Прямая и косвенная речь</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Прямая и косвенная речь. Синонимия предложений с прямой и косвенной речью.</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Цитирование. Способы включения цитат в высказывание.</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BC475A" w:rsidRDefault="00E235EB" w:rsidP="009A14ED">
      <w:pPr>
        <w:pStyle w:val="13"/>
        <w:spacing w:line="252" w:lineRule="auto"/>
        <w:ind w:firstLine="567"/>
        <w:jc w:val="both"/>
        <w:rPr>
          <w:color w:val="auto"/>
          <w:sz w:val="24"/>
          <w:szCs w:val="24"/>
        </w:rPr>
      </w:pPr>
      <w:r w:rsidRPr="00BC475A">
        <w:rPr>
          <w:color w:val="auto"/>
          <w:sz w:val="24"/>
          <w:szCs w:val="24"/>
        </w:rPr>
        <w:t>Применение знаний по синтаксису и пунктуации в практике правописания.</w:t>
      </w:r>
    </w:p>
    <w:p w:rsidR="009A14ED" w:rsidRPr="00BC475A" w:rsidRDefault="009A14ED" w:rsidP="006B14E0">
      <w:pPr>
        <w:rPr>
          <w:rFonts w:ascii="Times New Roman" w:hAnsi="Times New Roman" w:cs="Times New Roman"/>
          <w:color w:val="auto"/>
        </w:rPr>
      </w:pPr>
      <w:bookmarkStart w:id="68" w:name="bookmark121"/>
    </w:p>
    <w:p w:rsidR="00982167" w:rsidRPr="00BC475A" w:rsidRDefault="00982167" w:rsidP="006B14E0">
      <w:pPr>
        <w:rPr>
          <w:rFonts w:ascii="Times New Roman" w:hAnsi="Times New Roman" w:cs="Times New Roman"/>
          <w:color w:val="auto"/>
        </w:rPr>
      </w:pPr>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w:t>
      </w:r>
      <w:bookmarkEnd w:id="68"/>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«РУССКИЙ ЯЗЫК»</w:t>
      </w:r>
    </w:p>
    <w:p w:rsidR="00A57638" w:rsidRPr="00BC475A" w:rsidRDefault="00E235EB" w:rsidP="00982167">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982167" w:rsidRPr="00BC475A" w:rsidRDefault="00982167" w:rsidP="00982167">
      <w:pPr>
        <w:pStyle w:val="af6"/>
        <w:rPr>
          <w:rFonts w:ascii="Times New Roman" w:hAnsi="Times New Roman" w:cs="Times New Roman"/>
          <w:color w:val="auto"/>
          <w:sz w:val="24"/>
          <w:szCs w:val="24"/>
        </w:rPr>
      </w:pPr>
    </w:p>
    <w:p w:rsidR="00982167" w:rsidRPr="00BC475A" w:rsidRDefault="00982167" w:rsidP="00982167">
      <w:pPr>
        <w:pStyle w:val="af6"/>
        <w:rPr>
          <w:rFonts w:ascii="Times New Roman" w:hAnsi="Times New Roman" w:cs="Times New Roman"/>
          <w:color w:val="auto"/>
          <w:sz w:val="24"/>
          <w:szCs w:val="24"/>
        </w:rPr>
      </w:pPr>
      <w:bookmarkStart w:id="69" w:name="bookmark125"/>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69"/>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Гражданского воспитания: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Патриотического воспитания: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Духовно-нравственного воспитания: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BC475A">
        <w:rPr>
          <w:color w:val="auto"/>
          <w:sz w:val="24"/>
          <w:szCs w:val="24"/>
        </w:rPr>
        <w:t>норм с</w:t>
      </w:r>
      <w:r w:rsidRPr="00BC475A">
        <w:rPr>
          <w:color w:val="auto"/>
          <w:sz w:val="24"/>
          <w:szCs w:val="24"/>
        </w:rPr>
        <w:t xml:space="preserve"> учётом осознания последствий поступков; активное неприятие асоциальных поступков; свобода и </w:t>
      </w:r>
      <w:r w:rsidR="00A80936" w:rsidRPr="00BC475A">
        <w:rPr>
          <w:color w:val="auto"/>
          <w:sz w:val="24"/>
          <w:szCs w:val="24"/>
        </w:rPr>
        <w:t>ответственность личности</w:t>
      </w:r>
      <w:r w:rsidRPr="00BC475A">
        <w:rPr>
          <w:color w:val="auto"/>
          <w:sz w:val="24"/>
          <w:szCs w:val="24"/>
        </w:rPr>
        <w:t xml:space="preserve"> в условиях индивидуального и общественного пространства.</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Эстетического воспитания: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Физического воспитания, формирования культуры здоровья и эмоционального благополучия: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умение принимать себя и других, не осуждая;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Трудового воспитания: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Экологического воспитания: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Ценности научного познания: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Адаптации обучающегося к изменяющимся условиям социальной и природной среды: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BC475A" w:rsidRDefault="00982167" w:rsidP="00982167">
      <w:pPr>
        <w:pStyle w:val="af6"/>
        <w:rPr>
          <w:rFonts w:ascii="Times New Roman" w:hAnsi="Times New Roman" w:cs="Times New Roman"/>
          <w:color w:val="auto"/>
          <w:sz w:val="24"/>
          <w:szCs w:val="24"/>
        </w:rPr>
      </w:pPr>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r w:rsidR="00982167" w:rsidRPr="00BC475A">
        <w:rPr>
          <w:rFonts w:ascii="Times New Roman" w:hAnsi="Times New Roman" w:cs="Times New Roman"/>
          <w:color w:val="auto"/>
          <w:sz w:val="24"/>
          <w:szCs w:val="24"/>
        </w:rPr>
        <w:t xml:space="preserve"> </w:t>
      </w:r>
    </w:p>
    <w:p w:rsidR="00982167" w:rsidRPr="00BC475A" w:rsidRDefault="00982167" w:rsidP="00982167">
      <w:pPr>
        <w:pStyle w:val="af6"/>
        <w:rPr>
          <w:rFonts w:ascii="Times New Roman" w:hAnsi="Times New Roman" w:cs="Times New Roman"/>
          <w:color w:val="auto"/>
          <w:sz w:val="24"/>
          <w:szCs w:val="24"/>
        </w:rPr>
      </w:pPr>
      <w:bookmarkStart w:id="70" w:name="bookmark127"/>
    </w:p>
    <w:p w:rsidR="00A57638" w:rsidRPr="00BC475A" w:rsidRDefault="00982167"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Овладение универсальными учебными познавательными</w:t>
      </w:r>
      <w:bookmarkEnd w:id="70"/>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действиями</w:t>
      </w:r>
    </w:p>
    <w:p w:rsidR="00A57638" w:rsidRPr="00BC475A" w:rsidRDefault="00E235EB" w:rsidP="00982167">
      <w:pPr>
        <w:pStyle w:val="13"/>
        <w:spacing w:line="252" w:lineRule="auto"/>
        <w:ind w:firstLine="567"/>
        <w:jc w:val="both"/>
        <w:rPr>
          <w:color w:val="auto"/>
          <w:sz w:val="24"/>
          <w:szCs w:val="24"/>
        </w:rPr>
      </w:pPr>
      <w:r w:rsidRPr="00BC475A">
        <w:rPr>
          <w:b/>
          <w:bCs/>
          <w:i/>
          <w:iCs/>
          <w:color w:val="auto"/>
          <w:sz w:val="24"/>
          <w:szCs w:val="24"/>
        </w:rPr>
        <w:t>Базовые логические действия: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и характеризовать существенные признаки языковых единиц, языковых явлений и процессов;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дефицит информации текста, необходимой для решения поставленной учебной задачи;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BC475A" w:rsidRDefault="00E235EB" w:rsidP="00982167">
      <w:pPr>
        <w:pStyle w:val="13"/>
        <w:spacing w:line="252" w:lineRule="auto"/>
        <w:ind w:firstLine="567"/>
        <w:jc w:val="both"/>
        <w:rPr>
          <w:color w:val="auto"/>
          <w:sz w:val="24"/>
          <w:szCs w:val="24"/>
        </w:rPr>
      </w:pPr>
      <w:r w:rsidRPr="00BC475A">
        <w:rPr>
          <w:b/>
          <w:bCs/>
          <w:i/>
          <w:iCs/>
          <w:color w:val="auto"/>
          <w:sz w:val="24"/>
          <w:szCs w:val="24"/>
        </w:rPr>
        <w:t>Базовые исследовательские действия: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использовать вопросы как исследовательский инструмент познания в языковом образовании;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составлять алгоритм действий и использовать его для решения учебных задач;</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BC475A" w:rsidRDefault="00E235EB" w:rsidP="00982167">
      <w:pPr>
        <w:pStyle w:val="13"/>
        <w:spacing w:after="140" w:line="240" w:lineRule="auto"/>
        <w:ind w:firstLine="567"/>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BC475A" w:rsidRDefault="00E235EB" w:rsidP="00982167">
      <w:pPr>
        <w:pStyle w:val="13"/>
        <w:spacing w:line="252" w:lineRule="auto"/>
        <w:ind w:firstLine="567"/>
        <w:jc w:val="both"/>
        <w:rPr>
          <w:color w:val="auto"/>
          <w:sz w:val="24"/>
          <w:szCs w:val="24"/>
        </w:rPr>
      </w:pPr>
      <w:r w:rsidRPr="00BC475A">
        <w:rPr>
          <w:b/>
          <w:bCs/>
          <w:i/>
          <w:iCs/>
          <w:color w:val="auto"/>
          <w:sz w:val="24"/>
          <w:szCs w:val="24"/>
        </w:rPr>
        <w:t>Работа с информацией: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эффективно запоминать и систематизировать информацию.</w:t>
      </w:r>
    </w:p>
    <w:p w:rsidR="00982167" w:rsidRPr="00BC475A" w:rsidRDefault="00982167" w:rsidP="00982167">
      <w:pPr>
        <w:pStyle w:val="13"/>
        <w:spacing w:line="240" w:lineRule="auto"/>
        <w:ind w:firstLine="567"/>
        <w:jc w:val="both"/>
        <w:rPr>
          <w:color w:val="auto"/>
          <w:sz w:val="24"/>
          <w:szCs w:val="24"/>
        </w:rPr>
      </w:pPr>
    </w:p>
    <w:p w:rsidR="00A57638" w:rsidRPr="00BC475A" w:rsidRDefault="00982167" w:rsidP="00982167">
      <w:pPr>
        <w:pStyle w:val="af6"/>
        <w:rPr>
          <w:rFonts w:ascii="Times New Roman" w:hAnsi="Times New Roman" w:cs="Times New Roman"/>
          <w:color w:val="auto"/>
          <w:sz w:val="24"/>
          <w:szCs w:val="24"/>
        </w:rPr>
      </w:pPr>
      <w:bookmarkStart w:id="71" w:name="bookmark130"/>
      <w:r w:rsidRPr="00BC475A">
        <w:rPr>
          <w:rFonts w:ascii="Times New Roman" w:hAnsi="Times New Roman" w:cs="Times New Roman"/>
          <w:color w:val="auto"/>
          <w:sz w:val="24"/>
          <w:szCs w:val="24"/>
        </w:rPr>
        <w:t xml:space="preserve">2. </w:t>
      </w:r>
      <w:r w:rsidR="00E235EB" w:rsidRPr="00BC475A">
        <w:rPr>
          <w:rFonts w:ascii="Times New Roman" w:hAnsi="Times New Roman" w:cs="Times New Roman"/>
          <w:color w:val="auto"/>
          <w:sz w:val="24"/>
          <w:szCs w:val="24"/>
        </w:rPr>
        <w:t>Овладение универсальными учебными коммуникативными</w:t>
      </w:r>
      <w:bookmarkEnd w:id="71"/>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действиями</w:t>
      </w:r>
    </w:p>
    <w:p w:rsidR="00A57638" w:rsidRPr="00BC475A" w:rsidRDefault="00E235EB" w:rsidP="00982167">
      <w:pPr>
        <w:pStyle w:val="13"/>
        <w:ind w:firstLine="567"/>
        <w:jc w:val="both"/>
        <w:rPr>
          <w:color w:val="auto"/>
          <w:sz w:val="24"/>
          <w:szCs w:val="24"/>
        </w:rPr>
      </w:pPr>
      <w:r w:rsidRPr="00BC475A">
        <w:rPr>
          <w:b/>
          <w:bCs/>
          <w:i/>
          <w:iCs/>
          <w:color w:val="auto"/>
          <w:sz w:val="24"/>
          <w:szCs w:val="24"/>
        </w:rPr>
        <w:t>Общение: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невербальные средства общения, понимать значение социальных знаков;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знать и распознавать предпосылки конфликтных ситуаций и смягчать конфликты, вести переговоры;</w:t>
      </w:r>
    </w:p>
    <w:p w:rsidR="00A57638" w:rsidRPr="00BC475A" w:rsidRDefault="00E235EB" w:rsidP="00982167">
      <w:pPr>
        <w:pStyle w:val="13"/>
        <w:spacing w:after="60" w:line="240" w:lineRule="auto"/>
        <w:ind w:firstLine="567"/>
        <w:jc w:val="both"/>
        <w:rPr>
          <w:color w:val="auto"/>
          <w:sz w:val="24"/>
          <w:szCs w:val="24"/>
        </w:rPr>
      </w:pPr>
      <w:r w:rsidRPr="00BC475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BC475A" w:rsidRDefault="00E235EB" w:rsidP="00982167">
      <w:pPr>
        <w:pStyle w:val="13"/>
        <w:spacing w:line="240" w:lineRule="auto"/>
        <w:ind w:firstLine="567"/>
        <w:jc w:val="both"/>
        <w:rPr>
          <w:color w:val="auto"/>
          <w:sz w:val="24"/>
          <w:szCs w:val="24"/>
        </w:rPr>
      </w:pPr>
      <w:r w:rsidRPr="00BC475A">
        <w:rPr>
          <w:b/>
          <w:bCs/>
          <w:i/>
          <w:iCs/>
          <w:color w:val="auto"/>
          <w:sz w:val="24"/>
          <w:szCs w:val="24"/>
        </w:rPr>
        <w:t>Совместная деятельность:</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BC475A" w:rsidRDefault="00E235EB" w:rsidP="00982167">
      <w:pPr>
        <w:pStyle w:val="13"/>
        <w:spacing w:after="60" w:line="240" w:lineRule="auto"/>
        <w:ind w:firstLine="567"/>
        <w:jc w:val="both"/>
        <w:rPr>
          <w:color w:val="auto"/>
          <w:sz w:val="24"/>
          <w:szCs w:val="24"/>
        </w:rPr>
      </w:pPr>
      <w:r w:rsidRPr="00BC475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BC475A" w:rsidRDefault="00982167" w:rsidP="00982167">
      <w:pPr>
        <w:pStyle w:val="af6"/>
        <w:rPr>
          <w:rFonts w:ascii="Times New Roman" w:hAnsi="Times New Roman" w:cs="Times New Roman"/>
          <w:color w:val="auto"/>
          <w:sz w:val="24"/>
          <w:szCs w:val="24"/>
        </w:rPr>
      </w:pPr>
      <w:bookmarkStart w:id="72" w:name="bookmark133"/>
    </w:p>
    <w:p w:rsidR="00A57638" w:rsidRPr="00BC475A" w:rsidRDefault="00982167"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3. </w:t>
      </w:r>
      <w:r w:rsidR="00E235EB" w:rsidRPr="00BC475A">
        <w:rPr>
          <w:rFonts w:ascii="Times New Roman" w:hAnsi="Times New Roman" w:cs="Times New Roman"/>
          <w:color w:val="auto"/>
          <w:sz w:val="24"/>
          <w:szCs w:val="24"/>
        </w:rPr>
        <w:t>Овладение универсальными учебными регулятивными</w:t>
      </w:r>
      <w:bookmarkEnd w:id="72"/>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действиями</w:t>
      </w:r>
    </w:p>
    <w:p w:rsidR="00A57638" w:rsidRPr="00BC475A" w:rsidRDefault="00E235EB" w:rsidP="00982167">
      <w:pPr>
        <w:pStyle w:val="13"/>
        <w:ind w:firstLine="567"/>
        <w:jc w:val="both"/>
        <w:rPr>
          <w:color w:val="auto"/>
          <w:sz w:val="24"/>
          <w:szCs w:val="24"/>
        </w:rPr>
      </w:pPr>
      <w:r w:rsidRPr="00BC475A">
        <w:rPr>
          <w:b/>
          <w:bCs/>
          <w:i/>
          <w:iCs/>
          <w:color w:val="auto"/>
          <w:sz w:val="24"/>
          <w:szCs w:val="24"/>
        </w:rPr>
        <w:t>Самоорганизация: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проблемы для решения в учебных и жизненных ситуациях;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самостоятельно составлять план действий, вносить необходимые коррективы в ходе его реализации;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делать выбор и брать ответственность за решение.</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Самоконтроль:</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разными способами самоконтроля (в том числе речевого), самомотивации и рефлексии;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давать адекватную оценку учебной ситуации и предлагать план её изменения;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Эмоциональный интеллект:</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развивать способность управлять собственными эмоциями и эмоциями других;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BC475A" w:rsidRDefault="00E235EB" w:rsidP="00982167">
      <w:pPr>
        <w:pStyle w:val="13"/>
        <w:spacing w:line="259" w:lineRule="auto"/>
        <w:ind w:firstLine="567"/>
        <w:jc w:val="both"/>
        <w:rPr>
          <w:color w:val="auto"/>
          <w:sz w:val="24"/>
          <w:szCs w:val="24"/>
        </w:rPr>
      </w:pPr>
      <w:r w:rsidRPr="00BC475A">
        <w:rPr>
          <w:b/>
          <w:bCs/>
          <w:i/>
          <w:iCs/>
          <w:color w:val="auto"/>
          <w:sz w:val="24"/>
          <w:szCs w:val="24"/>
        </w:rPr>
        <w:t>Принятие себя и других: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осознанно относиться к другому человеку и его мнению;</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признавать своё и чужое право на ошибку;</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принимать себя и других, не осуждая;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проявлять открытость;</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осознавать невозможность контролировать всё вокруг.</w:t>
      </w:r>
    </w:p>
    <w:p w:rsidR="00982167" w:rsidRPr="00BC475A" w:rsidRDefault="00982167">
      <w:pPr>
        <w:pStyle w:val="52"/>
        <w:spacing w:after="120"/>
        <w:jc w:val="both"/>
        <w:rPr>
          <w:rFonts w:ascii="Times New Roman" w:hAnsi="Times New Roman" w:cs="Times New Roman"/>
          <w:color w:val="auto"/>
          <w:sz w:val="24"/>
          <w:szCs w:val="24"/>
        </w:rPr>
      </w:pPr>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p>
    <w:p w:rsidR="00982167" w:rsidRPr="00BC475A" w:rsidRDefault="00982167" w:rsidP="00982167">
      <w:pPr>
        <w:pStyle w:val="af6"/>
        <w:rPr>
          <w:rFonts w:ascii="Times New Roman" w:hAnsi="Times New Roman" w:cs="Times New Roman"/>
          <w:color w:val="auto"/>
          <w:sz w:val="24"/>
          <w:szCs w:val="24"/>
        </w:rPr>
      </w:pPr>
      <w:bookmarkStart w:id="73" w:name="bookmark136"/>
    </w:p>
    <w:p w:rsidR="00A57638" w:rsidRPr="00BC475A" w:rsidRDefault="00982167"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r w:rsidR="00E235EB" w:rsidRPr="00BC475A">
        <w:rPr>
          <w:rFonts w:ascii="Times New Roman" w:hAnsi="Times New Roman" w:cs="Times New Roman"/>
          <w:color w:val="auto"/>
          <w:sz w:val="24"/>
          <w:szCs w:val="24"/>
        </w:rPr>
        <w:t>КЛАСС</w:t>
      </w:r>
      <w:bookmarkEnd w:id="73"/>
    </w:p>
    <w:p w:rsidR="00982167" w:rsidRPr="00BC475A" w:rsidRDefault="00982167" w:rsidP="00982167">
      <w:pPr>
        <w:pStyle w:val="af6"/>
        <w:rPr>
          <w:rFonts w:ascii="Times New Roman" w:hAnsi="Times New Roman" w:cs="Times New Roman"/>
          <w:color w:val="auto"/>
          <w:sz w:val="24"/>
          <w:szCs w:val="24"/>
        </w:rPr>
      </w:pPr>
      <w:bookmarkStart w:id="74" w:name="bookmark138"/>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74"/>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Осознавать богатство и выразительность русского языка, приводить примеры, свидетельствующие об этом.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982167" w:rsidRPr="00BC475A" w:rsidRDefault="00982167" w:rsidP="00982167">
      <w:pPr>
        <w:pStyle w:val="af6"/>
        <w:rPr>
          <w:rFonts w:ascii="Times New Roman" w:hAnsi="Times New Roman" w:cs="Times New Roman"/>
          <w:color w:val="auto"/>
          <w:sz w:val="24"/>
          <w:szCs w:val="24"/>
        </w:rPr>
      </w:pPr>
      <w:bookmarkStart w:id="75" w:name="bookmark140"/>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75"/>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чтения: просмотровым, ознакомительным, изучающим, поисковым.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Устно пересказывать прочитанный или прослушанный текст объёмом не менее 100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Понимать содержание прослушанных и прочитанных </w:t>
      </w:r>
      <w:r w:rsidR="00A80936" w:rsidRPr="00BC475A">
        <w:rPr>
          <w:color w:val="auto"/>
          <w:sz w:val="24"/>
          <w:szCs w:val="24"/>
        </w:rPr>
        <w:t>научно учебных</w:t>
      </w:r>
      <w:r w:rsidRPr="00BC475A">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BC475A" w:rsidRDefault="00982167" w:rsidP="00982167">
      <w:pPr>
        <w:pStyle w:val="af6"/>
        <w:rPr>
          <w:rFonts w:ascii="Times New Roman" w:hAnsi="Times New Roman" w:cs="Times New Roman"/>
          <w:color w:val="auto"/>
          <w:sz w:val="24"/>
          <w:szCs w:val="24"/>
        </w:rPr>
      </w:pPr>
      <w:bookmarkStart w:id="76" w:name="bookmark142"/>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76"/>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знание основных признаков текста (повествование) в практике его создания.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BC475A">
        <w:rPr>
          <w:color w:val="auto"/>
          <w:sz w:val="24"/>
          <w:szCs w:val="24"/>
        </w:rPr>
        <w:t xml:space="preserve"> </w:t>
      </w:r>
      <w:r w:rsidRPr="00BC475A">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Представлять сообщение на заданную тему в виде презентации.</w:t>
      </w:r>
    </w:p>
    <w:p w:rsidR="00A57638" w:rsidRPr="00BC475A" w:rsidRDefault="00E235EB" w:rsidP="00982167">
      <w:pPr>
        <w:pStyle w:val="13"/>
        <w:spacing w:after="80" w:line="240" w:lineRule="auto"/>
        <w:ind w:firstLine="567"/>
        <w:jc w:val="both"/>
        <w:rPr>
          <w:color w:val="auto"/>
          <w:sz w:val="24"/>
          <w:szCs w:val="24"/>
        </w:rPr>
      </w:pPr>
      <w:r w:rsidRPr="00BC475A">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BC475A" w:rsidRDefault="00982167" w:rsidP="00982167">
      <w:pPr>
        <w:pStyle w:val="af6"/>
        <w:rPr>
          <w:rFonts w:ascii="Times New Roman" w:hAnsi="Times New Roman" w:cs="Times New Roman"/>
          <w:color w:val="auto"/>
          <w:sz w:val="24"/>
          <w:szCs w:val="24"/>
        </w:rPr>
      </w:pPr>
      <w:bookmarkStart w:id="77" w:name="bookmark144"/>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77"/>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82167" w:rsidRPr="00BC475A" w:rsidRDefault="00982167" w:rsidP="00982167">
      <w:pPr>
        <w:pStyle w:val="af6"/>
        <w:rPr>
          <w:rFonts w:ascii="Times New Roman" w:hAnsi="Times New Roman" w:cs="Times New Roman"/>
          <w:color w:val="auto"/>
          <w:sz w:val="24"/>
          <w:szCs w:val="24"/>
        </w:rPr>
      </w:pPr>
      <w:bookmarkStart w:id="78" w:name="bookmark146"/>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78"/>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Фонетика. Графика. Орфоэпия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звуки; понимать различие между звуком и буквой, характеризовать систему звуков.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фонетический анализ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Использовать знания по фонетике, графике и орфоэпии в практике произношения и правописания слов.</w:t>
      </w:r>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Орфография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изученные орфограммы.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BC475A">
        <w:rPr>
          <w:b/>
          <w:bCs/>
          <w:i/>
          <w:iCs/>
          <w:color w:val="auto"/>
          <w:sz w:val="24"/>
          <w:szCs w:val="24"/>
        </w:rPr>
        <w:t>ъ</w:t>
      </w:r>
      <w:r w:rsidRPr="00BC475A">
        <w:rPr>
          <w:color w:val="auto"/>
          <w:sz w:val="24"/>
          <w:szCs w:val="24"/>
        </w:rPr>
        <w:t xml:space="preserve"> и </w:t>
      </w:r>
      <w:r w:rsidRPr="00BC475A">
        <w:rPr>
          <w:b/>
          <w:bCs/>
          <w:i/>
          <w:iCs/>
          <w:color w:val="auto"/>
          <w:sz w:val="24"/>
          <w:szCs w:val="24"/>
        </w:rPr>
        <w:t>ь</w:t>
      </w:r>
      <w:r w:rsidRPr="00BC475A">
        <w:rPr>
          <w:color w:val="auto"/>
          <w:sz w:val="24"/>
          <w:szCs w:val="24"/>
        </w:rPr>
        <w:t>).</w:t>
      </w:r>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Лексикология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однозначные и многозначные слова, различать прямое и переносное значения слова.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тематические группы слов, родовые и видовые понятия.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лексический анализ слов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Морфемика. Орфография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морфему как минимальную значимую единицу языка.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морфемы в слове (корень, приставку, суффикс, окончание), выделять основу слова.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Находить чередование звуков в морфемах (в том числе чередование гласных с нулём звука).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морфемный анализ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C475A">
        <w:rPr>
          <w:b/>
          <w:bCs/>
          <w:i/>
          <w:iCs/>
          <w:color w:val="auto"/>
          <w:sz w:val="24"/>
          <w:szCs w:val="24"/>
        </w:rPr>
        <w:t>з</w:t>
      </w:r>
      <w:r w:rsidRPr="00BC475A">
        <w:rPr>
          <w:color w:val="auto"/>
          <w:sz w:val="24"/>
          <w:szCs w:val="24"/>
        </w:rPr>
        <w:t xml:space="preserve"> (-</w:t>
      </w:r>
      <w:r w:rsidRPr="00BC475A">
        <w:rPr>
          <w:b/>
          <w:bCs/>
          <w:i/>
          <w:iCs/>
          <w:color w:val="auto"/>
          <w:sz w:val="24"/>
          <w:szCs w:val="24"/>
        </w:rPr>
        <w:t>с</w:t>
      </w:r>
      <w:r w:rsidRPr="00BC475A">
        <w:rPr>
          <w:color w:val="auto"/>
          <w:sz w:val="24"/>
          <w:szCs w:val="24"/>
        </w:rPr>
        <w:t xml:space="preserve">); </w:t>
      </w:r>
      <w:r w:rsidRPr="00BC475A">
        <w:rPr>
          <w:b/>
          <w:bCs/>
          <w:i/>
          <w:iCs/>
          <w:color w:val="auto"/>
          <w:sz w:val="24"/>
          <w:szCs w:val="24"/>
        </w:rPr>
        <w:t>ы</w:t>
      </w:r>
      <w:r w:rsidRPr="00BC475A">
        <w:rPr>
          <w:color w:val="auto"/>
          <w:sz w:val="24"/>
          <w:szCs w:val="24"/>
        </w:rPr>
        <w:t xml:space="preserve"> — </w:t>
      </w:r>
      <w:r w:rsidRPr="00BC475A">
        <w:rPr>
          <w:b/>
          <w:bCs/>
          <w:i/>
          <w:iCs/>
          <w:color w:val="auto"/>
          <w:sz w:val="24"/>
          <w:szCs w:val="24"/>
        </w:rPr>
        <w:t>и</w:t>
      </w:r>
      <w:r w:rsidRPr="00BC475A">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C475A">
        <w:rPr>
          <w:b/>
          <w:bCs/>
          <w:i/>
          <w:iCs/>
          <w:color w:val="auto"/>
          <w:sz w:val="24"/>
          <w:szCs w:val="24"/>
        </w:rPr>
        <w:t>ё</w:t>
      </w:r>
      <w:r w:rsidRPr="00BC475A">
        <w:rPr>
          <w:color w:val="auto"/>
          <w:sz w:val="24"/>
          <w:szCs w:val="24"/>
        </w:rPr>
        <w:t xml:space="preserve"> — </w:t>
      </w:r>
      <w:r w:rsidRPr="00BC475A">
        <w:rPr>
          <w:b/>
          <w:bCs/>
          <w:i/>
          <w:iCs/>
          <w:color w:val="auto"/>
          <w:sz w:val="24"/>
          <w:szCs w:val="24"/>
        </w:rPr>
        <w:t>о</w:t>
      </w:r>
      <w:r w:rsidRPr="00BC475A">
        <w:rPr>
          <w:color w:val="auto"/>
          <w:sz w:val="24"/>
          <w:szCs w:val="24"/>
        </w:rPr>
        <w:t xml:space="preserve"> после шипящих в корне слова; </w:t>
      </w:r>
      <w:r w:rsidRPr="00BC475A">
        <w:rPr>
          <w:b/>
          <w:bCs/>
          <w:i/>
          <w:iCs/>
          <w:color w:val="auto"/>
          <w:sz w:val="24"/>
          <w:szCs w:val="24"/>
        </w:rPr>
        <w:t>ы</w:t>
      </w:r>
      <w:r w:rsidRPr="00BC475A">
        <w:rPr>
          <w:color w:val="auto"/>
          <w:sz w:val="24"/>
          <w:szCs w:val="24"/>
        </w:rPr>
        <w:t xml:space="preserve"> — </w:t>
      </w:r>
      <w:r w:rsidRPr="00BC475A">
        <w:rPr>
          <w:b/>
          <w:bCs/>
          <w:i/>
          <w:iCs/>
          <w:color w:val="auto"/>
          <w:sz w:val="24"/>
          <w:szCs w:val="24"/>
        </w:rPr>
        <w:t>и</w:t>
      </w:r>
      <w:r w:rsidRPr="00BC475A">
        <w:rPr>
          <w:color w:val="auto"/>
          <w:sz w:val="24"/>
          <w:szCs w:val="24"/>
        </w:rPr>
        <w:t xml:space="preserve"> после </w:t>
      </w:r>
      <w:r w:rsidRPr="00BC475A">
        <w:rPr>
          <w:b/>
          <w:bCs/>
          <w:i/>
          <w:iCs/>
          <w:color w:val="auto"/>
          <w:sz w:val="24"/>
          <w:szCs w:val="24"/>
        </w:rPr>
        <w:t>ц</w:t>
      </w:r>
      <w:r w:rsidRPr="00BC475A">
        <w:rPr>
          <w:color w:val="auto"/>
          <w:sz w:val="24"/>
          <w:szCs w:val="24"/>
        </w:rPr>
        <w:t>.</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Уместно использовать слова с суффиксами оценки в собственной речи.</w:t>
      </w:r>
    </w:p>
    <w:p w:rsidR="00982167" w:rsidRPr="00BC475A" w:rsidRDefault="00982167" w:rsidP="00982167">
      <w:pPr>
        <w:pStyle w:val="af6"/>
        <w:rPr>
          <w:rFonts w:ascii="Times New Roman" w:hAnsi="Times New Roman" w:cs="Times New Roman"/>
          <w:color w:val="auto"/>
          <w:sz w:val="24"/>
          <w:szCs w:val="24"/>
        </w:rPr>
      </w:pPr>
      <w:bookmarkStart w:id="79" w:name="bookmark148"/>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Морфология. Культура речи. Орфография</w:t>
      </w:r>
      <w:bookmarkEnd w:id="79"/>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имена существительные, имена прилагательные, глаголы.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знания по морфологии при выполнении языкового анализа различных видов и в речевой практике.</w:t>
      </w:r>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Имя существительное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Определять лексико-грамматические разряды имён существительных.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Различать типы склонения имён существительных, выявлять разносклоняемые и несклоняемые имена существительные.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морфологический анализ имён существительных.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BC475A" w:rsidRDefault="00E235EB" w:rsidP="00982167">
      <w:pPr>
        <w:pStyle w:val="13"/>
        <w:spacing w:line="252" w:lineRule="auto"/>
        <w:ind w:firstLine="567"/>
        <w:jc w:val="both"/>
        <w:rPr>
          <w:color w:val="auto"/>
          <w:sz w:val="24"/>
          <w:szCs w:val="24"/>
        </w:rPr>
      </w:pPr>
      <w:r w:rsidRPr="00BC475A">
        <w:rPr>
          <w:color w:val="auto"/>
          <w:sz w:val="24"/>
          <w:szCs w:val="24"/>
        </w:rPr>
        <w:t xml:space="preserve">Соблюдать нормы правописания имён существительных: безударных окончаний; </w:t>
      </w:r>
      <w:r w:rsidRPr="00BC475A">
        <w:rPr>
          <w:b/>
          <w:bCs/>
          <w:i/>
          <w:iCs/>
          <w:color w:val="auto"/>
          <w:sz w:val="24"/>
          <w:szCs w:val="24"/>
        </w:rPr>
        <w:t>о</w:t>
      </w:r>
      <w:r w:rsidRPr="00BC475A">
        <w:rPr>
          <w:color w:val="auto"/>
          <w:sz w:val="24"/>
          <w:szCs w:val="24"/>
        </w:rPr>
        <w:t xml:space="preserve"> — </w:t>
      </w:r>
      <w:r w:rsidRPr="00BC475A">
        <w:rPr>
          <w:b/>
          <w:bCs/>
          <w:i/>
          <w:iCs/>
          <w:color w:val="auto"/>
          <w:sz w:val="24"/>
          <w:szCs w:val="24"/>
        </w:rPr>
        <w:t>е</w:t>
      </w:r>
      <w:r w:rsidRPr="00BC475A">
        <w:rPr>
          <w:color w:val="auto"/>
          <w:sz w:val="24"/>
          <w:szCs w:val="24"/>
        </w:rPr>
        <w:t xml:space="preserve"> (</w:t>
      </w:r>
      <w:r w:rsidRPr="00BC475A">
        <w:rPr>
          <w:b/>
          <w:bCs/>
          <w:i/>
          <w:iCs/>
          <w:color w:val="auto"/>
          <w:sz w:val="24"/>
          <w:szCs w:val="24"/>
        </w:rPr>
        <w:t>ё</w:t>
      </w:r>
      <w:r w:rsidRPr="00BC475A">
        <w:rPr>
          <w:color w:val="auto"/>
          <w:sz w:val="24"/>
          <w:szCs w:val="24"/>
        </w:rPr>
        <w:t xml:space="preserve">) после шипящих и </w:t>
      </w:r>
      <w:r w:rsidRPr="00BC475A">
        <w:rPr>
          <w:b/>
          <w:bCs/>
          <w:i/>
          <w:iCs/>
          <w:color w:val="auto"/>
          <w:sz w:val="24"/>
          <w:szCs w:val="24"/>
        </w:rPr>
        <w:t>ц</w:t>
      </w:r>
      <w:r w:rsidRPr="00BC475A">
        <w:rPr>
          <w:color w:val="auto"/>
          <w:sz w:val="24"/>
          <w:szCs w:val="24"/>
        </w:rPr>
        <w:t xml:space="preserve"> в суффиксах и окончаниях; суффиксов </w:t>
      </w:r>
      <w:r w:rsidRPr="00BC475A">
        <w:rPr>
          <w:b/>
          <w:bCs/>
          <w:color w:val="auto"/>
          <w:sz w:val="24"/>
          <w:szCs w:val="24"/>
        </w:rPr>
        <w:t>-</w:t>
      </w:r>
      <w:r w:rsidRPr="00BC475A">
        <w:rPr>
          <w:b/>
          <w:bCs/>
          <w:i/>
          <w:iCs/>
          <w:color w:val="auto"/>
          <w:sz w:val="24"/>
          <w:szCs w:val="24"/>
        </w:rPr>
        <w:t>чик</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щик</w:t>
      </w:r>
      <w:r w:rsidRPr="00BC475A">
        <w:rPr>
          <w:b/>
          <w:bCs/>
          <w:color w:val="auto"/>
          <w:sz w:val="24"/>
          <w:szCs w:val="24"/>
        </w:rPr>
        <w:t>-</w:t>
      </w:r>
      <w:r w:rsidRPr="00BC475A">
        <w:rPr>
          <w:color w:val="auto"/>
          <w:sz w:val="24"/>
          <w:szCs w:val="24"/>
        </w:rPr>
        <w:t xml:space="preserve">, </w:t>
      </w:r>
      <w:r w:rsidRPr="00BC475A">
        <w:rPr>
          <w:b/>
          <w:bCs/>
          <w:color w:val="auto"/>
          <w:sz w:val="24"/>
          <w:szCs w:val="24"/>
        </w:rPr>
        <w:t>-</w:t>
      </w:r>
      <w:r w:rsidRPr="00BC475A">
        <w:rPr>
          <w:b/>
          <w:bCs/>
          <w:i/>
          <w:iCs/>
          <w:color w:val="auto"/>
          <w:sz w:val="24"/>
          <w:szCs w:val="24"/>
        </w:rPr>
        <w:t>ек</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ик</w:t>
      </w:r>
      <w:r w:rsidRPr="00BC475A">
        <w:rPr>
          <w:b/>
          <w:bCs/>
          <w:color w:val="auto"/>
          <w:sz w:val="24"/>
          <w:szCs w:val="24"/>
        </w:rPr>
        <w:t>- (-</w:t>
      </w:r>
      <w:r w:rsidRPr="00BC475A">
        <w:rPr>
          <w:b/>
          <w:bCs/>
          <w:i/>
          <w:iCs/>
          <w:color w:val="auto"/>
          <w:sz w:val="24"/>
          <w:szCs w:val="24"/>
        </w:rPr>
        <w:t>чик</w:t>
      </w:r>
      <w:r w:rsidRPr="00BC475A">
        <w:rPr>
          <w:b/>
          <w:bCs/>
          <w:color w:val="auto"/>
          <w:sz w:val="24"/>
          <w:szCs w:val="24"/>
        </w:rPr>
        <w:t xml:space="preserve">-); </w:t>
      </w:r>
      <w:r w:rsidRPr="00BC475A">
        <w:rPr>
          <w:color w:val="auto"/>
          <w:sz w:val="24"/>
          <w:szCs w:val="24"/>
        </w:rPr>
        <w:t xml:space="preserve">корней с чередованием </w:t>
      </w:r>
      <w:r w:rsidRPr="00BC475A">
        <w:rPr>
          <w:b/>
          <w:bCs/>
          <w:i/>
          <w:iCs/>
          <w:color w:val="auto"/>
          <w:sz w:val="24"/>
          <w:szCs w:val="24"/>
        </w:rPr>
        <w:t>а</w:t>
      </w:r>
      <w:r w:rsidRPr="00BC475A">
        <w:rPr>
          <w:color w:val="auto"/>
          <w:sz w:val="24"/>
          <w:szCs w:val="24"/>
        </w:rPr>
        <w:t xml:space="preserve"> // </w:t>
      </w:r>
      <w:r w:rsidRPr="00BC475A">
        <w:rPr>
          <w:b/>
          <w:bCs/>
          <w:i/>
          <w:iCs/>
          <w:color w:val="auto"/>
          <w:sz w:val="24"/>
          <w:szCs w:val="24"/>
        </w:rPr>
        <w:t>о</w:t>
      </w:r>
      <w:r w:rsidRPr="00BC475A">
        <w:rPr>
          <w:color w:val="auto"/>
          <w:sz w:val="24"/>
          <w:szCs w:val="24"/>
        </w:rPr>
        <w:t xml:space="preserve">: </w:t>
      </w:r>
      <w:r w:rsidRPr="00BC475A">
        <w:rPr>
          <w:b/>
          <w:bCs/>
          <w:color w:val="auto"/>
          <w:sz w:val="24"/>
          <w:szCs w:val="24"/>
        </w:rPr>
        <w:t>-</w:t>
      </w:r>
      <w:r w:rsidRPr="00BC475A">
        <w:rPr>
          <w:b/>
          <w:bCs/>
          <w:i/>
          <w:iCs/>
          <w:color w:val="auto"/>
          <w:sz w:val="24"/>
          <w:szCs w:val="24"/>
        </w:rPr>
        <w:t>лаг</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лож</w:t>
      </w:r>
      <w:r w:rsidRPr="00BC475A">
        <w:rPr>
          <w:b/>
          <w:bCs/>
          <w:color w:val="auto"/>
          <w:sz w:val="24"/>
          <w:szCs w:val="24"/>
        </w:rPr>
        <w:t>-</w:t>
      </w:r>
      <w:r w:rsidRPr="00BC475A">
        <w:rPr>
          <w:color w:val="auto"/>
          <w:sz w:val="24"/>
          <w:szCs w:val="24"/>
        </w:rPr>
        <w:t xml:space="preserve">; </w:t>
      </w:r>
      <w:r w:rsidRPr="00BC475A">
        <w:rPr>
          <w:b/>
          <w:bCs/>
          <w:color w:val="auto"/>
          <w:sz w:val="24"/>
          <w:szCs w:val="24"/>
        </w:rPr>
        <w:t>-</w:t>
      </w:r>
      <w:r w:rsidRPr="00BC475A">
        <w:rPr>
          <w:b/>
          <w:bCs/>
          <w:i/>
          <w:iCs/>
          <w:color w:val="auto"/>
          <w:sz w:val="24"/>
          <w:szCs w:val="24"/>
        </w:rPr>
        <w:t>раст</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ращ</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рос</w:t>
      </w:r>
      <w:r w:rsidRPr="00BC475A">
        <w:rPr>
          <w:b/>
          <w:bCs/>
          <w:color w:val="auto"/>
          <w:sz w:val="24"/>
          <w:szCs w:val="24"/>
        </w:rPr>
        <w:t>-</w:t>
      </w:r>
      <w:r w:rsidRPr="00BC475A">
        <w:rPr>
          <w:color w:val="auto"/>
          <w:sz w:val="24"/>
          <w:szCs w:val="24"/>
        </w:rPr>
        <w:t xml:space="preserve">; </w:t>
      </w:r>
      <w:r w:rsidRPr="00BC475A">
        <w:rPr>
          <w:b/>
          <w:bCs/>
          <w:color w:val="auto"/>
          <w:sz w:val="24"/>
          <w:szCs w:val="24"/>
        </w:rPr>
        <w:t>-</w:t>
      </w:r>
      <w:r w:rsidRPr="00BC475A">
        <w:rPr>
          <w:b/>
          <w:bCs/>
          <w:i/>
          <w:iCs/>
          <w:color w:val="auto"/>
          <w:sz w:val="24"/>
          <w:szCs w:val="24"/>
        </w:rPr>
        <w:t>гар</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гор</w:t>
      </w:r>
      <w:r w:rsidRPr="00BC475A">
        <w:rPr>
          <w:b/>
          <w:bCs/>
          <w:color w:val="auto"/>
          <w:sz w:val="24"/>
          <w:szCs w:val="24"/>
        </w:rPr>
        <w:t>-</w:t>
      </w:r>
      <w:r w:rsidRPr="00BC475A">
        <w:rPr>
          <w:color w:val="auto"/>
          <w:sz w:val="24"/>
          <w:szCs w:val="24"/>
        </w:rPr>
        <w:t xml:space="preserve">, </w:t>
      </w:r>
      <w:r w:rsidRPr="00BC475A">
        <w:rPr>
          <w:b/>
          <w:bCs/>
          <w:color w:val="auto"/>
          <w:sz w:val="24"/>
          <w:szCs w:val="24"/>
        </w:rPr>
        <w:t>-</w:t>
      </w:r>
      <w:r w:rsidRPr="00BC475A">
        <w:rPr>
          <w:b/>
          <w:bCs/>
          <w:i/>
          <w:iCs/>
          <w:color w:val="auto"/>
          <w:sz w:val="24"/>
          <w:szCs w:val="24"/>
        </w:rPr>
        <w:t>зар</w:t>
      </w:r>
      <w:r w:rsidRPr="00BC475A">
        <w:rPr>
          <w:b/>
          <w:bCs/>
          <w:color w:val="auto"/>
          <w:sz w:val="24"/>
          <w:szCs w:val="24"/>
        </w:rPr>
        <w:t xml:space="preserve">- </w:t>
      </w:r>
      <w:r w:rsidRPr="00BC475A">
        <w:rPr>
          <w:color w:val="auto"/>
          <w:sz w:val="24"/>
          <w:szCs w:val="24"/>
        </w:rPr>
        <w:t xml:space="preserve">— </w:t>
      </w:r>
      <w:r w:rsidRPr="00BC475A">
        <w:rPr>
          <w:b/>
          <w:bCs/>
          <w:color w:val="auto"/>
          <w:sz w:val="24"/>
          <w:szCs w:val="24"/>
        </w:rPr>
        <w:t>-</w:t>
      </w:r>
      <w:r w:rsidRPr="00BC475A">
        <w:rPr>
          <w:b/>
          <w:bCs/>
          <w:i/>
          <w:iCs/>
          <w:color w:val="auto"/>
          <w:sz w:val="24"/>
          <w:szCs w:val="24"/>
        </w:rPr>
        <w:t>зор</w:t>
      </w:r>
      <w:r w:rsidRPr="00BC475A">
        <w:rPr>
          <w:b/>
          <w:bCs/>
          <w:color w:val="auto"/>
          <w:sz w:val="24"/>
          <w:szCs w:val="24"/>
        </w:rPr>
        <w:t>-</w:t>
      </w:r>
      <w:r w:rsidRPr="00BC475A">
        <w:rPr>
          <w:color w:val="auto"/>
          <w:sz w:val="24"/>
          <w:szCs w:val="24"/>
        </w:rPr>
        <w:t xml:space="preserve">; </w:t>
      </w:r>
      <w:r w:rsidRPr="00BC475A">
        <w:rPr>
          <w:b/>
          <w:bCs/>
          <w:i/>
          <w:iCs/>
          <w:color w:val="auto"/>
          <w:sz w:val="24"/>
          <w:szCs w:val="24"/>
        </w:rPr>
        <w:t>-клан-</w:t>
      </w:r>
      <w:r w:rsidRPr="00BC475A">
        <w:rPr>
          <w:color w:val="auto"/>
          <w:sz w:val="24"/>
          <w:szCs w:val="24"/>
        </w:rPr>
        <w:t xml:space="preserve"> — </w:t>
      </w:r>
      <w:r w:rsidRPr="00BC475A">
        <w:rPr>
          <w:b/>
          <w:bCs/>
          <w:i/>
          <w:iCs/>
          <w:color w:val="auto"/>
          <w:sz w:val="24"/>
          <w:szCs w:val="24"/>
        </w:rPr>
        <w:t>-клон-</w:t>
      </w:r>
      <w:r w:rsidRPr="00BC475A">
        <w:rPr>
          <w:color w:val="auto"/>
          <w:sz w:val="24"/>
          <w:szCs w:val="24"/>
        </w:rPr>
        <w:t xml:space="preserve">, </w:t>
      </w:r>
      <w:r w:rsidRPr="00BC475A">
        <w:rPr>
          <w:b/>
          <w:bCs/>
          <w:i/>
          <w:iCs/>
          <w:color w:val="auto"/>
          <w:sz w:val="24"/>
          <w:szCs w:val="24"/>
        </w:rPr>
        <w:t>-скак-</w:t>
      </w:r>
      <w:r w:rsidRPr="00BC475A">
        <w:rPr>
          <w:color w:val="auto"/>
          <w:sz w:val="24"/>
          <w:szCs w:val="24"/>
        </w:rPr>
        <w:t xml:space="preserve"> — </w:t>
      </w:r>
      <w:r w:rsidRPr="00BC475A">
        <w:rPr>
          <w:b/>
          <w:bCs/>
          <w:i/>
          <w:iCs/>
          <w:color w:val="auto"/>
          <w:sz w:val="24"/>
          <w:szCs w:val="24"/>
        </w:rPr>
        <w:t>-скоч-</w:t>
      </w:r>
      <w:r w:rsidRPr="00BC475A">
        <w:rPr>
          <w:color w:val="auto"/>
          <w:sz w:val="24"/>
          <w:szCs w:val="24"/>
        </w:rPr>
        <w:t xml:space="preserve">; употребления/неупотребления </w:t>
      </w:r>
      <w:r w:rsidRPr="00BC475A">
        <w:rPr>
          <w:b/>
          <w:bCs/>
          <w:i/>
          <w:iCs/>
          <w:color w:val="auto"/>
          <w:sz w:val="24"/>
          <w:szCs w:val="24"/>
        </w:rPr>
        <w:t>ь</w:t>
      </w:r>
      <w:r w:rsidRPr="00BC475A">
        <w:rPr>
          <w:color w:val="auto"/>
          <w:sz w:val="24"/>
          <w:szCs w:val="24"/>
        </w:rPr>
        <w:t xml:space="preserve"> на конце имён существительных после шипящих; слитное и раздельное написание </w:t>
      </w:r>
      <w:r w:rsidRPr="00BC475A">
        <w:rPr>
          <w:b/>
          <w:bCs/>
          <w:i/>
          <w:iCs/>
          <w:color w:val="auto"/>
          <w:sz w:val="24"/>
          <w:szCs w:val="24"/>
        </w:rPr>
        <w:t>не</w:t>
      </w:r>
      <w:r w:rsidRPr="00BC475A">
        <w:rPr>
          <w:color w:val="auto"/>
          <w:sz w:val="24"/>
          <w:szCs w:val="24"/>
        </w:rPr>
        <w:t xml:space="preserve"> с именами существительными; правописание собственных имён существительных.</w:t>
      </w:r>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Имя прилагательное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частичный морфологический анализ имён прилагательных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Соблюдать нормы правописания имён прилагательных: безударных окончаний; </w:t>
      </w:r>
      <w:r w:rsidRPr="00BC475A">
        <w:rPr>
          <w:b/>
          <w:bCs/>
          <w:i/>
          <w:iCs/>
          <w:color w:val="auto"/>
          <w:sz w:val="24"/>
          <w:szCs w:val="24"/>
        </w:rPr>
        <w:t>о</w:t>
      </w:r>
      <w:r w:rsidRPr="00BC475A">
        <w:rPr>
          <w:color w:val="auto"/>
          <w:sz w:val="24"/>
          <w:szCs w:val="24"/>
        </w:rPr>
        <w:t xml:space="preserve"> — </w:t>
      </w:r>
      <w:r w:rsidRPr="00BC475A">
        <w:rPr>
          <w:b/>
          <w:bCs/>
          <w:i/>
          <w:iCs/>
          <w:color w:val="auto"/>
          <w:sz w:val="24"/>
          <w:szCs w:val="24"/>
        </w:rPr>
        <w:t>е</w:t>
      </w:r>
      <w:r w:rsidRPr="00BC475A">
        <w:rPr>
          <w:color w:val="auto"/>
          <w:sz w:val="24"/>
          <w:szCs w:val="24"/>
        </w:rPr>
        <w:t xml:space="preserve"> после шипящих и </w:t>
      </w:r>
      <w:r w:rsidRPr="00BC475A">
        <w:rPr>
          <w:b/>
          <w:bCs/>
          <w:i/>
          <w:iCs/>
          <w:color w:val="auto"/>
          <w:sz w:val="24"/>
          <w:szCs w:val="24"/>
        </w:rPr>
        <w:t>ц</w:t>
      </w:r>
      <w:r w:rsidRPr="00BC475A">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BC475A">
        <w:rPr>
          <w:b/>
          <w:bCs/>
          <w:i/>
          <w:iCs/>
          <w:color w:val="auto"/>
          <w:sz w:val="24"/>
          <w:szCs w:val="24"/>
        </w:rPr>
        <w:t>не</w:t>
      </w:r>
      <w:r w:rsidRPr="00BC475A">
        <w:rPr>
          <w:color w:val="auto"/>
          <w:sz w:val="24"/>
          <w:szCs w:val="24"/>
        </w:rPr>
        <w:t xml:space="preserve"> с именами прилагательными.</w:t>
      </w:r>
    </w:p>
    <w:p w:rsidR="00A57638" w:rsidRPr="00BC475A" w:rsidRDefault="00E235EB" w:rsidP="00982167">
      <w:pPr>
        <w:pStyle w:val="13"/>
        <w:spacing w:line="259" w:lineRule="auto"/>
        <w:ind w:firstLine="567"/>
        <w:jc w:val="both"/>
        <w:rPr>
          <w:color w:val="auto"/>
          <w:sz w:val="24"/>
          <w:szCs w:val="24"/>
        </w:rPr>
      </w:pPr>
      <w:r w:rsidRPr="00BC475A">
        <w:rPr>
          <w:b/>
          <w:bCs/>
          <w:color w:val="auto"/>
          <w:sz w:val="24"/>
          <w:szCs w:val="24"/>
        </w:rPr>
        <w:t>Глагол</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Различать глаголы совершенного и несовершенного вида, возвратные и невозвратные.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Определять спряжение глагола, уметь спрягать глаголы.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частичный морфологический анализ глаголов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нормы словоизменения глаголов, постановки ударения в глагольных формах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Соблюдать нормы правописания глаголов: корней с чередованием </w:t>
      </w:r>
      <w:r w:rsidRPr="00BC475A">
        <w:rPr>
          <w:b/>
          <w:bCs/>
          <w:i/>
          <w:iCs/>
          <w:color w:val="auto"/>
          <w:sz w:val="24"/>
          <w:szCs w:val="24"/>
        </w:rPr>
        <w:t>е</w:t>
      </w:r>
      <w:r w:rsidRPr="00BC475A">
        <w:rPr>
          <w:color w:val="auto"/>
          <w:sz w:val="24"/>
          <w:szCs w:val="24"/>
        </w:rPr>
        <w:t xml:space="preserve"> // </w:t>
      </w:r>
      <w:r w:rsidRPr="00BC475A">
        <w:rPr>
          <w:b/>
          <w:bCs/>
          <w:i/>
          <w:iCs/>
          <w:color w:val="auto"/>
          <w:sz w:val="24"/>
          <w:szCs w:val="24"/>
        </w:rPr>
        <w:t>и</w:t>
      </w:r>
      <w:r w:rsidRPr="00BC475A">
        <w:rPr>
          <w:color w:val="auto"/>
          <w:sz w:val="24"/>
          <w:szCs w:val="24"/>
        </w:rPr>
        <w:t xml:space="preserve">; использования </w:t>
      </w:r>
      <w:r w:rsidRPr="00BC475A">
        <w:rPr>
          <w:b/>
          <w:bCs/>
          <w:i/>
          <w:iCs/>
          <w:color w:val="auto"/>
          <w:sz w:val="24"/>
          <w:szCs w:val="24"/>
        </w:rPr>
        <w:t>ь</w:t>
      </w:r>
      <w:r w:rsidRPr="00BC475A">
        <w:rPr>
          <w:color w:val="auto"/>
          <w:sz w:val="24"/>
          <w:szCs w:val="24"/>
        </w:rPr>
        <w:t xml:space="preserve"> после шипящих как показателя грамматической формы в инфинитиве, в форме 2-го лица единственного числа; </w:t>
      </w:r>
      <w:r w:rsidRPr="00BC475A">
        <w:rPr>
          <w:b/>
          <w:bCs/>
          <w:i/>
          <w:iCs/>
          <w:color w:val="auto"/>
          <w:sz w:val="24"/>
          <w:szCs w:val="24"/>
        </w:rPr>
        <w:t>-тся</w:t>
      </w:r>
      <w:r w:rsidRPr="00BC475A">
        <w:rPr>
          <w:color w:val="auto"/>
          <w:sz w:val="24"/>
          <w:szCs w:val="24"/>
        </w:rPr>
        <w:t xml:space="preserve"> и </w:t>
      </w:r>
      <w:r w:rsidRPr="00BC475A">
        <w:rPr>
          <w:b/>
          <w:bCs/>
          <w:i/>
          <w:iCs/>
          <w:color w:val="auto"/>
          <w:sz w:val="24"/>
          <w:szCs w:val="24"/>
        </w:rPr>
        <w:t>-ться</w:t>
      </w:r>
      <w:r w:rsidRPr="00BC475A">
        <w:rPr>
          <w:color w:val="auto"/>
          <w:sz w:val="24"/>
          <w:szCs w:val="24"/>
        </w:rPr>
        <w:t xml:space="preserve"> в глаголах; суффиксов </w:t>
      </w:r>
      <w:r w:rsidRPr="00BC475A">
        <w:rPr>
          <w:b/>
          <w:bCs/>
          <w:i/>
          <w:iCs/>
          <w:color w:val="auto"/>
          <w:sz w:val="24"/>
          <w:szCs w:val="24"/>
        </w:rPr>
        <w:t>-ова</w:t>
      </w:r>
      <w:r w:rsidRPr="00BC475A">
        <w:rPr>
          <w:color w:val="auto"/>
          <w:sz w:val="24"/>
          <w:szCs w:val="24"/>
        </w:rPr>
        <w:t>- — -</w:t>
      </w:r>
      <w:r w:rsidRPr="00BC475A">
        <w:rPr>
          <w:b/>
          <w:bCs/>
          <w:i/>
          <w:iCs/>
          <w:color w:val="auto"/>
          <w:sz w:val="24"/>
          <w:szCs w:val="24"/>
        </w:rPr>
        <w:t>ева</w:t>
      </w:r>
      <w:r w:rsidRPr="00BC475A">
        <w:rPr>
          <w:color w:val="auto"/>
          <w:sz w:val="24"/>
          <w:szCs w:val="24"/>
        </w:rPr>
        <w:t xml:space="preserve">-, </w:t>
      </w:r>
      <w:r w:rsidRPr="00BC475A">
        <w:rPr>
          <w:b/>
          <w:bCs/>
          <w:i/>
          <w:iCs/>
          <w:color w:val="auto"/>
          <w:sz w:val="24"/>
          <w:szCs w:val="24"/>
        </w:rPr>
        <w:t>-ыва-</w:t>
      </w:r>
      <w:r w:rsidRPr="00BC475A">
        <w:rPr>
          <w:color w:val="auto"/>
          <w:sz w:val="24"/>
          <w:szCs w:val="24"/>
        </w:rPr>
        <w:t xml:space="preserve"> — </w:t>
      </w:r>
      <w:r w:rsidRPr="00BC475A">
        <w:rPr>
          <w:b/>
          <w:bCs/>
          <w:i/>
          <w:iCs/>
          <w:color w:val="auto"/>
          <w:sz w:val="24"/>
          <w:szCs w:val="24"/>
        </w:rPr>
        <w:t>-ива-</w:t>
      </w:r>
      <w:r w:rsidRPr="00BC475A">
        <w:rPr>
          <w:color w:val="auto"/>
          <w:sz w:val="24"/>
          <w:szCs w:val="24"/>
        </w:rPr>
        <w:t xml:space="preserve">; личных окончаний глагола, гласной перед суффиксом </w:t>
      </w:r>
      <w:r w:rsidRPr="00BC475A">
        <w:rPr>
          <w:b/>
          <w:bCs/>
          <w:i/>
          <w:iCs/>
          <w:color w:val="auto"/>
          <w:sz w:val="24"/>
          <w:szCs w:val="24"/>
        </w:rPr>
        <w:t>-л-</w:t>
      </w:r>
      <w:r w:rsidRPr="00BC475A">
        <w:rPr>
          <w:color w:val="auto"/>
          <w:sz w:val="24"/>
          <w:szCs w:val="24"/>
        </w:rPr>
        <w:t xml:space="preserve"> в формах прошедшего времени глагола; слитного и раздельного написания </w:t>
      </w:r>
      <w:r w:rsidRPr="00BC475A">
        <w:rPr>
          <w:b/>
          <w:bCs/>
          <w:i/>
          <w:iCs/>
          <w:color w:val="auto"/>
          <w:sz w:val="24"/>
          <w:szCs w:val="24"/>
        </w:rPr>
        <w:t>не</w:t>
      </w:r>
      <w:r w:rsidRPr="00BC475A">
        <w:rPr>
          <w:color w:val="auto"/>
          <w:sz w:val="24"/>
          <w:szCs w:val="24"/>
        </w:rPr>
        <w:t xml:space="preserve"> с глаголами.</w:t>
      </w:r>
    </w:p>
    <w:p w:rsidR="00982167" w:rsidRPr="00BC475A" w:rsidRDefault="00982167" w:rsidP="006B14E0">
      <w:pPr>
        <w:rPr>
          <w:rFonts w:ascii="Times New Roman" w:hAnsi="Times New Roman" w:cs="Times New Roman"/>
          <w:color w:val="auto"/>
        </w:rPr>
      </w:pPr>
      <w:bookmarkStart w:id="80" w:name="bookmark150"/>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Синтаксис. Культура речи. Пунктуация</w:t>
      </w:r>
      <w:bookmarkEnd w:id="80"/>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C475A">
        <w:rPr>
          <w:b/>
          <w:bCs/>
          <w:i/>
          <w:iCs/>
          <w:color w:val="auto"/>
          <w:sz w:val="24"/>
          <w:szCs w:val="24"/>
        </w:rPr>
        <w:t>и</w:t>
      </w:r>
      <w:r w:rsidRPr="00BC475A">
        <w:rPr>
          <w:color w:val="auto"/>
          <w:sz w:val="24"/>
          <w:szCs w:val="24"/>
        </w:rPr>
        <w:t xml:space="preserve">, союзами </w:t>
      </w:r>
      <w:r w:rsidRPr="00BC475A">
        <w:rPr>
          <w:b/>
          <w:bCs/>
          <w:i/>
          <w:iCs/>
          <w:color w:val="auto"/>
          <w:sz w:val="24"/>
          <w:szCs w:val="24"/>
        </w:rPr>
        <w:t>а</w:t>
      </w:r>
      <w:r w:rsidRPr="00BC475A">
        <w:rPr>
          <w:color w:val="auto"/>
          <w:sz w:val="24"/>
          <w:szCs w:val="24"/>
        </w:rPr>
        <w:t xml:space="preserve">, </w:t>
      </w:r>
      <w:r w:rsidRPr="00BC475A">
        <w:rPr>
          <w:b/>
          <w:bCs/>
          <w:i/>
          <w:iCs/>
          <w:color w:val="auto"/>
          <w:sz w:val="24"/>
          <w:szCs w:val="24"/>
        </w:rPr>
        <w:t>но</w:t>
      </w:r>
      <w:r w:rsidRPr="00BC475A">
        <w:rPr>
          <w:color w:val="auto"/>
          <w:sz w:val="24"/>
          <w:szCs w:val="24"/>
        </w:rPr>
        <w:t xml:space="preserve">, </w:t>
      </w:r>
      <w:r w:rsidRPr="00BC475A">
        <w:rPr>
          <w:b/>
          <w:bCs/>
          <w:i/>
          <w:iCs/>
          <w:color w:val="auto"/>
          <w:sz w:val="24"/>
          <w:szCs w:val="24"/>
        </w:rPr>
        <w:t>однако</w:t>
      </w:r>
      <w:r w:rsidRPr="00BC475A">
        <w:rPr>
          <w:color w:val="auto"/>
          <w:sz w:val="24"/>
          <w:szCs w:val="24"/>
        </w:rPr>
        <w:t xml:space="preserve">, </w:t>
      </w:r>
      <w:r w:rsidRPr="00BC475A">
        <w:rPr>
          <w:b/>
          <w:bCs/>
          <w:i/>
          <w:iCs/>
          <w:color w:val="auto"/>
          <w:sz w:val="24"/>
          <w:szCs w:val="24"/>
        </w:rPr>
        <w:t>зато</w:t>
      </w:r>
      <w:r w:rsidRPr="00BC475A">
        <w:rPr>
          <w:color w:val="auto"/>
          <w:sz w:val="24"/>
          <w:szCs w:val="24"/>
        </w:rPr>
        <w:t xml:space="preserve">, </w:t>
      </w:r>
      <w:r w:rsidRPr="00BC475A">
        <w:rPr>
          <w:b/>
          <w:bCs/>
          <w:i/>
          <w:iCs/>
          <w:color w:val="auto"/>
          <w:sz w:val="24"/>
          <w:szCs w:val="24"/>
        </w:rPr>
        <w:t>да</w:t>
      </w:r>
      <w:r w:rsidRPr="00BC475A">
        <w:rPr>
          <w:color w:val="auto"/>
          <w:sz w:val="24"/>
          <w:szCs w:val="24"/>
        </w:rPr>
        <w:t xml:space="preserve"> (в значении </w:t>
      </w:r>
      <w:r w:rsidRPr="00BC475A">
        <w:rPr>
          <w:b/>
          <w:bCs/>
          <w:i/>
          <w:iCs/>
          <w:color w:val="auto"/>
          <w:sz w:val="24"/>
          <w:szCs w:val="24"/>
        </w:rPr>
        <w:t>и</w:t>
      </w:r>
      <w:r w:rsidRPr="00BC475A">
        <w:rPr>
          <w:color w:val="auto"/>
          <w:sz w:val="24"/>
          <w:szCs w:val="24"/>
        </w:rPr>
        <w:t xml:space="preserve">), </w:t>
      </w:r>
      <w:r w:rsidRPr="00BC475A">
        <w:rPr>
          <w:b/>
          <w:bCs/>
          <w:i/>
          <w:iCs/>
          <w:color w:val="auto"/>
          <w:sz w:val="24"/>
          <w:szCs w:val="24"/>
        </w:rPr>
        <w:t>да</w:t>
      </w:r>
      <w:r w:rsidRPr="00BC475A">
        <w:rPr>
          <w:color w:val="auto"/>
          <w:sz w:val="24"/>
          <w:szCs w:val="24"/>
        </w:rPr>
        <w:t xml:space="preserve"> (в значении </w:t>
      </w:r>
      <w:r w:rsidRPr="00BC475A">
        <w:rPr>
          <w:b/>
          <w:bCs/>
          <w:i/>
          <w:iCs/>
          <w:color w:val="auto"/>
          <w:sz w:val="24"/>
          <w:szCs w:val="24"/>
        </w:rPr>
        <w:t>но</w:t>
      </w:r>
      <w:r w:rsidRPr="00BC475A">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C475A">
        <w:rPr>
          <w:b/>
          <w:bCs/>
          <w:i/>
          <w:iCs/>
          <w:color w:val="auto"/>
          <w:sz w:val="24"/>
          <w:szCs w:val="24"/>
        </w:rPr>
        <w:t>и</w:t>
      </w:r>
      <w:r w:rsidRPr="00BC475A">
        <w:rPr>
          <w:color w:val="auto"/>
          <w:sz w:val="24"/>
          <w:szCs w:val="24"/>
        </w:rPr>
        <w:t xml:space="preserve">, </w:t>
      </w:r>
      <w:r w:rsidRPr="00BC475A">
        <w:rPr>
          <w:b/>
          <w:bCs/>
          <w:i/>
          <w:iCs/>
          <w:color w:val="auto"/>
          <w:sz w:val="24"/>
          <w:szCs w:val="24"/>
        </w:rPr>
        <w:t>но</w:t>
      </w:r>
      <w:r w:rsidRPr="00BC475A">
        <w:rPr>
          <w:color w:val="auto"/>
          <w:sz w:val="24"/>
          <w:szCs w:val="24"/>
        </w:rPr>
        <w:t xml:space="preserve">, </w:t>
      </w:r>
      <w:r w:rsidRPr="00BC475A">
        <w:rPr>
          <w:b/>
          <w:bCs/>
          <w:i/>
          <w:iCs/>
          <w:color w:val="auto"/>
          <w:sz w:val="24"/>
          <w:szCs w:val="24"/>
        </w:rPr>
        <w:t>а</w:t>
      </w:r>
      <w:r w:rsidRPr="00BC475A">
        <w:rPr>
          <w:color w:val="auto"/>
          <w:sz w:val="24"/>
          <w:szCs w:val="24"/>
        </w:rPr>
        <w:t xml:space="preserve">, </w:t>
      </w:r>
      <w:r w:rsidRPr="00BC475A">
        <w:rPr>
          <w:b/>
          <w:bCs/>
          <w:i/>
          <w:iCs/>
          <w:color w:val="auto"/>
          <w:sz w:val="24"/>
          <w:szCs w:val="24"/>
        </w:rPr>
        <w:t>однако</w:t>
      </w:r>
      <w:r w:rsidRPr="00BC475A">
        <w:rPr>
          <w:color w:val="auto"/>
          <w:sz w:val="24"/>
          <w:szCs w:val="24"/>
        </w:rPr>
        <w:t xml:space="preserve">, </w:t>
      </w:r>
      <w:r w:rsidRPr="00BC475A">
        <w:rPr>
          <w:b/>
          <w:bCs/>
          <w:i/>
          <w:iCs/>
          <w:color w:val="auto"/>
          <w:sz w:val="24"/>
          <w:szCs w:val="24"/>
        </w:rPr>
        <w:t>зато</w:t>
      </w:r>
      <w:r w:rsidRPr="00BC475A">
        <w:rPr>
          <w:color w:val="auto"/>
          <w:sz w:val="24"/>
          <w:szCs w:val="24"/>
        </w:rPr>
        <w:t xml:space="preserve">, </w:t>
      </w:r>
      <w:r w:rsidRPr="00BC475A">
        <w:rPr>
          <w:b/>
          <w:bCs/>
          <w:i/>
          <w:iCs/>
          <w:color w:val="auto"/>
          <w:sz w:val="24"/>
          <w:szCs w:val="24"/>
        </w:rPr>
        <w:t>да</w:t>
      </w:r>
      <w:r w:rsidRPr="00BC475A">
        <w:rPr>
          <w:color w:val="auto"/>
          <w:sz w:val="24"/>
          <w:szCs w:val="24"/>
        </w:rPr>
        <w:t>; оформлять на письме диалог.</w:t>
      </w:r>
    </w:p>
    <w:p w:rsidR="00982167" w:rsidRPr="00BC475A" w:rsidRDefault="00982167" w:rsidP="006B14E0">
      <w:pPr>
        <w:rPr>
          <w:rFonts w:ascii="Times New Roman" w:hAnsi="Times New Roman" w:cs="Times New Roman"/>
          <w:color w:val="auto"/>
        </w:rPr>
      </w:pPr>
      <w:bookmarkStart w:id="81" w:name="bookmark152"/>
    </w:p>
    <w:p w:rsidR="00A57638" w:rsidRPr="00BC475A" w:rsidRDefault="00982167"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81"/>
    </w:p>
    <w:p w:rsidR="00982167" w:rsidRPr="00BC475A" w:rsidRDefault="00982167" w:rsidP="00982167">
      <w:pPr>
        <w:pStyle w:val="af6"/>
        <w:rPr>
          <w:rFonts w:ascii="Times New Roman" w:hAnsi="Times New Roman" w:cs="Times New Roman"/>
          <w:color w:val="auto"/>
          <w:sz w:val="24"/>
          <w:szCs w:val="24"/>
        </w:rPr>
      </w:pPr>
      <w:bookmarkStart w:id="82" w:name="bookmark154"/>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82"/>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Иметь представление о русском литературном языке.</w:t>
      </w:r>
    </w:p>
    <w:p w:rsidR="00982167" w:rsidRPr="00BC475A" w:rsidRDefault="00982167" w:rsidP="00982167">
      <w:pPr>
        <w:pStyle w:val="af6"/>
        <w:rPr>
          <w:rFonts w:ascii="Times New Roman" w:hAnsi="Times New Roman" w:cs="Times New Roman"/>
          <w:color w:val="auto"/>
          <w:sz w:val="24"/>
          <w:szCs w:val="24"/>
        </w:rPr>
      </w:pPr>
      <w:bookmarkStart w:id="83" w:name="bookmark156"/>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83"/>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Участвовать в диалоге (побуждение к действию, обмен мнениями) объёмом не менее 4 реплик.</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чтения: просмотровым, ознакомительным, изучающим, поисковым.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Устно пересказывать прочитанный или прослушанный текст объёмом не менее 110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BC475A" w:rsidRDefault="00E235EB" w:rsidP="00982167">
      <w:pPr>
        <w:pStyle w:val="13"/>
        <w:spacing w:after="60" w:line="240" w:lineRule="auto"/>
        <w:ind w:firstLine="567"/>
        <w:jc w:val="both"/>
        <w:rPr>
          <w:color w:val="auto"/>
          <w:sz w:val="24"/>
          <w:szCs w:val="24"/>
        </w:rPr>
      </w:pPr>
      <w:r w:rsidRPr="00BC475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BC475A" w:rsidRDefault="00982167" w:rsidP="00982167">
      <w:pPr>
        <w:pStyle w:val="af6"/>
        <w:rPr>
          <w:rFonts w:ascii="Times New Roman" w:hAnsi="Times New Roman" w:cs="Times New Roman"/>
          <w:color w:val="auto"/>
          <w:sz w:val="24"/>
          <w:szCs w:val="24"/>
        </w:rPr>
      </w:pPr>
      <w:bookmarkStart w:id="84" w:name="bookmark158"/>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84"/>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BC475A">
        <w:rPr>
          <w:color w:val="auto"/>
          <w:sz w:val="24"/>
          <w:szCs w:val="24"/>
        </w:rPr>
        <w:t>видовременную</w:t>
      </w:r>
      <w:r w:rsidRPr="00BC475A">
        <w:rPr>
          <w:color w:val="auto"/>
          <w:sz w:val="24"/>
          <w:szCs w:val="24"/>
        </w:rPr>
        <w:t xml:space="preserve"> соотнесённость глагольных форм.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Представлять сообщение на заданную тему в виде презентации.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BC475A" w:rsidRDefault="00E235EB" w:rsidP="00982167">
      <w:pPr>
        <w:pStyle w:val="13"/>
        <w:spacing w:after="60" w:line="240" w:lineRule="auto"/>
        <w:ind w:firstLine="567"/>
        <w:jc w:val="both"/>
        <w:rPr>
          <w:color w:val="auto"/>
          <w:sz w:val="24"/>
          <w:szCs w:val="24"/>
        </w:rPr>
      </w:pPr>
      <w:r w:rsidRPr="00BC475A">
        <w:rPr>
          <w:color w:val="auto"/>
          <w:sz w:val="24"/>
          <w:szCs w:val="24"/>
        </w:rPr>
        <w:t>Редактировать собственные тексты с опорой на знание норм современного русского литературного языка.</w:t>
      </w:r>
    </w:p>
    <w:p w:rsidR="00982167" w:rsidRPr="00BC475A" w:rsidRDefault="00982167" w:rsidP="00982167">
      <w:pPr>
        <w:pStyle w:val="af6"/>
        <w:rPr>
          <w:rFonts w:ascii="Times New Roman" w:hAnsi="Times New Roman" w:cs="Times New Roman"/>
          <w:color w:val="auto"/>
          <w:sz w:val="24"/>
          <w:szCs w:val="24"/>
        </w:rPr>
      </w:pPr>
      <w:bookmarkStart w:id="85" w:name="bookmark160"/>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85"/>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BC475A" w:rsidRDefault="00E235EB" w:rsidP="00982167">
      <w:pPr>
        <w:pStyle w:val="13"/>
        <w:spacing w:after="60" w:line="240" w:lineRule="auto"/>
        <w:ind w:firstLine="567"/>
        <w:jc w:val="both"/>
        <w:rPr>
          <w:color w:val="auto"/>
          <w:sz w:val="24"/>
          <w:szCs w:val="24"/>
        </w:rPr>
      </w:pPr>
      <w:r w:rsidRPr="00BC475A">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2167" w:rsidRPr="00BC475A" w:rsidRDefault="00982167" w:rsidP="00982167">
      <w:pPr>
        <w:pStyle w:val="af6"/>
        <w:rPr>
          <w:rFonts w:ascii="Times New Roman" w:hAnsi="Times New Roman" w:cs="Times New Roman"/>
          <w:color w:val="auto"/>
          <w:sz w:val="24"/>
          <w:szCs w:val="24"/>
        </w:rPr>
      </w:pPr>
      <w:bookmarkStart w:id="86" w:name="bookmark162"/>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86"/>
    </w:p>
    <w:p w:rsidR="00982167" w:rsidRPr="00BC475A" w:rsidRDefault="00982167" w:rsidP="00982167">
      <w:pPr>
        <w:pStyle w:val="af6"/>
        <w:rPr>
          <w:rFonts w:ascii="Times New Roman" w:hAnsi="Times New Roman" w:cs="Times New Roman"/>
          <w:color w:val="auto"/>
          <w:sz w:val="24"/>
          <w:szCs w:val="24"/>
        </w:rPr>
      </w:pPr>
      <w:bookmarkStart w:id="87" w:name="bookmark164"/>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Лексикология. Культура речи</w:t>
      </w:r>
      <w:bookmarkEnd w:id="87"/>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57638" w:rsidRPr="00BC475A" w:rsidRDefault="00E235EB" w:rsidP="00982167">
      <w:pPr>
        <w:pStyle w:val="13"/>
        <w:spacing w:after="140" w:line="240" w:lineRule="auto"/>
        <w:ind w:firstLine="567"/>
        <w:jc w:val="both"/>
        <w:rPr>
          <w:color w:val="auto"/>
          <w:sz w:val="24"/>
          <w:szCs w:val="24"/>
        </w:rPr>
      </w:pPr>
      <w:r w:rsidRPr="00BC475A">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BC475A" w:rsidRDefault="00E235EB" w:rsidP="00982167">
      <w:pPr>
        <w:pStyle w:val="af6"/>
        <w:rPr>
          <w:rFonts w:ascii="Times New Roman" w:hAnsi="Times New Roman" w:cs="Times New Roman"/>
          <w:color w:val="auto"/>
          <w:sz w:val="24"/>
          <w:szCs w:val="24"/>
        </w:rPr>
      </w:pPr>
      <w:bookmarkStart w:id="88" w:name="bookmark166"/>
      <w:r w:rsidRPr="00BC475A">
        <w:rPr>
          <w:rFonts w:ascii="Times New Roman" w:hAnsi="Times New Roman" w:cs="Times New Roman"/>
          <w:color w:val="auto"/>
          <w:sz w:val="24"/>
          <w:szCs w:val="24"/>
        </w:rPr>
        <w:t>Словообразование. Культура речи. Орфография</w:t>
      </w:r>
      <w:bookmarkEnd w:id="88"/>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формообразующие и словообразующие морфемы в слове; выделять производящую основу.</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нормы словообразования имён прилагательных.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BC475A" w:rsidRDefault="00E235EB" w:rsidP="00982167">
      <w:pPr>
        <w:pStyle w:val="13"/>
        <w:spacing w:after="140" w:line="240" w:lineRule="auto"/>
        <w:ind w:firstLine="567"/>
        <w:jc w:val="both"/>
        <w:rPr>
          <w:color w:val="auto"/>
          <w:sz w:val="24"/>
          <w:szCs w:val="24"/>
        </w:rPr>
      </w:pPr>
      <w:r w:rsidRPr="00BC475A">
        <w:rPr>
          <w:color w:val="auto"/>
          <w:sz w:val="24"/>
          <w:szCs w:val="24"/>
        </w:rPr>
        <w:t xml:space="preserve">Соблюдать нормы правописания сложных и сложносокращённых слов; нормы правописания корня </w:t>
      </w:r>
      <w:r w:rsidRPr="00BC475A">
        <w:rPr>
          <w:b/>
          <w:bCs/>
          <w:i/>
          <w:iCs/>
          <w:color w:val="auto"/>
          <w:sz w:val="24"/>
          <w:szCs w:val="24"/>
        </w:rPr>
        <w:t>-кас-</w:t>
      </w:r>
      <w:r w:rsidRPr="00BC475A">
        <w:rPr>
          <w:color w:val="auto"/>
          <w:sz w:val="24"/>
          <w:szCs w:val="24"/>
        </w:rPr>
        <w:t xml:space="preserve"> — </w:t>
      </w:r>
      <w:r w:rsidRPr="00BC475A">
        <w:rPr>
          <w:b/>
          <w:bCs/>
          <w:i/>
          <w:iCs/>
          <w:color w:val="auto"/>
          <w:sz w:val="24"/>
          <w:szCs w:val="24"/>
        </w:rPr>
        <w:t>-кос-</w:t>
      </w:r>
      <w:r w:rsidRPr="00BC475A">
        <w:rPr>
          <w:color w:val="auto"/>
          <w:sz w:val="24"/>
          <w:szCs w:val="24"/>
        </w:rPr>
        <w:t xml:space="preserve"> с чередованием </w:t>
      </w:r>
      <w:r w:rsidRPr="00BC475A">
        <w:rPr>
          <w:b/>
          <w:bCs/>
          <w:i/>
          <w:iCs/>
          <w:color w:val="auto"/>
          <w:sz w:val="24"/>
          <w:szCs w:val="24"/>
        </w:rPr>
        <w:t>а</w:t>
      </w:r>
      <w:r w:rsidRPr="00BC475A">
        <w:rPr>
          <w:color w:val="auto"/>
          <w:sz w:val="24"/>
          <w:szCs w:val="24"/>
        </w:rPr>
        <w:t xml:space="preserve"> // </w:t>
      </w:r>
      <w:r w:rsidRPr="00BC475A">
        <w:rPr>
          <w:b/>
          <w:bCs/>
          <w:i/>
          <w:iCs/>
          <w:color w:val="auto"/>
          <w:sz w:val="24"/>
          <w:szCs w:val="24"/>
        </w:rPr>
        <w:t>о</w:t>
      </w:r>
      <w:r w:rsidRPr="00BC475A">
        <w:rPr>
          <w:color w:val="auto"/>
          <w:sz w:val="24"/>
          <w:szCs w:val="24"/>
        </w:rPr>
        <w:t xml:space="preserve">, гласных в приставках </w:t>
      </w:r>
      <w:r w:rsidRPr="00BC475A">
        <w:rPr>
          <w:b/>
          <w:bCs/>
          <w:i/>
          <w:iCs/>
          <w:color w:val="auto"/>
          <w:sz w:val="24"/>
          <w:szCs w:val="24"/>
        </w:rPr>
        <w:t>пре-</w:t>
      </w:r>
      <w:r w:rsidRPr="00BC475A">
        <w:rPr>
          <w:color w:val="auto"/>
          <w:sz w:val="24"/>
          <w:szCs w:val="24"/>
        </w:rPr>
        <w:t xml:space="preserve"> и </w:t>
      </w:r>
      <w:r w:rsidRPr="00BC475A">
        <w:rPr>
          <w:b/>
          <w:bCs/>
          <w:i/>
          <w:iCs/>
          <w:color w:val="auto"/>
          <w:sz w:val="24"/>
          <w:szCs w:val="24"/>
        </w:rPr>
        <w:t>при-</w:t>
      </w:r>
      <w:r w:rsidRPr="00BC475A">
        <w:rPr>
          <w:color w:val="auto"/>
          <w:sz w:val="24"/>
          <w:szCs w:val="24"/>
        </w:rPr>
        <w:t>.</w:t>
      </w:r>
    </w:p>
    <w:p w:rsidR="00A57638" w:rsidRPr="00BC475A" w:rsidRDefault="00E235EB" w:rsidP="00982167">
      <w:pPr>
        <w:pStyle w:val="af6"/>
        <w:rPr>
          <w:rFonts w:ascii="Times New Roman" w:hAnsi="Times New Roman" w:cs="Times New Roman"/>
          <w:color w:val="auto"/>
          <w:sz w:val="24"/>
          <w:szCs w:val="24"/>
        </w:rPr>
      </w:pPr>
      <w:bookmarkStart w:id="89" w:name="bookmark168"/>
      <w:r w:rsidRPr="00BC475A">
        <w:rPr>
          <w:rFonts w:ascii="Times New Roman" w:hAnsi="Times New Roman" w:cs="Times New Roman"/>
          <w:color w:val="auto"/>
          <w:sz w:val="24"/>
          <w:szCs w:val="24"/>
        </w:rPr>
        <w:t>Морфология. Культура речи. Орфография</w:t>
      </w:r>
      <w:bookmarkEnd w:id="89"/>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особенности словообразования имён существительных.</w:t>
      </w:r>
    </w:p>
    <w:p w:rsidR="00A57638" w:rsidRPr="00BC475A" w:rsidRDefault="00E235EB" w:rsidP="00982167">
      <w:pPr>
        <w:pStyle w:val="13"/>
        <w:spacing w:line="252" w:lineRule="auto"/>
        <w:ind w:firstLine="567"/>
        <w:jc w:val="both"/>
        <w:rPr>
          <w:color w:val="auto"/>
          <w:sz w:val="24"/>
          <w:szCs w:val="24"/>
        </w:rPr>
      </w:pPr>
      <w:r w:rsidRPr="00BC475A">
        <w:rPr>
          <w:color w:val="auto"/>
          <w:sz w:val="24"/>
          <w:szCs w:val="24"/>
        </w:rPr>
        <w:t xml:space="preserve">Соблюдать нормы слитного и дефисного написания </w:t>
      </w:r>
      <w:r w:rsidRPr="00BC475A">
        <w:rPr>
          <w:b/>
          <w:bCs/>
          <w:i/>
          <w:iCs/>
          <w:color w:val="auto"/>
          <w:sz w:val="24"/>
          <w:szCs w:val="24"/>
        </w:rPr>
        <w:t>пол-</w:t>
      </w:r>
      <w:r w:rsidRPr="00BC475A">
        <w:rPr>
          <w:color w:val="auto"/>
          <w:sz w:val="24"/>
          <w:szCs w:val="24"/>
        </w:rPr>
        <w:t xml:space="preserve"> и </w:t>
      </w:r>
      <w:r w:rsidRPr="00BC475A">
        <w:rPr>
          <w:b/>
          <w:bCs/>
          <w:i/>
          <w:iCs/>
          <w:color w:val="auto"/>
          <w:sz w:val="24"/>
          <w:szCs w:val="24"/>
        </w:rPr>
        <w:t>полу-</w:t>
      </w:r>
      <w:r w:rsidRPr="00BC475A">
        <w:rPr>
          <w:color w:val="auto"/>
          <w:sz w:val="24"/>
          <w:szCs w:val="24"/>
        </w:rPr>
        <w:t xml:space="preserve"> со словами.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нормы произношения, постановки ударения (в рамках изученного), словоизменения имён существительных.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C475A">
        <w:rPr>
          <w:b/>
          <w:bCs/>
          <w:i/>
          <w:iCs/>
          <w:color w:val="auto"/>
          <w:sz w:val="24"/>
          <w:szCs w:val="24"/>
        </w:rPr>
        <w:t>н</w:t>
      </w:r>
      <w:r w:rsidRPr="00BC475A">
        <w:rPr>
          <w:color w:val="auto"/>
          <w:sz w:val="24"/>
          <w:szCs w:val="24"/>
        </w:rPr>
        <w:t xml:space="preserve"> и </w:t>
      </w:r>
      <w:r w:rsidRPr="00BC475A">
        <w:rPr>
          <w:b/>
          <w:bCs/>
          <w:i/>
          <w:iCs/>
          <w:color w:val="auto"/>
          <w:sz w:val="24"/>
          <w:szCs w:val="24"/>
        </w:rPr>
        <w:t xml:space="preserve">нн </w:t>
      </w:r>
      <w:r w:rsidRPr="00BC475A">
        <w:rPr>
          <w:color w:val="auto"/>
          <w:sz w:val="24"/>
          <w:szCs w:val="24"/>
        </w:rPr>
        <w:t xml:space="preserve">в именах прилагательных, суффиксов </w:t>
      </w:r>
      <w:r w:rsidRPr="00BC475A">
        <w:rPr>
          <w:b/>
          <w:bCs/>
          <w:i/>
          <w:iCs/>
          <w:color w:val="auto"/>
          <w:sz w:val="24"/>
          <w:szCs w:val="24"/>
        </w:rPr>
        <w:t>-к-</w:t>
      </w:r>
      <w:r w:rsidRPr="00BC475A">
        <w:rPr>
          <w:color w:val="auto"/>
          <w:sz w:val="24"/>
          <w:szCs w:val="24"/>
        </w:rPr>
        <w:t xml:space="preserve"> и </w:t>
      </w:r>
      <w:r w:rsidRPr="00BC475A">
        <w:rPr>
          <w:b/>
          <w:bCs/>
          <w:i/>
          <w:iCs/>
          <w:color w:val="auto"/>
          <w:sz w:val="24"/>
          <w:szCs w:val="24"/>
        </w:rPr>
        <w:t>-ск-</w:t>
      </w:r>
      <w:r w:rsidRPr="00BC475A">
        <w:rPr>
          <w:color w:val="auto"/>
          <w:sz w:val="24"/>
          <w:szCs w:val="24"/>
        </w:rPr>
        <w:t xml:space="preserve"> имён прилагательных, сложных имён прилагательных.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BC475A">
        <w:rPr>
          <w:b/>
          <w:bCs/>
          <w:i/>
          <w:iCs/>
          <w:color w:val="auto"/>
          <w:sz w:val="24"/>
          <w:szCs w:val="24"/>
        </w:rPr>
        <w:t>ь</w:t>
      </w:r>
      <w:r w:rsidRPr="00BC475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C475A">
        <w:rPr>
          <w:b/>
          <w:bCs/>
          <w:i/>
          <w:iCs/>
          <w:color w:val="auto"/>
          <w:sz w:val="24"/>
          <w:szCs w:val="24"/>
        </w:rPr>
        <w:t>не</w:t>
      </w:r>
      <w:r w:rsidRPr="00BC475A">
        <w:rPr>
          <w:color w:val="auto"/>
          <w:sz w:val="24"/>
          <w:szCs w:val="24"/>
        </w:rPr>
        <w:t xml:space="preserve"> и </w:t>
      </w:r>
      <w:r w:rsidRPr="00BC475A">
        <w:rPr>
          <w:b/>
          <w:bCs/>
          <w:i/>
          <w:iCs/>
          <w:color w:val="auto"/>
          <w:sz w:val="24"/>
          <w:szCs w:val="24"/>
        </w:rPr>
        <w:t>ни</w:t>
      </w:r>
      <w:r w:rsidRPr="00BC475A">
        <w:rPr>
          <w:color w:val="auto"/>
          <w:sz w:val="24"/>
          <w:szCs w:val="24"/>
        </w:rPr>
        <w:t>, слитного, раздельного и дефисного написания местоимений.</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Соблюдать нормы правописания </w:t>
      </w:r>
      <w:r w:rsidRPr="00BC475A">
        <w:rPr>
          <w:b/>
          <w:bCs/>
          <w:i/>
          <w:iCs/>
          <w:color w:val="auto"/>
          <w:sz w:val="24"/>
          <w:szCs w:val="24"/>
        </w:rPr>
        <w:t>ь</w:t>
      </w:r>
      <w:r w:rsidRPr="00BC475A">
        <w:rPr>
          <w:color w:val="auto"/>
          <w:sz w:val="24"/>
          <w:szCs w:val="24"/>
        </w:rPr>
        <w:t xml:space="preserve"> в формах глагола повелительного наклонения.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BC475A" w:rsidRDefault="00E235EB" w:rsidP="00982167">
      <w:pPr>
        <w:pStyle w:val="13"/>
        <w:spacing w:after="460" w:line="240" w:lineRule="auto"/>
        <w:ind w:firstLine="567"/>
        <w:jc w:val="both"/>
        <w:rPr>
          <w:color w:val="auto"/>
          <w:sz w:val="24"/>
          <w:szCs w:val="24"/>
        </w:rPr>
      </w:pPr>
      <w:r w:rsidRPr="00BC475A">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BC475A" w:rsidRDefault="00982167" w:rsidP="00982167">
      <w:pPr>
        <w:pStyle w:val="af6"/>
        <w:rPr>
          <w:rFonts w:ascii="Times New Roman" w:hAnsi="Times New Roman" w:cs="Times New Roman"/>
          <w:color w:val="auto"/>
          <w:sz w:val="24"/>
          <w:szCs w:val="24"/>
        </w:rPr>
      </w:pPr>
      <w:bookmarkStart w:id="90" w:name="bookmark170"/>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90"/>
    </w:p>
    <w:p w:rsidR="00982167" w:rsidRPr="00BC475A" w:rsidRDefault="00982167" w:rsidP="00982167">
      <w:pPr>
        <w:pStyle w:val="af6"/>
        <w:rPr>
          <w:rFonts w:ascii="Times New Roman" w:hAnsi="Times New Roman" w:cs="Times New Roman"/>
          <w:color w:val="auto"/>
          <w:sz w:val="24"/>
          <w:szCs w:val="24"/>
        </w:rPr>
      </w:pPr>
      <w:bookmarkStart w:id="91" w:name="bookmark172"/>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91"/>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Иметь представление о языке как развивающемся явлении.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Осознавать взаимосвязь языка, культуры и истории народа (приводить примеры).</w:t>
      </w:r>
    </w:p>
    <w:p w:rsidR="00982167" w:rsidRPr="00BC475A" w:rsidRDefault="00982167" w:rsidP="00982167">
      <w:pPr>
        <w:pStyle w:val="af6"/>
        <w:rPr>
          <w:rFonts w:ascii="Times New Roman" w:hAnsi="Times New Roman" w:cs="Times New Roman"/>
          <w:color w:val="auto"/>
          <w:sz w:val="24"/>
          <w:szCs w:val="24"/>
        </w:rPr>
      </w:pPr>
      <w:bookmarkStart w:id="92" w:name="bookmark174"/>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92"/>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BC475A">
        <w:rPr>
          <w:color w:val="auto"/>
          <w:sz w:val="24"/>
          <w:szCs w:val="24"/>
        </w:rPr>
        <w:t>научно популярной</w:t>
      </w:r>
      <w:r w:rsidRPr="00BC475A">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диалога: диалог — запрос информации, диалог — сообщение информации.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различными видами чтения: просмотровым, ознакомительным, изучающим, поисковым.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Устно пересказывать прослушанный или прочитанный текст объёмом не менее 120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BC475A" w:rsidRDefault="00982167" w:rsidP="00982167">
      <w:pPr>
        <w:pStyle w:val="13"/>
        <w:spacing w:line="240" w:lineRule="auto"/>
        <w:ind w:firstLine="567"/>
        <w:jc w:val="both"/>
        <w:rPr>
          <w:color w:val="auto"/>
          <w:sz w:val="24"/>
          <w:szCs w:val="24"/>
        </w:rPr>
      </w:pPr>
    </w:p>
    <w:p w:rsidR="00A57638" w:rsidRPr="00BC475A" w:rsidRDefault="00E235EB" w:rsidP="00982167">
      <w:pPr>
        <w:pStyle w:val="af6"/>
        <w:rPr>
          <w:rFonts w:ascii="Times New Roman" w:hAnsi="Times New Roman" w:cs="Times New Roman"/>
          <w:color w:val="auto"/>
          <w:sz w:val="24"/>
          <w:szCs w:val="24"/>
        </w:rPr>
      </w:pPr>
      <w:bookmarkStart w:id="93" w:name="bookmark176"/>
      <w:r w:rsidRPr="00BC475A">
        <w:rPr>
          <w:rFonts w:ascii="Times New Roman" w:hAnsi="Times New Roman" w:cs="Times New Roman"/>
          <w:color w:val="auto"/>
          <w:sz w:val="24"/>
          <w:szCs w:val="24"/>
        </w:rPr>
        <w:t>Текст</w:t>
      </w:r>
      <w:bookmarkEnd w:id="93"/>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Выявлять лексические и грамматические средства связи предложений и частей текста.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Представлять сообщение на заданную тему в виде презентации.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57638" w:rsidRPr="00BC475A" w:rsidRDefault="00E235EB" w:rsidP="00982167">
      <w:pPr>
        <w:pStyle w:val="13"/>
        <w:spacing w:after="80" w:line="240" w:lineRule="auto"/>
        <w:ind w:firstLine="567"/>
        <w:jc w:val="both"/>
        <w:rPr>
          <w:color w:val="auto"/>
          <w:sz w:val="24"/>
          <w:szCs w:val="24"/>
        </w:rPr>
      </w:pPr>
      <w:r w:rsidRPr="00BC475A">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BC475A" w:rsidRDefault="00982167" w:rsidP="00982167">
      <w:pPr>
        <w:pStyle w:val="af6"/>
        <w:rPr>
          <w:rFonts w:ascii="Times New Roman" w:hAnsi="Times New Roman" w:cs="Times New Roman"/>
          <w:color w:val="auto"/>
          <w:sz w:val="24"/>
          <w:szCs w:val="24"/>
        </w:rPr>
      </w:pPr>
      <w:bookmarkStart w:id="94" w:name="bookmark178"/>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94"/>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Владеть нормами построения текстов публицистического стиля.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2167" w:rsidRPr="00BC475A" w:rsidRDefault="00982167" w:rsidP="006B14E0">
      <w:pPr>
        <w:rPr>
          <w:rFonts w:ascii="Times New Roman" w:hAnsi="Times New Roman" w:cs="Times New Roman"/>
          <w:color w:val="auto"/>
        </w:rPr>
      </w:pPr>
      <w:bookmarkStart w:id="95" w:name="bookmark180"/>
    </w:p>
    <w:p w:rsidR="00A57638" w:rsidRPr="00BC475A" w:rsidRDefault="00E235EB" w:rsidP="0098216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95"/>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BC475A" w:rsidRDefault="00E235EB" w:rsidP="00982167">
      <w:pPr>
        <w:pStyle w:val="13"/>
        <w:spacing w:line="240" w:lineRule="auto"/>
        <w:ind w:firstLine="567"/>
        <w:jc w:val="both"/>
        <w:rPr>
          <w:color w:val="auto"/>
          <w:sz w:val="24"/>
          <w:szCs w:val="24"/>
        </w:rPr>
      </w:pPr>
      <w:r w:rsidRPr="00BC475A">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Использовать грамматические словари и справочники в речевой практике.</w:t>
      </w:r>
    </w:p>
    <w:p w:rsidR="008D4DCA" w:rsidRPr="00BC475A" w:rsidRDefault="008D4DCA" w:rsidP="008D4DCA">
      <w:pPr>
        <w:pStyle w:val="af6"/>
        <w:rPr>
          <w:rFonts w:ascii="Times New Roman" w:hAnsi="Times New Roman" w:cs="Times New Roman"/>
          <w:color w:val="auto"/>
          <w:sz w:val="24"/>
          <w:szCs w:val="24"/>
        </w:rPr>
      </w:pPr>
      <w:bookmarkStart w:id="96" w:name="bookmark182"/>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Морфология. Культура речи</w:t>
      </w:r>
      <w:bookmarkEnd w:id="96"/>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Причастие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причастий, применять это умение в речевой практике.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Уместно использовать причастия в речи. Различать созвучные причастия и имена прилагательные (</w:t>
      </w:r>
      <w:r w:rsidRPr="00BC475A">
        <w:rPr>
          <w:b/>
          <w:bCs/>
          <w:i/>
          <w:iCs/>
          <w:color w:val="auto"/>
          <w:sz w:val="24"/>
          <w:szCs w:val="24"/>
        </w:rPr>
        <w:t xml:space="preserve">висящий </w:t>
      </w:r>
      <w:r w:rsidRPr="00BC475A">
        <w:rPr>
          <w:i/>
          <w:iCs/>
          <w:color w:val="auto"/>
          <w:sz w:val="24"/>
          <w:szCs w:val="24"/>
        </w:rPr>
        <w:t xml:space="preserve">— </w:t>
      </w:r>
      <w:r w:rsidRPr="00BC475A">
        <w:rPr>
          <w:b/>
          <w:bCs/>
          <w:i/>
          <w:iCs/>
          <w:color w:val="auto"/>
          <w:sz w:val="24"/>
          <w:szCs w:val="24"/>
        </w:rPr>
        <w:t>висячий</w:t>
      </w:r>
      <w:r w:rsidRPr="00BC475A">
        <w:rPr>
          <w:i/>
          <w:iCs/>
          <w:color w:val="auto"/>
          <w:sz w:val="24"/>
          <w:szCs w:val="24"/>
        </w:rPr>
        <w:t xml:space="preserve">, </w:t>
      </w:r>
      <w:r w:rsidRPr="00BC475A">
        <w:rPr>
          <w:b/>
          <w:bCs/>
          <w:i/>
          <w:iCs/>
          <w:color w:val="auto"/>
          <w:sz w:val="24"/>
          <w:szCs w:val="24"/>
        </w:rPr>
        <w:t xml:space="preserve">горящий </w:t>
      </w:r>
      <w:r w:rsidRPr="00BC475A">
        <w:rPr>
          <w:i/>
          <w:iCs/>
          <w:color w:val="auto"/>
          <w:sz w:val="24"/>
          <w:szCs w:val="24"/>
        </w:rPr>
        <w:t xml:space="preserve">— </w:t>
      </w:r>
      <w:r w:rsidRPr="00BC475A">
        <w:rPr>
          <w:b/>
          <w:bCs/>
          <w:i/>
          <w:iCs/>
          <w:color w:val="auto"/>
          <w:sz w:val="24"/>
          <w:szCs w:val="24"/>
        </w:rPr>
        <w:t>горячий</w:t>
      </w:r>
      <w:r w:rsidRPr="00BC475A">
        <w:rPr>
          <w:color w:val="auto"/>
          <w:sz w:val="24"/>
          <w:szCs w:val="24"/>
        </w:rPr>
        <w:t xml:space="preserve">). Правильно употреблять причастия с суффиксом </w:t>
      </w:r>
      <w:r w:rsidRPr="00BC475A">
        <w:rPr>
          <w:b/>
          <w:bCs/>
          <w:i/>
          <w:iCs/>
          <w:color w:val="auto"/>
          <w:sz w:val="24"/>
          <w:szCs w:val="24"/>
        </w:rPr>
        <w:t>-ся</w:t>
      </w:r>
      <w:r w:rsidRPr="00BC475A">
        <w:rPr>
          <w:color w:val="auto"/>
          <w:sz w:val="24"/>
          <w:szCs w:val="24"/>
        </w:rPr>
        <w:t xml:space="preserve">. Правильно устанавливать согласование в словосочетаниях типа </w:t>
      </w:r>
      <w:r w:rsidRPr="00BC475A">
        <w:rPr>
          <w:i/>
          <w:iCs/>
          <w:color w:val="auto"/>
          <w:sz w:val="24"/>
          <w:szCs w:val="24"/>
        </w:rPr>
        <w:t>прич. + сущ</w:t>
      </w:r>
      <w:r w:rsidRPr="00BC475A">
        <w:rPr>
          <w:color w:val="auto"/>
          <w:sz w:val="24"/>
          <w:szCs w:val="24"/>
        </w:rPr>
        <w:t>.</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Правильно ставить ударение в некоторых формах причастий.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Применять правила правописания падежных окончаний и суффиксов причастий; </w:t>
      </w:r>
      <w:r w:rsidRPr="00BC475A">
        <w:rPr>
          <w:b/>
          <w:bCs/>
          <w:i/>
          <w:iCs/>
          <w:color w:val="auto"/>
          <w:sz w:val="24"/>
          <w:szCs w:val="24"/>
        </w:rPr>
        <w:t>н</w:t>
      </w:r>
      <w:r w:rsidRPr="00BC475A">
        <w:rPr>
          <w:color w:val="auto"/>
          <w:sz w:val="24"/>
          <w:szCs w:val="24"/>
        </w:rPr>
        <w:t xml:space="preserve"> и </w:t>
      </w:r>
      <w:r w:rsidRPr="00BC475A">
        <w:rPr>
          <w:b/>
          <w:bCs/>
          <w:i/>
          <w:iCs/>
          <w:color w:val="auto"/>
          <w:sz w:val="24"/>
          <w:szCs w:val="24"/>
        </w:rPr>
        <w:t>нн</w:t>
      </w:r>
      <w:r w:rsidRPr="00BC475A">
        <w:rPr>
          <w:color w:val="auto"/>
          <w:sz w:val="24"/>
          <w:szCs w:val="24"/>
        </w:rPr>
        <w:t xml:space="preserve"> в причастиях и отглагольных именах прилагательных; написания гласной перед суффиксом </w:t>
      </w:r>
      <w:r w:rsidRPr="00BC475A">
        <w:rPr>
          <w:b/>
          <w:bCs/>
          <w:i/>
          <w:iCs/>
          <w:color w:val="auto"/>
          <w:sz w:val="24"/>
          <w:szCs w:val="24"/>
        </w:rPr>
        <w:t>-вш-</w:t>
      </w:r>
      <w:r w:rsidRPr="00BC475A">
        <w:rPr>
          <w:color w:val="auto"/>
          <w:sz w:val="24"/>
          <w:szCs w:val="24"/>
        </w:rPr>
        <w:t xml:space="preserve"> действительных причастий прошедшего времени, перед суффиксом </w:t>
      </w:r>
      <w:r w:rsidRPr="00BC475A">
        <w:rPr>
          <w:b/>
          <w:bCs/>
          <w:i/>
          <w:iCs/>
          <w:color w:val="auto"/>
          <w:sz w:val="24"/>
          <w:szCs w:val="24"/>
        </w:rPr>
        <w:t>-нн-</w:t>
      </w:r>
      <w:r w:rsidRPr="00BC475A">
        <w:rPr>
          <w:color w:val="auto"/>
          <w:sz w:val="24"/>
          <w:szCs w:val="24"/>
        </w:rPr>
        <w:t xml:space="preserve"> страдательных причастий прошедшего времени; написания </w:t>
      </w:r>
      <w:r w:rsidRPr="00BC475A">
        <w:rPr>
          <w:b/>
          <w:bCs/>
          <w:i/>
          <w:iCs/>
          <w:color w:val="auto"/>
          <w:sz w:val="24"/>
          <w:szCs w:val="24"/>
        </w:rPr>
        <w:t>не</w:t>
      </w:r>
      <w:r w:rsidRPr="00BC475A">
        <w:rPr>
          <w:color w:val="auto"/>
          <w:sz w:val="24"/>
          <w:szCs w:val="24"/>
        </w:rPr>
        <w:t xml:space="preserve"> с причастиями.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Правильно расставлять знаки препинания в предложениях с причастным оборотом.</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Деепричастие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деепричастия как особую группу слов. Определять признаки глагола и наречия в деепричастии.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деепричастия совершенного и несовершенного вида.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деепричастий, применять это умение в речевой практике.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Конструировать деепричастный оборот. Определять роль деепричастия в предложении.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Уместно использовать деепричастия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Правильно ставить ударение в деепричастиях.</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BC475A">
        <w:rPr>
          <w:b/>
          <w:bCs/>
          <w:i/>
          <w:iCs/>
          <w:color w:val="auto"/>
          <w:sz w:val="24"/>
          <w:szCs w:val="24"/>
        </w:rPr>
        <w:t>не</w:t>
      </w:r>
      <w:r w:rsidRPr="00BC475A">
        <w:rPr>
          <w:color w:val="auto"/>
          <w:sz w:val="24"/>
          <w:szCs w:val="24"/>
        </w:rPr>
        <w:t xml:space="preserve"> с деепричастиями.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Правильно строить предложения с одиночными деепричастиями и деепричастными оборотами.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Правильно расставлять знаки препинания в предложениях с одиночным деепричастием и деепричастным оборотом.</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Наречие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наречий, применять это умение в речевой практике.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Соблюдать нормы образования степеней сравнения наречий, произношения наречий, постановки в них ударения.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Применять правила слитного, раздельного и дефисного написания наречий; написания </w:t>
      </w:r>
      <w:r w:rsidRPr="00BC475A">
        <w:rPr>
          <w:b/>
          <w:bCs/>
          <w:i/>
          <w:iCs/>
          <w:color w:val="auto"/>
          <w:sz w:val="24"/>
          <w:szCs w:val="24"/>
        </w:rPr>
        <w:t>н</w:t>
      </w:r>
      <w:r w:rsidRPr="00BC475A">
        <w:rPr>
          <w:color w:val="auto"/>
          <w:sz w:val="24"/>
          <w:szCs w:val="24"/>
        </w:rPr>
        <w:t xml:space="preserve"> и </w:t>
      </w:r>
      <w:r w:rsidRPr="00BC475A">
        <w:rPr>
          <w:b/>
          <w:bCs/>
          <w:i/>
          <w:iCs/>
          <w:color w:val="auto"/>
          <w:sz w:val="24"/>
          <w:szCs w:val="24"/>
        </w:rPr>
        <w:t>нн</w:t>
      </w:r>
      <w:r w:rsidRPr="00BC475A">
        <w:rPr>
          <w:color w:val="auto"/>
          <w:sz w:val="24"/>
          <w:szCs w:val="24"/>
        </w:rPr>
        <w:t xml:space="preserve"> в наречиях на </w:t>
      </w:r>
      <w:r w:rsidRPr="00BC475A">
        <w:rPr>
          <w:b/>
          <w:bCs/>
          <w:i/>
          <w:iCs/>
          <w:color w:val="auto"/>
          <w:sz w:val="24"/>
          <w:szCs w:val="24"/>
        </w:rPr>
        <w:t>-о</w:t>
      </w:r>
      <w:r w:rsidRPr="00BC475A">
        <w:rPr>
          <w:color w:val="auto"/>
          <w:sz w:val="24"/>
          <w:szCs w:val="24"/>
        </w:rPr>
        <w:t xml:space="preserve"> и </w:t>
      </w:r>
      <w:r w:rsidRPr="00BC475A">
        <w:rPr>
          <w:b/>
          <w:bCs/>
          <w:i/>
          <w:iCs/>
          <w:color w:val="auto"/>
          <w:sz w:val="24"/>
          <w:szCs w:val="24"/>
        </w:rPr>
        <w:t>-е</w:t>
      </w:r>
      <w:r w:rsidRPr="00BC475A">
        <w:rPr>
          <w:color w:val="auto"/>
          <w:sz w:val="24"/>
          <w:szCs w:val="24"/>
        </w:rPr>
        <w:t xml:space="preserve">; написания суффиксов </w:t>
      </w:r>
      <w:r w:rsidRPr="00BC475A">
        <w:rPr>
          <w:b/>
          <w:bCs/>
          <w:color w:val="auto"/>
          <w:sz w:val="24"/>
          <w:szCs w:val="24"/>
        </w:rPr>
        <w:t>-</w:t>
      </w:r>
      <w:r w:rsidRPr="00BC475A">
        <w:rPr>
          <w:b/>
          <w:bCs/>
          <w:i/>
          <w:iCs/>
          <w:color w:val="auto"/>
          <w:sz w:val="24"/>
          <w:szCs w:val="24"/>
        </w:rPr>
        <w:t>а</w:t>
      </w:r>
      <w:r w:rsidRPr="00BC475A">
        <w:rPr>
          <w:color w:val="auto"/>
          <w:sz w:val="24"/>
          <w:szCs w:val="24"/>
        </w:rPr>
        <w:t xml:space="preserve"> и </w:t>
      </w:r>
      <w:r w:rsidRPr="00BC475A">
        <w:rPr>
          <w:b/>
          <w:bCs/>
          <w:i/>
          <w:iCs/>
          <w:color w:val="auto"/>
          <w:sz w:val="24"/>
          <w:szCs w:val="24"/>
        </w:rPr>
        <w:t>-о</w:t>
      </w:r>
      <w:r w:rsidRPr="00BC475A">
        <w:rPr>
          <w:color w:val="auto"/>
          <w:sz w:val="24"/>
          <w:szCs w:val="24"/>
        </w:rPr>
        <w:t xml:space="preserve"> наречий с приставками </w:t>
      </w:r>
      <w:r w:rsidRPr="00BC475A">
        <w:rPr>
          <w:b/>
          <w:bCs/>
          <w:i/>
          <w:iCs/>
          <w:color w:val="auto"/>
          <w:sz w:val="24"/>
          <w:szCs w:val="24"/>
        </w:rPr>
        <w:t>из-</w:t>
      </w:r>
      <w:r w:rsidRPr="00BC475A">
        <w:rPr>
          <w:i/>
          <w:iCs/>
          <w:color w:val="auto"/>
          <w:sz w:val="24"/>
          <w:szCs w:val="24"/>
        </w:rPr>
        <w:t xml:space="preserve">, </w:t>
      </w:r>
      <w:r w:rsidRPr="00BC475A">
        <w:rPr>
          <w:b/>
          <w:bCs/>
          <w:i/>
          <w:iCs/>
          <w:color w:val="auto"/>
          <w:sz w:val="24"/>
          <w:szCs w:val="24"/>
        </w:rPr>
        <w:t>до-</w:t>
      </w:r>
      <w:r w:rsidRPr="00BC475A">
        <w:rPr>
          <w:i/>
          <w:iCs/>
          <w:color w:val="auto"/>
          <w:sz w:val="24"/>
          <w:szCs w:val="24"/>
        </w:rPr>
        <w:t xml:space="preserve">, </w:t>
      </w:r>
      <w:r w:rsidRPr="00BC475A">
        <w:rPr>
          <w:b/>
          <w:bCs/>
          <w:i/>
          <w:iCs/>
          <w:color w:val="auto"/>
          <w:sz w:val="24"/>
          <w:szCs w:val="24"/>
        </w:rPr>
        <w:t>с-</w:t>
      </w:r>
      <w:r w:rsidRPr="00BC475A">
        <w:rPr>
          <w:i/>
          <w:iCs/>
          <w:color w:val="auto"/>
          <w:sz w:val="24"/>
          <w:szCs w:val="24"/>
        </w:rPr>
        <w:t xml:space="preserve">, </w:t>
      </w:r>
      <w:r w:rsidRPr="00BC475A">
        <w:rPr>
          <w:b/>
          <w:bCs/>
          <w:i/>
          <w:iCs/>
          <w:color w:val="auto"/>
          <w:sz w:val="24"/>
          <w:szCs w:val="24"/>
        </w:rPr>
        <w:t>в-</w:t>
      </w:r>
      <w:r w:rsidRPr="00BC475A">
        <w:rPr>
          <w:i/>
          <w:iCs/>
          <w:color w:val="auto"/>
          <w:sz w:val="24"/>
          <w:szCs w:val="24"/>
        </w:rPr>
        <w:t xml:space="preserve">, </w:t>
      </w:r>
      <w:r w:rsidRPr="00BC475A">
        <w:rPr>
          <w:b/>
          <w:bCs/>
          <w:i/>
          <w:iCs/>
          <w:color w:val="auto"/>
          <w:sz w:val="24"/>
          <w:szCs w:val="24"/>
        </w:rPr>
        <w:t>на-</w:t>
      </w:r>
      <w:r w:rsidRPr="00BC475A">
        <w:rPr>
          <w:i/>
          <w:iCs/>
          <w:color w:val="auto"/>
          <w:sz w:val="24"/>
          <w:szCs w:val="24"/>
        </w:rPr>
        <w:t xml:space="preserve">, </w:t>
      </w:r>
      <w:r w:rsidRPr="00BC475A">
        <w:rPr>
          <w:b/>
          <w:bCs/>
          <w:i/>
          <w:iCs/>
          <w:color w:val="auto"/>
          <w:sz w:val="24"/>
          <w:szCs w:val="24"/>
        </w:rPr>
        <w:t>за-</w:t>
      </w:r>
      <w:r w:rsidRPr="00BC475A">
        <w:rPr>
          <w:color w:val="auto"/>
          <w:sz w:val="24"/>
          <w:szCs w:val="24"/>
        </w:rPr>
        <w:t xml:space="preserve">; употребления </w:t>
      </w:r>
      <w:r w:rsidRPr="00BC475A">
        <w:rPr>
          <w:b/>
          <w:bCs/>
          <w:i/>
          <w:iCs/>
          <w:color w:val="auto"/>
          <w:sz w:val="24"/>
          <w:szCs w:val="24"/>
        </w:rPr>
        <w:t>ь</w:t>
      </w:r>
      <w:r w:rsidRPr="00BC475A">
        <w:rPr>
          <w:color w:val="auto"/>
          <w:sz w:val="24"/>
          <w:szCs w:val="24"/>
        </w:rPr>
        <w:t xml:space="preserve"> на конце наречий после шипящих; написания суффиксов наречий -</w:t>
      </w:r>
      <w:r w:rsidRPr="00BC475A">
        <w:rPr>
          <w:b/>
          <w:bCs/>
          <w:i/>
          <w:iCs/>
          <w:color w:val="auto"/>
          <w:sz w:val="24"/>
          <w:szCs w:val="24"/>
        </w:rPr>
        <w:t>о</w:t>
      </w:r>
      <w:r w:rsidRPr="00BC475A">
        <w:rPr>
          <w:color w:val="auto"/>
          <w:sz w:val="24"/>
          <w:szCs w:val="24"/>
        </w:rPr>
        <w:t xml:space="preserve"> и </w:t>
      </w:r>
      <w:r w:rsidRPr="00BC475A">
        <w:rPr>
          <w:i/>
          <w:iCs/>
          <w:color w:val="auto"/>
          <w:sz w:val="24"/>
          <w:szCs w:val="24"/>
        </w:rPr>
        <w:t>-</w:t>
      </w:r>
      <w:r w:rsidRPr="00BC475A">
        <w:rPr>
          <w:b/>
          <w:bCs/>
          <w:i/>
          <w:iCs/>
          <w:color w:val="auto"/>
          <w:sz w:val="24"/>
          <w:szCs w:val="24"/>
        </w:rPr>
        <w:t>е</w:t>
      </w:r>
      <w:r w:rsidRPr="00BC475A">
        <w:rPr>
          <w:color w:val="auto"/>
          <w:sz w:val="24"/>
          <w:szCs w:val="24"/>
        </w:rPr>
        <w:t xml:space="preserve"> после шипящих; написания </w:t>
      </w:r>
      <w:r w:rsidRPr="00BC475A">
        <w:rPr>
          <w:b/>
          <w:bCs/>
          <w:i/>
          <w:iCs/>
          <w:color w:val="auto"/>
          <w:sz w:val="24"/>
          <w:szCs w:val="24"/>
        </w:rPr>
        <w:t>е</w:t>
      </w:r>
      <w:r w:rsidRPr="00BC475A">
        <w:rPr>
          <w:color w:val="auto"/>
          <w:sz w:val="24"/>
          <w:szCs w:val="24"/>
        </w:rPr>
        <w:t xml:space="preserve"> и </w:t>
      </w:r>
      <w:r w:rsidRPr="00BC475A">
        <w:rPr>
          <w:b/>
          <w:bCs/>
          <w:i/>
          <w:iCs/>
          <w:color w:val="auto"/>
          <w:sz w:val="24"/>
          <w:szCs w:val="24"/>
        </w:rPr>
        <w:t>и</w:t>
      </w:r>
      <w:r w:rsidRPr="00BC475A">
        <w:rPr>
          <w:color w:val="auto"/>
          <w:sz w:val="24"/>
          <w:szCs w:val="24"/>
        </w:rPr>
        <w:t xml:space="preserve"> в приставках </w:t>
      </w:r>
      <w:r w:rsidRPr="00BC475A">
        <w:rPr>
          <w:b/>
          <w:bCs/>
          <w:i/>
          <w:iCs/>
          <w:color w:val="auto"/>
          <w:sz w:val="24"/>
          <w:szCs w:val="24"/>
        </w:rPr>
        <w:t>не-</w:t>
      </w:r>
      <w:r w:rsidRPr="00BC475A">
        <w:rPr>
          <w:color w:val="auto"/>
          <w:sz w:val="24"/>
          <w:szCs w:val="24"/>
        </w:rPr>
        <w:t xml:space="preserve"> и </w:t>
      </w:r>
      <w:r w:rsidRPr="00BC475A">
        <w:rPr>
          <w:b/>
          <w:bCs/>
          <w:i/>
          <w:iCs/>
          <w:color w:val="auto"/>
          <w:sz w:val="24"/>
          <w:szCs w:val="24"/>
        </w:rPr>
        <w:t>ни-</w:t>
      </w:r>
      <w:r w:rsidRPr="00BC475A">
        <w:rPr>
          <w:color w:val="auto"/>
          <w:sz w:val="24"/>
          <w:szCs w:val="24"/>
        </w:rPr>
        <w:t xml:space="preserve"> наречий; слитного и раздельного написания </w:t>
      </w:r>
      <w:r w:rsidRPr="00BC475A">
        <w:rPr>
          <w:b/>
          <w:bCs/>
          <w:i/>
          <w:iCs/>
          <w:color w:val="auto"/>
          <w:sz w:val="24"/>
          <w:szCs w:val="24"/>
        </w:rPr>
        <w:t>не</w:t>
      </w:r>
      <w:r w:rsidRPr="00BC475A">
        <w:rPr>
          <w:color w:val="auto"/>
          <w:sz w:val="24"/>
          <w:szCs w:val="24"/>
        </w:rPr>
        <w:t xml:space="preserve"> с наречиями.</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Слова категории состояния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Служебные части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Предлог</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Соблюдать нормы употребления имён существительных и местоимений с предлогами, предлогов </w:t>
      </w:r>
      <w:r w:rsidRPr="00BC475A">
        <w:rPr>
          <w:b/>
          <w:bCs/>
          <w:i/>
          <w:iCs/>
          <w:color w:val="auto"/>
          <w:sz w:val="24"/>
          <w:szCs w:val="24"/>
        </w:rPr>
        <w:t xml:space="preserve">из </w:t>
      </w:r>
      <w:r w:rsidRPr="00BC475A">
        <w:rPr>
          <w:i/>
          <w:iCs/>
          <w:color w:val="auto"/>
          <w:sz w:val="24"/>
          <w:szCs w:val="24"/>
        </w:rPr>
        <w:t xml:space="preserve">— </w:t>
      </w:r>
      <w:r w:rsidRPr="00BC475A">
        <w:rPr>
          <w:b/>
          <w:bCs/>
          <w:i/>
          <w:iCs/>
          <w:color w:val="auto"/>
          <w:sz w:val="24"/>
          <w:szCs w:val="24"/>
        </w:rPr>
        <w:t>с</w:t>
      </w:r>
      <w:r w:rsidRPr="00BC475A">
        <w:rPr>
          <w:color w:val="auto"/>
          <w:sz w:val="24"/>
          <w:szCs w:val="24"/>
        </w:rPr>
        <w:t xml:space="preserve">, </w:t>
      </w:r>
      <w:r w:rsidRPr="00BC475A">
        <w:rPr>
          <w:b/>
          <w:bCs/>
          <w:i/>
          <w:iCs/>
          <w:color w:val="auto"/>
          <w:sz w:val="24"/>
          <w:szCs w:val="24"/>
        </w:rPr>
        <w:t xml:space="preserve">в </w:t>
      </w:r>
      <w:r w:rsidRPr="00BC475A">
        <w:rPr>
          <w:i/>
          <w:iCs/>
          <w:color w:val="auto"/>
          <w:sz w:val="24"/>
          <w:szCs w:val="24"/>
        </w:rPr>
        <w:t xml:space="preserve">— </w:t>
      </w:r>
      <w:r w:rsidRPr="00BC475A">
        <w:rPr>
          <w:b/>
          <w:bCs/>
          <w:i/>
          <w:iCs/>
          <w:color w:val="auto"/>
          <w:sz w:val="24"/>
          <w:szCs w:val="24"/>
        </w:rPr>
        <w:t>на</w:t>
      </w:r>
      <w:r w:rsidRPr="00BC475A">
        <w:rPr>
          <w:color w:val="auto"/>
          <w:sz w:val="24"/>
          <w:szCs w:val="24"/>
        </w:rPr>
        <w:t xml:space="preserve"> в составе словосочетаний; правила правописания производных предлогов.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Союз</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C475A">
        <w:rPr>
          <w:b/>
          <w:bCs/>
          <w:i/>
          <w:iCs/>
          <w:color w:val="auto"/>
          <w:sz w:val="24"/>
          <w:szCs w:val="24"/>
        </w:rPr>
        <w:t>и</w:t>
      </w:r>
      <w:r w:rsidRPr="00BC475A">
        <w:rPr>
          <w:i/>
          <w:iCs/>
          <w:color w:val="auto"/>
          <w:sz w:val="24"/>
          <w:szCs w:val="24"/>
        </w:rPr>
        <w:t>.</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союзов, применять это умение в речевой практике.</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Частица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частиц, применять это умение в речевой практике.</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Междометия и звукоподражательные слова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морфологический анализ междометий; применять это умение в речевой практике.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Соблюдать пунктуационные нормы оформления предложений с междометиями.</w:t>
      </w:r>
    </w:p>
    <w:p w:rsidR="00A57638" w:rsidRPr="00BC475A" w:rsidRDefault="00E235EB" w:rsidP="008D4DCA">
      <w:pPr>
        <w:pStyle w:val="13"/>
        <w:spacing w:after="160" w:line="240" w:lineRule="auto"/>
        <w:ind w:firstLine="567"/>
        <w:jc w:val="both"/>
        <w:rPr>
          <w:color w:val="auto"/>
          <w:sz w:val="24"/>
          <w:szCs w:val="24"/>
        </w:rPr>
      </w:pPr>
      <w:r w:rsidRPr="00BC475A">
        <w:rPr>
          <w:color w:val="auto"/>
          <w:sz w:val="24"/>
          <w:szCs w:val="24"/>
        </w:rPr>
        <w:t>Различать грамматические омонимы.</w:t>
      </w:r>
    </w:p>
    <w:p w:rsidR="008D4DCA" w:rsidRPr="00BC475A" w:rsidRDefault="008D4DCA" w:rsidP="008D4DCA">
      <w:pPr>
        <w:pStyle w:val="af6"/>
        <w:rPr>
          <w:rFonts w:ascii="Times New Roman" w:hAnsi="Times New Roman" w:cs="Times New Roman"/>
          <w:color w:val="auto"/>
          <w:sz w:val="24"/>
          <w:szCs w:val="24"/>
        </w:rPr>
      </w:pPr>
      <w:bookmarkStart w:id="97" w:name="bookmark184"/>
    </w:p>
    <w:p w:rsidR="00A57638" w:rsidRPr="00BC475A" w:rsidRDefault="008D4DCA"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97"/>
    </w:p>
    <w:p w:rsidR="008D4DCA" w:rsidRPr="00BC475A" w:rsidRDefault="008D4DCA" w:rsidP="008D4DCA">
      <w:pPr>
        <w:pStyle w:val="af6"/>
        <w:rPr>
          <w:rFonts w:ascii="Times New Roman" w:hAnsi="Times New Roman" w:cs="Times New Roman"/>
          <w:color w:val="auto"/>
          <w:sz w:val="24"/>
          <w:szCs w:val="24"/>
        </w:rPr>
      </w:pPr>
      <w:bookmarkStart w:id="98" w:name="bookmark186"/>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98"/>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Иметь представление о русском языке как одном из славянских языков.</w:t>
      </w:r>
    </w:p>
    <w:p w:rsidR="008D4DCA" w:rsidRPr="00BC475A" w:rsidRDefault="008D4DCA" w:rsidP="008D4DCA">
      <w:pPr>
        <w:pStyle w:val="af6"/>
        <w:rPr>
          <w:rFonts w:ascii="Times New Roman" w:hAnsi="Times New Roman" w:cs="Times New Roman"/>
          <w:color w:val="auto"/>
          <w:sz w:val="24"/>
          <w:szCs w:val="24"/>
        </w:rPr>
      </w:pPr>
      <w:bookmarkStart w:id="99" w:name="bookmark188"/>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99"/>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BC475A">
        <w:rPr>
          <w:color w:val="auto"/>
          <w:sz w:val="24"/>
          <w:szCs w:val="24"/>
        </w:rPr>
        <w:t>-</w:t>
      </w:r>
      <w:r w:rsidRPr="00BC475A">
        <w:rPr>
          <w:color w:val="auto"/>
          <w:sz w:val="24"/>
          <w:szCs w:val="24"/>
        </w:rPr>
        <w:t>смысловых типов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Владеть различными видами чтения: просмотровым, ознакомительным, изучающим, поисковым.</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Устно пересказывать прочитанный или прослушанный текст объёмом не менее 140 слов.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Понимать содержание прослушанных и прочитанных </w:t>
      </w:r>
      <w:r w:rsidR="00F61DE3" w:rsidRPr="00BC475A">
        <w:rPr>
          <w:color w:val="auto"/>
          <w:sz w:val="24"/>
          <w:szCs w:val="24"/>
        </w:rPr>
        <w:t>научно учебных</w:t>
      </w:r>
      <w:r w:rsidRPr="00BC475A">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BC475A" w:rsidRDefault="008D4DCA" w:rsidP="008D4DCA">
      <w:pPr>
        <w:pStyle w:val="af6"/>
        <w:rPr>
          <w:rFonts w:ascii="Times New Roman" w:hAnsi="Times New Roman" w:cs="Times New Roman"/>
          <w:color w:val="auto"/>
          <w:sz w:val="24"/>
          <w:szCs w:val="24"/>
        </w:rPr>
      </w:pPr>
      <w:bookmarkStart w:id="100" w:name="bookmark190"/>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Текст</w:t>
      </w:r>
      <w:bookmarkEnd w:id="100"/>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Представлять сообщение на заданную тему в виде презентации.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BC475A" w:rsidRDefault="00E235EB" w:rsidP="008D4DCA">
      <w:pPr>
        <w:pStyle w:val="13"/>
        <w:spacing w:line="276" w:lineRule="auto"/>
        <w:ind w:firstLine="567"/>
        <w:jc w:val="both"/>
        <w:rPr>
          <w:color w:val="auto"/>
          <w:sz w:val="24"/>
          <w:szCs w:val="24"/>
        </w:rPr>
      </w:pPr>
      <w:r w:rsidRPr="00BC475A">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BC475A" w:rsidRDefault="008D4DCA" w:rsidP="008D4DCA">
      <w:pPr>
        <w:pStyle w:val="af6"/>
        <w:rPr>
          <w:rFonts w:ascii="Times New Roman" w:hAnsi="Times New Roman" w:cs="Times New Roman"/>
          <w:color w:val="auto"/>
          <w:sz w:val="24"/>
          <w:szCs w:val="24"/>
        </w:rPr>
      </w:pPr>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D4DCA" w:rsidRPr="00BC475A" w:rsidRDefault="008D4DCA" w:rsidP="008D4DCA">
      <w:pPr>
        <w:pStyle w:val="13"/>
        <w:spacing w:line="240" w:lineRule="auto"/>
        <w:ind w:firstLine="567"/>
        <w:jc w:val="both"/>
        <w:rPr>
          <w:color w:val="auto"/>
          <w:sz w:val="24"/>
          <w:szCs w:val="24"/>
        </w:rPr>
      </w:pPr>
    </w:p>
    <w:p w:rsidR="00A57638" w:rsidRPr="00BC475A" w:rsidRDefault="00E235EB" w:rsidP="008D4DCA">
      <w:pPr>
        <w:pStyle w:val="af6"/>
        <w:rPr>
          <w:rFonts w:ascii="Times New Roman" w:hAnsi="Times New Roman" w:cs="Times New Roman"/>
          <w:color w:val="auto"/>
          <w:sz w:val="24"/>
          <w:szCs w:val="24"/>
        </w:rPr>
      </w:pPr>
      <w:bookmarkStart w:id="101" w:name="bookmark192"/>
      <w:r w:rsidRPr="00BC475A">
        <w:rPr>
          <w:rFonts w:ascii="Times New Roman" w:hAnsi="Times New Roman" w:cs="Times New Roman"/>
          <w:color w:val="auto"/>
          <w:sz w:val="24"/>
          <w:szCs w:val="24"/>
        </w:rPr>
        <w:t>СИСТЕМА ЯЗЫКА</w:t>
      </w:r>
      <w:bookmarkEnd w:id="101"/>
    </w:p>
    <w:p w:rsidR="008D4DCA" w:rsidRPr="00BC475A" w:rsidRDefault="008D4DCA" w:rsidP="008D4DCA">
      <w:pPr>
        <w:pStyle w:val="af6"/>
        <w:rPr>
          <w:rFonts w:ascii="Times New Roman" w:hAnsi="Times New Roman" w:cs="Times New Roman"/>
          <w:color w:val="auto"/>
          <w:sz w:val="24"/>
          <w:szCs w:val="24"/>
        </w:rPr>
      </w:pPr>
      <w:bookmarkStart w:id="102" w:name="bookmark194"/>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Синтаксис. Культура речи. Пунктуация</w:t>
      </w:r>
      <w:bookmarkEnd w:id="102"/>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Иметь представление о синтаксисе как разделе лингвистики.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словосочетание и предложение как единицы синтаксиса.</w:t>
      </w:r>
    </w:p>
    <w:p w:rsidR="00A57638" w:rsidRPr="00BC475A" w:rsidRDefault="00E235EB" w:rsidP="008D4DCA">
      <w:pPr>
        <w:pStyle w:val="13"/>
        <w:spacing w:after="60" w:line="240" w:lineRule="auto"/>
        <w:ind w:firstLine="567"/>
        <w:jc w:val="both"/>
        <w:rPr>
          <w:color w:val="auto"/>
          <w:sz w:val="24"/>
          <w:szCs w:val="24"/>
        </w:rPr>
      </w:pPr>
      <w:r w:rsidRPr="00BC475A">
        <w:rPr>
          <w:color w:val="auto"/>
          <w:sz w:val="24"/>
          <w:szCs w:val="24"/>
        </w:rPr>
        <w:t>Различать функции знаков препинания.</w:t>
      </w:r>
    </w:p>
    <w:p w:rsidR="008D4DCA" w:rsidRPr="00BC475A" w:rsidRDefault="008D4DCA" w:rsidP="008D4DCA">
      <w:pPr>
        <w:pStyle w:val="af6"/>
        <w:rPr>
          <w:rFonts w:ascii="Times New Roman" w:hAnsi="Times New Roman" w:cs="Times New Roman"/>
          <w:color w:val="auto"/>
          <w:sz w:val="24"/>
          <w:szCs w:val="24"/>
        </w:rPr>
      </w:pPr>
      <w:bookmarkStart w:id="103" w:name="bookmark196"/>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Словосочетание</w:t>
      </w:r>
      <w:bookmarkEnd w:id="103"/>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BC475A" w:rsidRDefault="00E235EB" w:rsidP="008D4DCA">
      <w:pPr>
        <w:pStyle w:val="13"/>
        <w:spacing w:after="60" w:line="240" w:lineRule="auto"/>
        <w:ind w:firstLine="567"/>
        <w:jc w:val="both"/>
        <w:rPr>
          <w:color w:val="auto"/>
          <w:sz w:val="24"/>
          <w:szCs w:val="24"/>
        </w:rPr>
      </w:pPr>
      <w:r w:rsidRPr="00BC475A">
        <w:rPr>
          <w:color w:val="auto"/>
          <w:sz w:val="24"/>
          <w:szCs w:val="24"/>
        </w:rPr>
        <w:t>Применять нормы построения словосочетаний.</w:t>
      </w:r>
    </w:p>
    <w:p w:rsidR="008D4DCA" w:rsidRPr="00BC475A" w:rsidRDefault="008D4DCA" w:rsidP="008D4DCA">
      <w:pPr>
        <w:pStyle w:val="af6"/>
        <w:rPr>
          <w:rFonts w:ascii="Times New Roman" w:hAnsi="Times New Roman" w:cs="Times New Roman"/>
          <w:color w:val="auto"/>
          <w:sz w:val="24"/>
          <w:szCs w:val="24"/>
        </w:rPr>
      </w:pPr>
      <w:bookmarkStart w:id="104" w:name="bookmark198"/>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Предложение</w:t>
      </w:r>
      <w:bookmarkEnd w:id="104"/>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C475A">
        <w:rPr>
          <w:b/>
          <w:bCs/>
          <w:i/>
          <w:iCs/>
          <w:color w:val="auto"/>
          <w:sz w:val="24"/>
          <w:szCs w:val="24"/>
        </w:rPr>
        <w:t>большинство</w:t>
      </w:r>
      <w:r w:rsidRPr="00BC475A">
        <w:rPr>
          <w:color w:val="auto"/>
          <w:sz w:val="24"/>
          <w:szCs w:val="24"/>
        </w:rPr>
        <w:t xml:space="preserve"> — </w:t>
      </w:r>
      <w:r w:rsidRPr="00BC475A">
        <w:rPr>
          <w:b/>
          <w:bCs/>
          <w:i/>
          <w:iCs/>
          <w:color w:val="auto"/>
          <w:sz w:val="24"/>
          <w:szCs w:val="24"/>
        </w:rPr>
        <w:t>меньшинство</w:t>
      </w:r>
      <w:r w:rsidRPr="00BC475A">
        <w:rPr>
          <w:color w:val="auto"/>
          <w:sz w:val="24"/>
          <w:szCs w:val="24"/>
        </w:rPr>
        <w:t>, количественными сочетаниями. Применять нормы постановки тире между подлежащим и сказуемым.</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C475A">
        <w:rPr>
          <w:b/>
          <w:bCs/>
          <w:i/>
          <w:iCs/>
          <w:color w:val="auto"/>
          <w:sz w:val="24"/>
          <w:szCs w:val="24"/>
        </w:rPr>
        <w:t>да</w:t>
      </w:r>
      <w:r w:rsidRPr="00BC475A">
        <w:rPr>
          <w:i/>
          <w:iCs/>
          <w:color w:val="auto"/>
          <w:sz w:val="24"/>
          <w:szCs w:val="24"/>
        </w:rPr>
        <w:t xml:space="preserve">, </w:t>
      </w:r>
      <w:r w:rsidRPr="00BC475A">
        <w:rPr>
          <w:b/>
          <w:bCs/>
          <w:i/>
          <w:iCs/>
          <w:color w:val="auto"/>
          <w:sz w:val="24"/>
          <w:szCs w:val="24"/>
        </w:rPr>
        <w:t>нет</w:t>
      </w:r>
      <w:r w:rsidRPr="00BC475A">
        <w:rPr>
          <w:color w:val="auto"/>
          <w:sz w:val="24"/>
          <w:szCs w:val="24"/>
        </w:rPr>
        <w:t>.</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BC475A" w:rsidRDefault="00E235EB" w:rsidP="008D4DCA">
      <w:pPr>
        <w:pStyle w:val="13"/>
        <w:spacing w:line="252" w:lineRule="auto"/>
        <w:ind w:firstLine="567"/>
        <w:jc w:val="both"/>
        <w:rPr>
          <w:color w:val="auto"/>
          <w:sz w:val="24"/>
          <w:szCs w:val="24"/>
        </w:rPr>
      </w:pPr>
      <w:r w:rsidRPr="00BC475A">
        <w:rPr>
          <w:color w:val="auto"/>
          <w:sz w:val="24"/>
          <w:szCs w:val="24"/>
        </w:rPr>
        <w:t xml:space="preserve">Применять нормы построения предложений с однородными членами, связанными двойными союзами </w:t>
      </w:r>
      <w:r w:rsidRPr="00BC475A">
        <w:rPr>
          <w:b/>
          <w:bCs/>
          <w:i/>
          <w:iCs/>
          <w:color w:val="auto"/>
          <w:sz w:val="24"/>
          <w:szCs w:val="24"/>
        </w:rPr>
        <w:t>не только... но и</w:t>
      </w:r>
      <w:r w:rsidRPr="00BC475A">
        <w:rPr>
          <w:i/>
          <w:iCs/>
          <w:color w:val="auto"/>
          <w:sz w:val="24"/>
          <w:szCs w:val="24"/>
        </w:rPr>
        <w:t xml:space="preserve">, </w:t>
      </w:r>
      <w:r w:rsidRPr="00BC475A">
        <w:rPr>
          <w:b/>
          <w:bCs/>
          <w:i/>
          <w:iCs/>
          <w:color w:val="auto"/>
          <w:sz w:val="24"/>
          <w:szCs w:val="24"/>
        </w:rPr>
        <w:t>как. так и</w:t>
      </w:r>
      <w:r w:rsidRPr="00BC475A">
        <w:rPr>
          <w:color w:val="auto"/>
          <w:sz w:val="24"/>
          <w:szCs w:val="24"/>
        </w:rPr>
        <w:t>.</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BC475A">
        <w:rPr>
          <w:b/>
          <w:bCs/>
          <w:i/>
          <w:iCs/>
          <w:color w:val="auto"/>
          <w:sz w:val="24"/>
          <w:szCs w:val="24"/>
        </w:rPr>
        <w:t>и... и, или... или, либо... либо, ни... ни, то... то</w:t>
      </w:r>
      <w:r w:rsidRPr="00BC475A">
        <w:rPr>
          <w:color w:val="auto"/>
          <w:sz w:val="24"/>
          <w:szCs w:val="24"/>
        </w:rPr>
        <w:t>); нормы постановки знаков препинания в предложениях с обобщающим словом при однородных членах.</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сложные предложения, конструкции с чужой речью (в рамках изученного).</w:t>
      </w:r>
    </w:p>
    <w:p w:rsidR="00A57638" w:rsidRPr="00BC475A" w:rsidRDefault="00E235EB" w:rsidP="008D4DCA">
      <w:pPr>
        <w:pStyle w:val="13"/>
        <w:spacing w:after="160" w:line="240" w:lineRule="auto"/>
        <w:ind w:firstLine="567"/>
        <w:jc w:val="both"/>
        <w:rPr>
          <w:color w:val="auto"/>
          <w:sz w:val="24"/>
          <w:szCs w:val="24"/>
        </w:rPr>
      </w:pPr>
      <w:r w:rsidRPr="00BC475A">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BC475A" w:rsidRDefault="008D4DCA" w:rsidP="008D4DCA">
      <w:pPr>
        <w:pStyle w:val="af6"/>
        <w:rPr>
          <w:rFonts w:ascii="Times New Roman" w:hAnsi="Times New Roman" w:cs="Times New Roman"/>
          <w:color w:val="auto"/>
          <w:sz w:val="24"/>
          <w:szCs w:val="24"/>
        </w:rPr>
      </w:pPr>
      <w:bookmarkStart w:id="105" w:name="bookmark200"/>
    </w:p>
    <w:p w:rsidR="00A57638" w:rsidRPr="00BC475A" w:rsidRDefault="008D4DCA"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105"/>
    </w:p>
    <w:p w:rsidR="008D4DCA" w:rsidRPr="00BC475A" w:rsidRDefault="008D4DCA" w:rsidP="008D4DCA">
      <w:pPr>
        <w:pStyle w:val="af6"/>
        <w:rPr>
          <w:rFonts w:ascii="Times New Roman" w:hAnsi="Times New Roman" w:cs="Times New Roman"/>
          <w:color w:val="auto"/>
          <w:sz w:val="24"/>
          <w:szCs w:val="24"/>
        </w:rPr>
      </w:pPr>
      <w:bookmarkStart w:id="106" w:name="bookmark202"/>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Общие сведения о языке</w:t>
      </w:r>
      <w:bookmarkEnd w:id="106"/>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BC475A" w:rsidRDefault="008D4DCA" w:rsidP="008D4DCA">
      <w:pPr>
        <w:pStyle w:val="af6"/>
        <w:rPr>
          <w:rFonts w:ascii="Times New Roman" w:hAnsi="Times New Roman" w:cs="Times New Roman"/>
          <w:color w:val="auto"/>
          <w:sz w:val="24"/>
          <w:szCs w:val="24"/>
        </w:rPr>
      </w:pPr>
      <w:bookmarkStart w:id="107" w:name="bookmark204"/>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 речь</w:t>
      </w:r>
      <w:bookmarkEnd w:id="107"/>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Владеть различными видами чтения: просмотровым, ознакомительным, изучающим, поисковым.</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Устно пересказывать прочитанный или прослушанный текст объёмом не менее 150 слов.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BC475A" w:rsidRDefault="00E235EB" w:rsidP="008D4DCA">
      <w:pPr>
        <w:pStyle w:val="13"/>
        <w:spacing w:after="200" w:line="240" w:lineRule="auto"/>
        <w:ind w:firstLine="567"/>
        <w:jc w:val="both"/>
        <w:rPr>
          <w:color w:val="auto"/>
          <w:sz w:val="24"/>
          <w:szCs w:val="24"/>
        </w:rPr>
      </w:pPr>
      <w:r w:rsidRPr="00BC475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BC475A" w:rsidRDefault="00E235EB" w:rsidP="008D4DCA">
      <w:pPr>
        <w:pStyle w:val="af6"/>
        <w:rPr>
          <w:rFonts w:ascii="Times New Roman" w:hAnsi="Times New Roman" w:cs="Times New Roman"/>
          <w:color w:val="auto"/>
          <w:sz w:val="24"/>
          <w:szCs w:val="24"/>
        </w:rPr>
      </w:pPr>
      <w:bookmarkStart w:id="108" w:name="bookmark206"/>
      <w:r w:rsidRPr="00BC475A">
        <w:rPr>
          <w:rFonts w:ascii="Times New Roman" w:hAnsi="Times New Roman" w:cs="Times New Roman"/>
          <w:color w:val="auto"/>
          <w:sz w:val="24"/>
          <w:szCs w:val="24"/>
        </w:rPr>
        <w:t>Текст</w:t>
      </w:r>
      <w:bookmarkEnd w:id="108"/>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Устанавливать принадлежность текста к функциональносмысловому типу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Прогнозировать содержание текста по заголовку, ключевым словам, зачину или концовке.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отличительные признаки текстов разных жанров.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Представлять сообщение на заданную тему в виде презентации.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BC475A" w:rsidRDefault="008D4DCA" w:rsidP="008D4DCA">
      <w:pPr>
        <w:pStyle w:val="af6"/>
        <w:rPr>
          <w:rFonts w:ascii="Times New Roman" w:hAnsi="Times New Roman" w:cs="Times New Roman"/>
          <w:color w:val="auto"/>
          <w:sz w:val="24"/>
          <w:szCs w:val="24"/>
        </w:rPr>
      </w:pPr>
      <w:bookmarkStart w:id="109" w:name="bookmark208"/>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Функциональные разновидности языка</w:t>
      </w:r>
      <w:bookmarkEnd w:id="109"/>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Составлять тезисы, конспект, писать рецензию, реферат.</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BC475A" w:rsidRDefault="008D4DCA" w:rsidP="008D4DCA">
      <w:pPr>
        <w:pStyle w:val="af6"/>
        <w:rPr>
          <w:rFonts w:ascii="Times New Roman" w:hAnsi="Times New Roman" w:cs="Times New Roman"/>
          <w:color w:val="auto"/>
          <w:sz w:val="24"/>
          <w:szCs w:val="24"/>
        </w:rPr>
      </w:pPr>
      <w:bookmarkStart w:id="110" w:name="bookmark210"/>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СИСТЕМА ЯЗЫКА</w:t>
      </w:r>
      <w:bookmarkEnd w:id="110"/>
    </w:p>
    <w:p w:rsidR="008D4DCA" w:rsidRPr="00BC475A" w:rsidRDefault="008D4DCA" w:rsidP="008D4DCA">
      <w:pPr>
        <w:pStyle w:val="af6"/>
        <w:rPr>
          <w:rFonts w:ascii="Times New Roman" w:hAnsi="Times New Roman" w:cs="Times New Roman"/>
          <w:color w:val="auto"/>
          <w:sz w:val="24"/>
          <w:szCs w:val="24"/>
        </w:rPr>
      </w:pPr>
      <w:bookmarkStart w:id="111" w:name="bookmark212"/>
    </w:p>
    <w:p w:rsidR="00A57638" w:rsidRPr="00BC475A" w:rsidRDefault="00E235EB" w:rsidP="008D4DC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Синтаксис. Культура речи. Пунктуация</w:t>
      </w:r>
      <w:bookmarkEnd w:id="111"/>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Сложносочинённое предложение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основные средства синтаксической связи между частями сложного предложения.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особенности употребления сложносочинённых предложений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основные нормы построения сложносочинённого предложения.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синтаксический и пунктуационный анализ сложносочинённых предложений.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Применять нормы постановки знаков препинания в сложносочинённых предложениях.</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Сложноподчинённое предложение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Различать подчинительные союзы и союзные слова.</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однородное, неоднородное и последовательное подчинение придаточных частей.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синтаксический и пунктуационный анализ сложноподчинённых предложений.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Применять нормы построения сложноподчинённых предложений и постановки знаков препинания в них.</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Бессоюзное сложное предложение</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синтаксический и пунктуационный анализ бессоюзных сложных предложений.</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Сложные предложения с разными видами союзной и бессоюзной связи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типы сложных предложений с разными видами связи.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Понимать основные нормы построения сложных предложений с разными видами связи.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Употреблять сложные предложения с разными видами связи в речи.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Проводить синтаксический и пунктуационный анализ сложных предложений с разными видами связи.</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Применять правила постановки знаков препинания в сложных предложениях с разными видами связи.</w:t>
      </w:r>
    </w:p>
    <w:p w:rsidR="00A57638" w:rsidRPr="00BC475A" w:rsidRDefault="00E235EB" w:rsidP="008D4DCA">
      <w:pPr>
        <w:pStyle w:val="13"/>
        <w:spacing w:line="259" w:lineRule="auto"/>
        <w:ind w:firstLine="567"/>
        <w:jc w:val="both"/>
        <w:rPr>
          <w:color w:val="auto"/>
          <w:sz w:val="24"/>
          <w:szCs w:val="24"/>
        </w:rPr>
      </w:pPr>
      <w:r w:rsidRPr="00BC475A">
        <w:rPr>
          <w:b/>
          <w:bCs/>
          <w:color w:val="auto"/>
          <w:sz w:val="24"/>
          <w:szCs w:val="24"/>
        </w:rPr>
        <w:t>Прямая и косвенная речь</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Распознавать прямую и косвенную речь; выявлять синонимию предложений с прямой и косвенной речью.</w:t>
      </w:r>
    </w:p>
    <w:p w:rsidR="00A57638" w:rsidRPr="00BC475A" w:rsidRDefault="00E235EB" w:rsidP="008D4DCA">
      <w:pPr>
        <w:pStyle w:val="13"/>
        <w:spacing w:line="240" w:lineRule="auto"/>
        <w:ind w:firstLine="567"/>
        <w:jc w:val="both"/>
        <w:rPr>
          <w:color w:val="auto"/>
          <w:sz w:val="24"/>
          <w:szCs w:val="24"/>
        </w:rPr>
      </w:pPr>
      <w:r w:rsidRPr="00BC475A">
        <w:rPr>
          <w:color w:val="auto"/>
          <w:sz w:val="24"/>
          <w:szCs w:val="24"/>
        </w:rPr>
        <w:t>Уметь цитировать и применять разные способы включения цитат в высказывание.</w:t>
      </w:r>
    </w:p>
    <w:p w:rsidR="00A57638" w:rsidRPr="00BC475A" w:rsidRDefault="00E235EB" w:rsidP="008D4DCA">
      <w:pPr>
        <w:pStyle w:val="13"/>
        <w:spacing w:line="240" w:lineRule="auto"/>
        <w:ind w:firstLine="567"/>
        <w:jc w:val="both"/>
        <w:rPr>
          <w:color w:val="auto"/>
          <w:sz w:val="24"/>
          <w:szCs w:val="24"/>
        </w:rPr>
        <w:sectPr w:rsidR="00A57638" w:rsidRPr="00BC475A" w:rsidSect="00793AB5">
          <w:footerReference w:type="even" r:id="rId12"/>
          <w:footerReference w:type="default" r:id="rId13"/>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Применять правила построения предложений с прямой и косвенной речью, при цитировании.</w:t>
      </w:r>
    </w:p>
    <w:p w:rsidR="00A57638" w:rsidRPr="00BC475A" w:rsidRDefault="00E235EB" w:rsidP="008D4DCA">
      <w:pPr>
        <w:pStyle w:val="31"/>
        <w:pBdr>
          <w:bottom w:val="single" w:sz="12" w:space="1" w:color="auto"/>
        </w:pBdr>
        <w:rPr>
          <w:rFonts w:ascii="Times New Roman" w:hAnsi="Times New Roman" w:cs="Times New Roman"/>
          <w:color w:val="auto"/>
          <w:sz w:val="24"/>
          <w:szCs w:val="24"/>
        </w:rPr>
      </w:pPr>
      <w:bookmarkStart w:id="112" w:name="bookmark214"/>
      <w:bookmarkStart w:id="113" w:name="_Toc113549211"/>
      <w:r w:rsidRPr="00BC475A">
        <w:rPr>
          <w:rFonts w:ascii="Times New Roman" w:hAnsi="Times New Roman" w:cs="Times New Roman"/>
          <w:color w:val="auto"/>
          <w:sz w:val="24"/>
          <w:szCs w:val="24"/>
        </w:rPr>
        <w:t>2.1.2</w:t>
      </w:r>
      <w:r w:rsidR="008D4DCA"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ЛИТЕРАТУРА</w:t>
      </w:r>
      <w:bookmarkEnd w:id="112"/>
      <w:bookmarkEnd w:id="113"/>
    </w:p>
    <w:p w:rsidR="008D4DCA" w:rsidRPr="00BC475A" w:rsidRDefault="008D4DCA" w:rsidP="008D4DCA">
      <w:pPr>
        <w:rPr>
          <w:rFonts w:ascii="Times New Roman" w:hAnsi="Times New Roman" w:cs="Times New Roman"/>
          <w:color w:val="auto"/>
        </w:rPr>
      </w:pPr>
    </w:p>
    <w:p w:rsidR="00A57638" w:rsidRPr="00BC475A" w:rsidRDefault="00BD021A" w:rsidP="0059023E">
      <w:pPr>
        <w:pStyle w:val="13"/>
        <w:spacing w:after="400" w:line="240" w:lineRule="auto"/>
        <w:ind w:firstLine="567"/>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Pr="00BC475A">
        <w:rPr>
          <w:color w:val="auto"/>
          <w:sz w:val="24"/>
          <w:szCs w:val="24"/>
        </w:rPr>
        <w:t>П</w:t>
      </w:r>
      <w:r w:rsidR="00E235EB" w:rsidRPr="00BC475A">
        <w:rPr>
          <w:color w:val="auto"/>
          <w:sz w:val="24"/>
          <w:szCs w:val="24"/>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BC475A" w:rsidRDefault="00E235EB" w:rsidP="0059023E">
      <w:pPr>
        <w:pStyle w:val="af6"/>
        <w:rPr>
          <w:rFonts w:ascii="Times New Roman" w:hAnsi="Times New Roman" w:cs="Times New Roman"/>
          <w:color w:val="auto"/>
          <w:sz w:val="24"/>
          <w:szCs w:val="24"/>
        </w:rPr>
      </w:pPr>
      <w:bookmarkStart w:id="114" w:name="bookmark218"/>
      <w:r w:rsidRPr="00BC475A">
        <w:rPr>
          <w:rFonts w:ascii="Times New Roman" w:hAnsi="Times New Roman" w:cs="Times New Roman"/>
          <w:color w:val="auto"/>
          <w:sz w:val="24"/>
          <w:szCs w:val="24"/>
        </w:rPr>
        <w:t>ОБЩАЯ ХАРАКТЕРИСТИКА УЧЕБНОГО ПРЕДМЕТА «ЛИТЕРАТУРА»</w:t>
      </w:r>
      <w:bookmarkEnd w:id="114"/>
    </w:p>
    <w:p w:rsidR="00A57638" w:rsidRPr="00BC475A" w:rsidRDefault="00E235EB" w:rsidP="0059023E">
      <w:pPr>
        <w:pStyle w:val="13"/>
        <w:spacing w:line="240" w:lineRule="auto"/>
        <w:ind w:firstLine="567"/>
        <w:jc w:val="both"/>
        <w:rPr>
          <w:color w:val="auto"/>
          <w:sz w:val="24"/>
          <w:szCs w:val="24"/>
        </w:rPr>
      </w:pPr>
      <w:r w:rsidRPr="00BC475A">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BC475A" w:rsidRDefault="00E235EB" w:rsidP="0059023E">
      <w:pPr>
        <w:pStyle w:val="13"/>
        <w:spacing w:line="240" w:lineRule="auto"/>
        <w:ind w:firstLine="567"/>
        <w:jc w:val="both"/>
        <w:rPr>
          <w:color w:val="auto"/>
          <w:sz w:val="24"/>
          <w:szCs w:val="24"/>
        </w:rPr>
      </w:pPr>
      <w:r w:rsidRPr="00BC475A">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BC475A" w:rsidRDefault="00E235EB" w:rsidP="0059023E">
      <w:pPr>
        <w:pStyle w:val="13"/>
        <w:spacing w:line="240" w:lineRule="auto"/>
        <w:ind w:firstLine="567"/>
        <w:jc w:val="both"/>
        <w:rPr>
          <w:color w:val="auto"/>
          <w:sz w:val="24"/>
          <w:szCs w:val="24"/>
        </w:rPr>
      </w:pPr>
      <w:r w:rsidRPr="00BC475A">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BC475A" w:rsidRDefault="00E235EB" w:rsidP="0059023E">
      <w:pPr>
        <w:pStyle w:val="13"/>
        <w:spacing w:line="252" w:lineRule="auto"/>
        <w:ind w:firstLine="567"/>
        <w:jc w:val="both"/>
        <w:rPr>
          <w:color w:val="auto"/>
          <w:sz w:val="24"/>
          <w:szCs w:val="24"/>
        </w:rPr>
      </w:pPr>
      <w:r w:rsidRPr="00BC475A">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BC475A" w:rsidRDefault="00E235EB" w:rsidP="0059023E">
      <w:pPr>
        <w:pStyle w:val="13"/>
        <w:spacing w:line="252" w:lineRule="auto"/>
        <w:ind w:firstLine="567"/>
        <w:jc w:val="both"/>
        <w:rPr>
          <w:color w:val="auto"/>
          <w:sz w:val="24"/>
          <w:szCs w:val="24"/>
        </w:rPr>
      </w:pPr>
      <w:r w:rsidRPr="00BC475A">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BC475A" w:rsidRDefault="0059023E" w:rsidP="0059023E">
      <w:pPr>
        <w:pStyle w:val="af6"/>
        <w:rPr>
          <w:rFonts w:ascii="Times New Roman" w:hAnsi="Times New Roman" w:cs="Times New Roman"/>
          <w:color w:val="auto"/>
          <w:sz w:val="24"/>
          <w:szCs w:val="24"/>
        </w:rPr>
      </w:pPr>
      <w:bookmarkStart w:id="115" w:name="bookmark220"/>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ПРЕДМЕТА «ЛИТЕРАТУРА»</w:t>
      </w:r>
      <w:bookmarkEnd w:id="115"/>
    </w:p>
    <w:p w:rsidR="00A57638" w:rsidRPr="00BC475A" w:rsidRDefault="00E235EB" w:rsidP="0059023E">
      <w:pPr>
        <w:pStyle w:val="13"/>
        <w:spacing w:line="240" w:lineRule="auto"/>
        <w:ind w:firstLine="567"/>
        <w:jc w:val="both"/>
        <w:rPr>
          <w:color w:val="auto"/>
          <w:sz w:val="24"/>
          <w:szCs w:val="24"/>
        </w:rPr>
      </w:pPr>
      <w:r w:rsidRPr="00BC475A">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BC475A" w:rsidRDefault="00E235EB" w:rsidP="0059023E">
      <w:pPr>
        <w:pStyle w:val="13"/>
        <w:spacing w:line="240" w:lineRule="auto"/>
        <w:ind w:firstLine="567"/>
        <w:jc w:val="both"/>
        <w:rPr>
          <w:color w:val="auto"/>
          <w:sz w:val="24"/>
          <w:szCs w:val="24"/>
        </w:rPr>
      </w:pPr>
      <w:r w:rsidRPr="00BC475A">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BC475A" w:rsidRDefault="00E235EB" w:rsidP="0059023E">
      <w:pPr>
        <w:pStyle w:val="13"/>
        <w:spacing w:line="259" w:lineRule="auto"/>
        <w:ind w:firstLine="567"/>
        <w:jc w:val="both"/>
        <w:rPr>
          <w:color w:val="auto"/>
          <w:sz w:val="24"/>
          <w:szCs w:val="24"/>
        </w:rPr>
      </w:pPr>
      <w:r w:rsidRPr="00BC475A">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BC475A" w:rsidRDefault="00E235EB" w:rsidP="0059023E">
      <w:pPr>
        <w:pStyle w:val="13"/>
        <w:spacing w:line="259" w:lineRule="auto"/>
        <w:ind w:firstLine="567"/>
        <w:jc w:val="both"/>
        <w:rPr>
          <w:color w:val="auto"/>
          <w:sz w:val="24"/>
          <w:szCs w:val="24"/>
        </w:rPr>
      </w:pPr>
      <w:r w:rsidRPr="00BC475A">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BC475A" w:rsidRDefault="00E235EB" w:rsidP="0059023E">
      <w:pPr>
        <w:pStyle w:val="13"/>
        <w:spacing w:line="259" w:lineRule="auto"/>
        <w:ind w:firstLine="567"/>
        <w:jc w:val="both"/>
        <w:rPr>
          <w:color w:val="auto"/>
          <w:sz w:val="24"/>
          <w:szCs w:val="24"/>
        </w:rPr>
      </w:pPr>
      <w:r w:rsidRPr="00BC475A">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BC475A" w:rsidRDefault="0059023E" w:rsidP="0059023E">
      <w:pPr>
        <w:pStyle w:val="af6"/>
        <w:rPr>
          <w:rFonts w:ascii="Times New Roman" w:hAnsi="Times New Roman" w:cs="Times New Roman"/>
          <w:color w:val="auto"/>
          <w:sz w:val="24"/>
          <w:szCs w:val="24"/>
        </w:rPr>
      </w:pPr>
      <w:bookmarkStart w:id="116" w:name="bookmark222"/>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ПРЕДМЕТА «ЛИТЕРАТУРА»</w:t>
      </w:r>
      <w:bookmarkEnd w:id="116"/>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rsidP="0059023E">
      <w:pPr>
        <w:pStyle w:val="13"/>
        <w:spacing w:line="240" w:lineRule="auto"/>
        <w:ind w:firstLine="567"/>
        <w:jc w:val="both"/>
        <w:rPr>
          <w:color w:val="auto"/>
          <w:sz w:val="24"/>
          <w:szCs w:val="24"/>
        </w:rPr>
      </w:pPr>
      <w:r w:rsidRPr="00BC475A">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BC475A" w:rsidRDefault="00E235EB" w:rsidP="0059023E">
      <w:pPr>
        <w:pStyle w:val="13"/>
        <w:spacing w:after="60" w:line="240" w:lineRule="auto"/>
        <w:ind w:firstLine="567"/>
        <w:jc w:val="both"/>
        <w:rPr>
          <w:color w:val="auto"/>
          <w:sz w:val="24"/>
          <w:szCs w:val="24"/>
        </w:rPr>
        <w:sectPr w:rsidR="00A57638" w:rsidRPr="00BC475A" w:rsidSect="00793AB5">
          <w:footerReference w:type="even" r:id="rId14"/>
          <w:footerReference w:type="default" r:id="rId1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BC475A" w:rsidRDefault="00E235EB" w:rsidP="0059023E">
      <w:pPr>
        <w:pStyle w:val="af6"/>
        <w:pBdr>
          <w:bottom w:val="single" w:sz="12" w:space="1" w:color="auto"/>
        </w:pBdr>
        <w:rPr>
          <w:rFonts w:ascii="Times New Roman" w:hAnsi="Times New Roman" w:cs="Times New Roman"/>
          <w:color w:val="auto"/>
          <w:sz w:val="24"/>
          <w:szCs w:val="24"/>
        </w:rPr>
      </w:pPr>
      <w:bookmarkStart w:id="117" w:name="bookmark225"/>
      <w:r w:rsidRPr="00BC475A">
        <w:rPr>
          <w:rFonts w:ascii="Times New Roman" w:hAnsi="Times New Roman" w:cs="Times New Roman"/>
          <w:color w:val="auto"/>
          <w:sz w:val="24"/>
          <w:szCs w:val="24"/>
        </w:rPr>
        <w:t>СОДЕРЖАНИЕ УЧЕБНОГО ПРЕДМЕТА «ЛИТЕРАТУРА» ПО ГОДАМ ИЗУЧЕНИЯ</w:t>
      </w:r>
      <w:bookmarkEnd w:id="117"/>
    </w:p>
    <w:p w:rsidR="0059023E" w:rsidRPr="00BC475A" w:rsidRDefault="0059023E" w:rsidP="0059023E">
      <w:pPr>
        <w:pStyle w:val="af6"/>
        <w:rPr>
          <w:rFonts w:ascii="Times New Roman" w:hAnsi="Times New Roman" w:cs="Times New Roman"/>
          <w:color w:val="auto"/>
          <w:sz w:val="24"/>
          <w:szCs w:val="24"/>
        </w:rPr>
      </w:pPr>
    </w:p>
    <w:p w:rsidR="0059023E" w:rsidRPr="00BC475A" w:rsidRDefault="0059023E" w:rsidP="0059023E">
      <w:pPr>
        <w:pStyle w:val="af6"/>
        <w:rPr>
          <w:rFonts w:ascii="Times New Roman" w:hAnsi="Times New Roman" w:cs="Times New Roman"/>
          <w:color w:val="auto"/>
          <w:sz w:val="24"/>
          <w:szCs w:val="24"/>
        </w:rPr>
      </w:pPr>
    </w:p>
    <w:p w:rsidR="00A57638" w:rsidRPr="00BC475A" w:rsidRDefault="00E235EB" w:rsidP="0059023E">
      <w:pPr>
        <w:pStyle w:val="af6"/>
        <w:rPr>
          <w:rFonts w:ascii="Times New Roman" w:hAnsi="Times New Roman" w:cs="Times New Roman"/>
          <w:color w:val="auto"/>
          <w:sz w:val="24"/>
          <w:szCs w:val="24"/>
        </w:rPr>
      </w:pPr>
      <w:bookmarkStart w:id="118" w:name="bookmark227"/>
      <w:r w:rsidRPr="00BC475A">
        <w:rPr>
          <w:rFonts w:ascii="Times New Roman" w:hAnsi="Times New Roman" w:cs="Times New Roman"/>
          <w:color w:val="auto"/>
          <w:sz w:val="24"/>
          <w:szCs w:val="24"/>
        </w:rPr>
        <w:t>5 КЛАСС</w:t>
      </w:r>
      <w:bookmarkEnd w:id="118"/>
    </w:p>
    <w:p w:rsidR="0059023E" w:rsidRPr="00BC475A" w:rsidRDefault="0059023E" w:rsidP="0059023E">
      <w:pPr>
        <w:pStyle w:val="af6"/>
        <w:rPr>
          <w:rFonts w:ascii="Times New Roman" w:hAnsi="Times New Roman" w:cs="Times New Roman"/>
          <w:color w:val="auto"/>
          <w:sz w:val="24"/>
          <w:szCs w:val="24"/>
        </w:rPr>
      </w:pPr>
    </w:p>
    <w:p w:rsidR="00A57638" w:rsidRPr="00BC475A" w:rsidRDefault="00E235EB" w:rsidP="0059023E">
      <w:pPr>
        <w:pStyle w:val="af6"/>
        <w:rPr>
          <w:rFonts w:ascii="Times New Roman" w:hAnsi="Times New Roman" w:cs="Times New Roman"/>
          <w:color w:val="auto"/>
          <w:sz w:val="24"/>
          <w:szCs w:val="24"/>
        </w:rPr>
      </w:pPr>
      <w:bookmarkStart w:id="119" w:name="bookmark229"/>
      <w:r w:rsidRPr="00BC475A">
        <w:rPr>
          <w:rFonts w:ascii="Times New Roman" w:hAnsi="Times New Roman" w:cs="Times New Roman"/>
          <w:color w:val="auto"/>
          <w:sz w:val="24"/>
          <w:szCs w:val="24"/>
        </w:rPr>
        <w:t>Мифология</w:t>
      </w:r>
      <w:bookmarkEnd w:id="119"/>
    </w:p>
    <w:p w:rsidR="00A57638" w:rsidRPr="00BC475A" w:rsidRDefault="00E235EB" w:rsidP="009818B9">
      <w:pPr>
        <w:pStyle w:val="13"/>
        <w:spacing w:line="240" w:lineRule="auto"/>
        <w:ind w:firstLine="284"/>
        <w:jc w:val="both"/>
        <w:rPr>
          <w:color w:val="auto"/>
          <w:sz w:val="24"/>
          <w:szCs w:val="24"/>
        </w:rPr>
      </w:pPr>
      <w:r w:rsidRPr="00BC475A">
        <w:rPr>
          <w:color w:val="auto"/>
          <w:sz w:val="24"/>
          <w:szCs w:val="24"/>
        </w:rPr>
        <w:t>Мифы народов России и мира.</w:t>
      </w:r>
    </w:p>
    <w:p w:rsidR="0059023E" w:rsidRPr="00BC475A" w:rsidRDefault="0059023E" w:rsidP="0059023E">
      <w:pPr>
        <w:pStyle w:val="af6"/>
        <w:rPr>
          <w:rFonts w:ascii="Times New Roman" w:hAnsi="Times New Roman" w:cs="Times New Roman"/>
          <w:color w:val="auto"/>
          <w:sz w:val="24"/>
          <w:szCs w:val="24"/>
        </w:rPr>
      </w:pPr>
      <w:bookmarkStart w:id="120" w:name="bookmark231"/>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Фольклор</w:t>
      </w:r>
      <w:bookmarkEnd w:id="120"/>
    </w:p>
    <w:p w:rsidR="00A57638" w:rsidRPr="00BC475A" w:rsidRDefault="00E235EB" w:rsidP="009818B9">
      <w:pPr>
        <w:pStyle w:val="13"/>
        <w:spacing w:line="240" w:lineRule="auto"/>
        <w:ind w:firstLine="284"/>
        <w:jc w:val="both"/>
        <w:rPr>
          <w:color w:val="auto"/>
          <w:sz w:val="24"/>
          <w:szCs w:val="24"/>
        </w:rPr>
      </w:pPr>
      <w:r w:rsidRPr="00BC475A">
        <w:rPr>
          <w:color w:val="auto"/>
          <w:sz w:val="24"/>
          <w:szCs w:val="24"/>
        </w:rPr>
        <w:t>Малые жанры: пословицы, поговорки, загадки. Сказки народов России и народов мира (не менее трёх).</w:t>
      </w:r>
    </w:p>
    <w:p w:rsidR="0059023E" w:rsidRPr="00BC475A" w:rsidRDefault="0059023E" w:rsidP="0059023E">
      <w:pPr>
        <w:pStyle w:val="af6"/>
        <w:rPr>
          <w:rFonts w:ascii="Times New Roman" w:hAnsi="Times New Roman" w:cs="Times New Roman"/>
          <w:color w:val="auto"/>
          <w:sz w:val="24"/>
          <w:szCs w:val="24"/>
        </w:rPr>
      </w:pPr>
      <w:bookmarkStart w:id="121" w:name="bookmark233"/>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первой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21"/>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И. А. Крылов. </w:t>
      </w:r>
      <w:r w:rsidRPr="00BC475A">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BC475A" w:rsidRDefault="0059023E" w:rsidP="009818B9">
      <w:pPr>
        <w:pStyle w:val="13"/>
        <w:ind w:firstLine="284"/>
        <w:jc w:val="both"/>
        <w:rPr>
          <w:color w:val="auto"/>
          <w:sz w:val="24"/>
          <w:szCs w:val="24"/>
        </w:rPr>
      </w:pPr>
      <w:r w:rsidRPr="00BC475A">
        <w:rPr>
          <w:b/>
          <w:bCs/>
          <w:color w:val="auto"/>
          <w:sz w:val="24"/>
          <w:szCs w:val="24"/>
        </w:rPr>
        <w:t xml:space="preserve">А. </w:t>
      </w:r>
      <w:r w:rsidR="00E235EB" w:rsidRPr="00BC475A">
        <w:rPr>
          <w:b/>
          <w:bCs/>
          <w:color w:val="auto"/>
          <w:sz w:val="24"/>
          <w:szCs w:val="24"/>
        </w:rPr>
        <w:t>С. Пушкин</w:t>
      </w:r>
      <w:r w:rsidR="00E235EB" w:rsidRPr="00BC475A">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BC475A" w:rsidRDefault="00E235EB" w:rsidP="009818B9">
      <w:pPr>
        <w:pStyle w:val="13"/>
        <w:spacing w:line="264" w:lineRule="auto"/>
        <w:ind w:firstLine="284"/>
        <w:jc w:val="both"/>
        <w:rPr>
          <w:color w:val="auto"/>
          <w:sz w:val="24"/>
          <w:szCs w:val="24"/>
        </w:rPr>
      </w:pPr>
      <w:r w:rsidRPr="00BC475A">
        <w:rPr>
          <w:b/>
          <w:bCs/>
          <w:color w:val="auto"/>
          <w:sz w:val="24"/>
          <w:szCs w:val="24"/>
        </w:rPr>
        <w:t>М. Ю. Лермонтов</w:t>
      </w:r>
      <w:r w:rsidRPr="00BC475A">
        <w:rPr>
          <w:i/>
          <w:iCs/>
          <w:color w:val="auto"/>
          <w:sz w:val="24"/>
          <w:szCs w:val="24"/>
        </w:rPr>
        <w:t>.</w:t>
      </w:r>
      <w:r w:rsidRPr="00BC475A">
        <w:rPr>
          <w:color w:val="auto"/>
          <w:sz w:val="24"/>
          <w:szCs w:val="24"/>
        </w:rPr>
        <w:t xml:space="preserve"> Стихотворение «Бородино».</w:t>
      </w:r>
    </w:p>
    <w:p w:rsidR="00A57638" w:rsidRPr="00BC475A" w:rsidRDefault="00E235EB" w:rsidP="009818B9">
      <w:pPr>
        <w:pStyle w:val="13"/>
        <w:spacing w:line="257" w:lineRule="auto"/>
        <w:ind w:firstLine="284"/>
        <w:jc w:val="both"/>
        <w:rPr>
          <w:color w:val="auto"/>
          <w:sz w:val="24"/>
          <w:szCs w:val="24"/>
        </w:rPr>
      </w:pPr>
      <w:r w:rsidRPr="00BC475A">
        <w:rPr>
          <w:b/>
          <w:bCs/>
          <w:color w:val="auto"/>
          <w:sz w:val="24"/>
          <w:szCs w:val="24"/>
        </w:rPr>
        <w:t xml:space="preserve">Н. В. Гоголь. </w:t>
      </w:r>
      <w:r w:rsidRPr="00BC475A">
        <w:rPr>
          <w:color w:val="auto"/>
          <w:sz w:val="24"/>
          <w:szCs w:val="24"/>
        </w:rPr>
        <w:t>Повесть «Ночь перед Рождеством» из сборника «Вечера на хуторе близ Диканьки».</w:t>
      </w:r>
    </w:p>
    <w:p w:rsidR="0059023E" w:rsidRPr="00BC475A" w:rsidRDefault="0059023E" w:rsidP="0059023E">
      <w:pPr>
        <w:pStyle w:val="af6"/>
        <w:rPr>
          <w:rFonts w:ascii="Times New Roman" w:hAnsi="Times New Roman" w:cs="Times New Roman"/>
          <w:color w:val="auto"/>
          <w:sz w:val="24"/>
          <w:szCs w:val="24"/>
        </w:rPr>
      </w:pPr>
      <w:bookmarkStart w:id="122" w:name="bookmark235"/>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второй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22"/>
    </w:p>
    <w:p w:rsidR="00A57638" w:rsidRPr="00BC475A" w:rsidRDefault="00E235EB" w:rsidP="009818B9">
      <w:pPr>
        <w:pStyle w:val="13"/>
        <w:spacing w:line="264" w:lineRule="auto"/>
        <w:ind w:firstLine="284"/>
        <w:jc w:val="both"/>
        <w:rPr>
          <w:color w:val="auto"/>
          <w:sz w:val="24"/>
          <w:szCs w:val="24"/>
        </w:rPr>
      </w:pPr>
      <w:r w:rsidRPr="00BC475A">
        <w:rPr>
          <w:b/>
          <w:bCs/>
          <w:color w:val="auto"/>
          <w:sz w:val="24"/>
          <w:szCs w:val="24"/>
        </w:rPr>
        <w:t xml:space="preserve">И. С. Тургенев. </w:t>
      </w:r>
      <w:r w:rsidRPr="00BC475A">
        <w:rPr>
          <w:color w:val="auto"/>
          <w:sz w:val="24"/>
          <w:szCs w:val="24"/>
        </w:rPr>
        <w:t>Рассказ «Муму».</w:t>
      </w:r>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Н. А. Некрасов. </w:t>
      </w:r>
      <w:r w:rsidRPr="00BC475A">
        <w:rPr>
          <w:color w:val="auto"/>
          <w:sz w:val="24"/>
          <w:szCs w:val="24"/>
        </w:rPr>
        <w:t>Стихотворения (не менее двух). «Крестьянские дети». «Школьник». Поэма «Мороз, Красный нос» (фрагмент).</w:t>
      </w:r>
    </w:p>
    <w:p w:rsidR="00A57638" w:rsidRPr="00BC475A" w:rsidRDefault="00E235EB" w:rsidP="009818B9">
      <w:pPr>
        <w:pStyle w:val="13"/>
        <w:spacing w:line="264" w:lineRule="auto"/>
        <w:ind w:firstLine="284"/>
        <w:jc w:val="both"/>
        <w:rPr>
          <w:color w:val="auto"/>
          <w:sz w:val="24"/>
          <w:szCs w:val="24"/>
        </w:rPr>
      </w:pPr>
      <w:r w:rsidRPr="00BC475A">
        <w:rPr>
          <w:b/>
          <w:bCs/>
          <w:color w:val="auto"/>
          <w:sz w:val="24"/>
          <w:szCs w:val="24"/>
        </w:rPr>
        <w:t xml:space="preserve">Л. Н. Толстой. </w:t>
      </w:r>
      <w:r w:rsidRPr="00BC475A">
        <w:rPr>
          <w:color w:val="auto"/>
          <w:sz w:val="24"/>
          <w:szCs w:val="24"/>
        </w:rPr>
        <w:t>Рассказ «Кавказский пленник».</w:t>
      </w:r>
    </w:p>
    <w:p w:rsidR="0059023E" w:rsidRPr="00BC475A" w:rsidRDefault="0059023E" w:rsidP="0059023E">
      <w:pPr>
        <w:pStyle w:val="af6"/>
        <w:rPr>
          <w:rFonts w:ascii="Times New Roman" w:hAnsi="Times New Roman" w:cs="Times New Roman"/>
          <w:color w:val="auto"/>
          <w:sz w:val="24"/>
          <w:szCs w:val="24"/>
        </w:rPr>
      </w:pPr>
      <w:bookmarkStart w:id="123" w:name="bookmark237"/>
    </w:p>
    <w:p w:rsidR="00A57638" w:rsidRPr="00BC475A" w:rsidRDefault="00E235EB" w:rsidP="0059023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rPr>
        <w:t>—ХХ веков</w:t>
      </w:r>
      <w:bookmarkEnd w:id="123"/>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Стихотворения отечественных поэтов XIX—ХХ веков о родной природе и о связи человека с Родиной </w:t>
      </w:r>
      <w:r w:rsidRPr="00BC475A">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BC475A" w:rsidRDefault="00E235EB" w:rsidP="009818B9">
      <w:pPr>
        <w:pStyle w:val="13"/>
        <w:spacing w:line="269" w:lineRule="auto"/>
        <w:ind w:firstLine="284"/>
        <w:jc w:val="both"/>
        <w:rPr>
          <w:color w:val="auto"/>
          <w:sz w:val="24"/>
          <w:szCs w:val="24"/>
        </w:rPr>
      </w:pPr>
      <w:r w:rsidRPr="00BC475A">
        <w:rPr>
          <w:b/>
          <w:bCs/>
          <w:color w:val="auto"/>
          <w:sz w:val="24"/>
          <w:szCs w:val="24"/>
        </w:rPr>
        <w:t xml:space="preserve">Юмористические рассказы отечественных писателей </w:t>
      </w:r>
      <w:r w:rsidRPr="00BC475A">
        <w:rPr>
          <w:b/>
          <w:bCs/>
          <w:color w:val="auto"/>
          <w:sz w:val="24"/>
          <w:szCs w:val="24"/>
          <w:lang w:val="en-US" w:eastAsia="en-US" w:bidi="en-US"/>
        </w:rPr>
        <w:t>XIX</w:t>
      </w:r>
      <w:r w:rsidRPr="00BC475A">
        <w:rPr>
          <w:b/>
          <w:bCs/>
          <w:color w:val="auto"/>
          <w:sz w:val="24"/>
          <w:szCs w:val="24"/>
          <w:lang w:eastAsia="en-US" w:bidi="en-US"/>
        </w:rPr>
        <w:t xml:space="preserve">— </w:t>
      </w:r>
      <w:r w:rsidRPr="00BC475A">
        <w:rPr>
          <w:b/>
          <w:bCs/>
          <w:color w:val="auto"/>
          <w:sz w:val="24"/>
          <w:szCs w:val="24"/>
          <w:lang w:val="en-US" w:eastAsia="en-US" w:bidi="en-US"/>
        </w:rPr>
        <w:t>XX</w:t>
      </w:r>
      <w:r w:rsidRPr="00BC475A">
        <w:rPr>
          <w:b/>
          <w:bCs/>
          <w:color w:val="auto"/>
          <w:sz w:val="24"/>
          <w:szCs w:val="24"/>
          <w:lang w:eastAsia="en-US" w:bidi="en-US"/>
        </w:rPr>
        <w:t xml:space="preserve"> </w:t>
      </w:r>
      <w:r w:rsidRPr="00BC475A">
        <w:rPr>
          <w:b/>
          <w:bCs/>
          <w:color w:val="auto"/>
          <w:sz w:val="24"/>
          <w:szCs w:val="24"/>
        </w:rPr>
        <w:t>веков</w:t>
      </w:r>
    </w:p>
    <w:p w:rsidR="00A57638" w:rsidRPr="00BC475A" w:rsidRDefault="00E235EB" w:rsidP="009818B9">
      <w:pPr>
        <w:pStyle w:val="13"/>
        <w:spacing w:line="262" w:lineRule="auto"/>
        <w:ind w:firstLine="284"/>
        <w:jc w:val="both"/>
        <w:rPr>
          <w:color w:val="auto"/>
          <w:sz w:val="24"/>
          <w:szCs w:val="24"/>
        </w:rPr>
      </w:pPr>
      <w:r w:rsidRPr="00BC475A">
        <w:rPr>
          <w:b/>
          <w:bCs/>
          <w:color w:val="auto"/>
          <w:sz w:val="24"/>
          <w:szCs w:val="24"/>
        </w:rPr>
        <w:t xml:space="preserve">А. П. Чехов </w:t>
      </w:r>
      <w:r w:rsidRPr="00BC475A">
        <w:rPr>
          <w:color w:val="auto"/>
          <w:sz w:val="24"/>
          <w:szCs w:val="24"/>
        </w:rPr>
        <w:t>(два рассказа по выбору). Например, «Лошадиная фамилия», «Мальчики», «Хирургия» и др.</w:t>
      </w:r>
    </w:p>
    <w:p w:rsidR="00A57638" w:rsidRPr="00BC475A" w:rsidRDefault="00E235EB" w:rsidP="009818B9">
      <w:pPr>
        <w:pStyle w:val="13"/>
        <w:spacing w:line="240" w:lineRule="auto"/>
        <w:ind w:firstLine="284"/>
        <w:jc w:val="both"/>
        <w:rPr>
          <w:color w:val="auto"/>
          <w:sz w:val="24"/>
          <w:szCs w:val="24"/>
        </w:rPr>
      </w:pPr>
      <w:r w:rsidRPr="00BC475A">
        <w:rPr>
          <w:b/>
          <w:bCs/>
          <w:color w:val="auto"/>
          <w:sz w:val="24"/>
          <w:szCs w:val="24"/>
        </w:rPr>
        <w:t xml:space="preserve">М. М. Зощенко </w:t>
      </w:r>
      <w:r w:rsidRPr="00BC475A">
        <w:rPr>
          <w:color w:val="auto"/>
          <w:sz w:val="24"/>
          <w:szCs w:val="24"/>
        </w:rPr>
        <w:t>(два рассказа по выбору). Например, «Галоша», «Лёля и Минька», «Ёлка», «Золотые слова», «Встреча» и др.</w:t>
      </w:r>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Произведения отечественной литературы о природе и животных </w:t>
      </w:r>
      <w:r w:rsidRPr="00BC475A">
        <w:rPr>
          <w:color w:val="auto"/>
          <w:sz w:val="24"/>
          <w:szCs w:val="24"/>
        </w:rPr>
        <w:t>(не менее двух). Например, А. И. Куприна, М. М. Пришвина, К. Г. Паустовского.</w:t>
      </w:r>
    </w:p>
    <w:p w:rsidR="00A57638" w:rsidRPr="00BC475A" w:rsidRDefault="00E235EB" w:rsidP="009818B9">
      <w:pPr>
        <w:pStyle w:val="13"/>
        <w:spacing w:line="257" w:lineRule="auto"/>
        <w:ind w:firstLine="284"/>
        <w:jc w:val="both"/>
        <w:rPr>
          <w:color w:val="auto"/>
          <w:sz w:val="24"/>
          <w:szCs w:val="24"/>
        </w:rPr>
      </w:pPr>
      <w:r w:rsidRPr="00BC475A">
        <w:rPr>
          <w:b/>
          <w:bCs/>
          <w:color w:val="auto"/>
          <w:sz w:val="24"/>
          <w:szCs w:val="24"/>
        </w:rPr>
        <w:t xml:space="preserve">А. П. Платонов. </w:t>
      </w:r>
      <w:r w:rsidRPr="00BC475A">
        <w:rPr>
          <w:color w:val="auto"/>
          <w:sz w:val="24"/>
          <w:szCs w:val="24"/>
        </w:rPr>
        <w:t>Рассказы (один по выбору). Например, «Корова», «Никита» и др.</w:t>
      </w:r>
    </w:p>
    <w:p w:rsidR="00A57638" w:rsidRPr="00BC475A" w:rsidRDefault="009818B9" w:rsidP="009818B9">
      <w:pPr>
        <w:pStyle w:val="13"/>
        <w:tabs>
          <w:tab w:val="left" w:pos="734"/>
        </w:tabs>
        <w:spacing w:line="264" w:lineRule="auto"/>
        <w:ind w:firstLine="284"/>
        <w:jc w:val="both"/>
        <w:rPr>
          <w:color w:val="auto"/>
          <w:sz w:val="24"/>
          <w:szCs w:val="24"/>
        </w:rPr>
      </w:pPr>
      <w:r w:rsidRPr="00BC475A">
        <w:rPr>
          <w:b/>
          <w:bCs/>
          <w:color w:val="auto"/>
          <w:sz w:val="24"/>
          <w:szCs w:val="24"/>
        </w:rPr>
        <w:t xml:space="preserve">А. </w:t>
      </w:r>
      <w:r w:rsidR="00E235EB" w:rsidRPr="00BC475A">
        <w:rPr>
          <w:b/>
          <w:bCs/>
          <w:color w:val="auto"/>
          <w:sz w:val="24"/>
          <w:szCs w:val="24"/>
        </w:rPr>
        <w:t xml:space="preserve">П. Астафьев. </w:t>
      </w:r>
      <w:r w:rsidR="00E235EB" w:rsidRPr="00BC475A">
        <w:rPr>
          <w:color w:val="auto"/>
          <w:sz w:val="24"/>
          <w:szCs w:val="24"/>
        </w:rPr>
        <w:t>Рассказ «Васюткино озеро».</w:t>
      </w:r>
    </w:p>
    <w:p w:rsidR="009818B9" w:rsidRPr="00BC475A" w:rsidRDefault="009818B9" w:rsidP="009818B9">
      <w:pPr>
        <w:pStyle w:val="af6"/>
        <w:rPr>
          <w:rFonts w:ascii="Times New Roman" w:hAnsi="Times New Roman" w:cs="Times New Roman"/>
          <w:color w:val="auto"/>
          <w:sz w:val="24"/>
          <w:szCs w:val="24"/>
        </w:rPr>
      </w:pPr>
      <w:bookmarkStart w:id="124" w:name="bookmark239"/>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XXI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веков</w:t>
      </w:r>
      <w:bookmarkEnd w:id="124"/>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Произведения отечественной прозы на тему «Человек на войне» </w:t>
      </w:r>
      <w:r w:rsidRPr="00BC475A">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BC475A" w:rsidRDefault="00E235EB" w:rsidP="009818B9">
      <w:pPr>
        <w:pStyle w:val="13"/>
        <w:spacing w:line="264" w:lineRule="auto"/>
        <w:ind w:firstLine="284"/>
        <w:jc w:val="both"/>
        <w:rPr>
          <w:color w:val="auto"/>
          <w:sz w:val="24"/>
          <w:szCs w:val="24"/>
        </w:rPr>
      </w:pPr>
      <w:r w:rsidRPr="00BC475A">
        <w:rPr>
          <w:b/>
          <w:bCs/>
          <w:color w:val="auto"/>
          <w:sz w:val="24"/>
          <w:szCs w:val="24"/>
        </w:rPr>
        <w:t xml:space="preserve">Произведения отечественных писателей </w:t>
      </w:r>
      <w:r w:rsidRPr="00BC475A">
        <w:rPr>
          <w:b/>
          <w:bCs/>
          <w:color w:val="auto"/>
          <w:sz w:val="24"/>
          <w:szCs w:val="24"/>
          <w:lang w:val="en-US" w:eastAsia="en-US" w:bidi="en-US"/>
        </w:rPr>
        <w:t>XIX</w:t>
      </w:r>
      <w:r w:rsidRPr="00BC475A">
        <w:rPr>
          <w:b/>
          <w:bCs/>
          <w:color w:val="auto"/>
          <w:sz w:val="24"/>
          <w:szCs w:val="24"/>
          <w:lang w:eastAsia="en-US" w:bidi="en-US"/>
        </w:rPr>
        <w:t>—</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веков на тему детства </w:t>
      </w:r>
      <w:r w:rsidRPr="00BC475A">
        <w:rPr>
          <w:color w:val="auto"/>
          <w:sz w:val="24"/>
          <w:szCs w:val="24"/>
        </w:rPr>
        <w:t>(не менее двух).</w:t>
      </w:r>
    </w:p>
    <w:p w:rsidR="00A57638" w:rsidRPr="00BC475A" w:rsidRDefault="00E235EB" w:rsidP="009818B9">
      <w:pPr>
        <w:pStyle w:val="13"/>
        <w:spacing w:line="240" w:lineRule="auto"/>
        <w:ind w:firstLine="284"/>
        <w:jc w:val="both"/>
        <w:rPr>
          <w:color w:val="auto"/>
          <w:sz w:val="24"/>
          <w:szCs w:val="24"/>
        </w:rPr>
      </w:pPr>
      <w:r w:rsidRPr="00BC475A">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Произведения приключенческого жанра отечественных писателей </w:t>
      </w:r>
      <w:r w:rsidRPr="00BC475A">
        <w:rPr>
          <w:color w:val="auto"/>
          <w:sz w:val="24"/>
          <w:szCs w:val="24"/>
        </w:rPr>
        <w:t>(одно по выбору). Например, К. Булычёв. «Девочка, с которой ничего не случится», «Миллион приключений» и др. (главы по выбору).</w:t>
      </w:r>
    </w:p>
    <w:p w:rsidR="009818B9" w:rsidRPr="00BC475A" w:rsidRDefault="009818B9" w:rsidP="009818B9">
      <w:pPr>
        <w:pStyle w:val="af6"/>
        <w:rPr>
          <w:rFonts w:ascii="Times New Roman" w:hAnsi="Times New Roman" w:cs="Times New Roman"/>
          <w:color w:val="auto"/>
          <w:sz w:val="24"/>
          <w:szCs w:val="24"/>
        </w:rPr>
      </w:pPr>
      <w:bookmarkStart w:id="125" w:name="bookmark241"/>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Литература народов Российской Федерации</w:t>
      </w:r>
      <w:bookmarkEnd w:id="125"/>
    </w:p>
    <w:p w:rsidR="00A57638" w:rsidRPr="00BC475A" w:rsidRDefault="00E235EB" w:rsidP="009818B9">
      <w:pPr>
        <w:pStyle w:val="13"/>
        <w:spacing w:line="240" w:lineRule="auto"/>
        <w:ind w:firstLine="284"/>
        <w:jc w:val="both"/>
        <w:rPr>
          <w:color w:val="auto"/>
          <w:sz w:val="24"/>
          <w:szCs w:val="24"/>
        </w:rPr>
      </w:pPr>
      <w:r w:rsidRPr="00BC475A">
        <w:rPr>
          <w:b/>
          <w:bCs/>
          <w:color w:val="auto"/>
          <w:sz w:val="24"/>
          <w:szCs w:val="24"/>
        </w:rPr>
        <w:t xml:space="preserve">Стихотворения </w:t>
      </w:r>
      <w:r w:rsidRPr="00BC475A">
        <w:rPr>
          <w:color w:val="auto"/>
          <w:sz w:val="24"/>
          <w:szCs w:val="24"/>
        </w:rPr>
        <w:t xml:space="preserve">(одно по выбору). Например, Р. Г. Гамзатов. «Песня соловья»; М. Карим. </w:t>
      </w:r>
      <w:r w:rsidRPr="00BC475A">
        <w:rPr>
          <w:i/>
          <w:iCs/>
          <w:color w:val="auto"/>
          <w:sz w:val="24"/>
          <w:szCs w:val="24"/>
        </w:rPr>
        <w:t>«</w:t>
      </w:r>
      <w:r w:rsidRPr="00BC475A">
        <w:rPr>
          <w:color w:val="auto"/>
          <w:sz w:val="24"/>
          <w:szCs w:val="24"/>
        </w:rPr>
        <w:t>Эту песню мать мне пела».</w:t>
      </w:r>
    </w:p>
    <w:p w:rsidR="009818B9" w:rsidRPr="00BC475A" w:rsidRDefault="009818B9" w:rsidP="009818B9">
      <w:pPr>
        <w:pStyle w:val="af6"/>
        <w:rPr>
          <w:rFonts w:ascii="Times New Roman" w:hAnsi="Times New Roman" w:cs="Times New Roman"/>
          <w:color w:val="auto"/>
          <w:sz w:val="24"/>
          <w:szCs w:val="24"/>
        </w:rPr>
      </w:pPr>
      <w:bookmarkStart w:id="126" w:name="bookmark243"/>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Зарубежная литература</w:t>
      </w:r>
      <w:bookmarkEnd w:id="126"/>
    </w:p>
    <w:p w:rsidR="00A57638" w:rsidRPr="00BC475A" w:rsidRDefault="00E235EB" w:rsidP="009818B9">
      <w:pPr>
        <w:pStyle w:val="13"/>
        <w:spacing w:line="257" w:lineRule="auto"/>
        <w:ind w:firstLine="284"/>
        <w:jc w:val="both"/>
        <w:rPr>
          <w:color w:val="auto"/>
          <w:sz w:val="24"/>
          <w:szCs w:val="24"/>
        </w:rPr>
      </w:pPr>
      <w:r w:rsidRPr="00BC475A">
        <w:rPr>
          <w:b/>
          <w:bCs/>
          <w:color w:val="auto"/>
          <w:sz w:val="24"/>
          <w:szCs w:val="24"/>
        </w:rPr>
        <w:t xml:space="preserve">Х. К. Андерсен. </w:t>
      </w:r>
      <w:r w:rsidRPr="00BC475A">
        <w:rPr>
          <w:color w:val="auto"/>
          <w:sz w:val="24"/>
          <w:szCs w:val="24"/>
        </w:rPr>
        <w:t>Сказки (одна по выбору). Например, «Снежная королева», «Соловей» и др.</w:t>
      </w:r>
    </w:p>
    <w:p w:rsidR="00A57638" w:rsidRPr="00BC475A" w:rsidRDefault="00E235EB" w:rsidP="009818B9">
      <w:pPr>
        <w:pStyle w:val="13"/>
        <w:ind w:firstLine="284"/>
        <w:jc w:val="both"/>
        <w:rPr>
          <w:color w:val="auto"/>
          <w:sz w:val="24"/>
          <w:szCs w:val="24"/>
        </w:rPr>
      </w:pPr>
      <w:r w:rsidRPr="00BC475A">
        <w:rPr>
          <w:b/>
          <w:bCs/>
          <w:color w:val="auto"/>
          <w:sz w:val="24"/>
          <w:szCs w:val="24"/>
        </w:rPr>
        <w:t xml:space="preserve">Зарубежная сказочная проза </w:t>
      </w:r>
      <w:r w:rsidRPr="00BC475A">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BC475A" w:rsidRDefault="00E235EB" w:rsidP="009818B9">
      <w:pPr>
        <w:pStyle w:val="13"/>
        <w:spacing w:line="262" w:lineRule="auto"/>
        <w:ind w:firstLine="284"/>
        <w:jc w:val="both"/>
        <w:rPr>
          <w:color w:val="auto"/>
          <w:sz w:val="24"/>
          <w:szCs w:val="24"/>
        </w:rPr>
      </w:pPr>
      <w:r w:rsidRPr="00BC475A">
        <w:rPr>
          <w:b/>
          <w:bCs/>
          <w:color w:val="auto"/>
          <w:sz w:val="24"/>
          <w:szCs w:val="24"/>
        </w:rPr>
        <w:t xml:space="preserve">Зарубежная проза о детях и подростках </w:t>
      </w:r>
      <w:r w:rsidRPr="00BC475A">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BC475A" w:rsidRDefault="00E235EB" w:rsidP="009818B9">
      <w:pPr>
        <w:pStyle w:val="13"/>
        <w:spacing w:line="257" w:lineRule="auto"/>
        <w:ind w:firstLine="284"/>
        <w:jc w:val="both"/>
        <w:rPr>
          <w:color w:val="auto"/>
          <w:sz w:val="24"/>
          <w:szCs w:val="24"/>
        </w:rPr>
      </w:pPr>
      <w:r w:rsidRPr="00BC475A">
        <w:rPr>
          <w:b/>
          <w:bCs/>
          <w:color w:val="auto"/>
          <w:sz w:val="24"/>
          <w:szCs w:val="24"/>
        </w:rPr>
        <w:t xml:space="preserve">Зарубежная приключенческая проза </w:t>
      </w:r>
      <w:r w:rsidRPr="00BC475A">
        <w:rPr>
          <w:color w:val="auto"/>
          <w:sz w:val="24"/>
          <w:szCs w:val="24"/>
        </w:rPr>
        <w:t>(два произведения по выбору).</w:t>
      </w:r>
    </w:p>
    <w:p w:rsidR="00A57638" w:rsidRPr="00BC475A" w:rsidRDefault="00E235EB" w:rsidP="009818B9">
      <w:pPr>
        <w:pStyle w:val="13"/>
        <w:spacing w:line="240" w:lineRule="auto"/>
        <w:ind w:firstLine="284"/>
        <w:jc w:val="both"/>
        <w:rPr>
          <w:color w:val="auto"/>
          <w:sz w:val="24"/>
          <w:szCs w:val="24"/>
        </w:rPr>
      </w:pPr>
      <w:r w:rsidRPr="00BC475A">
        <w:rPr>
          <w:color w:val="auto"/>
          <w:sz w:val="24"/>
          <w:szCs w:val="24"/>
        </w:rPr>
        <w:t>Например, Р. Л. Стивенсон. «Остров сокровищ», «Чёрная стрела» и др.</w:t>
      </w:r>
    </w:p>
    <w:p w:rsidR="00A57638" w:rsidRPr="00BC475A" w:rsidRDefault="00E235EB" w:rsidP="009818B9">
      <w:pPr>
        <w:pStyle w:val="13"/>
        <w:spacing w:line="257" w:lineRule="auto"/>
        <w:ind w:firstLine="284"/>
        <w:jc w:val="both"/>
        <w:rPr>
          <w:color w:val="auto"/>
          <w:sz w:val="24"/>
          <w:szCs w:val="24"/>
        </w:rPr>
      </w:pPr>
      <w:r w:rsidRPr="00BC475A">
        <w:rPr>
          <w:b/>
          <w:bCs/>
          <w:color w:val="auto"/>
          <w:sz w:val="24"/>
          <w:szCs w:val="24"/>
        </w:rPr>
        <w:t xml:space="preserve">Зарубежная проза о животных </w:t>
      </w:r>
      <w:r w:rsidRPr="00BC475A">
        <w:rPr>
          <w:color w:val="auto"/>
          <w:sz w:val="24"/>
          <w:szCs w:val="24"/>
        </w:rPr>
        <w:t>(одно-два произведения по выбору).</w:t>
      </w:r>
    </w:p>
    <w:p w:rsidR="00A57638" w:rsidRPr="00BC475A" w:rsidRDefault="009818B9" w:rsidP="009818B9">
      <w:pPr>
        <w:pStyle w:val="13"/>
        <w:spacing w:line="262" w:lineRule="auto"/>
        <w:ind w:firstLine="284"/>
        <w:jc w:val="both"/>
        <w:rPr>
          <w:color w:val="auto"/>
          <w:sz w:val="24"/>
          <w:szCs w:val="24"/>
        </w:rPr>
      </w:pPr>
      <w:r w:rsidRPr="00BC475A">
        <w:rPr>
          <w:color w:val="auto"/>
          <w:sz w:val="24"/>
          <w:szCs w:val="24"/>
        </w:rPr>
        <w:t xml:space="preserve">Э. </w:t>
      </w:r>
      <w:r w:rsidR="00E235EB" w:rsidRPr="00BC475A">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BC475A" w:rsidRDefault="009818B9" w:rsidP="009818B9">
      <w:pPr>
        <w:pStyle w:val="af6"/>
        <w:rPr>
          <w:rFonts w:ascii="Times New Roman" w:hAnsi="Times New Roman" w:cs="Times New Roman"/>
          <w:color w:val="auto"/>
          <w:sz w:val="24"/>
          <w:szCs w:val="24"/>
        </w:rPr>
      </w:pPr>
      <w:bookmarkStart w:id="127" w:name="bookmark245"/>
    </w:p>
    <w:p w:rsidR="009818B9" w:rsidRPr="00BC475A" w:rsidRDefault="009818B9" w:rsidP="009818B9">
      <w:pPr>
        <w:pStyle w:val="af6"/>
        <w:rPr>
          <w:rFonts w:ascii="Times New Roman" w:hAnsi="Times New Roman" w:cs="Times New Roman"/>
          <w:color w:val="auto"/>
          <w:sz w:val="24"/>
          <w:szCs w:val="24"/>
        </w:rPr>
      </w:pPr>
    </w:p>
    <w:p w:rsidR="009818B9" w:rsidRPr="00BC475A" w:rsidRDefault="009818B9" w:rsidP="009818B9">
      <w:pPr>
        <w:pStyle w:val="af6"/>
        <w:rPr>
          <w:rFonts w:ascii="Times New Roman" w:hAnsi="Times New Roman" w:cs="Times New Roman"/>
          <w:color w:val="auto"/>
          <w:sz w:val="24"/>
          <w:szCs w:val="24"/>
        </w:rPr>
      </w:pPr>
    </w:p>
    <w:p w:rsidR="00A57638" w:rsidRPr="00BC475A" w:rsidRDefault="009818B9"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127"/>
    </w:p>
    <w:p w:rsidR="009818B9" w:rsidRPr="00BC475A" w:rsidRDefault="009818B9" w:rsidP="009818B9">
      <w:pPr>
        <w:pStyle w:val="af6"/>
        <w:rPr>
          <w:rFonts w:ascii="Times New Roman" w:hAnsi="Times New Roman" w:cs="Times New Roman"/>
          <w:color w:val="auto"/>
          <w:sz w:val="24"/>
          <w:szCs w:val="24"/>
        </w:rPr>
      </w:pPr>
      <w:bookmarkStart w:id="128" w:name="bookmark247"/>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Античная литература</w:t>
      </w:r>
      <w:bookmarkEnd w:id="128"/>
    </w:p>
    <w:p w:rsidR="00A57638" w:rsidRPr="00BC475A" w:rsidRDefault="00E235EB" w:rsidP="009818B9">
      <w:pPr>
        <w:pStyle w:val="13"/>
        <w:spacing w:line="264" w:lineRule="auto"/>
        <w:jc w:val="both"/>
        <w:rPr>
          <w:color w:val="auto"/>
          <w:sz w:val="24"/>
          <w:szCs w:val="24"/>
        </w:rPr>
      </w:pPr>
      <w:r w:rsidRPr="00BC475A">
        <w:rPr>
          <w:b/>
          <w:bCs/>
          <w:color w:val="auto"/>
          <w:sz w:val="24"/>
          <w:szCs w:val="24"/>
        </w:rPr>
        <w:t xml:space="preserve">Гомер. </w:t>
      </w:r>
      <w:r w:rsidRPr="00BC475A">
        <w:rPr>
          <w:color w:val="auto"/>
          <w:sz w:val="24"/>
          <w:szCs w:val="24"/>
        </w:rPr>
        <w:t>Поэмы. «Илиада», «Одиссея» (фрагменты).</w:t>
      </w:r>
    </w:p>
    <w:p w:rsidR="009818B9" w:rsidRPr="00BC475A" w:rsidRDefault="009818B9" w:rsidP="009818B9">
      <w:pPr>
        <w:pStyle w:val="af6"/>
        <w:rPr>
          <w:rFonts w:ascii="Times New Roman" w:hAnsi="Times New Roman" w:cs="Times New Roman"/>
          <w:color w:val="auto"/>
          <w:sz w:val="24"/>
          <w:szCs w:val="24"/>
        </w:rPr>
      </w:pPr>
      <w:bookmarkStart w:id="129" w:name="bookmark249"/>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Фольклор</w:t>
      </w:r>
      <w:bookmarkEnd w:id="129"/>
    </w:p>
    <w:p w:rsidR="00A57638" w:rsidRPr="00BC475A" w:rsidRDefault="00E235EB" w:rsidP="009818B9">
      <w:pPr>
        <w:pStyle w:val="13"/>
        <w:spacing w:line="240" w:lineRule="auto"/>
        <w:jc w:val="both"/>
        <w:rPr>
          <w:color w:val="auto"/>
          <w:sz w:val="24"/>
          <w:szCs w:val="24"/>
        </w:rPr>
      </w:pPr>
      <w:r w:rsidRPr="00BC475A">
        <w:rPr>
          <w:color w:val="auto"/>
          <w:sz w:val="24"/>
          <w:szCs w:val="24"/>
        </w:rPr>
        <w:t>Русские былины (не менее двух). Например, «Илья Муромец и Соловей-разбойник», «Садко».</w:t>
      </w:r>
    </w:p>
    <w:p w:rsidR="00A57638" w:rsidRPr="00BC475A" w:rsidRDefault="00E235EB" w:rsidP="009818B9">
      <w:pPr>
        <w:pStyle w:val="13"/>
        <w:spacing w:line="240" w:lineRule="auto"/>
        <w:jc w:val="both"/>
        <w:rPr>
          <w:color w:val="auto"/>
          <w:sz w:val="24"/>
          <w:szCs w:val="24"/>
        </w:rPr>
      </w:pPr>
      <w:r w:rsidRPr="00BC475A">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BC475A" w:rsidRDefault="009818B9" w:rsidP="009818B9">
      <w:pPr>
        <w:pStyle w:val="af6"/>
        <w:rPr>
          <w:rFonts w:ascii="Times New Roman" w:hAnsi="Times New Roman" w:cs="Times New Roman"/>
          <w:color w:val="auto"/>
          <w:sz w:val="24"/>
          <w:szCs w:val="24"/>
        </w:rPr>
      </w:pPr>
      <w:bookmarkStart w:id="130" w:name="bookmark251"/>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Древнерусская литература</w:t>
      </w:r>
      <w:bookmarkEnd w:id="130"/>
    </w:p>
    <w:p w:rsidR="00A57638" w:rsidRPr="00BC475A" w:rsidRDefault="00E235EB" w:rsidP="009818B9">
      <w:pPr>
        <w:pStyle w:val="13"/>
        <w:jc w:val="both"/>
        <w:rPr>
          <w:color w:val="auto"/>
          <w:sz w:val="24"/>
          <w:szCs w:val="24"/>
        </w:rPr>
      </w:pPr>
      <w:r w:rsidRPr="00BC475A">
        <w:rPr>
          <w:b/>
          <w:bCs/>
          <w:color w:val="auto"/>
          <w:sz w:val="24"/>
          <w:szCs w:val="24"/>
        </w:rPr>
        <w:t xml:space="preserve">«Повесть временных лет» </w:t>
      </w:r>
      <w:r w:rsidRPr="00BC475A">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BC475A" w:rsidRDefault="009818B9" w:rsidP="009818B9">
      <w:pPr>
        <w:pStyle w:val="af6"/>
        <w:rPr>
          <w:rFonts w:ascii="Times New Roman" w:hAnsi="Times New Roman" w:cs="Times New Roman"/>
          <w:color w:val="auto"/>
          <w:sz w:val="24"/>
          <w:szCs w:val="24"/>
        </w:rPr>
      </w:pPr>
      <w:bookmarkStart w:id="131" w:name="bookmark253"/>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первой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31"/>
    </w:p>
    <w:p w:rsidR="00A57638" w:rsidRPr="00BC475A" w:rsidRDefault="00E235EB" w:rsidP="009324D0">
      <w:pPr>
        <w:pStyle w:val="13"/>
        <w:numPr>
          <w:ilvl w:val="0"/>
          <w:numId w:val="3"/>
        </w:numPr>
        <w:tabs>
          <w:tab w:val="left" w:pos="622"/>
        </w:tabs>
        <w:jc w:val="both"/>
        <w:rPr>
          <w:color w:val="auto"/>
          <w:sz w:val="24"/>
          <w:szCs w:val="24"/>
        </w:rPr>
      </w:pPr>
      <w:r w:rsidRPr="00BC475A">
        <w:rPr>
          <w:b/>
          <w:bCs/>
          <w:color w:val="auto"/>
          <w:sz w:val="24"/>
          <w:szCs w:val="24"/>
        </w:rPr>
        <w:t>С. Пушкин</w:t>
      </w:r>
      <w:r w:rsidRPr="00BC475A">
        <w:rPr>
          <w:color w:val="auto"/>
          <w:sz w:val="24"/>
          <w:szCs w:val="24"/>
        </w:rPr>
        <w:t>. Стихотворения (не менее трёх). «Песнь о вещем Олеге», «Зимняя дорога», «Узник», «Туча» и др. Роман «Дубровский».</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М. Ю. Лермонтов</w:t>
      </w:r>
      <w:r w:rsidRPr="00BC475A">
        <w:rPr>
          <w:i/>
          <w:iCs/>
          <w:color w:val="auto"/>
          <w:sz w:val="24"/>
          <w:szCs w:val="24"/>
        </w:rPr>
        <w:t>.</w:t>
      </w:r>
      <w:r w:rsidRPr="00BC475A">
        <w:rPr>
          <w:color w:val="auto"/>
          <w:sz w:val="24"/>
          <w:szCs w:val="24"/>
        </w:rPr>
        <w:t xml:space="preserve"> Стихотворения (не менее трёх). «Три пальмы», «Листок», «Утёс» и др.</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А. В. Кольцов. </w:t>
      </w:r>
      <w:r w:rsidRPr="00BC475A">
        <w:rPr>
          <w:color w:val="auto"/>
          <w:sz w:val="24"/>
          <w:szCs w:val="24"/>
        </w:rPr>
        <w:t>Стихотворения (не менее двух). Например, «Косарь», «Соловей» и др.</w:t>
      </w:r>
    </w:p>
    <w:p w:rsidR="009818B9" w:rsidRPr="00BC475A" w:rsidRDefault="009818B9" w:rsidP="009818B9">
      <w:pPr>
        <w:pStyle w:val="af6"/>
        <w:rPr>
          <w:rFonts w:ascii="Times New Roman" w:hAnsi="Times New Roman" w:cs="Times New Roman"/>
          <w:color w:val="auto"/>
          <w:sz w:val="24"/>
          <w:szCs w:val="24"/>
        </w:rPr>
      </w:pPr>
      <w:bookmarkStart w:id="132" w:name="bookmark255"/>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второй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32"/>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Ф. И. Тютчев. </w:t>
      </w:r>
      <w:r w:rsidRPr="00BC475A">
        <w:rPr>
          <w:color w:val="auto"/>
          <w:sz w:val="24"/>
          <w:szCs w:val="24"/>
        </w:rPr>
        <w:t>Стихотворения (не менее двух). «Есть в осени первоначальной...», «С поляны коршун поднялся...».</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А. Фет. </w:t>
      </w:r>
      <w:r w:rsidRPr="00BC475A">
        <w:rPr>
          <w:color w:val="auto"/>
          <w:sz w:val="24"/>
          <w:szCs w:val="24"/>
        </w:rPr>
        <w:t>Стихотворения (не менее двух). «Учись у них — у дуба, у берёзы.», «Я пришёл к тебе с приветом.».</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И. С. Тургенев. </w:t>
      </w:r>
      <w:r w:rsidRPr="00BC475A">
        <w:rPr>
          <w:color w:val="auto"/>
          <w:sz w:val="24"/>
          <w:szCs w:val="24"/>
        </w:rPr>
        <w:t>Рассказ «Бежин луг».</w:t>
      </w:r>
    </w:p>
    <w:p w:rsidR="00A57638" w:rsidRPr="00BC475A" w:rsidRDefault="00E235EB" w:rsidP="009818B9">
      <w:pPr>
        <w:pStyle w:val="13"/>
        <w:spacing w:line="271" w:lineRule="auto"/>
        <w:jc w:val="both"/>
        <w:rPr>
          <w:color w:val="auto"/>
          <w:sz w:val="24"/>
          <w:szCs w:val="24"/>
        </w:rPr>
      </w:pPr>
      <w:r w:rsidRPr="00BC475A">
        <w:rPr>
          <w:b/>
          <w:bCs/>
          <w:color w:val="auto"/>
          <w:sz w:val="24"/>
          <w:szCs w:val="24"/>
        </w:rPr>
        <w:t xml:space="preserve">Н. С. Лесков. </w:t>
      </w:r>
      <w:r w:rsidRPr="00BC475A">
        <w:rPr>
          <w:color w:val="auto"/>
          <w:sz w:val="24"/>
          <w:szCs w:val="24"/>
        </w:rPr>
        <w:t>Сказ «Левша».</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Л. Н. Толстой. </w:t>
      </w:r>
      <w:r w:rsidRPr="00BC475A">
        <w:rPr>
          <w:color w:val="auto"/>
          <w:sz w:val="24"/>
          <w:szCs w:val="24"/>
        </w:rPr>
        <w:t>Повесть «Детство» (главы).</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П. Чехов. </w:t>
      </w:r>
      <w:r w:rsidRPr="00BC475A">
        <w:rPr>
          <w:color w:val="auto"/>
          <w:sz w:val="24"/>
          <w:szCs w:val="24"/>
        </w:rPr>
        <w:t>Рассказы (три по выбору). Например, «Толстый и тонкий», «Хамелеон», «Смерть чиновника» и др.</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А. И. Куприн</w:t>
      </w:r>
      <w:r w:rsidRPr="00BC475A">
        <w:rPr>
          <w:color w:val="auto"/>
          <w:sz w:val="24"/>
          <w:szCs w:val="24"/>
        </w:rPr>
        <w:t>. Рассказ «Чудесный доктор».</w:t>
      </w:r>
    </w:p>
    <w:p w:rsidR="009818B9" w:rsidRPr="00BC475A" w:rsidRDefault="009818B9" w:rsidP="009818B9">
      <w:pPr>
        <w:pStyle w:val="af6"/>
        <w:rPr>
          <w:rFonts w:ascii="Times New Roman" w:hAnsi="Times New Roman" w:cs="Times New Roman"/>
          <w:color w:val="auto"/>
          <w:sz w:val="24"/>
          <w:szCs w:val="24"/>
        </w:rPr>
      </w:pPr>
      <w:bookmarkStart w:id="133" w:name="bookmark257"/>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33"/>
    </w:p>
    <w:p w:rsidR="00A57638" w:rsidRPr="00BC475A" w:rsidRDefault="00E235EB" w:rsidP="009818B9">
      <w:pPr>
        <w:pStyle w:val="13"/>
        <w:spacing w:line="259" w:lineRule="auto"/>
        <w:jc w:val="both"/>
        <w:rPr>
          <w:color w:val="auto"/>
          <w:sz w:val="24"/>
          <w:szCs w:val="24"/>
        </w:rPr>
      </w:pPr>
      <w:r w:rsidRPr="00BC475A">
        <w:rPr>
          <w:b/>
          <w:bCs/>
          <w:color w:val="auto"/>
          <w:sz w:val="24"/>
          <w:szCs w:val="24"/>
        </w:rPr>
        <w:t xml:space="preserve">Стихотворения отечественных поэтов начала ХХ века </w:t>
      </w:r>
      <w:r w:rsidRPr="00BC475A">
        <w:rPr>
          <w:color w:val="auto"/>
          <w:sz w:val="24"/>
          <w:szCs w:val="24"/>
        </w:rPr>
        <w:t>(не менее двух). Например, стихотворения С. А. Есенина, В. В. Маяковского, А. А. Блока и др.</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Стихотворения отечественных поэтов </w:t>
      </w:r>
      <w:r w:rsidRPr="00BC475A">
        <w:rPr>
          <w:b/>
          <w:bCs/>
          <w:color w:val="auto"/>
          <w:sz w:val="24"/>
          <w:szCs w:val="24"/>
          <w:lang w:val="en-US" w:eastAsia="en-US" w:bidi="en-US"/>
        </w:rPr>
        <w:t>XX</w:t>
      </w:r>
      <w:r w:rsidRPr="00BC475A">
        <w:rPr>
          <w:b/>
          <w:bCs/>
          <w:color w:val="auto"/>
          <w:sz w:val="24"/>
          <w:szCs w:val="24"/>
          <w:lang w:eastAsia="en-US" w:bidi="en-US"/>
        </w:rPr>
        <w:t xml:space="preserve"> </w:t>
      </w:r>
      <w:r w:rsidRPr="00BC475A">
        <w:rPr>
          <w:b/>
          <w:bCs/>
          <w:color w:val="auto"/>
          <w:sz w:val="24"/>
          <w:szCs w:val="24"/>
        </w:rPr>
        <w:t xml:space="preserve">века </w:t>
      </w:r>
      <w:r w:rsidRPr="00BC475A">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BC475A" w:rsidRDefault="00E235EB" w:rsidP="009818B9">
      <w:pPr>
        <w:pStyle w:val="13"/>
        <w:spacing w:line="259" w:lineRule="auto"/>
        <w:jc w:val="both"/>
        <w:rPr>
          <w:color w:val="auto"/>
          <w:sz w:val="24"/>
          <w:szCs w:val="24"/>
        </w:rPr>
      </w:pPr>
      <w:r w:rsidRPr="00BC475A">
        <w:rPr>
          <w:b/>
          <w:bCs/>
          <w:color w:val="auto"/>
          <w:sz w:val="24"/>
          <w:szCs w:val="24"/>
        </w:rPr>
        <w:t xml:space="preserve">Проза отечественных писателей конца </w:t>
      </w:r>
      <w:r w:rsidRPr="00BC475A">
        <w:rPr>
          <w:b/>
          <w:bCs/>
          <w:color w:val="auto"/>
          <w:sz w:val="24"/>
          <w:szCs w:val="24"/>
          <w:lang w:val="en-US" w:eastAsia="en-US" w:bidi="en-US"/>
        </w:rPr>
        <w:t>XX</w:t>
      </w:r>
      <w:r w:rsidRPr="00BC475A">
        <w:rPr>
          <w:b/>
          <w:bCs/>
          <w:color w:val="auto"/>
          <w:sz w:val="24"/>
          <w:szCs w:val="24"/>
          <w:lang w:eastAsia="en-US" w:bidi="en-US"/>
        </w:rPr>
        <w:t xml:space="preserve"> </w:t>
      </w:r>
      <w:r w:rsidRPr="00BC475A">
        <w:rPr>
          <w:b/>
          <w:bCs/>
          <w:color w:val="auto"/>
          <w:sz w:val="24"/>
          <w:szCs w:val="24"/>
        </w:rPr>
        <w:t xml:space="preserve">— начала </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века, в том числе о Великой Отечественной войне </w:t>
      </w:r>
      <w:r w:rsidRPr="00BC475A">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BC475A" w:rsidRDefault="009818B9" w:rsidP="009818B9">
      <w:pPr>
        <w:pStyle w:val="13"/>
        <w:tabs>
          <w:tab w:val="left" w:pos="773"/>
        </w:tabs>
        <w:spacing w:line="257" w:lineRule="auto"/>
        <w:ind w:left="240" w:firstLine="0"/>
        <w:jc w:val="both"/>
        <w:rPr>
          <w:color w:val="auto"/>
          <w:sz w:val="24"/>
          <w:szCs w:val="24"/>
        </w:rPr>
      </w:pPr>
      <w:r w:rsidRPr="00BC475A">
        <w:rPr>
          <w:b/>
          <w:bCs/>
          <w:color w:val="auto"/>
          <w:sz w:val="24"/>
          <w:szCs w:val="24"/>
        </w:rPr>
        <w:t xml:space="preserve">В. </w:t>
      </w:r>
      <w:r w:rsidR="00E235EB" w:rsidRPr="00BC475A">
        <w:rPr>
          <w:b/>
          <w:bCs/>
          <w:color w:val="auto"/>
          <w:sz w:val="24"/>
          <w:szCs w:val="24"/>
        </w:rPr>
        <w:t xml:space="preserve">Г. Распутин. </w:t>
      </w:r>
      <w:r w:rsidR="00E235EB" w:rsidRPr="00BC475A">
        <w:rPr>
          <w:color w:val="auto"/>
          <w:sz w:val="24"/>
          <w:szCs w:val="24"/>
        </w:rPr>
        <w:t>Рассказ «Уроки французского».</w:t>
      </w:r>
    </w:p>
    <w:p w:rsidR="00A57638" w:rsidRPr="00BC475A" w:rsidRDefault="00E235EB" w:rsidP="009818B9">
      <w:pPr>
        <w:pStyle w:val="13"/>
        <w:spacing w:line="259" w:lineRule="auto"/>
        <w:jc w:val="both"/>
        <w:rPr>
          <w:color w:val="auto"/>
          <w:sz w:val="24"/>
          <w:szCs w:val="24"/>
        </w:rPr>
      </w:pPr>
      <w:r w:rsidRPr="00BC475A">
        <w:rPr>
          <w:b/>
          <w:bCs/>
          <w:color w:val="auto"/>
          <w:sz w:val="24"/>
          <w:szCs w:val="24"/>
        </w:rPr>
        <w:t xml:space="preserve">Произведения отечественных писателей на тему взросления человека </w:t>
      </w:r>
      <w:r w:rsidRPr="00BC475A">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BC475A" w:rsidRDefault="00E235EB" w:rsidP="009818B9">
      <w:pPr>
        <w:pStyle w:val="13"/>
        <w:spacing w:line="262" w:lineRule="auto"/>
        <w:jc w:val="both"/>
        <w:rPr>
          <w:color w:val="auto"/>
          <w:sz w:val="24"/>
          <w:szCs w:val="24"/>
        </w:rPr>
      </w:pPr>
      <w:r w:rsidRPr="00BC475A">
        <w:rPr>
          <w:b/>
          <w:bCs/>
          <w:color w:val="auto"/>
          <w:sz w:val="24"/>
          <w:szCs w:val="24"/>
        </w:rPr>
        <w:t xml:space="preserve">Произведения современных отечественных писателей-фантастов </w:t>
      </w:r>
      <w:r w:rsidRPr="00BC475A">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BC475A" w:rsidRDefault="009818B9" w:rsidP="006B14E0">
      <w:pPr>
        <w:rPr>
          <w:rFonts w:ascii="Times New Roman" w:hAnsi="Times New Roman" w:cs="Times New Roman"/>
          <w:color w:val="auto"/>
        </w:rPr>
      </w:pPr>
      <w:bookmarkStart w:id="134" w:name="bookmark259"/>
    </w:p>
    <w:p w:rsidR="00A57638" w:rsidRPr="00BC475A" w:rsidRDefault="00E235EB" w:rsidP="00B267C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Литература народов Российской Федерации</w:t>
      </w:r>
      <w:bookmarkEnd w:id="134"/>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Стихотворения </w:t>
      </w:r>
      <w:r w:rsidRPr="00BC475A">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BC475A" w:rsidRDefault="009818B9" w:rsidP="006B14E0">
      <w:pPr>
        <w:rPr>
          <w:rFonts w:ascii="Times New Roman" w:hAnsi="Times New Roman" w:cs="Times New Roman"/>
          <w:color w:val="auto"/>
        </w:rPr>
      </w:pPr>
      <w:bookmarkStart w:id="135" w:name="bookmark261"/>
    </w:p>
    <w:p w:rsidR="00A57638" w:rsidRPr="00BC475A" w:rsidRDefault="00E235EB" w:rsidP="00B267C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Зарубежная литература</w:t>
      </w:r>
      <w:bookmarkEnd w:id="135"/>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Д. Дефо. </w:t>
      </w:r>
      <w:r w:rsidRPr="00BC475A">
        <w:rPr>
          <w:color w:val="auto"/>
          <w:sz w:val="24"/>
          <w:szCs w:val="24"/>
        </w:rPr>
        <w:t>«Робинзон Крузо» (главы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Дж. Свифт. </w:t>
      </w:r>
      <w:r w:rsidRPr="00BC475A">
        <w:rPr>
          <w:color w:val="auto"/>
          <w:sz w:val="24"/>
          <w:szCs w:val="24"/>
        </w:rPr>
        <w:t>«Путешествия Гулливера» (главы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Произведения зарубежных писателей на тему взросления человека </w:t>
      </w:r>
      <w:r w:rsidRPr="00BC475A">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Произведения современных зарубежных писателей-фантастов </w:t>
      </w:r>
      <w:r w:rsidRPr="00BC475A">
        <w:rPr>
          <w:color w:val="auto"/>
          <w:sz w:val="24"/>
          <w:szCs w:val="24"/>
        </w:rPr>
        <w:t>(не менее двух). Например, Дж. К. Роулинг. «Гарри Поттер» (главы по выбору), Д. У. Джонс. «Дом с характером» и др.</w:t>
      </w:r>
    </w:p>
    <w:p w:rsidR="009818B9" w:rsidRPr="00BC475A" w:rsidRDefault="009818B9" w:rsidP="009818B9">
      <w:pPr>
        <w:pStyle w:val="af6"/>
        <w:rPr>
          <w:rFonts w:ascii="Times New Roman" w:hAnsi="Times New Roman" w:cs="Times New Roman"/>
          <w:color w:val="auto"/>
          <w:sz w:val="24"/>
          <w:szCs w:val="24"/>
        </w:rPr>
      </w:pPr>
      <w:bookmarkStart w:id="136" w:name="bookmark263"/>
    </w:p>
    <w:p w:rsidR="009818B9" w:rsidRPr="00BC475A" w:rsidRDefault="009818B9" w:rsidP="009818B9">
      <w:pPr>
        <w:pStyle w:val="af6"/>
        <w:rPr>
          <w:rFonts w:ascii="Times New Roman" w:hAnsi="Times New Roman" w:cs="Times New Roman"/>
          <w:color w:val="auto"/>
          <w:sz w:val="24"/>
          <w:szCs w:val="24"/>
        </w:rPr>
      </w:pPr>
    </w:p>
    <w:p w:rsidR="00A57638" w:rsidRPr="00BC475A" w:rsidRDefault="009818B9"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136"/>
    </w:p>
    <w:p w:rsidR="009818B9" w:rsidRPr="00BC475A" w:rsidRDefault="009818B9" w:rsidP="009818B9">
      <w:pPr>
        <w:pStyle w:val="af6"/>
        <w:rPr>
          <w:rFonts w:ascii="Times New Roman" w:hAnsi="Times New Roman" w:cs="Times New Roman"/>
          <w:color w:val="auto"/>
          <w:sz w:val="24"/>
          <w:szCs w:val="24"/>
        </w:rPr>
      </w:pPr>
      <w:bookmarkStart w:id="137" w:name="bookmark265"/>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Древнерусская литература</w:t>
      </w:r>
      <w:bookmarkEnd w:id="137"/>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Древнерусские повести </w:t>
      </w:r>
      <w:r w:rsidRPr="00BC475A">
        <w:rPr>
          <w:color w:val="auto"/>
          <w:sz w:val="24"/>
          <w:szCs w:val="24"/>
        </w:rPr>
        <w:t>(одна повесть по выбору). Например, «Поучение» Владимира Мономаха (в сокращении) и др.</w:t>
      </w:r>
    </w:p>
    <w:p w:rsidR="009818B9" w:rsidRPr="00BC475A" w:rsidRDefault="009818B9" w:rsidP="009818B9">
      <w:pPr>
        <w:pStyle w:val="af6"/>
        <w:rPr>
          <w:rFonts w:ascii="Times New Roman" w:hAnsi="Times New Roman" w:cs="Times New Roman"/>
          <w:color w:val="auto"/>
          <w:sz w:val="24"/>
          <w:szCs w:val="24"/>
        </w:rPr>
      </w:pPr>
      <w:bookmarkStart w:id="138" w:name="bookmark267"/>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первой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38"/>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С. Пушкин. </w:t>
      </w:r>
      <w:r w:rsidRPr="00BC475A">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BC475A" w:rsidRDefault="00E235EB" w:rsidP="009818B9">
      <w:pPr>
        <w:pStyle w:val="13"/>
        <w:spacing w:line="240" w:lineRule="auto"/>
        <w:ind w:firstLine="238"/>
        <w:jc w:val="both"/>
        <w:rPr>
          <w:color w:val="auto"/>
          <w:sz w:val="24"/>
          <w:szCs w:val="24"/>
        </w:rPr>
      </w:pPr>
      <w:r w:rsidRPr="00BC475A">
        <w:rPr>
          <w:b/>
          <w:bCs/>
          <w:color w:val="auto"/>
          <w:sz w:val="24"/>
          <w:szCs w:val="24"/>
        </w:rPr>
        <w:t xml:space="preserve">М. Ю. Лермонтов. </w:t>
      </w:r>
      <w:r w:rsidRPr="00BC475A">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BC475A" w:rsidRDefault="00E235EB" w:rsidP="009818B9">
      <w:pPr>
        <w:pStyle w:val="13"/>
        <w:spacing w:line="259" w:lineRule="auto"/>
        <w:ind w:firstLine="238"/>
        <w:jc w:val="both"/>
        <w:rPr>
          <w:color w:val="auto"/>
          <w:sz w:val="24"/>
          <w:szCs w:val="24"/>
        </w:rPr>
      </w:pPr>
      <w:r w:rsidRPr="00BC475A">
        <w:rPr>
          <w:b/>
          <w:bCs/>
          <w:color w:val="auto"/>
          <w:sz w:val="24"/>
          <w:szCs w:val="24"/>
        </w:rPr>
        <w:t xml:space="preserve">Н. В. Гоголь. </w:t>
      </w:r>
      <w:r w:rsidRPr="00BC475A">
        <w:rPr>
          <w:color w:val="auto"/>
          <w:sz w:val="24"/>
          <w:szCs w:val="24"/>
        </w:rPr>
        <w:t>Повесть «Тарас Бульба».</w:t>
      </w:r>
    </w:p>
    <w:p w:rsidR="009818B9" w:rsidRPr="00BC475A" w:rsidRDefault="009818B9" w:rsidP="006B14E0">
      <w:pPr>
        <w:rPr>
          <w:rFonts w:ascii="Times New Roman" w:hAnsi="Times New Roman" w:cs="Times New Roman"/>
          <w:color w:val="auto"/>
        </w:rPr>
      </w:pPr>
      <w:bookmarkStart w:id="139" w:name="bookmark269"/>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второй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39"/>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И. С. Тургенев. </w:t>
      </w:r>
      <w:r w:rsidRPr="00BC475A">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Л. Н. Толстой. </w:t>
      </w:r>
      <w:r w:rsidRPr="00BC475A">
        <w:rPr>
          <w:color w:val="auto"/>
          <w:sz w:val="24"/>
          <w:szCs w:val="24"/>
        </w:rPr>
        <w:t>Рассказ «После бала».</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Н. А. Некрасов. </w:t>
      </w:r>
      <w:r w:rsidRPr="00BC475A">
        <w:rPr>
          <w:color w:val="auto"/>
          <w:sz w:val="24"/>
          <w:szCs w:val="24"/>
        </w:rPr>
        <w:t>Стихотворения (не менее двух). Например, «Размышления у парадного подъезда», «Железная дорога»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Поэзия второй половины </w:t>
      </w:r>
      <w:r w:rsidRPr="00BC475A">
        <w:rPr>
          <w:b/>
          <w:bCs/>
          <w:color w:val="auto"/>
          <w:sz w:val="24"/>
          <w:szCs w:val="24"/>
          <w:lang w:val="en-US" w:eastAsia="en-US" w:bidi="en-US"/>
        </w:rPr>
        <w:t>XIX</w:t>
      </w:r>
      <w:r w:rsidRPr="00BC475A">
        <w:rPr>
          <w:b/>
          <w:bCs/>
          <w:color w:val="auto"/>
          <w:sz w:val="24"/>
          <w:szCs w:val="24"/>
          <w:lang w:eastAsia="en-US" w:bidi="en-US"/>
        </w:rPr>
        <w:t xml:space="preserve"> </w:t>
      </w:r>
      <w:r w:rsidRPr="00BC475A">
        <w:rPr>
          <w:b/>
          <w:bCs/>
          <w:color w:val="auto"/>
          <w:sz w:val="24"/>
          <w:szCs w:val="24"/>
        </w:rPr>
        <w:t xml:space="preserve">века. </w:t>
      </w:r>
      <w:r w:rsidRPr="00BC475A">
        <w:rPr>
          <w:color w:val="auto"/>
          <w:sz w:val="24"/>
          <w:szCs w:val="24"/>
        </w:rPr>
        <w:t>Ф. И. Тютчев, А. А. Фет, А. К. Толстой и др. (не менее двух стихотворений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М. Е. Салтыков-Щедрин. </w:t>
      </w:r>
      <w:r w:rsidRPr="00BC475A">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BC475A">
        <w:rPr>
          <w:color w:val="auto"/>
          <w:sz w:val="24"/>
          <w:szCs w:val="24"/>
        </w:rPr>
        <w:t>пескарь</w:t>
      </w:r>
      <w:r w:rsidRPr="00BC475A">
        <w:rPr>
          <w:color w:val="auto"/>
          <w:sz w:val="24"/>
          <w:szCs w:val="24"/>
        </w:rPr>
        <w:t>» и др.</w:t>
      </w:r>
    </w:p>
    <w:p w:rsidR="00A57638" w:rsidRPr="00BC475A" w:rsidRDefault="00E235EB" w:rsidP="009818B9">
      <w:pPr>
        <w:pStyle w:val="13"/>
        <w:spacing w:line="252" w:lineRule="auto"/>
        <w:jc w:val="both"/>
        <w:rPr>
          <w:color w:val="auto"/>
          <w:sz w:val="24"/>
          <w:szCs w:val="24"/>
        </w:rPr>
      </w:pPr>
      <w:r w:rsidRPr="00BC475A">
        <w:rPr>
          <w:b/>
          <w:bCs/>
          <w:color w:val="auto"/>
          <w:sz w:val="24"/>
          <w:szCs w:val="24"/>
        </w:rPr>
        <w:t xml:space="preserve">Произведения отечественных и зарубежных писателей на историческую тему </w:t>
      </w:r>
      <w:r w:rsidRPr="00BC475A">
        <w:rPr>
          <w:color w:val="auto"/>
          <w:sz w:val="24"/>
          <w:szCs w:val="24"/>
        </w:rPr>
        <w:t>(не менее двух). Например, А. К. Толстого, Р. Сабатини, Ф. Купера.</w:t>
      </w:r>
    </w:p>
    <w:p w:rsidR="009818B9" w:rsidRPr="00BC475A" w:rsidRDefault="009818B9" w:rsidP="009818B9">
      <w:pPr>
        <w:pStyle w:val="af6"/>
        <w:rPr>
          <w:rFonts w:ascii="Times New Roman" w:hAnsi="Times New Roman" w:cs="Times New Roman"/>
          <w:color w:val="auto"/>
          <w:sz w:val="24"/>
          <w:szCs w:val="24"/>
        </w:rPr>
      </w:pPr>
      <w:bookmarkStart w:id="140" w:name="bookmark271"/>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Литература конца XIX — начала XX века</w:t>
      </w:r>
      <w:bookmarkEnd w:id="140"/>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П. Чехов. </w:t>
      </w:r>
      <w:r w:rsidRPr="00BC475A">
        <w:rPr>
          <w:color w:val="auto"/>
          <w:sz w:val="24"/>
          <w:szCs w:val="24"/>
        </w:rPr>
        <w:t>Рассказы (один по выбору). Например, «Тоска», «Злоумышленник»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М. Горький. </w:t>
      </w:r>
      <w:r w:rsidRPr="00BC475A">
        <w:rPr>
          <w:color w:val="auto"/>
          <w:sz w:val="24"/>
          <w:szCs w:val="24"/>
        </w:rPr>
        <w:t>Ранние рассказы (одно произведение по выбору). Например, «Старуха Изергиль» (легенда о Данко), «Челкаш» и др.</w:t>
      </w:r>
    </w:p>
    <w:p w:rsidR="00A57638" w:rsidRPr="00BC475A" w:rsidRDefault="00E235EB" w:rsidP="009818B9">
      <w:pPr>
        <w:pStyle w:val="13"/>
        <w:spacing w:line="252" w:lineRule="auto"/>
        <w:jc w:val="both"/>
        <w:rPr>
          <w:color w:val="auto"/>
          <w:sz w:val="24"/>
          <w:szCs w:val="24"/>
        </w:rPr>
      </w:pPr>
      <w:r w:rsidRPr="00BC475A">
        <w:rPr>
          <w:b/>
          <w:bCs/>
          <w:color w:val="auto"/>
          <w:sz w:val="24"/>
          <w:szCs w:val="24"/>
        </w:rPr>
        <w:t xml:space="preserve">Сатирические произведения отечественных и зарубежных писателей </w:t>
      </w:r>
      <w:r w:rsidRPr="00BC475A">
        <w:rPr>
          <w:color w:val="auto"/>
          <w:sz w:val="24"/>
          <w:szCs w:val="24"/>
        </w:rPr>
        <w:t>(не менее двух). Например, М. М. Зощенко, А. Т. Аверченко, Н. Тэффи, О. Генри, Я. Гашека.</w:t>
      </w:r>
    </w:p>
    <w:p w:rsidR="009818B9" w:rsidRPr="00BC475A" w:rsidRDefault="009818B9" w:rsidP="009818B9">
      <w:pPr>
        <w:pStyle w:val="af6"/>
        <w:rPr>
          <w:rFonts w:ascii="Times New Roman" w:hAnsi="Times New Roman" w:cs="Times New Roman"/>
          <w:color w:val="auto"/>
          <w:sz w:val="24"/>
          <w:szCs w:val="24"/>
        </w:rPr>
      </w:pPr>
      <w:bookmarkStart w:id="141" w:name="bookmark273"/>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первой половины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41"/>
    </w:p>
    <w:p w:rsidR="00A57638" w:rsidRPr="00BC475A" w:rsidRDefault="00E235EB" w:rsidP="009324D0">
      <w:pPr>
        <w:pStyle w:val="13"/>
        <w:numPr>
          <w:ilvl w:val="0"/>
          <w:numId w:val="4"/>
        </w:numPr>
        <w:tabs>
          <w:tab w:val="left" w:pos="604"/>
        </w:tabs>
        <w:spacing w:line="240" w:lineRule="auto"/>
        <w:jc w:val="both"/>
        <w:rPr>
          <w:color w:val="auto"/>
          <w:sz w:val="24"/>
          <w:szCs w:val="24"/>
        </w:rPr>
      </w:pPr>
      <w:r w:rsidRPr="00BC475A">
        <w:rPr>
          <w:b/>
          <w:bCs/>
          <w:color w:val="auto"/>
          <w:sz w:val="24"/>
          <w:szCs w:val="24"/>
        </w:rPr>
        <w:t xml:space="preserve">С. Грин. </w:t>
      </w:r>
      <w:r w:rsidRPr="00BC475A">
        <w:rPr>
          <w:color w:val="auto"/>
          <w:sz w:val="24"/>
          <w:szCs w:val="24"/>
        </w:rPr>
        <w:t>Повести и рассказы (одно произведение по выбору). Например, «Алые паруса», «Зелёная лампа»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Отечественная поэзия первой половины </w:t>
      </w:r>
      <w:r w:rsidRPr="00BC475A">
        <w:rPr>
          <w:b/>
          <w:bCs/>
          <w:color w:val="auto"/>
          <w:sz w:val="24"/>
          <w:szCs w:val="24"/>
          <w:lang w:val="en-US" w:eastAsia="en-US" w:bidi="en-US"/>
        </w:rPr>
        <w:t>XX</w:t>
      </w:r>
      <w:r w:rsidRPr="00BC475A">
        <w:rPr>
          <w:b/>
          <w:bCs/>
          <w:color w:val="auto"/>
          <w:sz w:val="24"/>
          <w:szCs w:val="24"/>
          <w:lang w:eastAsia="en-US" w:bidi="en-US"/>
        </w:rPr>
        <w:t xml:space="preserve"> </w:t>
      </w:r>
      <w:r w:rsidRPr="00BC475A">
        <w:rPr>
          <w:b/>
          <w:bCs/>
          <w:color w:val="auto"/>
          <w:sz w:val="24"/>
          <w:szCs w:val="24"/>
        </w:rPr>
        <w:t>века</w:t>
      </w:r>
      <w:r w:rsidRPr="00BC475A">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Pr="00BC475A" w:rsidRDefault="00E235EB" w:rsidP="009324D0">
      <w:pPr>
        <w:pStyle w:val="13"/>
        <w:numPr>
          <w:ilvl w:val="0"/>
          <w:numId w:val="4"/>
        </w:numPr>
        <w:tabs>
          <w:tab w:val="left" w:pos="580"/>
        </w:tabs>
        <w:spacing w:line="240" w:lineRule="auto"/>
        <w:jc w:val="both"/>
        <w:rPr>
          <w:color w:val="auto"/>
          <w:sz w:val="24"/>
          <w:szCs w:val="24"/>
        </w:rPr>
      </w:pPr>
      <w:r w:rsidRPr="00BC475A">
        <w:rPr>
          <w:b/>
          <w:bCs/>
          <w:color w:val="auto"/>
          <w:sz w:val="24"/>
          <w:szCs w:val="24"/>
        </w:rPr>
        <w:t xml:space="preserve">В. Маяковский. </w:t>
      </w:r>
      <w:r w:rsidRPr="00BC475A">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BC475A" w:rsidRDefault="00E235EB" w:rsidP="009324D0">
      <w:pPr>
        <w:pStyle w:val="13"/>
        <w:numPr>
          <w:ilvl w:val="0"/>
          <w:numId w:val="5"/>
        </w:numPr>
        <w:tabs>
          <w:tab w:val="left" w:pos="604"/>
        </w:tabs>
        <w:spacing w:line="240" w:lineRule="auto"/>
        <w:jc w:val="both"/>
        <w:rPr>
          <w:color w:val="auto"/>
          <w:sz w:val="24"/>
          <w:szCs w:val="24"/>
        </w:rPr>
      </w:pPr>
      <w:r w:rsidRPr="00BC475A">
        <w:rPr>
          <w:b/>
          <w:bCs/>
          <w:color w:val="auto"/>
          <w:sz w:val="24"/>
          <w:szCs w:val="24"/>
        </w:rPr>
        <w:t xml:space="preserve">П. Платонов. </w:t>
      </w:r>
      <w:r w:rsidRPr="00BC475A">
        <w:rPr>
          <w:color w:val="auto"/>
          <w:sz w:val="24"/>
          <w:szCs w:val="24"/>
        </w:rPr>
        <w:t>Рассказы (один по выбору). Например, «Юшка», «Неизвестный цветок» и др.</w:t>
      </w:r>
    </w:p>
    <w:p w:rsidR="009818B9" w:rsidRPr="00BC475A" w:rsidRDefault="009818B9" w:rsidP="006B14E0">
      <w:pPr>
        <w:rPr>
          <w:rFonts w:ascii="Times New Roman" w:hAnsi="Times New Roman" w:cs="Times New Roman"/>
          <w:color w:val="auto"/>
        </w:rPr>
      </w:pPr>
      <w:bookmarkStart w:id="142" w:name="bookmark275"/>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второй половины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42"/>
    </w:p>
    <w:p w:rsidR="00A57638" w:rsidRPr="00BC475A" w:rsidRDefault="00E235EB" w:rsidP="009324D0">
      <w:pPr>
        <w:pStyle w:val="13"/>
        <w:numPr>
          <w:ilvl w:val="0"/>
          <w:numId w:val="5"/>
        </w:numPr>
        <w:tabs>
          <w:tab w:val="left" w:pos="585"/>
        </w:tabs>
        <w:spacing w:line="240" w:lineRule="auto"/>
        <w:jc w:val="both"/>
        <w:rPr>
          <w:color w:val="auto"/>
          <w:sz w:val="24"/>
          <w:szCs w:val="24"/>
        </w:rPr>
      </w:pPr>
      <w:r w:rsidRPr="00BC475A">
        <w:rPr>
          <w:b/>
          <w:bCs/>
          <w:color w:val="auto"/>
          <w:sz w:val="24"/>
          <w:szCs w:val="24"/>
        </w:rPr>
        <w:t xml:space="preserve">М. Шукшин. </w:t>
      </w:r>
      <w:r w:rsidRPr="00BC475A">
        <w:rPr>
          <w:color w:val="auto"/>
          <w:sz w:val="24"/>
          <w:szCs w:val="24"/>
        </w:rPr>
        <w:t>Рассказы (один по выбору). Например, «Чудик», «Стенька Разин», «Критики»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Стихотворения отечественных поэтов </w:t>
      </w:r>
      <w:r w:rsidRPr="00BC475A">
        <w:rPr>
          <w:b/>
          <w:bCs/>
          <w:color w:val="auto"/>
          <w:sz w:val="24"/>
          <w:szCs w:val="24"/>
          <w:lang w:val="en-US" w:eastAsia="en-US" w:bidi="en-US"/>
        </w:rPr>
        <w:t>XX</w:t>
      </w:r>
      <w:r w:rsidRPr="00BC475A">
        <w:rPr>
          <w:b/>
          <w:bCs/>
          <w:color w:val="auto"/>
          <w:sz w:val="24"/>
          <w:szCs w:val="24"/>
          <w:lang w:eastAsia="en-US" w:bidi="en-US"/>
        </w:rPr>
        <w:t>—</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веков </w:t>
      </w:r>
      <w:r w:rsidRPr="00BC475A">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Произведения отечественных прозаиков второй половины </w:t>
      </w:r>
      <w:r w:rsidRPr="00BC475A">
        <w:rPr>
          <w:b/>
          <w:bCs/>
          <w:color w:val="auto"/>
          <w:sz w:val="24"/>
          <w:szCs w:val="24"/>
          <w:lang w:val="en-US" w:eastAsia="en-US" w:bidi="en-US"/>
        </w:rPr>
        <w:t>XX</w:t>
      </w:r>
      <w:r w:rsidRPr="00BC475A">
        <w:rPr>
          <w:b/>
          <w:bCs/>
          <w:color w:val="auto"/>
          <w:sz w:val="24"/>
          <w:szCs w:val="24"/>
          <w:lang w:eastAsia="en-US" w:bidi="en-US"/>
        </w:rPr>
        <w:t xml:space="preserve"> </w:t>
      </w:r>
      <w:r w:rsidRPr="00BC475A">
        <w:rPr>
          <w:b/>
          <w:bCs/>
          <w:color w:val="auto"/>
          <w:sz w:val="24"/>
          <w:szCs w:val="24"/>
        </w:rPr>
        <w:t xml:space="preserve">— начала </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века </w:t>
      </w:r>
      <w:r w:rsidRPr="00BC475A">
        <w:rPr>
          <w:color w:val="auto"/>
          <w:sz w:val="24"/>
          <w:szCs w:val="24"/>
        </w:rPr>
        <w:t>(не менее двух). Например, произведения Ф. А. Абрамова, В. П. Астафьева, В. И. Белова, Ф. А. Искандера и др.</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Тема взаимоотношения поколений, становления человека, выбора им жизненного пути </w:t>
      </w:r>
      <w:r w:rsidRPr="00BC475A">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BC475A" w:rsidRDefault="009818B9" w:rsidP="006B14E0">
      <w:pPr>
        <w:rPr>
          <w:rFonts w:ascii="Times New Roman" w:hAnsi="Times New Roman" w:cs="Times New Roman"/>
          <w:color w:val="auto"/>
        </w:rPr>
      </w:pPr>
      <w:bookmarkStart w:id="143" w:name="bookmark277"/>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Зарубежная литература</w:t>
      </w:r>
      <w:bookmarkEnd w:id="143"/>
    </w:p>
    <w:p w:rsidR="00A57638" w:rsidRPr="00BC475A" w:rsidRDefault="00E235EB" w:rsidP="009818B9">
      <w:pPr>
        <w:pStyle w:val="13"/>
        <w:spacing w:line="257" w:lineRule="auto"/>
        <w:jc w:val="both"/>
        <w:rPr>
          <w:color w:val="auto"/>
          <w:sz w:val="24"/>
          <w:szCs w:val="24"/>
        </w:rPr>
      </w:pPr>
      <w:r w:rsidRPr="00BC475A">
        <w:rPr>
          <w:b/>
          <w:bCs/>
          <w:color w:val="auto"/>
          <w:sz w:val="24"/>
          <w:szCs w:val="24"/>
        </w:rPr>
        <w:t>М. де Сервантес Сааведра</w:t>
      </w:r>
      <w:r w:rsidRPr="00BC475A">
        <w:rPr>
          <w:color w:val="auto"/>
          <w:sz w:val="24"/>
          <w:szCs w:val="24"/>
        </w:rPr>
        <w:t>. Роман «Хитроумный идальго Дон Кихот Ламанчский» (главы).</w:t>
      </w:r>
    </w:p>
    <w:p w:rsidR="00A57638" w:rsidRPr="00BC475A" w:rsidRDefault="00E235EB" w:rsidP="009818B9">
      <w:pPr>
        <w:pStyle w:val="13"/>
        <w:jc w:val="both"/>
        <w:rPr>
          <w:color w:val="auto"/>
          <w:sz w:val="24"/>
          <w:szCs w:val="24"/>
        </w:rPr>
      </w:pPr>
      <w:r w:rsidRPr="00BC475A">
        <w:rPr>
          <w:b/>
          <w:bCs/>
          <w:color w:val="auto"/>
          <w:sz w:val="24"/>
          <w:szCs w:val="24"/>
        </w:rPr>
        <w:t xml:space="preserve">Зарубежная новеллистика </w:t>
      </w:r>
      <w:r w:rsidRPr="00BC475A">
        <w:rPr>
          <w:color w:val="auto"/>
          <w:sz w:val="24"/>
          <w:szCs w:val="24"/>
        </w:rPr>
        <w:t>(одно-два произведения по выбору). Например, П. Мериме. «Маттео Фальконе»; О. Генри. «Дары волхвов», «Последний лист».</w:t>
      </w:r>
    </w:p>
    <w:p w:rsidR="00A57638" w:rsidRPr="00BC475A" w:rsidRDefault="00E235EB" w:rsidP="009818B9">
      <w:pPr>
        <w:pStyle w:val="13"/>
        <w:spacing w:line="264" w:lineRule="auto"/>
        <w:jc w:val="both"/>
        <w:rPr>
          <w:color w:val="auto"/>
          <w:sz w:val="24"/>
          <w:szCs w:val="24"/>
        </w:rPr>
      </w:pPr>
      <w:r w:rsidRPr="00BC475A">
        <w:rPr>
          <w:b/>
          <w:bCs/>
          <w:color w:val="auto"/>
          <w:sz w:val="24"/>
          <w:szCs w:val="24"/>
        </w:rPr>
        <w:t xml:space="preserve">А. де Сент Экзюпери. </w:t>
      </w:r>
      <w:r w:rsidRPr="00BC475A">
        <w:rPr>
          <w:color w:val="auto"/>
          <w:sz w:val="24"/>
          <w:szCs w:val="24"/>
        </w:rPr>
        <w:t>Повесть-сказка «Маленький принц».</w:t>
      </w:r>
    </w:p>
    <w:p w:rsidR="009818B9" w:rsidRPr="00BC475A" w:rsidRDefault="009818B9" w:rsidP="006B14E0">
      <w:pPr>
        <w:rPr>
          <w:rFonts w:ascii="Times New Roman" w:hAnsi="Times New Roman" w:cs="Times New Roman"/>
          <w:color w:val="auto"/>
        </w:rPr>
      </w:pPr>
      <w:bookmarkStart w:id="144" w:name="bookmark279"/>
    </w:p>
    <w:p w:rsidR="009818B9" w:rsidRPr="00BC475A" w:rsidRDefault="009818B9" w:rsidP="006B14E0">
      <w:pPr>
        <w:rPr>
          <w:rFonts w:ascii="Times New Roman" w:hAnsi="Times New Roman" w:cs="Times New Roman"/>
          <w:color w:val="auto"/>
        </w:rPr>
      </w:pPr>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144"/>
    </w:p>
    <w:p w:rsidR="009818B9" w:rsidRPr="00BC475A" w:rsidRDefault="009818B9" w:rsidP="009818B9">
      <w:pPr>
        <w:pStyle w:val="af6"/>
        <w:rPr>
          <w:rFonts w:ascii="Times New Roman" w:hAnsi="Times New Roman" w:cs="Times New Roman"/>
          <w:color w:val="auto"/>
          <w:sz w:val="24"/>
          <w:szCs w:val="24"/>
        </w:rPr>
      </w:pPr>
      <w:bookmarkStart w:id="145" w:name="bookmark281"/>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Древнерусская литература</w:t>
      </w:r>
      <w:bookmarkEnd w:id="145"/>
    </w:p>
    <w:p w:rsidR="00A57638" w:rsidRPr="00BC475A" w:rsidRDefault="00E235EB" w:rsidP="009818B9">
      <w:pPr>
        <w:pStyle w:val="13"/>
        <w:jc w:val="both"/>
        <w:rPr>
          <w:color w:val="auto"/>
          <w:sz w:val="24"/>
          <w:szCs w:val="24"/>
        </w:rPr>
      </w:pPr>
      <w:r w:rsidRPr="00BC475A">
        <w:rPr>
          <w:b/>
          <w:bCs/>
          <w:color w:val="auto"/>
          <w:sz w:val="24"/>
          <w:szCs w:val="24"/>
        </w:rPr>
        <w:t xml:space="preserve">Житийная литература </w:t>
      </w:r>
      <w:r w:rsidRPr="00BC475A">
        <w:rPr>
          <w:color w:val="auto"/>
          <w:sz w:val="24"/>
          <w:szCs w:val="24"/>
        </w:rPr>
        <w:t>(одно произведение по выбору). Например, «Житие Сергия Радонежского», «Житие протопопа Аввакума, им самим написанное».</w:t>
      </w:r>
    </w:p>
    <w:p w:rsidR="009818B9" w:rsidRPr="00BC475A" w:rsidRDefault="009818B9" w:rsidP="009818B9">
      <w:pPr>
        <w:pStyle w:val="af6"/>
        <w:rPr>
          <w:rFonts w:ascii="Times New Roman" w:hAnsi="Times New Roman" w:cs="Times New Roman"/>
          <w:color w:val="auto"/>
          <w:sz w:val="24"/>
          <w:szCs w:val="24"/>
        </w:rPr>
      </w:pPr>
      <w:bookmarkStart w:id="146" w:name="bookmark283"/>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Литература XVIII века</w:t>
      </w:r>
      <w:bookmarkEnd w:id="146"/>
    </w:p>
    <w:p w:rsidR="00A57638" w:rsidRPr="00BC475A" w:rsidRDefault="00E235EB" w:rsidP="009818B9">
      <w:pPr>
        <w:pStyle w:val="13"/>
        <w:spacing w:line="264" w:lineRule="auto"/>
        <w:jc w:val="both"/>
        <w:rPr>
          <w:color w:val="auto"/>
          <w:sz w:val="24"/>
          <w:szCs w:val="24"/>
        </w:rPr>
      </w:pPr>
      <w:r w:rsidRPr="00BC475A">
        <w:rPr>
          <w:b/>
          <w:bCs/>
          <w:color w:val="auto"/>
          <w:sz w:val="24"/>
          <w:szCs w:val="24"/>
        </w:rPr>
        <w:t xml:space="preserve">Д. И. Фонвизин. </w:t>
      </w:r>
      <w:r w:rsidRPr="00BC475A">
        <w:rPr>
          <w:color w:val="auto"/>
          <w:sz w:val="24"/>
          <w:szCs w:val="24"/>
        </w:rPr>
        <w:t>Комедия «Недоросль».</w:t>
      </w:r>
    </w:p>
    <w:p w:rsidR="009818B9" w:rsidRPr="00BC475A" w:rsidRDefault="009818B9" w:rsidP="006B14E0">
      <w:pPr>
        <w:rPr>
          <w:rFonts w:ascii="Times New Roman" w:hAnsi="Times New Roman" w:cs="Times New Roman"/>
          <w:color w:val="auto"/>
        </w:rPr>
      </w:pPr>
      <w:bookmarkStart w:id="147" w:name="bookmark285"/>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Литература первой половины XIX века</w:t>
      </w:r>
      <w:bookmarkEnd w:id="147"/>
    </w:p>
    <w:p w:rsidR="00A57638" w:rsidRPr="00BC475A" w:rsidRDefault="00E235EB" w:rsidP="009818B9">
      <w:pPr>
        <w:pStyle w:val="13"/>
        <w:spacing w:line="252" w:lineRule="auto"/>
        <w:jc w:val="both"/>
        <w:rPr>
          <w:color w:val="auto"/>
          <w:sz w:val="24"/>
          <w:szCs w:val="24"/>
        </w:rPr>
      </w:pPr>
      <w:r w:rsidRPr="00BC475A">
        <w:rPr>
          <w:b/>
          <w:bCs/>
          <w:color w:val="auto"/>
          <w:sz w:val="24"/>
          <w:szCs w:val="24"/>
        </w:rPr>
        <w:t xml:space="preserve">А. С. Пушкин. </w:t>
      </w:r>
      <w:r w:rsidRPr="00BC475A">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BC475A" w:rsidRDefault="00E235EB" w:rsidP="009818B9">
      <w:pPr>
        <w:pStyle w:val="13"/>
        <w:spacing w:line="252" w:lineRule="auto"/>
        <w:jc w:val="both"/>
        <w:rPr>
          <w:color w:val="auto"/>
          <w:sz w:val="24"/>
          <w:szCs w:val="24"/>
        </w:rPr>
      </w:pPr>
      <w:r w:rsidRPr="00BC475A">
        <w:rPr>
          <w:b/>
          <w:bCs/>
          <w:color w:val="auto"/>
          <w:sz w:val="24"/>
          <w:szCs w:val="24"/>
        </w:rPr>
        <w:t xml:space="preserve">М. Ю. Лермонтов. </w:t>
      </w:r>
      <w:r w:rsidRPr="00BC475A">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BC475A" w:rsidRDefault="00E235EB" w:rsidP="009818B9">
      <w:pPr>
        <w:pStyle w:val="13"/>
        <w:spacing w:line="264" w:lineRule="auto"/>
        <w:jc w:val="both"/>
        <w:rPr>
          <w:color w:val="auto"/>
          <w:sz w:val="24"/>
          <w:szCs w:val="24"/>
        </w:rPr>
      </w:pPr>
      <w:r w:rsidRPr="00BC475A">
        <w:rPr>
          <w:b/>
          <w:bCs/>
          <w:color w:val="auto"/>
          <w:sz w:val="24"/>
          <w:szCs w:val="24"/>
        </w:rPr>
        <w:t xml:space="preserve">Н. В. Гоголь. </w:t>
      </w:r>
      <w:r w:rsidRPr="00BC475A">
        <w:rPr>
          <w:color w:val="auto"/>
          <w:sz w:val="24"/>
          <w:szCs w:val="24"/>
        </w:rPr>
        <w:t>Повесть «Шинель». Комедия «Ревизор».</w:t>
      </w:r>
    </w:p>
    <w:p w:rsidR="009818B9" w:rsidRPr="00BC475A" w:rsidRDefault="009818B9" w:rsidP="009818B9">
      <w:pPr>
        <w:pStyle w:val="af6"/>
        <w:rPr>
          <w:rFonts w:ascii="Times New Roman" w:hAnsi="Times New Roman" w:cs="Times New Roman"/>
          <w:color w:val="auto"/>
          <w:sz w:val="24"/>
          <w:szCs w:val="24"/>
        </w:rPr>
      </w:pPr>
      <w:bookmarkStart w:id="148" w:name="bookmark287"/>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второй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48"/>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И. С. Тургенев. </w:t>
      </w:r>
      <w:r w:rsidRPr="00BC475A">
        <w:rPr>
          <w:color w:val="auto"/>
          <w:sz w:val="24"/>
          <w:szCs w:val="24"/>
        </w:rPr>
        <w:t>Повести (одна по выбору). Например, «Ася», «Первая любовь».</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Ф. М. Достоевский. </w:t>
      </w:r>
      <w:r w:rsidRPr="00BC475A">
        <w:rPr>
          <w:color w:val="auto"/>
          <w:sz w:val="24"/>
          <w:szCs w:val="24"/>
        </w:rPr>
        <w:t>«Бедные люди», «Белые ночи» (одно произведение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Л. Н. Толстой. </w:t>
      </w:r>
      <w:r w:rsidRPr="00BC475A">
        <w:rPr>
          <w:color w:val="auto"/>
          <w:sz w:val="24"/>
          <w:szCs w:val="24"/>
        </w:rPr>
        <w:t>Повести и рассказы (одно произведение по выбору). Например, «Отрочество» (главы).</w:t>
      </w:r>
    </w:p>
    <w:p w:rsidR="009818B9" w:rsidRPr="00BC475A" w:rsidRDefault="009818B9" w:rsidP="009818B9">
      <w:pPr>
        <w:pStyle w:val="af6"/>
        <w:rPr>
          <w:rFonts w:ascii="Times New Roman" w:hAnsi="Times New Roman" w:cs="Times New Roman"/>
          <w:color w:val="auto"/>
          <w:sz w:val="24"/>
          <w:szCs w:val="24"/>
        </w:rPr>
      </w:pPr>
      <w:bookmarkStart w:id="149" w:name="bookmark289"/>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первой половины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49"/>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Произведения писателей русского зарубежья </w:t>
      </w:r>
      <w:r w:rsidRPr="00BC475A">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Поэзия первой половины ХХ века </w:t>
      </w:r>
      <w:r w:rsidRPr="00BC475A">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М. А. Булгаков </w:t>
      </w:r>
      <w:r w:rsidRPr="00BC475A">
        <w:rPr>
          <w:color w:val="auto"/>
          <w:sz w:val="24"/>
          <w:szCs w:val="24"/>
        </w:rPr>
        <w:t>(одна повесть по выбору). Например, «Собачье сердце» и др.</w:t>
      </w:r>
    </w:p>
    <w:p w:rsidR="009818B9" w:rsidRPr="00BC475A" w:rsidRDefault="009818B9" w:rsidP="009818B9">
      <w:pPr>
        <w:pStyle w:val="af6"/>
        <w:rPr>
          <w:rFonts w:ascii="Times New Roman" w:hAnsi="Times New Roman" w:cs="Times New Roman"/>
          <w:color w:val="auto"/>
          <w:sz w:val="24"/>
          <w:szCs w:val="24"/>
        </w:rPr>
      </w:pPr>
      <w:bookmarkStart w:id="150" w:name="bookmark291"/>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второй половины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50"/>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Т. Твардовский. </w:t>
      </w:r>
      <w:r w:rsidRPr="00BC475A">
        <w:rPr>
          <w:color w:val="auto"/>
          <w:sz w:val="24"/>
          <w:szCs w:val="24"/>
        </w:rPr>
        <w:t>Поэма «Василий Тёркин» (главы «Переправа», «Гармонь», «Два солдата», «Поединок»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М. А. Шолохов. </w:t>
      </w:r>
      <w:r w:rsidRPr="00BC475A">
        <w:rPr>
          <w:color w:val="auto"/>
          <w:sz w:val="24"/>
          <w:szCs w:val="24"/>
        </w:rPr>
        <w:t>Рассказ «Судьба человека».</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И. Солженицын. </w:t>
      </w:r>
      <w:r w:rsidRPr="00BC475A">
        <w:rPr>
          <w:color w:val="auto"/>
          <w:sz w:val="24"/>
          <w:szCs w:val="24"/>
        </w:rPr>
        <w:t>Рассказ «Матрёнин двор».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Произведения отечественных прозаиков второй половины </w:t>
      </w:r>
      <w:r w:rsidRPr="00BC475A">
        <w:rPr>
          <w:b/>
          <w:bCs/>
          <w:color w:val="auto"/>
          <w:sz w:val="24"/>
          <w:szCs w:val="24"/>
          <w:lang w:val="en-US" w:eastAsia="en-US" w:bidi="en-US"/>
        </w:rPr>
        <w:t>XX</w:t>
      </w:r>
      <w:r w:rsidRPr="00BC475A">
        <w:rPr>
          <w:b/>
          <w:bCs/>
          <w:color w:val="auto"/>
          <w:sz w:val="24"/>
          <w:szCs w:val="24"/>
          <w:lang w:eastAsia="en-US" w:bidi="en-US"/>
        </w:rPr>
        <w:t>—</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века </w:t>
      </w:r>
      <w:r w:rsidRPr="00BC475A">
        <w:rPr>
          <w:color w:val="auto"/>
          <w:sz w:val="24"/>
          <w:szCs w:val="24"/>
        </w:rPr>
        <w:t>(не менее двух произведений). Например, произведения Е. И. Носова, А. Н. и Б. Н. Стругацких, В. Ф. Тендрякова, Б. П. Екимова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Произведения отечественных и зарубежных прозаиков второй половины </w:t>
      </w:r>
      <w:r w:rsidRPr="00BC475A">
        <w:rPr>
          <w:b/>
          <w:bCs/>
          <w:color w:val="auto"/>
          <w:sz w:val="24"/>
          <w:szCs w:val="24"/>
          <w:lang w:val="en-US" w:eastAsia="en-US" w:bidi="en-US"/>
        </w:rPr>
        <w:t>XX</w:t>
      </w:r>
      <w:r w:rsidRPr="00BC475A">
        <w:rPr>
          <w:b/>
          <w:bCs/>
          <w:color w:val="auto"/>
          <w:sz w:val="24"/>
          <w:szCs w:val="24"/>
          <w:lang w:eastAsia="en-US" w:bidi="en-US"/>
        </w:rPr>
        <w:t>—</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века </w:t>
      </w:r>
      <w:r w:rsidRPr="00BC475A">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Поэзия второй половины </w:t>
      </w:r>
      <w:r w:rsidRPr="00BC475A">
        <w:rPr>
          <w:b/>
          <w:bCs/>
          <w:color w:val="auto"/>
          <w:sz w:val="24"/>
          <w:szCs w:val="24"/>
          <w:lang w:val="en-US" w:eastAsia="en-US" w:bidi="en-US"/>
        </w:rPr>
        <w:t>XX</w:t>
      </w:r>
      <w:r w:rsidRPr="00BC475A">
        <w:rPr>
          <w:b/>
          <w:bCs/>
          <w:color w:val="auto"/>
          <w:sz w:val="24"/>
          <w:szCs w:val="24"/>
          <w:lang w:eastAsia="en-US" w:bidi="en-US"/>
        </w:rPr>
        <w:t xml:space="preserve"> </w:t>
      </w:r>
      <w:r w:rsidRPr="00BC475A">
        <w:rPr>
          <w:b/>
          <w:bCs/>
          <w:color w:val="auto"/>
          <w:sz w:val="24"/>
          <w:szCs w:val="24"/>
        </w:rPr>
        <w:t xml:space="preserve">— начала </w:t>
      </w:r>
      <w:r w:rsidRPr="00BC475A">
        <w:rPr>
          <w:b/>
          <w:bCs/>
          <w:color w:val="auto"/>
          <w:sz w:val="24"/>
          <w:szCs w:val="24"/>
          <w:lang w:val="en-US" w:eastAsia="en-US" w:bidi="en-US"/>
        </w:rPr>
        <w:t>XXI</w:t>
      </w:r>
      <w:r w:rsidRPr="00BC475A">
        <w:rPr>
          <w:b/>
          <w:bCs/>
          <w:color w:val="auto"/>
          <w:sz w:val="24"/>
          <w:szCs w:val="24"/>
          <w:lang w:eastAsia="en-US" w:bidi="en-US"/>
        </w:rPr>
        <w:t xml:space="preserve"> </w:t>
      </w:r>
      <w:r w:rsidRPr="00BC475A">
        <w:rPr>
          <w:b/>
          <w:bCs/>
          <w:color w:val="auto"/>
          <w:sz w:val="24"/>
          <w:szCs w:val="24"/>
        </w:rPr>
        <w:t xml:space="preserve">века </w:t>
      </w:r>
      <w:r w:rsidRPr="00BC475A">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BC475A" w:rsidRDefault="009818B9" w:rsidP="009818B9">
      <w:pPr>
        <w:pStyle w:val="af6"/>
        <w:rPr>
          <w:rFonts w:ascii="Times New Roman" w:hAnsi="Times New Roman" w:cs="Times New Roman"/>
          <w:color w:val="auto"/>
          <w:sz w:val="24"/>
          <w:szCs w:val="24"/>
        </w:rPr>
      </w:pPr>
      <w:bookmarkStart w:id="151" w:name="bookmark293"/>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Зарубежная литература</w:t>
      </w:r>
      <w:bookmarkEnd w:id="151"/>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У. Шекспир. </w:t>
      </w:r>
      <w:r w:rsidRPr="00BC475A">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Ж.-Б. Мольер. </w:t>
      </w:r>
      <w:r w:rsidRPr="00BC475A">
        <w:rPr>
          <w:color w:val="auto"/>
          <w:sz w:val="24"/>
          <w:szCs w:val="24"/>
        </w:rPr>
        <w:t>Комедия «Мещанин во дворянстве» (фрагменты по выбору).</w:t>
      </w:r>
    </w:p>
    <w:p w:rsidR="009818B9" w:rsidRPr="00BC475A" w:rsidRDefault="009818B9" w:rsidP="009818B9">
      <w:pPr>
        <w:pStyle w:val="af6"/>
        <w:rPr>
          <w:rFonts w:ascii="Times New Roman" w:hAnsi="Times New Roman" w:cs="Times New Roman"/>
          <w:color w:val="auto"/>
          <w:sz w:val="24"/>
          <w:szCs w:val="24"/>
        </w:rPr>
      </w:pPr>
      <w:bookmarkStart w:id="152" w:name="bookmark295"/>
    </w:p>
    <w:p w:rsidR="009818B9" w:rsidRPr="00BC475A" w:rsidRDefault="009818B9" w:rsidP="009818B9">
      <w:pPr>
        <w:pStyle w:val="af6"/>
        <w:rPr>
          <w:rFonts w:ascii="Times New Roman" w:hAnsi="Times New Roman" w:cs="Times New Roman"/>
          <w:color w:val="auto"/>
          <w:sz w:val="24"/>
          <w:szCs w:val="24"/>
        </w:rPr>
      </w:pPr>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152"/>
    </w:p>
    <w:p w:rsidR="009818B9" w:rsidRPr="00BC475A" w:rsidRDefault="009818B9" w:rsidP="009818B9">
      <w:pPr>
        <w:pStyle w:val="af6"/>
        <w:rPr>
          <w:rFonts w:ascii="Times New Roman" w:hAnsi="Times New Roman" w:cs="Times New Roman"/>
          <w:color w:val="auto"/>
          <w:sz w:val="24"/>
          <w:szCs w:val="24"/>
        </w:rPr>
      </w:pPr>
      <w:bookmarkStart w:id="153" w:name="bookmark297"/>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Древнерусская литература</w:t>
      </w:r>
      <w:bookmarkEnd w:id="153"/>
    </w:p>
    <w:p w:rsidR="00A57638" w:rsidRPr="00BC475A" w:rsidRDefault="00E235EB" w:rsidP="009818B9">
      <w:pPr>
        <w:pStyle w:val="13"/>
        <w:spacing w:line="240" w:lineRule="auto"/>
        <w:jc w:val="both"/>
        <w:rPr>
          <w:color w:val="auto"/>
          <w:sz w:val="24"/>
          <w:szCs w:val="24"/>
        </w:rPr>
      </w:pPr>
      <w:r w:rsidRPr="00BC475A">
        <w:rPr>
          <w:color w:val="auto"/>
          <w:sz w:val="24"/>
          <w:szCs w:val="24"/>
        </w:rPr>
        <w:t>«Слово о полку Игореве».</w:t>
      </w:r>
    </w:p>
    <w:p w:rsidR="009818B9" w:rsidRPr="00BC475A" w:rsidRDefault="009818B9" w:rsidP="006B14E0">
      <w:pPr>
        <w:rPr>
          <w:rFonts w:ascii="Times New Roman" w:hAnsi="Times New Roman" w:cs="Times New Roman"/>
          <w:color w:val="auto"/>
        </w:rPr>
      </w:pPr>
      <w:bookmarkStart w:id="154" w:name="bookmark299"/>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54"/>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М. В. Ломоносов. </w:t>
      </w:r>
      <w:r w:rsidRPr="00BC475A">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Г. Р. Державин. </w:t>
      </w:r>
      <w:r w:rsidRPr="00BC475A">
        <w:rPr>
          <w:color w:val="auto"/>
          <w:sz w:val="24"/>
          <w:szCs w:val="24"/>
        </w:rPr>
        <w:t>Стихотворения (два по выбору). Например, «Властителям и судиям», «Памятник»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Н. М. Карамзин. </w:t>
      </w:r>
      <w:r w:rsidRPr="00BC475A">
        <w:rPr>
          <w:color w:val="auto"/>
          <w:sz w:val="24"/>
          <w:szCs w:val="24"/>
        </w:rPr>
        <w:t>Повесть «Бедная Лиза».</w:t>
      </w:r>
    </w:p>
    <w:p w:rsidR="009818B9" w:rsidRPr="00BC475A" w:rsidRDefault="009818B9" w:rsidP="009818B9">
      <w:pPr>
        <w:pStyle w:val="af6"/>
        <w:rPr>
          <w:rFonts w:ascii="Times New Roman" w:hAnsi="Times New Roman" w:cs="Times New Roman"/>
          <w:color w:val="auto"/>
          <w:sz w:val="24"/>
          <w:szCs w:val="24"/>
        </w:rPr>
      </w:pPr>
      <w:bookmarkStart w:id="155" w:name="bookmark301"/>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Литература первой половины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века</w:t>
      </w:r>
      <w:bookmarkEnd w:id="155"/>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В. А. Жуковский. </w:t>
      </w:r>
      <w:r w:rsidRPr="00BC475A">
        <w:rPr>
          <w:color w:val="auto"/>
          <w:sz w:val="24"/>
          <w:szCs w:val="24"/>
        </w:rPr>
        <w:t>Баллады, элегии (одна-две по выбору). Например, «Светлана», «Невыразимое», «Море» и др.</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С. Грибоедов. </w:t>
      </w:r>
      <w:r w:rsidRPr="00BC475A">
        <w:rPr>
          <w:color w:val="auto"/>
          <w:sz w:val="24"/>
          <w:szCs w:val="24"/>
        </w:rPr>
        <w:t>Комедия «Горе от ума».</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Поэзия пушкинской эпохи. </w:t>
      </w:r>
      <w:r w:rsidRPr="00BC475A">
        <w:rPr>
          <w:color w:val="auto"/>
          <w:sz w:val="24"/>
          <w:szCs w:val="24"/>
        </w:rPr>
        <w:t>К. Н. Батюшков, А. А. Дельвиг, Н. М. Языков, Е. А. Баратынский (не менее трёх стихотворений по выбору).</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А. С. Пушкин. </w:t>
      </w:r>
      <w:r w:rsidRPr="00BC475A">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BC475A" w:rsidRDefault="00E235EB" w:rsidP="009818B9">
      <w:pPr>
        <w:pStyle w:val="13"/>
        <w:spacing w:line="240" w:lineRule="auto"/>
        <w:jc w:val="both"/>
        <w:rPr>
          <w:color w:val="auto"/>
          <w:sz w:val="24"/>
          <w:szCs w:val="24"/>
        </w:rPr>
      </w:pPr>
      <w:r w:rsidRPr="00BC475A">
        <w:rPr>
          <w:b/>
          <w:bCs/>
          <w:color w:val="auto"/>
          <w:sz w:val="24"/>
          <w:szCs w:val="24"/>
        </w:rPr>
        <w:t xml:space="preserve">М. Ю. Лермонтов. </w:t>
      </w:r>
      <w:r w:rsidRPr="00BC475A">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BC475A" w:rsidRDefault="00E235EB" w:rsidP="009818B9">
      <w:pPr>
        <w:pStyle w:val="13"/>
        <w:spacing w:line="264" w:lineRule="auto"/>
        <w:jc w:val="both"/>
        <w:rPr>
          <w:color w:val="auto"/>
          <w:sz w:val="24"/>
          <w:szCs w:val="24"/>
        </w:rPr>
      </w:pPr>
      <w:r w:rsidRPr="00BC475A">
        <w:rPr>
          <w:b/>
          <w:bCs/>
          <w:color w:val="auto"/>
          <w:sz w:val="24"/>
          <w:szCs w:val="24"/>
        </w:rPr>
        <w:t xml:space="preserve">Н. В. Гоголь. </w:t>
      </w:r>
      <w:r w:rsidRPr="00BC475A">
        <w:rPr>
          <w:color w:val="auto"/>
          <w:sz w:val="24"/>
          <w:szCs w:val="24"/>
        </w:rPr>
        <w:t>Поэма «Мёртвые души».</w:t>
      </w:r>
    </w:p>
    <w:p w:rsidR="00A57638" w:rsidRPr="00BC475A" w:rsidRDefault="00E235EB" w:rsidP="009818B9">
      <w:pPr>
        <w:pStyle w:val="13"/>
        <w:jc w:val="both"/>
        <w:rPr>
          <w:color w:val="auto"/>
          <w:sz w:val="24"/>
          <w:szCs w:val="24"/>
        </w:rPr>
      </w:pPr>
      <w:r w:rsidRPr="00BC475A">
        <w:rPr>
          <w:b/>
          <w:bCs/>
          <w:color w:val="auto"/>
          <w:sz w:val="24"/>
          <w:szCs w:val="24"/>
        </w:rPr>
        <w:t xml:space="preserve">Отечественная проза первой половины </w:t>
      </w:r>
      <w:r w:rsidRPr="00BC475A">
        <w:rPr>
          <w:b/>
          <w:bCs/>
          <w:color w:val="auto"/>
          <w:sz w:val="24"/>
          <w:szCs w:val="24"/>
          <w:lang w:val="en-US" w:eastAsia="en-US" w:bidi="en-US"/>
        </w:rPr>
        <w:t>XIX</w:t>
      </w:r>
      <w:r w:rsidRPr="00BC475A">
        <w:rPr>
          <w:b/>
          <w:bCs/>
          <w:color w:val="auto"/>
          <w:sz w:val="24"/>
          <w:szCs w:val="24"/>
          <w:lang w:eastAsia="en-US" w:bidi="en-US"/>
        </w:rPr>
        <w:t xml:space="preserve"> </w:t>
      </w:r>
      <w:r w:rsidRPr="00BC475A">
        <w:rPr>
          <w:b/>
          <w:bCs/>
          <w:color w:val="auto"/>
          <w:sz w:val="24"/>
          <w:szCs w:val="24"/>
        </w:rPr>
        <w:t xml:space="preserve">в. </w:t>
      </w:r>
      <w:r w:rsidRPr="00BC475A">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BC475A" w:rsidRDefault="009818B9" w:rsidP="009818B9">
      <w:pPr>
        <w:pStyle w:val="af6"/>
        <w:rPr>
          <w:rFonts w:ascii="Times New Roman" w:hAnsi="Times New Roman" w:cs="Times New Roman"/>
          <w:color w:val="auto"/>
          <w:sz w:val="24"/>
          <w:szCs w:val="24"/>
        </w:rPr>
      </w:pPr>
      <w:bookmarkStart w:id="156" w:name="bookmark303"/>
    </w:p>
    <w:p w:rsidR="00A57638" w:rsidRPr="00BC475A" w:rsidRDefault="00E235EB" w:rsidP="009818B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Зарубежная литература</w:t>
      </w:r>
      <w:bookmarkEnd w:id="156"/>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Данте. </w:t>
      </w:r>
      <w:r w:rsidRPr="00BC475A">
        <w:rPr>
          <w:color w:val="auto"/>
          <w:sz w:val="24"/>
          <w:szCs w:val="24"/>
        </w:rPr>
        <w:t>«Божественная комедия» (не менее двух фрагментов по выбору).</w:t>
      </w:r>
    </w:p>
    <w:p w:rsidR="00A57638" w:rsidRPr="00BC475A" w:rsidRDefault="00E235EB" w:rsidP="009818B9">
      <w:pPr>
        <w:pStyle w:val="13"/>
        <w:spacing w:line="264" w:lineRule="auto"/>
        <w:jc w:val="both"/>
        <w:rPr>
          <w:color w:val="auto"/>
          <w:sz w:val="24"/>
          <w:szCs w:val="24"/>
        </w:rPr>
      </w:pPr>
      <w:r w:rsidRPr="00BC475A">
        <w:rPr>
          <w:b/>
          <w:bCs/>
          <w:color w:val="auto"/>
          <w:sz w:val="24"/>
          <w:szCs w:val="24"/>
        </w:rPr>
        <w:t xml:space="preserve">У. Шекспир. </w:t>
      </w:r>
      <w:r w:rsidRPr="00BC475A">
        <w:rPr>
          <w:color w:val="auto"/>
          <w:sz w:val="24"/>
          <w:szCs w:val="24"/>
        </w:rPr>
        <w:t>Трагедия «Гамлет» (фрагменты по выбору).</w:t>
      </w:r>
    </w:p>
    <w:p w:rsidR="00A57638" w:rsidRPr="00BC475A" w:rsidRDefault="00E235EB" w:rsidP="009818B9">
      <w:pPr>
        <w:pStyle w:val="13"/>
        <w:spacing w:line="257" w:lineRule="auto"/>
        <w:jc w:val="both"/>
        <w:rPr>
          <w:color w:val="auto"/>
          <w:sz w:val="24"/>
          <w:szCs w:val="24"/>
        </w:rPr>
      </w:pPr>
      <w:r w:rsidRPr="00BC475A">
        <w:rPr>
          <w:b/>
          <w:bCs/>
          <w:color w:val="auto"/>
          <w:sz w:val="24"/>
          <w:szCs w:val="24"/>
        </w:rPr>
        <w:t xml:space="preserve">И.-В. Гёте. </w:t>
      </w:r>
      <w:r w:rsidRPr="00BC475A">
        <w:rPr>
          <w:color w:val="auto"/>
          <w:sz w:val="24"/>
          <w:szCs w:val="24"/>
        </w:rPr>
        <w:t>Трагедия «Фауст» (не менее двух фрагментов по выбору).</w:t>
      </w:r>
    </w:p>
    <w:p w:rsidR="00A57638" w:rsidRPr="00BC475A" w:rsidRDefault="00E235EB" w:rsidP="009818B9">
      <w:pPr>
        <w:pStyle w:val="13"/>
        <w:jc w:val="both"/>
        <w:rPr>
          <w:color w:val="auto"/>
          <w:sz w:val="24"/>
          <w:szCs w:val="24"/>
        </w:rPr>
      </w:pPr>
      <w:r w:rsidRPr="00BC475A">
        <w:rPr>
          <w:b/>
          <w:bCs/>
          <w:color w:val="auto"/>
          <w:sz w:val="24"/>
          <w:szCs w:val="24"/>
        </w:rPr>
        <w:t xml:space="preserve">Дж. Г. Байрон. </w:t>
      </w:r>
      <w:r w:rsidRPr="00BC475A">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BC475A" w:rsidRDefault="00E235EB" w:rsidP="009818B9">
      <w:pPr>
        <w:pStyle w:val="13"/>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b/>
          <w:bCs/>
          <w:color w:val="auto"/>
          <w:sz w:val="24"/>
          <w:szCs w:val="24"/>
        </w:rPr>
        <w:t xml:space="preserve">Зарубежная проза первой половины </w:t>
      </w:r>
      <w:r w:rsidRPr="00BC475A">
        <w:rPr>
          <w:b/>
          <w:bCs/>
          <w:color w:val="auto"/>
          <w:sz w:val="24"/>
          <w:szCs w:val="24"/>
          <w:lang w:val="en-US" w:eastAsia="en-US" w:bidi="en-US"/>
        </w:rPr>
        <w:t>XIX</w:t>
      </w:r>
      <w:r w:rsidRPr="00BC475A">
        <w:rPr>
          <w:b/>
          <w:bCs/>
          <w:color w:val="auto"/>
          <w:sz w:val="24"/>
          <w:szCs w:val="24"/>
          <w:lang w:eastAsia="en-US" w:bidi="en-US"/>
        </w:rPr>
        <w:t xml:space="preserve"> </w:t>
      </w:r>
      <w:r w:rsidRPr="00BC475A">
        <w:rPr>
          <w:b/>
          <w:bCs/>
          <w:color w:val="auto"/>
          <w:sz w:val="24"/>
          <w:szCs w:val="24"/>
        </w:rPr>
        <w:t xml:space="preserve">в. </w:t>
      </w:r>
      <w:r w:rsidRPr="00BC475A">
        <w:rPr>
          <w:color w:val="auto"/>
          <w:sz w:val="24"/>
          <w:szCs w:val="24"/>
        </w:rPr>
        <w:t>(одно произведение по выбору). Например, произведения Э. Т. А. Гофмана, В. Гюго, В. Скотта и др.</w:t>
      </w:r>
    </w:p>
    <w:p w:rsidR="00A57638" w:rsidRPr="00BC475A" w:rsidRDefault="00E235EB" w:rsidP="009818B9">
      <w:pPr>
        <w:pStyle w:val="af6"/>
        <w:pBdr>
          <w:bottom w:val="single" w:sz="12" w:space="1" w:color="auto"/>
        </w:pBdr>
        <w:rPr>
          <w:rFonts w:ascii="Times New Roman" w:hAnsi="Times New Roman" w:cs="Times New Roman"/>
          <w:color w:val="auto"/>
          <w:sz w:val="24"/>
          <w:szCs w:val="24"/>
        </w:rPr>
      </w:pPr>
      <w:bookmarkStart w:id="157" w:name="bookmark305"/>
      <w:r w:rsidRPr="00BC475A">
        <w:rPr>
          <w:rFonts w:ascii="Times New Roman" w:hAnsi="Times New Roman" w:cs="Times New Roman"/>
          <w:color w:val="auto"/>
          <w:sz w:val="24"/>
          <w:szCs w:val="24"/>
        </w:rPr>
        <w:t>ПЛАНИРУЕМЫЕ РЕЗУЛЬТАТЫ</w:t>
      </w:r>
      <w:bookmarkEnd w:id="157"/>
      <w:r w:rsidR="009818B9"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ОСВОЕНИЯ ПРЕДМЕТА «ЛИТЕРАТУРА</w:t>
      </w:r>
      <w:r w:rsidR="00F66C44"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В ОСНОВНОЙ ШКОЛЕ</w:t>
      </w:r>
    </w:p>
    <w:p w:rsidR="009818B9" w:rsidRPr="00BC475A" w:rsidRDefault="009818B9" w:rsidP="009818B9">
      <w:pPr>
        <w:pStyle w:val="af6"/>
        <w:rPr>
          <w:rFonts w:ascii="Times New Roman" w:hAnsi="Times New Roman" w:cs="Times New Roman"/>
          <w:color w:val="auto"/>
          <w:sz w:val="24"/>
          <w:szCs w:val="24"/>
        </w:rPr>
      </w:pPr>
    </w:p>
    <w:p w:rsidR="00A57638" w:rsidRPr="00BC475A" w:rsidRDefault="00E235EB" w:rsidP="00F17581">
      <w:pPr>
        <w:pStyle w:val="13"/>
        <w:spacing w:line="262" w:lineRule="auto"/>
        <w:ind w:firstLine="238"/>
        <w:jc w:val="both"/>
        <w:rPr>
          <w:color w:val="auto"/>
          <w:sz w:val="24"/>
          <w:szCs w:val="24"/>
        </w:rPr>
      </w:pPr>
      <w:r w:rsidRPr="00BC475A">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BC475A" w:rsidRDefault="009818B9" w:rsidP="00F17581">
      <w:pPr>
        <w:pStyle w:val="af6"/>
        <w:ind w:firstLine="238"/>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p>
    <w:p w:rsidR="00A57638" w:rsidRPr="00BC475A" w:rsidRDefault="00E235EB" w:rsidP="00F17581">
      <w:pPr>
        <w:pStyle w:val="13"/>
        <w:spacing w:line="262" w:lineRule="auto"/>
        <w:ind w:firstLine="238"/>
        <w:jc w:val="both"/>
        <w:rPr>
          <w:color w:val="auto"/>
          <w:sz w:val="24"/>
          <w:szCs w:val="24"/>
        </w:rPr>
      </w:pPr>
      <w:r w:rsidRPr="00BC475A">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C475A" w:rsidRDefault="00E235EB" w:rsidP="00F17581">
      <w:pPr>
        <w:pStyle w:val="13"/>
        <w:spacing w:line="262" w:lineRule="auto"/>
        <w:ind w:firstLine="238"/>
        <w:jc w:val="both"/>
        <w:rPr>
          <w:color w:val="auto"/>
          <w:sz w:val="24"/>
          <w:szCs w:val="24"/>
        </w:rPr>
      </w:pPr>
      <w:r w:rsidRPr="00BC475A">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Гражданского воспитания: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Патриотического воспитания: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BC475A" w:rsidRDefault="00F17581" w:rsidP="00F17581">
      <w:pPr>
        <w:pStyle w:val="52"/>
        <w:spacing w:after="0" w:line="252" w:lineRule="auto"/>
        <w:ind w:firstLine="238"/>
        <w:jc w:val="both"/>
        <w:rPr>
          <w:rFonts w:ascii="Times New Roman" w:hAnsi="Times New Roman" w:cs="Times New Roman"/>
          <w:b/>
          <w:bCs/>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Духовно-нравственного воспитания: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Эстетического воспитания: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умение принимать себя и других, не осуждая;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Трудового воспитания: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Экологического воспитания: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Ценности научного познания: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BC475A" w:rsidRDefault="00E235EB" w:rsidP="00F17581">
      <w:pPr>
        <w:pStyle w:val="13"/>
        <w:spacing w:line="240" w:lineRule="auto"/>
        <w:ind w:firstLine="238"/>
        <w:jc w:val="both"/>
        <w:rPr>
          <w:color w:val="auto"/>
          <w:sz w:val="24"/>
          <w:szCs w:val="24"/>
        </w:rPr>
      </w:pPr>
      <w:r w:rsidRPr="00BC475A">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p>
    <w:p w:rsidR="00F17581" w:rsidRPr="00BC475A" w:rsidRDefault="00F17581" w:rsidP="00F17581">
      <w:pPr>
        <w:pStyle w:val="af6"/>
        <w:rPr>
          <w:rFonts w:ascii="Times New Roman" w:hAnsi="Times New Roman" w:cs="Times New Roman"/>
          <w:bCs/>
          <w:i/>
          <w:iCs/>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bCs/>
          <w:i/>
          <w:iCs/>
          <w:color w:val="auto"/>
          <w:sz w:val="24"/>
          <w:szCs w:val="24"/>
        </w:rPr>
        <w:t>Овладение универсальными учебными познавательными действиями:</w:t>
      </w:r>
    </w:p>
    <w:p w:rsidR="00F17581" w:rsidRPr="00BC475A" w:rsidRDefault="00F17581" w:rsidP="00F17581">
      <w:pPr>
        <w:pStyle w:val="af6"/>
        <w:rPr>
          <w:rFonts w:ascii="Times New Roman" w:hAnsi="Times New Roman" w:cs="Times New Roman"/>
          <w:bCs/>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Базовые логические действия:</w:t>
      </w:r>
    </w:p>
    <w:p w:rsidR="00A57638" w:rsidRPr="00BC475A" w:rsidRDefault="00E235EB" w:rsidP="00CC4CDF">
      <w:pPr>
        <w:pStyle w:val="13"/>
        <w:numPr>
          <w:ilvl w:val="0"/>
          <w:numId w:val="158"/>
        </w:numPr>
        <w:spacing w:line="276" w:lineRule="auto"/>
        <w:ind w:left="714" w:hanging="357"/>
        <w:jc w:val="both"/>
        <w:rPr>
          <w:color w:val="auto"/>
          <w:sz w:val="24"/>
          <w:szCs w:val="24"/>
        </w:rPr>
      </w:pPr>
      <w:r w:rsidRPr="00BC475A">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BC475A" w:rsidRDefault="00E235EB" w:rsidP="00CC4CDF">
      <w:pPr>
        <w:pStyle w:val="13"/>
        <w:numPr>
          <w:ilvl w:val="0"/>
          <w:numId w:val="158"/>
        </w:numPr>
        <w:spacing w:line="276" w:lineRule="auto"/>
        <w:ind w:left="714" w:hanging="357"/>
        <w:jc w:val="both"/>
        <w:rPr>
          <w:color w:val="auto"/>
          <w:sz w:val="24"/>
          <w:szCs w:val="24"/>
        </w:rPr>
      </w:pPr>
      <w:r w:rsidRPr="00BC475A">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BC475A" w:rsidRDefault="00E235EB" w:rsidP="00CC4CDF">
      <w:pPr>
        <w:pStyle w:val="13"/>
        <w:numPr>
          <w:ilvl w:val="0"/>
          <w:numId w:val="158"/>
        </w:numPr>
        <w:spacing w:line="276" w:lineRule="auto"/>
        <w:ind w:left="714" w:hanging="357"/>
        <w:jc w:val="both"/>
        <w:rPr>
          <w:color w:val="auto"/>
          <w:sz w:val="24"/>
          <w:szCs w:val="24"/>
        </w:rPr>
      </w:pPr>
      <w:r w:rsidRPr="00BC475A">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BC475A" w:rsidRDefault="00E235EB" w:rsidP="00CC4CDF">
      <w:pPr>
        <w:pStyle w:val="13"/>
        <w:numPr>
          <w:ilvl w:val="0"/>
          <w:numId w:val="158"/>
        </w:numPr>
        <w:spacing w:line="300" w:lineRule="auto"/>
        <w:ind w:left="714" w:hanging="357"/>
        <w:jc w:val="both"/>
        <w:rPr>
          <w:color w:val="auto"/>
          <w:sz w:val="24"/>
          <w:szCs w:val="24"/>
        </w:rPr>
      </w:pPr>
      <w:r w:rsidRPr="00BC475A">
        <w:rPr>
          <w:color w:val="auto"/>
          <w:sz w:val="24"/>
          <w:szCs w:val="24"/>
        </w:rPr>
        <w:t>выявлять дефициты информации, данных, необходимых для решения поставленной учебной задачи;</w:t>
      </w:r>
    </w:p>
    <w:p w:rsidR="00A57638" w:rsidRPr="00BC475A" w:rsidRDefault="00E235EB" w:rsidP="00CC4CDF">
      <w:pPr>
        <w:pStyle w:val="13"/>
        <w:numPr>
          <w:ilvl w:val="0"/>
          <w:numId w:val="158"/>
        </w:numPr>
        <w:spacing w:line="276" w:lineRule="auto"/>
        <w:ind w:left="714" w:hanging="357"/>
        <w:jc w:val="both"/>
        <w:rPr>
          <w:color w:val="auto"/>
          <w:sz w:val="24"/>
          <w:szCs w:val="24"/>
        </w:rPr>
      </w:pPr>
      <w:r w:rsidRPr="00BC475A">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BC475A" w:rsidRDefault="00E235EB" w:rsidP="00CC4CDF">
      <w:pPr>
        <w:pStyle w:val="13"/>
        <w:numPr>
          <w:ilvl w:val="0"/>
          <w:numId w:val="158"/>
        </w:numPr>
        <w:spacing w:line="276" w:lineRule="auto"/>
        <w:ind w:left="714" w:hanging="357"/>
        <w:jc w:val="both"/>
        <w:rPr>
          <w:color w:val="auto"/>
          <w:sz w:val="24"/>
          <w:szCs w:val="24"/>
        </w:rPr>
      </w:pPr>
      <w:r w:rsidRPr="00BC475A">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Базовые исследовательские действия:</w:t>
      </w:r>
    </w:p>
    <w:p w:rsidR="00A57638" w:rsidRPr="00BC475A" w:rsidRDefault="00E235EB" w:rsidP="00CC4CDF">
      <w:pPr>
        <w:pStyle w:val="13"/>
        <w:numPr>
          <w:ilvl w:val="0"/>
          <w:numId w:val="159"/>
        </w:numPr>
        <w:spacing w:line="240" w:lineRule="auto"/>
        <w:jc w:val="both"/>
        <w:rPr>
          <w:color w:val="auto"/>
          <w:sz w:val="24"/>
          <w:szCs w:val="24"/>
        </w:rPr>
      </w:pPr>
      <w:r w:rsidRPr="00BC475A">
        <w:rPr>
          <w:color w:val="auto"/>
          <w:sz w:val="24"/>
          <w:szCs w:val="24"/>
        </w:rPr>
        <w:t>использовать вопросы как исследовательский инструмент познания в литературном образовании;</w:t>
      </w:r>
    </w:p>
    <w:p w:rsidR="00A57638" w:rsidRPr="00BC475A" w:rsidRDefault="00E235EB" w:rsidP="00CC4CDF">
      <w:pPr>
        <w:pStyle w:val="13"/>
        <w:numPr>
          <w:ilvl w:val="0"/>
          <w:numId w:val="159"/>
        </w:numPr>
        <w:spacing w:line="240" w:lineRule="auto"/>
        <w:jc w:val="both"/>
        <w:rPr>
          <w:color w:val="auto"/>
          <w:sz w:val="24"/>
          <w:szCs w:val="24"/>
        </w:rPr>
      </w:pPr>
      <w:r w:rsidRPr="00BC475A">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BC475A" w:rsidRDefault="00E235EB" w:rsidP="00CC4CDF">
      <w:pPr>
        <w:pStyle w:val="13"/>
        <w:numPr>
          <w:ilvl w:val="0"/>
          <w:numId w:val="159"/>
        </w:numPr>
        <w:spacing w:line="240" w:lineRule="auto"/>
        <w:jc w:val="both"/>
        <w:rPr>
          <w:color w:val="auto"/>
          <w:sz w:val="24"/>
          <w:szCs w:val="24"/>
        </w:rPr>
      </w:pPr>
      <w:r w:rsidRPr="00BC475A">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BC475A" w:rsidRDefault="00E235EB" w:rsidP="00CC4CDF">
      <w:pPr>
        <w:pStyle w:val="13"/>
        <w:numPr>
          <w:ilvl w:val="0"/>
          <w:numId w:val="159"/>
        </w:numPr>
        <w:spacing w:line="240" w:lineRule="auto"/>
        <w:jc w:val="both"/>
        <w:rPr>
          <w:color w:val="auto"/>
          <w:sz w:val="24"/>
          <w:szCs w:val="24"/>
        </w:rPr>
      </w:pPr>
      <w:r w:rsidRPr="00BC475A">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BC475A" w:rsidRDefault="00E235EB" w:rsidP="00CC4CDF">
      <w:pPr>
        <w:pStyle w:val="13"/>
        <w:numPr>
          <w:ilvl w:val="0"/>
          <w:numId w:val="159"/>
        </w:numPr>
        <w:spacing w:line="240" w:lineRule="auto"/>
        <w:jc w:val="both"/>
        <w:rPr>
          <w:color w:val="auto"/>
          <w:sz w:val="24"/>
          <w:szCs w:val="24"/>
        </w:rPr>
      </w:pPr>
      <w:r w:rsidRPr="00BC475A">
        <w:rPr>
          <w:color w:val="auto"/>
          <w:sz w:val="24"/>
          <w:szCs w:val="24"/>
        </w:rPr>
        <w:t>оценивать на применимость и достоверность информацию, полученную в ходе исследования (эксперимента);</w:t>
      </w:r>
    </w:p>
    <w:p w:rsidR="00A57638" w:rsidRPr="00BC475A" w:rsidRDefault="00E235EB" w:rsidP="00CC4CDF">
      <w:pPr>
        <w:pStyle w:val="13"/>
        <w:numPr>
          <w:ilvl w:val="0"/>
          <w:numId w:val="159"/>
        </w:numPr>
        <w:spacing w:line="240" w:lineRule="auto"/>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BC475A" w:rsidRDefault="00E235EB" w:rsidP="00CC4CDF">
      <w:pPr>
        <w:pStyle w:val="13"/>
        <w:numPr>
          <w:ilvl w:val="0"/>
          <w:numId w:val="159"/>
        </w:numPr>
        <w:spacing w:after="160" w:line="240" w:lineRule="auto"/>
        <w:jc w:val="both"/>
        <w:rPr>
          <w:color w:val="auto"/>
          <w:sz w:val="24"/>
          <w:szCs w:val="24"/>
        </w:rPr>
      </w:pPr>
      <w:r w:rsidRPr="00BC475A">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Работа с информацией:</w:t>
      </w:r>
    </w:p>
    <w:p w:rsidR="00A57638" w:rsidRPr="00BC475A" w:rsidRDefault="00E235EB" w:rsidP="00CC4CDF">
      <w:pPr>
        <w:pStyle w:val="13"/>
        <w:numPr>
          <w:ilvl w:val="0"/>
          <w:numId w:val="160"/>
        </w:numPr>
        <w:spacing w:line="240" w:lineRule="auto"/>
        <w:jc w:val="both"/>
        <w:rPr>
          <w:color w:val="auto"/>
          <w:sz w:val="24"/>
          <w:szCs w:val="24"/>
        </w:rPr>
      </w:pPr>
      <w:r w:rsidRPr="00BC475A">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BC475A" w:rsidRDefault="00E235EB" w:rsidP="00CC4CDF">
      <w:pPr>
        <w:pStyle w:val="13"/>
        <w:numPr>
          <w:ilvl w:val="0"/>
          <w:numId w:val="160"/>
        </w:numPr>
        <w:spacing w:line="240" w:lineRule="auto"/>
        <w:jc w:val="both"/>
        <w:rPr>
          <w:color w:val="auto"/>
          <w:sz w:val="24"/>
          <w:szCs w:val="24"/>
        </w:rPr>
      </w:pPr>
      <w:r w:rsidRPr="00BC475A">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BC475A" w:rsidRDefault="00E235EB" w:rsidP="00CC4CDF">
      <w:pPr>
        <w:pStyle w:val="13"/>
        <w:numPr>
          <w:ilvl w:val="0"/>
          <w:numId w:val="160"/>
        </w:numPr>
        <w:spacing w:line="240" w:lineRule="auto"/>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BC475A" w:rsidRDefault="00E235EB" w:rsidP="00CC4CDF">
      <w:pPr>
        <w:pStyle w:val="13"/>
        <w:numPr>
          <w:ilvl w:val="0"/>
          <w:numId w:val="160"/>
        </w:numPr>
        <w:spacing w:line="240" w:lineRule="auto"/>
        <w:jc w:val="both"/>
        <w:rPr>
          <w:color w:val="auto"/>
          <w:sz w:val="24"/>
          <w:szCs w:val="24"/>
        </w:rPr>
      </w:pPr>
      <w:r w:rsidRPr="00BC475A">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BC475A" w:rsidRDefault="00E235EB" w:rsidP="00CC4CDF">
      <w:pPr>
        <w:pStyle w:val="13"/>
        <w:numPr>
          <w:ilvl w:val="0"/>
          <w:numId w:val="160"/>
        </w:numPr>
        <w:spacing w:line="240" w:lineRule="auto"/>
        <w:jc w:val="both"/>
        <w:rPr>
          <w:color w:val="auto"/>
          <w:sz w:val="24"/>
          <w:szCs w:val="24"/>
        </w:rPr>
      </w:pPr>
      <w:r w:rsidRPr="00BC475A">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BC475A" w:rsidRDefault="00E235EB" w:rsidP="00CC4CDF">
      <w:pPr>
        <w:pStyle w:val="13"/>
        <w:numPr>
          <w:ilvl w:val="0"/>
          <w:numId w:val="160"/>
        </w:numPr>
        <w:spacing w:line="240" w:lineRule="auto"/>
        <w:jc w:val="both"/>
        <w:rPr>
          <w:color w:val="auto"/>
          <w:sz w:val="24"/>
          <w:szCs w:val="24"/>
        </w:rPr>
      </w:pPr>
      <w:r w:rsidRPr="00BC475A">
        <w:rPr>
          <w:color w:val="auto"/>
          <w:sz w:val="24"/>
          <w:szCs w:val="24"/>
        </w:rPr>
        <w:t>эффективно запоминать и систематизировать эту информацию.</w:t>
      </w:r>
    </w:p>
    <w:p w:rsidR="00F17581" w:rsidRPr="00BC475A" w:rsidRDefault="00F17581" w:rsidP="00F17581">
      <w:pPr>
        <w:pStyle w:val="af6"/>
        <w:rPr>
          <w:rFonts w:ascii="Times New Roman" w:hAnsi="Times New Roman" w:cs="Times New Roman"/>
          <w:i/>
          <w:color w:val="auto"/>
          <w:sz w:val="24"/>
          <w:szCs w:val="24"/>
        </w:rPr>
      </w:pPr>
    </w:p>
    <w:p w:rsidR="00A57638" w:rsidRPr="00BC475A" w:rsidRDefault="00E235EB" w:rsidP="00F17581">
      <w:pPr>
        <w:pStyle w:val="af6"/>
        <w:rPr>
          <w:rFonts w:ascii="Times New Roman" w:hAnsi="Times New Roman" w:cs="Times New Roman"/>
          <w:i/>
          <w:color w:val="auto"/>
          <w:sz w:val="24"/>
          <w:szCs w:val="24"/>
        </w:rPr>
      </w:pPr>
      <w:r w:rsidRPr="00BC475A">
        <w:rPr>
          <w:rFonts w:ascii="Times New Roman" w:hAnsi="Times New Roman" w:cs="Times New Roman"/>
          <w:i/>
          <w:color w:val="auto"/>
          <w:sz w:val="24"/>
          <w:szCs w:val="24"/>
        </w:rPr>
        <w:t>Овладение универсальными учебными коммуникативными действиями:</w:t>
      </w:r>
    </w:p>
    <w:p w:rsidR="00A57638" w:rsidRPr="00BC475A" w:rsidRDefault="00E235EB" w:rsidP="00CC4CDF">
      <w:pPr>
        <w:pStyle w:val="13"/>
        <w:numPr>
          <w:ilvl w:val="0"/>
          <w:numId w:val="161"/>
        </w:numPr>
        <w:spacing w:line="257" w:lineRule="auto"/>
        <w:jc w:val="both"/>
        <w:rPr>
          <w:color w:val="auto"/>
          <w:sz w:val="24"/>
          <w:szCs w:val="24"/>
        </w:rPr>
      </w:pPr>
      <w:r w:rsidRPr="00BC475A">
        <w:rPr>
          <w:i/>
          <w:iCs/>
          <w:color w:val="auto"/>
          <w:sz w:val="24"/>
          <w:szCs w:val="24"/>
        </w:rPr>
        <w:t>общение</w:t>
      </w:r>
      <w:r w:rsidRPr="00BC475A">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C475A" w:rsidRDefault="00E235EB" w:rsidP="00CC4CDF">
      <w:pPr>
        <w:pStyle w:val="13"/>
        <w:numPr>
          <w:ilvl w:val="0"/>
          <w:numId w:val="161"/>
        </w:numPr>
        <w:spacing w:line="257" w:lineRule="auto"/>
        <w:jc w:val="both"/>
        <w:rPr>
          <w:color w:val="auto"/>
          <w:sz w:val="24"/>
          <w:szCs w:val="24"/>
        </w:rPr>
      </w:pPr>
      <w:r w:rsidRPr="00BC475A">
        <w:rPr>
          <w:i/>
          <w:iCs/>
          <w:color w:val="auto"/>
          <w:sz w:val="24"/>
          <w:szCs w:val="24"/>
        </w:rPr>
        <w:t>совместная деятельность</w:t>
      </w:r>
      <w:r w:rsidRPr="00BC475A">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BC475A" w:rsidRDefault="00F17581" w:rsidP="00F17581">
      <w:pPr>
        <w:pStyle w:val="af6"/>
        <w:rPr>
          <w:rFonts w:ascii="Times New Roman" w:hAnsi="Times New Roman" w:cs="Times New Roman"/>
          <w:i/>
          <w:color w:val="auto"/>
          <w:sz w:val="24"/>
          <w:szCs w:val="24"/>
        </w:rPr>
      </w:pPr>
    </w:p>
    <w:p w:rsidR="00A57638" w:rsidRPr="00BC475A" w:rsidRDefault="00E235EB" w:rsidP="00F17581">
      <w:pPr>
        <w:pStyle w:val="af6"/>
        <w:rPr>
          <w:rFonts w:ascii="Times New Roman" w:hAnsi="Times New Roman" w:cs="Times New Roman"/>
          <w:i/>
          <w:color w:val="auto"/>
          <w:sz w:val="24"/>
          <w:szCs w:val="24"/>
        </w:rPr>
      </w:pPr>
      <w:r w:rsidRPr="00BC475A">
        <w:rPr>
          <w:rFonts w:ascii="Times New Roman" w:hAnsi="Times New Roman" w:cs="Times New Roman"/>
          <w:i/>
          <w:color w:val="auto"/>
          <w:sz w:val="24"/>
          <w:szCs w:val="24"/>
        </w:rPr>
        <w:t>Овладение универсальными учебными регулятивными действиями:</w:t>
      </w:r>
    </w:p>
    <w:p w:rsidR="00A57638" w:rsidRPr="00BC475A" w:rsidRDefault="00E235EB" w:rsidP="00CC4CDF">
      <w:pPr>
        <w:pStyle w:val="13"/>
        <w:numPr>
          <w:ilvl w:val="0"/>
          <w:numId w:val="162"/>
        </w:numPr>
        <w:spacing w:line="252" w:lineRule="auto"/>
        <w:jc w:val="both"/>
        <w:rPr>
          <w:color w:val="auto"/>
          <w:sz w:val="24"/>
          <w:szCs w:val="24"/>
        </w:rPr>
      </w:pPr>
      <w:r w:rsidRPr="00BC475A">
        <w:rPr>
          <w:i/>
          <w:iCs/>
          <w:color w:val="auto"/>
          <w:sz w:val="24"/>
          <w:szCs w:val="24"/>
        </w:rPr>
        <w:t>самоорганизация</w:t>
      </w:r>
      <w:r w:rsidRPr="00BC475A">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BC475A" w:rsidRDefault="00E235EB" w:rsidP="00CC4CDF">
      <w:pPr>
        <w:pStyle w:val="13"/>
        <w:numPr>
          <w:ilvl w:val="0"/>
          <w:numId w:val="162"/>
        </w:numPr>
        <w:spacing w:line="252" w:lineRule="auto"/>
        <w:jc w:val="both"/>
        <w:rPr>
          <w:color w:val="auto"/>
          <w:sz w:val="24"/>
          <w:szCs w:val="24"/>
        </w:rPr>
      </w:pPr>
      <w:r w:rsidRPr="00BC475A">
        <w:rPr>
          <w:i/>
          <w:iCs/>
          <w:color w:val="auto"/>
          <w:sz w:val="24"/>
          <w:szCs w:val="24"/>
        </w:rPr>
        <w:t>самоконтроль</w:t>
      </w:r>
      <w:r w:rsidRPr="00BC475A">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BC475A" w:rsidRDefault="00E235EB" w:rsidP="00CC4CDF">
      <w:pPr>
        <w:pStyle w:val="13"/>
        <w:numPr>
          <w:ilvl w:val="0"/>
          <w:numId w:val="162"/>
        </w:numPr>
        <w:spacing w:line="259" w:lineRule="auto"/>
        <w:jc w:val="both"/>
        <w:rPr>
          <w:color w:val="auto"/>
          <w:sz w:val="24"/>
          <w:szCs w:val="24"/>
        </w:rPr>
      </w:pPr>
      <w:r w:rsidRPr="00BC475A">
        <w:rPr>
          <w:i/>
          <w:iCs/>
          <w:color w:val="auto"/>
          <w:sz w:val="24"/>
          <w:szCs w:val="24"/>
        </w:rPr>
        <w:t>эмоциональный интеллект</w:t>
      </w:r>
      <w:r w:rsidRPr="00BC475A">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BC475A" w:rsidRDefault="00E235EB" w:rsidP="00CC4CDF">
      <w:pPr>
        <w:pStyle w:val="13"/>
        <w:numPr>
          <w:ilvl w:val="0"/>
          <w:numId w:val="162"/>
        </w:numPr>
        <w:spacing w:after="120" w:line="266" w:lineRule="auto"/>
        <w:jc w:val="both"/>
        <w:rPr>
          <w:color w:val="auto"/>
          <w:sz w:val="24"/>
          <w:szCs w:val="24"/>
        </w:rPr>
      </w:pPr>
      <w:r w:rsidRPr="00BC475A">
        <w:rPr>
          <w:i/>
          <w:iCs/>
          <w:color w:val="auto"/>
          <w:sz w:val="24"/>
          <w:szCs w:val="24"/>
        </w:rPr>
        <w:t>принятие себя и других</w:t>
      </w:r>
      <w:r w:rsidRPr="00BC475A">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BC475A" w:rsidRDefault="00F17581" w:rsidP="00F17581">
      <w:pPr>
        <w:pStyle w:val="af6"/>
        <w:rPr>
          <w:rFonts w:ascii="Times New Roman" w:hAnsi="Times New Roman" w:cs="Times New Roman"/>
          <w:color w:val="auto"/>
          <w:sz w:val="24"/>
          <w:szCs w:val="24"/>
        </w:rPr>
      </w:pP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 (5—9 классы)</w:t>
      </w:r>
    </w:p>
    <w:p w:rsidR="00A57638" w:rsidRPr="00BC475A" w:rsidRDefault="00E235EB">
      <w:pPr>
        <w:pStyle w:val="13"/>
        <w:spacing w:line="240" w:lineRule="auto"/>
        <w:jc w:val="both"/>
        <w:rPr>
          <w:color w:val="auto"/>
          <w:sz w:val="24"/>
          <w:szCs w:val="24"/>
        </w:rPr>
      </w:pPr>
      <w:r w:rsidRPr="00BC475A">
        <w:rPr>
          <w:color w:val="auto"/>
          <w:sz w:val="24"/>
          <w:szCs w:val="24"/>
        </w:rPr>
        <w:t>Предметные результаты по литературе в основной школе должны обеспечивать:</w:t>
      </w:r>
    </w:p>
    <w:p w:rsidR="00A57638" w:rsidRPr="00BC475A" w:rsidRDefault="00E235EB" w:rsidP="009324D0">
      <w:pPr>
        <w:pStyle w:val="13"/>
        <w:numPr>
          <w:ilvl w:val="0"/>
          <w:numId w:val="6"/>
        </w:numPr>
        <w:tabs>
          <w:tab w:val="left" w:pos="548"/>
        </w:tabs>
        <w:spacing w:line="240" w:lineRule="auto"/>
        <w:jc w:val="both"/>
        <w:rPr>
          <w:color w:val="auto"/>
          <w:sz w:val="24"/>
          <w:szCs w:val="24"/>
        </w:rPr>
      </w:pPr>
      <w:r w:rsidRPr="00BC475A">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BC475A" w:rsidRDefault="00E235EB" w:rsidP="009324D0">
      <w:pPr>
        <w:pStyle w:val="13"/>
        <w:numPr>
          <w:ilvl w:val="0"/>
          <w:numId w:val="6"/>
        </w:numPr>
        <w:tabs>
          <w:tab w:val="left" w:pos="543"/>
        </w:tabs>
        <w:spacing w:line="240" w:lineRule="auto"/>
        <w:jc w:val="both"/>
        <w:rPr>
          <w:color w:val="auto"/>
          <w:sz w:val="24"/>
          <w:szCs w:val="24"/>
        </w:rPr>
      </w:pPr>
      <w:r w:rsidRPr="00BC475A">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BC475A" w:rsidRDefault="00E235EB" w:rsidP="009324D0">
      <w:pPr>
        <w:pStyle w:val="13"/>
        <w:numPr>
          <w:ilvl w:val="0"/>
          <w:numId w:val="6"/>
        </w:numPr>
        <w:tabs>
          <w:tab w:val="left" w:pos="548"/>
        </w:tabs>
        <w:spacing w:line="240" w:lineRule="auto"/>
        <w:jc w:val="both"/>
        <w:rPr>
          <w:color w:val="auto"/>
          <w:sz w:val="24"/>
          <w:szCs w:val="24"/>
        </w:rPr>
      </w:pPr>
      <w:r w:rsidRPr="00BC475A">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BC475A" w:rsidRDefault="00E235EB" w:rsidP="00CC4CDF">
      <w:pPr>
        <w:pStyle w:val="13"/>
        <w:numPr>
          <w:ilvl w:val="0"/>
          <w:numId w:val="163"/>
        </w:numPr>
        <w:spacing w:line="262" w:lineRule="auto"/>
        <w:jc w:val="both"/>
        <w:rPr>
          <w:color w:val="auto"/>
          <w:sz w:val="24"/>
          <w:szCs w:val="24"/>
        </w:rPr>
      </w:pPr>
      <w:r w:rsidRPr="00BC475A">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BC475A" w:rsidRDefault="00E235EB" w:rsidP="00CC4CDF">
      <w:pPr>
        <w:pStyle w:val="13"/>
        <w:numPr>
          <w:ilvl w:val="0"/>
          <w:numId w:val="163"/>
        </w:numPr>
        <w:spacing w:line="257" w:lineRule="auto"/>
        <w:jc w:val="both"/>
        <w:rPr>
          <w:color w:val="auto"/>
          <w:sz w:val="24"/>
          <w:szCs w:val="24"/>
        </w:rPr>
      </w:pPr>
      <w:r w:rsidRPr="00BC475A">
        <w:rPr>
          <w:color w:val="auto"/>
          <w:sz w:val="24"/>
          <w:szCs w:val="24"/>
        </w:rPr>
        <w:t>овладение теоретико-литературными понятиями</w:t>
      </w:r>
      <w:r w:rsidRPr="00BC475A">
        <w:rPr>
          <w:rFonts w:eastAsia="Courier New"/>
          <w:b/>
          <w:bCs/>
          <w:color w:val="auto"/>
          <w:sz w:val="24"/>
          <w:szCs w:val="24"/>
          <w:vertAlign w:val="superscript"/>
        </w:rPr>
        <w:footnoteReference w:id="6"/>
      </w:r>
      <w:r w:rsidRPr="00BC475A">
        <w:rPr>
          <w:rFonts w:eastAsia="Courier New"/>
          <w:b/>
          <w:bCs/>
          <w:color w:val="auto"/>
          <w:sz w:val="24"/>
          <w:szCs w:val="24"/>
        </w:rPr>
        <w:t xml:space="preserve"> </w:t>
      </w:r>
      <w:r w:rsidRPr="00BC475A">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BC475A" w:rsidRDefault="00E235EB" w:rsidP="00CC4CDF">
      <w:pPr>
        <w:pStyle w:val="13"/>
        <w:numPr>
          <w:ilvl w:val="0"/>
          <w:numId w:val="163"/>
        </w:numPr>
        <w:spacing w:line="266" w:lineRule="auto"/>
        <w:jc w:val="both"/>
        <w:rPr>
          <w:color w:val="auto"/>
          <w:sz w:val="24"/>
          <w:szCs w:val="24"/>
        </w:rPr>
      </w:pPr>
      <w:r w:rsidRPr="00BC475A">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BC475A" w:rsidRDefault="00E235EB" w:rsidP="00CC4CDF">
      <w:pPr>
        <w:pStyle w:val="13"/>
        <w:numPr>
          <w:ilvl w:val="0"/>
          <w:numId w:val="163"/>
        </w:numPr>
        <w:spacing w:line="262" w:lineRule="auto"/>
        <w:jc w:val="both"/>
        <w:rPr>
          <w:color w:val="auto"/>
          <w:sz w:val="24"/>
          <w:szCs w:val="24"/>
        </w:rPr>
      </w:pPr>
      <w:r w:rsidRPr="00BC475A">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BC475A" w:rsidRDefault="00E235EB" w:rsidP="00CC4CDF">
      <w:pPr>
        <w:pStyle w:val="13"/>
        <w:numPr>
          <w:ilvl w:val="0"/>
          <w:numId w:val="163"/>
        </w:numPr>
        <w:spacing w:line="262" w:lineRule="auto"/>
        <w:jc w:val="both"/>
        <w:rPr>
          <w:color w:val="auto"/>
          <w:sz w:val="24"/>
          <w:szCs w:val="24"/>
        </w:rPr>
      </w:pPr>
      <w:r w:rsidRPr="00BC475A">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BC475A" w:rsidRDefault="00E235EB" w:rsidP="00CC4CDF">
      <w:pPr>
        <w:pStyle w:val="13"/>
        <w:numPr>
          <w:ilvl w:val="0"/>
          <w:numId w:val="163"/>
        </w:numPr>
        <w:spacing w:line="276" w:lineRule="auto"/>
        <w:jc w:val="both"/>
        <w:rPr>
          <w:color w:val="auto"/>
          <w:sz w:val="24"/>
          <w:szCs w:val="24"/>
        </w:rPr>
      </w:pPr>
      <w:r w:rsidRPr="00BC475A">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BC475A" w:rsidRDefault="00E235EB" w:rsidP="009324D0">
      <w:pPr>
        <w:pStyle w:val="13"/>
        <w:numPr>
          <w:ilvl w:val="0"/>
          <w:numId w:val="7"/>
        </w:numPr>
        <w:tabs>
          <w:tab w:val="left" w:pos="543"/>
        </w:tabs>
        <w:spacing w:line="240" w:lineRule="auto"/>
        <w:jc w:val="both"/>
        <w:rPr>
          <w:color w:val="auto"/>
          <w:sz w:val="24"/>
          <w:szCs w:val="24"/>
        </w:rPr>
      </w:pPr>
      <w:r w:rsidRPr="00BC475A">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BC475A" w:rsidRDefault="00E235EB" w:rsidP="009324D0">
      <w:pPr>
        <w:pStyle w:val="13"/>
        <w:numPr>
          <w:ilvl w:val="0"/>
          <w:numId w:val="7"/>
        </w:numPr>
        <w:tabs>
          <w:tab w:val="left" w:pos="543"/>
        </w:tabs>
        <w:spacing w:line="240" w:lineRule="auto"/>
        <w:jc w:val="both"/>
        <w:rPr>
          <w:color w:val="auto"/>
          <w:sz w:val="24"/>
          <w:szCs w:val="24"/>
        </w:rPr>
      </w:pPr>
      <w:r w:rsidRPr="00BC475A">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BC475A" w:rsidRDefault="00E235EB" w:rsidP="009324D0">
      <w:pPr>
        <w:pStyle w:val="13"/>
        <w:numPr>
          <w:ilvl w:val="0"/>
          <w:numId w:val="7"/>
        </w:numPr>
        <w:tabs>
          <w:tab w:val="left" w:pos="548"/>
        </w:tabs>
        <w:spacing w:line="240" w:lineRule="auto"/>
        <w:jc w:val="both"/>
        <w:rPr>
          <w:color w:val="auto"/>
          <w:sz w:val="24"/>
          <w:szCs w:val="24"/>
        </w:rPr>
      </w:pPr>
      <w:r w:rsidRPr="00BC475A">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BC475A" w:rsidRDefault="00E235EB" w:rsidP="009324D0">
      <w:pPr>
        <w:pStyle w:val="13"/>
        <w:numPr>
          <w:ilvl w:val="0"/>
          <w:numId w:val="7"/>
        </w:numPr>
        <w:tabs>
          <w:tab w:val="left" w:pos="543"/>
        </w:tabs>
        <w:spacing w:line="240" w:lineRule="auto"/>
        <w:jc w:val="both"/>
        <w:rPr>
          <w:color w:val="auto"/>
          <w:sz w:val="24"/>
          <w:szCs w:val="24"/>
        </w:rPr>
      </w:pPr>
      <w:r w:rsidRPr="00BC475A">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BC475A" w:rsidRDefault="00E235EB" w:rsidP="009324D0">
      <w:pPr>
        <w:pStyle w:val="13"/>
        <w:numPr>
          <w:ilvl w:val="0"/>
          <w:numId w:val="7"/>
        </w:numPr>
        <w:tabs>
          <w:tab w:val="left" w:pos="548"/>
        </w:tabs>
        <w:spacing w:line="240" w:lineRule="auto"/>
        <w:jc w:val="both"/>
        <w:rPr>
          <w:color w:val="auto"/>
          <w:sz w:val="24"/>
          <w:szCs w:val="24"/>
        </w:rPr>
      </w:pPr>
      <w:r w:rsidRPr="00BC475A">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BC475A" w:rsidRDefault="00E235EB">
      <w:pPr>
        <w:pStyle w:val="13"/>
        <w:spacing w:line="240" w:lineRule="auto"/>
        <w:jc w:val="both"/>
        <w:rPr>
          <w:color w:val="auto"/>
          <w:sz w:val="24"/>
          <w:szCs w:val="24"/>
        </w:rPr>
      </w:pPr>
      <w:r w:rsidRPr="00BC475A">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BC475A">
        <w:rPr>
          <w:color w:val="auto"/>
          <w:sz w:val="24"/>
          <w:szCs w:val="24"/>
          <w:lang w:val="en-US" w:eastAsia="en-US" w:bidi="en-US"/>
        </w:rPr>
        <w:t>XX</w:t>
      </w:r>
      <w:r w:rsidRPr="00BC475A">
        <w:rPr>
          <w:color w:val="auto"/>
          <w:sz w:val="24"/>
          <w:szCs w:val="24"/>
          <w:lang w:eastAsia="en-US" w:bidi="en-US"/>
        </w:rPr>
        <w:t>—</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BC475A" w:rsidRDefault="00E235EB" w:rsidP="009324D0">
      <w:pPr>
        <w:pStyle w:val="13"/>
        <w:numPr>
          <w:ilvl w:val="0"/>
          <w:numId w:val="7"/>
        </w:numPr>
        <w:tabs>
          <w:tab w:val="left" w:pos="543"/>
        </w:tabs>
        <w:spacing w:line="240" w:lineRule="auto"/>
        <w:jc w:val="both"/>
        <w:rPr>
          <w:color w:val="auto"/>
          <w:sz w:val="24"/>
          <w:szCs w:val="24"/>
        </w:rPr>
      </w:pPr>
      <w:r w:rsidRPr="00BC475A">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BC475A" w:rsidRDefault="00E235EB" w:rsidP="009324D0">
      <w:pPr>
        <w:pStyle w:val="13"/>
        <w:numPr>
          <w:ilvl w:val="0"/>
          <w:numId w:val="7"/>
        </w:numPr>
        <w:tabs>
          <w:tab w:val="left" w:pos="663"/>
        </w:tabs>
        <w:spacing w:line="240" w:lineRule="auto"/>
        <w:jc w:val="both"/>
        <w:rPr>
          <w:color w:val="auto"/>
          <w:sz w:val="24"/>
          <w:szCs w:val="24"/>
        </w:rPr>
      </w:pPr>
      <w:r w:rsidRPr="00BC475A">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BC475A" w:rsidRDefault="00E235EB" w:rsidP="009324D0">
      <w:pPr>
        <w:pStyle w:val="13"/>
        <w:numPr>
          <w:ilvl w:val="0"/>
          <w:numId w:val="7"/>
        </w:numPr>
        <w:tabs>
          <w:tab w:val="left" w:pos="663"/>
        </w:tabs>
        <w:spacing w:line="240" w:lineRule="auto"/>
        <w:jc w:val="both"/>
        <w:rPr>
          <w:color w:val="auto"/>
          <w:sz w:val="24"/>
          <w:szCs w:val="24"/>
        </w:rPr>
      </w:pPr>
      <w:r w:rsidRPr="00BC475A">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BC475A" w:rsidRDefault="00E235EB" w:rsidP="009324D0">
      <w:pPr>
        <w:pStyle w:val="13"/>
        <w:numPr>
          <w:ilvl w:val="0"/>
          <w:numId w:val="7"/>
        </w:numPr>
        <w:tabs>
          <w:tab w:val="left" w:pos="663"/>
        </w:tabs>
        <w:spacing w:after="280" w:line="240" w:lineRule="auto"/>
        <w:jc w:val="both"/>
        <w:rPr>
          <w:color w:val="auto"/>
          <w:sz w:val="24"/>
          <w:szCs w:val="24"/>
        </w:rPr>
      </w:pPr>
      <w:r w:rsidRPr="00BC475A">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 по классам:</w:t>
      </w:r>
    </w:p>
    <w:p w:rsidR="00F17581" w:rsidRPr="00BC475A" w:rsidRDefault="00F17581" w:rsidP="00F17581">
      <w:pPr>
        <w:pStyle w:val="af6"/>
        <w:rPr>
          <w:rFonts w:ascii="Times New Roman" w:hAnsi="Times New Roman" w:cs="Times New Roman"/>
          <w:color w:val="auto"/>
          <w:sz w:val="24"/>
          <w:szCs w:val="24"/>
        </w:rPr>
      </w:pPr>
      <w:bookmarkStart w:id="158" w:name="bookmark308"/>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158"/>
    </w:p>
    <w:p w:rsidR="00A57638" w:rsidRPr="00BC475A" w:rsidRDefault="00E235EB" w:rsidP="009324D0">
      <w:pPr>
        <w:pStyle w:val="13"/>
        <w:numPr>
          <w:ilvl w:val="0"/>
          <w:numId w:val="8"/>
        </w:numPr>
        <w:tabs>
          <w:tab w:val="left" w:pos="543"/>
        </w:tabs>
        <w:spacing w:line="240" w:lineRule="auto"/>
        <w:jc w:val="both"/>
        <w:rPr>
          <w:color w:val="auto"/>
          <w:sz w:val="24"/>
          <w:szCs w:val="24"/>
        </w:rPr>
      </w:pPr>
      <w:r w:rsidRPr="00BC475A">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BC475A" w:rsidRDefault="00E235EB" w:rsidP="009324D0">
      <w:pPr>
        <w:pStyle w:val="13"/>
        <w:numPr>
          <w:ilvl w:val="0"/>
          <w:numId w:val="8"/>
        </w:numPr>
        <w:tabs>
          <w:tab w:val="left" w:pos="543"/>
        </w:tabs>
        <w:spacing w:line="240" w:lineRule="auto"/>
        <w:jc w:val="both"/>
        <w:rPr>
          <w:color w:val="auto"/>
          <w:sz w:val="24"/>
          <w:szCs w:val="24"/>
        </w:rPr>
      </w:pPr>
      <w:r w:rsidRPr="00BC475A">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BC475A" w:rsidRDefault="00E235EB" w:rsidP="009324D0">
      <w:pPr>
        <w:pStyle w:val="13"/>
        <w:numPr>
          <w:ilvl w:val="0"/>
          <w:numId w:val="8"/>
        </w:numPr>
        <w:tabs>
          <w:tab w:val="left" w:pos="548"/>
        </w:tabs>
        <w:spacing w:line="240" w:lineRule="auto"/>
        <w:jc w:val="both"/>
        <w:rPr>
          <w:color w:val="auto"/>
          <w:sz w:val="24"/>
          <w:szCs w:val="24"/>
        </w:rPr>
      </w:pPr>
      <w:r w:rsidRPr="00BC475A">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57638" w:rsidRPr="00BC475A" w:rsidRDefault="00E235EB" w:rsidP="00CC4CDF">
      <w:pPr>
        <w:pStyle w:val="13"/>
        <w:numPr>
          <w:ilvl w:val="0"/>
          <w:numId w:val="164"/>
        </w:numPr>
        <w:spacing w:line="259" w:lineRule="auto"/>
        <w:jc w:val="both"/>
        <w:rPr>
          <w:color w:val="auto"/>
          <w:sz w:val="24"/>
          <w:szCs w:val="24"/>
        </w:rPr>
      </w:pPr>
      <w:r w:rsidRPr="00BC475A">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BC475A" w:rsidRDefault="00E235EB" w:rsidP="00CC4CDF">
      <w:pPr>
        <w:pStyle w:val="13"/>
        <w:numPr>
          <w:ilvl w:val="0"/>
          <w:numId w:val="164"/>
        </w:numPr>
        <w:spacing w:line="262" w:lineRule="auto"/>
        <w:jc w:val="both"/>
        <w:rPr>
          <w:color w:val="auto"/>
          <w:sz w:val="24"/>
          <w:szCs w:val="24"/>
        </w:rPr>
      </w:pPr>
      <w:r w:rsidRPr="00BC475A">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BC475A" w:rsidRDefault="00E235EB" w:rsidP="00CC4CDF">
      <w:pPr>
        <w:pStyle w:val="13"/>
        <w:numPr>
          <w:ilvl w:val="0"/>
          <w:numId w:val="164"/>
        </w:numPr>
        <w:spacing w:line="290" w:lineRule="auto"/>
        <w:jc w:val="both"/>
        <w:rPr>
          <w:color w:val="auto"/>
          <w:sz w:val="24"/>
          <w:szCs w:val="24"/>
        </w:rPr>
      </w:pPr>
      <w:r w:rsidRPr="00BC475A">
        <w:rPr>
          <w:color w:val="auto"/>
          <w:sz w:val="24"/>
          <w:szCs w:val="24"/>
        </w:rPr>
        <w:t>сопоставлять темы и сюжеты произведений, образы персонажей;</w:t>
      </w:r>
    </w:p>
    <w:p w:rsidR="00A57638" w:rsidRPr="00BC475A" w:rsidRDefault="00E235EB" w:rsidP="00CC4CDF">
      <w:pPr>
        <w:pStyle w:val="13"/>
        <w:numPr>
          <w:ilvl w:val="0"/>
          <w:numId w:val="164"/>
        </w:numPr>
        <w:spacing w:line="266" w:lineRule="auto"/>
        <w:jc w:val="both"/>
        <w:rPr>
          <w:color w:val="auto"/>
          <w:sz w:val="24"/>
          <w:szCs w:val="24"/>
        </w:rPr>
      </w:pPr>
      <w:r w:rsidRPr="00BC475A">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BC475A" w:rsidRDefault="00E235EB" w:rsidP="009324D0">
      <w:pPr>
        <w:pStyle w:val="13"/>
        <w:numPr>
          <w:ilvl w:val="0"/>
          <w:numId w:val="9"/>
        </w:numPr>
        <w:tabs>
          <w:tab w:val="left" w:pos="543"/>
        </w:tabs>
        <w:spacing w:line="240" w:lineRule="auto"/>
        <w:jc w:val="both"/>
        <w:rPr>
          <w:color w:val="auto"/>
          <w:sz w:val="24"/>
          <w:szCs w:val="24"/>
        </w:rPr>
      </w:pPr>
      <w:r w:rsidRPr="00BC475A">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BC475A" w:rsidRDefault="00E235EB" w:rsidP="009324D0">
      <w:pPr>
        <w:pStyle w:val="13"/>
        <w:numPr>
          <w:ilvl w:val="0"/>
          <w:numId w:val="9"/>
        </w:numPr>
        <w:tabs>
          <w:tab w:val="left" w:pos="543"/>
        </w:tabs>
        <w:spacing w:line="240" w:lineRule="auto"/>
        <w:jc w:val="both"/>
        <w:rPr>
          <w:color w:val="auto"/>
          <w:sz w:val="24"/>
          <w:szCs w:val="24"/>
        </w:rPr>
      </w:pPr>
      <w:r w:rsidRPr="00BC475A">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BC475A" w:rsidRDefault="00E235EB" w:rsidP="009324D0">
      <w:pPr>
        <w:pStyle w:val="13"/>
        <w:numPr>
          <w:ilvl w:val="0"/>
          <w:numId w:val="9"/>
        </w:numPr>
        <w:tabs>
          <w:tab w:val="left" w:pos="548"/>
        </w:tabs>
        <w:spacing w:line="240" w:lineRule="auto"/>
        <w:jc w:val="both"/>
        <w:rPr>
          <w:color w:val="auto"/>
          <w:sz w:val="24"/>
          <w:szCs w:val="24"/>
        </w:rPr>
      </w:pPr>
      <w:r w:rsidRPr="00BC475A">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BC475A" w:rsidRDefault="00E235EB" w:rsidP="009324D0">
      <w:pPr>
        <w:pStyle w:val="13"/>
        <w:numPr>
          <w:ilvl w:val="0"/>
          <w:numId w:val="9"/>
        </w:numPr>
        <w:tabs>
          <w:tab w:val="left" w:pos="543"/>
        </w:tabs>
        <w:spacing w:line="240" w:lineRule="auto"/>
        <w:jc w:val="both"/>
        <w:rPr>
          <w:color w:val="auto"/>
          <w:sz w:val="24"/>
          <w:szCs w:val="24"/>
        </w:rPr>
      </w:pPr>
      <w:r w:rsidRPr="00BC475A">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57638" w:rsidRPr="00BC475A" w:rsidRDefault="00E235EB" w:rsidP="009324D0">
      <w:pPr>
        <w:pStyle w:val="13"/>
        <w:numPr>
          <w:ilvl w:val="0"/>
          <w:numId w:val="9"/>
        </w:numPr>
        <w:tabs>
          <w:tab w:val="left" w:pos="543"/>
        </w:tabs>
        <w:spacing w:line="240" w:lineRule="auto"/>
        <w:jc w:val="both"/>
        <w:rPr>
          <w:color w:val="auto"/>
          <w:sz w:val="24"/>
          <w:szCs w:val="24"/>
        </w:rPr>
      </w:pPr>
      <w:r w:rsidRPr="00BC475A">
        <w:rPr>
          <w:color w:val="auto"/>
          <w:sz w:val="24"/>
          <w:szCs w:val="24"/>
        </w:rPr>
        <w:t>владеть начальными умениями интерпретации и оценки текстуально изученных произведений фольклора и литературы;</w:t>
      </w:r>
    </w:p>
    <w:p w:rsidR="00A57638" w:rsidRPr="00BC475A" w:rsidRDefault="00E235EB" w:rsidP="009324D0">
      <w:pPr>
        <w:pStyle w:val="13"/>
        <w:numPr>
          <w:ilvl w:val="0"/>
          <w:numId w:val="9"/>
        </w:numPr>
        <w:tabs>
          <w:tab w:val="left" w:pos="543"/>
        </w:tabs>
        <w:spacing w:line="240" w:lineRule="auto"/>
        <w:jc w:val="both"/>
        <w:rPr>
          <w:color w:val="auto"/>
          <w:sz w:val="24"/>
          <w:szCs w:val="24"/>
        </w:rPr>
      </w:pPr>
      <w:r w:rsidRPr="00BC475A">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BC475A" w:rsidRDefault="00E235EB" w:rsidP="009324D0">
      <w:pPr>
        <w:pStyle w:val="13"/>
        <w:numPr>
          <w:ilvl w:val="0"/>
          <w:numId w:val="9"/>
        </w:numPr>
        <w:tabs>
          <w:tab w:val="left" w:pos="668"/>
        </w:tabs>
        <w:spacing w:line="240" w:lineRule="auto"/>
        <w:jc w:val="both"/>
        <w:rPr>
          <w:color w:val="auto"/>
          <w:sz w:val="24"/>
          <w:szCs w:val="24"/>
        </w:rPr>
      </w:pPr>
      <w:r w:rsidRPr="00BC475A">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BC475A" w:rsidRDefault="00E235EB" w:rsidP="009324D0">
      <w:pPr>
        <w:pStyle w:val="13"/>
        <w:numPr>
          <w:ilvl w:val="0"/>
          <w:numId w:val="9"/>
        </w:numPr>
        <w:tabs>
          <w:tab w:val="left" w:pos="663"/>
        </w:tabs>
        <w:spacing w:line="240" w:lineRule="auto"/>
        <w:jc w:val="both"/>
        <w:rPr>
          <w:color w:val="auto"/>
          <w:sz w:val="24"/>
          <w:szCs w:val="24"/>
        </w:rPr>
      </w:pPr>
      <w:r w:rsidRPr="00BC475A">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BC475A" w:rsidRDefault="00E235EB" w:rsidP="009324D0">
      <w:pPr>
        <w:pStyle w:val="13"/>
        <w:numPr>
          <w:ilvl w:val="0"/>
          <w:numId w:val="9"/>
        </w:numPr>
        <w:tabs>
          <w:tab w:val="left" w:pos="663"/>
        </w:tabs>
        <w:spacing w:line="240" w:lineRule="auto"/>
        <w:jc w:val="both"/>
        <w:rPr>
          <w:color w:val="auto"/>
          <w:sz w:val="24"/>
          <w:szCs w:val="24"/>
        </w:rPr>
      </w:pPr>
      <w:r w:rsidRPr="00BC475A">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BC475A" w:rsidRDefault="00F17581" w:rsidP="00F17581">
      <w:pPr>
        <w:pStyle w:val="af6"/>
        <w:rPr>
          <w:rFonts w:ascii="Times New Roman" w:hAnsi="Times New Roman" w:cs="Times New Roman"/>
          <w:color w:val="auto"/>
          <w:sz w:val="24"/>
          <w:szCs w:val="24"/>
        </w:rPr>
      </w:pPr>
      <w:bookmarkStart w:id="159" w:name="bookmark310"/>
    </w:p>
    <w:p w:rsidR="00A57638" w:rsidRPr="00BC475A" w:rsidRDefault="00E235EB" w:rsidP="00F1758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6 КЛАСС</w:t>
      </w:r>
      <w:bookmarkEnd w:id="159"/>
    </w:p>
    <w:p w:rsidR="00A57638" w:rsidRPr="00BC475A" w:rsidRDefault="00E235EB" w:rsidP="009324D0">
      <w:pPr>
        <w:pStyle w:val="13"/>
        <w:numPr>
          <w:ilvl w:val="0"/>
          <w:numId w:val="10"/>
        </w:numPr>
        <w:tabs>
          <w:tab w:val="left" w:pos="543"/>
        </w:tabs>
        <w:spacing w:line="252" w:lineRule="auto"/>
        <w:jc w:val="both"/>
        <w:rPr>
          <w:color w:val="auto"/>
          <w:sz w:val="24"/>
          <w:szCs w:val="24"/>
        </w:rPr>
      </w:pPr>
      <w:r w:rsidRPr="00BC475A">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BC475A" w:rsidRDefault="00E235EB" w:rsidP="009324D0">
      <w:pPr>
        <w:pStyle w:val="13"/>
        <w:numPr>
          <w:ilvl w:val="0"/>
          <w:numId w:val="10"/>
        </w:numPr>
        <w:tabs>
          <w:tab w:val="left" w:pos="548"/>
        </w:tabs>
        <w:spacing w:line="252" w:lineRule="auto"/>
        <w:jc w:val="both"/>
        <w:rPr>
          <w:color w:val="auto"/>
          <w:sz w:val="24"/>
          <w:szCs w:val="24"/>
        </w:rPr>
      </w:pPr>
      <w:r w:rsidRPr="00BC475A">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BC475A" w:rsidRDefault="00E235EB" w:rsidP="009324D0">
      <w:pPr>
        <w:pStyle w:val="13"/>
        <w:numPr>
          <w:ilvl w:val="0"/>
          <w:numId w:val="10"/>
        </w:numPr>
        <w:tabs>
          <w:tab w:val="left" w:pos="548"/>
        </w:tabs>
        <w:spacing w:line="252" w:lineRule="auto"/>
        <w:jc w:val="both"/>
        <w:rPr>
          <w:color w:val="auto"/>
          <w:sz w:val="24"/>
          <w:szCs w:val="24"/>
        </w:rPr>
      </w:pPr>
      <w:r w:rsidRPr="00BC475A">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BC475A" w:rsidRDefault="00E235EB" w:rsidP="00CC4CDF">
      <w:pPr>
        <w:pStyle w:val="13"/>
        <w:numPr>
          <w:ilvl w:val="0"/>
          <w:numId w:val="165"/>
        </w:numPr>
        <w:spacing w:line="252" w:lineRule="auto"/>
        <w:jc w:val="both"/>
        <w:rPr>
          <w:color w:val="auto"/>
          <w:sz w:val="24"/>
          <w:szCs w:val="24"/>
        </w:rPr>
      </w:pPr>
      <w:r w:rsidRPr="00BC475A">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BC475A" w:rsidRDefault="00E235EB" w:rsidP="00CC4CDF">
      <w:pPr>
        <w:pStyle w:val="13"/>
        <w:numPr>
          <w:ilvl w:val="0"/>
          <w:numId w:val="165"/>
        </w:numPr>
        <w:spacing w:line="252" w:lineRule="auto"/>
        <w:jc w:val="both"/>
        <w:rPr>
          <w:color w:val="auto"/>
          <w:sz w:val="24"/>
          <w:szCs w:val="24"/>
        </w:rPr>
      </w:pPr>
      <w:r w:rsidRPr="00BC475A">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BC475A" w:rsidRDefault="00E235EB" w:rsidP="00CC4CDF">
      <w:pPr>
        <w:pStyle w:val="13"/>
        <w:numPr>
          <w:ilvl w:val="0"/>
          <w:numId w:val="165"/>
        </w:numPr>
        <w:spacing w:line="252" w:lineRule="auto"/>
        <w:jc w:val="both"/>
        <w:rPr>
          <w:color w:val="auto"/>
          <w:sz w:val="24"/>
          <w:szCs w:val="24"/>
        </w:rPr>
      </w:pPr>
      <w:r w:rsidRPr="00BC475A">
        <w:rPr>
          <w:color w:val="auto"/>
          <w:sz w:val="24"/>
          <w:szCs w:val="24"/>
        </w:rPr>
        <w:t>выделять в произведениях элементы художественной формы и обнаруживать связи между ними;</w:t>
      </w:r>
    </w:p>
    <w:p w:rsidR="00A57638" w:rsidRPr="00BC475A" w:rsidRDefault="00E235EB" w:rsidP="00CC4CDF">
      <w:pPr>
        <w:pStyle w:val="13"/>
        <w:numPr>
          <w:ilvl w:val="0"/>
          <w:numId w:val="165"/>
        </w:numPr>
        <w:spacing w:line="252" w:lineRule="auto"/>
        <w:jc w:val="both"/>
        <w:rPr>
          <w:color w:val="auto"/>
          <w:sz w:val="24"/>
          <w:szCs w:val="24"/>
        </w:rPr>
      </w:pPr>
      <w:r w:rsidRPr="00BC475A">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BC475A" w:rsidRDefault="00E235EB" w:rsidP="00CC4CDF">
      <w:pPr>
        <w:pStyle w:val="13"/>
        <w:numPr>
          <w:ilvl w:val="0"/>
          <w:numId w:val="165"/>
        </w:numPr>
        <w:spacing w:line="252" w:lineRule="auto"/>
        <w:jc w:val="both"/>
        <w:rPr>
          <w:color w:val="auto"/>
          <w:sz w:val="24"/>
          <w:szCs w:val="24"/>
        </w:rPr>
      </w:pPr>
      <w:r w:rsidRPr="00BC475A">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BC475A" w:rsidRDefault="00E235EB" w:rsidP="009324D0">
      <w:pPr>
        <w:pStyle w:val="13"/>
        <w:numPr>
          <w:ilvl w:val="0"/>
          <w:numId w:val="11"/>
        </w:numPr>
        <w:tabs>
          <w:tab w:val="left" w:pos="543"/>
        </w:tabs>
        <w:spacing w:line="240" w:lineRule="auto"/>
        <w:jc w:val="both"/>
        <w:rPr>
          <w:color w:val="auto"/>
          <w:sz w:val="24"/>
          <w:szCs w:val="24"/>
        </w:rPr>
      </w:pPr>
      <w:r w:rsidRPr="00BC475A">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BC475A" w:rsidRDefault="00E235EB" w:rsidP="009324D0">
      <w:pPr>
        <w:pStyle w:val="13"/>
        <w:numPr>
          <w:ilvl w:val="0"/>
          <w:numId w:val="11"/>
        </w:numPr>
        <w:tabs>
          <w:tab w:val="left" w:pos="548"/>
        </w:tabs>
        <w:spacing w:line="240" w:lineRule="auto"/>
        <w:jc w:val="both"/>
        <w:rPr>
          <w:color w:val="auto"/>
          <w:sz w:val="24"/>
          <w:szCs w:val="24"/>
        </w:rPr>
      </w:pPr>
      <w:r w:rsidRPr="00BC475A">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BC475A" w:rsidRDefault="00E235EB" w:rsidP="009324D0">
      <w:pPr>
        <w:pStyle w:val="13"/>
        <w:numPr>
          <w:ilvl w:val="0"/>
          <w:numId w:val="11"/>
        </w:numPr>
        <w:tabs>
          <w:tab w:val="left" w:pos="543"/>
        </w:tabs>
        <w:spacing w:line="240" w:lineRule="auto"/>
        <w:jc w:val="both"/>
        <w:rPr>
          <w:color w:val="auto"/>
          <w:sz w:val="24"/>
          <w:szCs w:val="24"/>
        </w:rPr>
      </w:pPr>
      <w:r w:rsidRPr="00BC475A">
        <w:rPr>
          <w:color w:val="auto"/>
          <w:sz w:val="24"/>
          <w:szCs w:val="24"/>
        </w:rPr>
        <w:t>участвовать в беседе и диалоге о прочитанном произведении, давать аргументированную оценку прочитанному;</w:t>
      </w:r>
    </w:p>
    <w:p w:rsidR="00A57638" w:rsidRPr="00BC475A" w:rsidRDefault="00E235EB" w:rsidP="009324D0">
      <w:pPr>
        <w:pStyle w:val="13"/>
        <w:numPr>
          <w:ilvl w:val="0"/>
          <w:numId w:val="11"/>
        </w:numPr>
        <w:tabs>
          <w:tab w:val="left" w:pos="548"/>
        </w:tabs>
        <w:spacing w:line="240" w:lineRule="auto"/>
        <w:jc w:val="both"/>
        <w:rPr>
          <w:color w:val="auto"/>
          <w:sz w:val="24"/>
          <w:szCs w:val="24"/>
        </w:rPr>
      </w:pPr>
      <w:r w:rsidRPr="00BC475A">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BC475A" w:rsidRDefault="00E235EB" w:rsidP="009324D0">
      <w:pPr>
        <w:pStyle w:val="13"/>
        <w:numPr>
          <w:ilvl w:val="0"/>
          <w:numId w:val="11"/>
        </w:numPr>
        <w:tabs>
          <w:tab w:val="left" w:pos="543"/>
        </w:tabs>
        <w:spacing w:line="240" w:lineRule="auto"/>
        <w:jc w:val="both"/>
        <w:rPr>
          <w:color w:val="auto"/>
          <w:sz w:val="24"/>
          <w:szCs w:val="24"/>
        </w:rPr>
      </w:pPr>
      <w:r w:rsidRPr="00BC475A">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BC475A" w:rsidRDefault="00E235EB" w:rsidP="009324D0">
      <w:pPr>
        <w:pStyle w:val="13"/>
        <w:numPr>
          <w:ilvl w:val="0"/>
          <w:numId w:val="11"/>
        </w:numPr>
        <w:tabs>
          <w:tab w:val="left" w:pos="543"/>
        </w:tabs>
        <w:spacing w:line="240" w:lineRule="auto"/>
        <w:jc w:val="both"/>
        <w:rPr>
          <w:color w:val="auto"/>
          <w:sz w:val="24"/>
          <w:szCs w:val="24"/>
        </w:rPr>
      </w:pPr>
      <w:r w:rsidRPr="00BC475A">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BC475A" w:rsidRDefault="00E235EB" w:rsidP="009324D0">
      <w:pPr>
        <w:pStyle w:val="13"/>
        <w:numPr>
          <w:ilvl w:val="0"/>
          <w:numId w:val="11"/>
        </w:numPr>
        <w:tabs>
          <w:tab w:val="left" w:pos="658"/>
        </w:tabs>
        <w:spacing w:line="240" w:lineRule="auto"/>
        <w:jc w:val="both"/>
        <w:rPr>
          <w:color w:val="auto"/>
          <w:sz w:val="24"/>
          <w:szCs w:val="24"/>
        </w:rPr>
      </w:pPr>
      <w:r w:rsidRPr="00BC475A">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BC475A" w:rsidRDefault="00E235EB" w:rsidP="009324D0">
      <w:pPr>
        <w:pStyle w:val="13"/>
        <w:numPr>
          <w:ilvl w:val="0"/>
          <w:numId w:val="11"/>
        </w:numPr>
        <w:tabs>
          <w:tab w:val="left" w:pos="663"/>
        </w:tabs>
        <w:spacing w:line="240" w:lineRule="auto"/>
        <w:jc w:val="both"/>
        <w:rPr>
          <w:color w:val="auto"/>
          <w:sz w:val="24"/>
          <w:szCs w:val="24"/>
        </w:rPr>
      </w:pPr>
      <w:r w:rsidRPr="00BC475A">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BC475A" w:rsidRDefault="00E235EB" w:rsidP="009324D0">
      <w:pPr>
        <w:pStyle w:val="13"/>
        <w:numPr>
          <w:ilvl w:val="0"/>
          <w:numId w:val="11"/>
        </w:numPr>
        <w:tabs>
          <w:tab w:val="left" w:pos="668"/>
        </w:tabs>
        <w:spacing w:after="260" w:line="240" w:lineRule="auto"/>
        <w:jc w:val="both"/>
        <w:rPr>
          <w:color w:val="auto"/>
          <w:sz w:val="24"/>
          <w:szCs w:val="24"/>
        </w:rPr>
      </w:pPr>
      <w:r w:rsidRPr="00BC475A">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BC475A" w:rsidRDefault="00E235EB" w:rsidP="00F17581">
      <w:pPr>
        <w:pStyle w:val="af6"/>
        <w:rPr>
          <w:rFonts w:ascii="Times New Roman" w:hAnsi="Times New Roman" w:cs="Times New Roman"/>
          <w:color w:val="auto"/>
          <w:sz w:val="24"/>
          <w:szCs w:val="24"/>
        </w:rPr>
      </w:pPr>
      <w:bookmarkStart w:id="160" w:name="bookmark312"/>
      <w:r w:rsidRPr="00BC475A">
        <w:rPr>
          <w:rFonts w:ascii="Times New Roman" w:hAnsi="Times New Roman" w:cs="Times New Roman"/>
          <w:color w:val="auto"/>
          <w:sz w:val="24"/>
          <w:szCs w:val="24"/>
        </w:rPr>
        <w:t>7 КЛАСС</w:t>
      </w:r>
      <w:bookmarkEnd w:id="160"/>
    </w:p>
    <w:p w:rsidR="00A57638" w:rsidRPr="00BC475A" w:rsidRDefault="00E235EB" w:rsidP="009324D0">
      <w:pPr>
        <w:pStyle w:val="13"/>
        <w:numPr>
          <w:ilvl w:val="0"/>
          <w:numId w:val="12"/>
        </w:numPr>
        <w:tabs>
          <w:tab w:val="left" w:pos="548"/>
        </w:tabs>
        <w:spacing w:line="252" w:lineRule="auto"/>
        <w:jc w:val="both"/>
        <w:rPr>
          <w:color w:val="auto"/>
          <w:sz w:val="24"/>
          <w:szCs w:val="24"/>
        </w:rPr>
      </w:pPr>
      <w:r w:rsidRPr="00BC475A">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BC475A" w:rsidRDefault="00E235EB" w:rsidP="009324D0">
      <w:pPr>
        <w:pStyle w:val="13"/>
        <w:numPr>
          <w:ilvl w:val="0"/>
          <w:numId w:val="12"/>
        </w:numPr>
        <w:tabs>
          <w:tab w:val="left" w:pos="543"/>
        </w:tabs>
        <w:spacing w:line="252" w:lineRule="auto"/>
        <w:jc w:val="both"/>
        <w:rPr>
          <w:color w:val="auto"/>
          <w:sz w:val="24"/>
          <w:szCs w:val="24"/>
        </w:rPr>
      </w:pPr>
      <w:r w:rsidRPr="00BC475A">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BC475A" w:rsidRDefault="00E235EB" w:rsidP="009324D0">
      <w:pPr>
        <w:pStyle w:val="13"/>
        <w:numPr>
          <w:ilvl w:val="0"/>
          <w:numId w:val="12"/>
        </w:numPr>
        <w:tabs>
          <w:tab w:val="left" w:pos="548"/>
        </w:tabs>
        <w:spacing w:line="252" w:lineRule="auto"/>
        <w:jc w:val="both"/>
        <w:rPr>
          <w:color w:val="auto"/>
          <w:sz w:val="24"/>
          <w:szCs w:val="24"/>
        </w:rPr>
      </w:pPr>
      <w:r w:rsidRPr="00BC475A">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BC475A" w:rsidRDefault="00E235EB" w:rsidP="00CC4CDF">
      <w:pPr>
        <w:pStyle w:val="13"/>
        <w:numPr>
          <w:ilvl w:val="0"/>
          <w:numId w:val="166"/>
        </w:numPr>
        <w:spacing w:line="257" w:lineRule="auto"/>
        <w:jc w:val="both"/>
        <w:rPr>
          <w:color w:val="auto"/>
          <w:sz w:val="24"/>
          <w:szCs w:val="24"/>
        </w:rPr>
      </w:pPr>
      <w:r w:rsidRPr="00BC475A">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BC475A" w:rsidRDefault="00E235EB" w:rsidP="00CC4CDF">
      <w:pPr>
        <w:pStyle w:val="13"/>
        <w:numPr>
          <w:ilvl w:val="0"/>
          <w:numId w:val="166"/>
        </w:numPr>
        <w:spacing w:line="257" w:lineRule="auto"/>
        <w:jc w:val="both"/>
        <w:rPr>
          <w:color w:val="auto"/>
          <w:sz w:val="24"/>
          <w:szCs w:val="24"/>
        </w:rPr>
      </w:pPr>
      <w:r w:rsidRPr="00BC475A">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BC475A" w:rsidRDefault="00E235EB" w:rsidP="00CC4CDF">
      <w:pPr>
        <w:pStyle w:val="13"/>
        <w:numPr>
          <w:ilvl w:val="0"/>
          <w:numId w:val="166"/>
        </w:numPr>
        <w:spacing w:line="252" w:lineRule="auto"/>
        <w:jc w:val="both"/>
        <w:rPr>
          <w:color w:val="auto"/>
          <w:sz w:val="24"/>
          <w:szCs w:val="24"/>
        </w:rPr>
      </w:pPr>
      <w:r w:rsidRPr="00BC475A">
        <w:rPr>
          <w:color w:val="auto"/>
          <w:sz w:val="24"/>
          <w:szCs w:val="24"/>
        </w:rPr>
        <w:t>выделять в произведениях элементы художественной формы и обнаруживать связи между ними;</w:t>
      </w:r>
    </w:p>
    <w:p w:rsidR="00A57638" w:rsidRPr="00BC475A" w:rsidRDefault="00E235EB" w:rsidP="00CC4CDF">
      <w:pPr>
        <w:pStyle w:val="13"/>
        <w:numPr>
          <w:ilvl w:val="0"/>
          <w:numId w:val="166"/>
        </w:numPr>
        <w:spacing w:line="252" w:lineRule="auto"/>
        <w:jc w:val="both"/>
        <w:rPr>
          <w:color w:val="auto"/>
          <w:sz w:val="24"/>
          <w:szCs w:val="24"/>
        </w:rPr>
      </w:pPr>
      <w:r w:rsidRPr="00BC475A">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BC475A" w:rsidRDefault="00E235EB" w:rsidP="00CC4CDF">
      <w:pPr>
        <w:pStyle w:val="13"/>
        <w:numPr>
          <w:ilvl w:val="0"/>
          <w:numId w:val="166"/>
        </w:numPr>
        <w:spacing w:line="252" w:lineRule="auto"/>
        <w:jc w:val="both"/>
        <w:rPr>
          <w:color w:val="auto"/>
          <w:sz w:val="24"/>
          <w:szCs w:val="24"/>
        </w:rPr>
      </w:pPr>
      <w:r w:rsidRPr="00BC475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BC475A" w:rsidRDefault="00E235EB" w:rsidP="009324D0">
      <w:pPr>
        <w:pStyle w:val="13"/>
        <w:numPr>
          <w:ilvl w:val="0"/>
          <w:numId w:val="13"/>
        </w:numPr>
        <w:tabs>
          <w:tab w:val="left" w:pos="543"/>
        </w:tabs>
        <w:spacing w:line="252" w:lineRule="auto"/>
        <w:jc w:val="both"/>
        <w:rPr>
          <w:color w:val="auto"/>
          <w:sz w:val="24"/>
          <w:szCs w:val="24"/>
        </w:rPr>
      </w:pPr>
      <w:r w:rsidRPr="00BC475A">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BC475A" w:rsidRDefault="00E235EB" w:rsidP="009324D0">
      <w:pPr>
        <w:pStyle w:val="13"/>
        <w:numPr>
          <w:ilvl w:val="0"/>
          <w:numId w:val="13"/>
        </w:numPr>
        <w:tabs>
          <w:tab w:val="left" w:pos="548"/>
        </w:tabs>
        <w:spacing w:line="252" w:lineRule="auto"/>
        <w:jc w:val="both"/>
        <w:rPr>
          <w:color w:val="auto"/>
          <w:sz w:val="24"/>
          <w:szCs w:val="24"/>
        </w:rPr>
      </w:pPr>
      <w:r w:rsidRPr="00BC475A">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BC475A" w:rsidRDefault="00E235EB" w:rsidP="009324D0">
      <w:pPr>
        <w:pStyle w:val="13"/>
        <w:numPr>
          <w:ilvl w:val="0"/>
          <w:numId w:val="13"/>
        </w:numPr>
        <w:tabs>
          <w:tab w:val="left" w:pos="543"/>
        </w:tabs>
        <w:spacing w:line="252" w:lineRule="auto"/>
        <w:jc w:val="both"/>
        <w:rPr>
          <w:color w:val="auto"/>
          <w:sz w:val="24"/>
          <w:szCs w:val="24"/>
        </w:rPr>
      </w:pPr>
      <w:r w:rsidRPr="00BC475A">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BC475A" w:rsidRDefault="00E235EB" w:rsidP="009324D0">
      <w:pPr>
        <w:pStyle w:val="13"/>
        <w:numPr>
          <w:ilvl w:val="0"/>
          <w:numId w:val="13"/>
        </w:numPr>
        <w:tabs>
          <w:tab w:val="left" w:pos="548"/>
        </w:tabs>
        <w:spacing w:line="252" w:lineRule="auto"/>
        <w:jc w:val="both"/>
        <w:rPr>
          <w:color w:val="auto"/>
          <w:sz w:val="24"/>
          <w:szCs w:val="24"/>
        </w:rPr>
      </w:pPr>
      <w:r w:rsidRPr="00BC475A">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BC475A" w:rsidRDefault="00E235EB" w:rsidP="009324D0">
      <w:pPr>
        <w:pStyle w:val="13"/>
        <w:numPr>
          <w:ilvl w:val="0"/>
          <w:numId w:val="13"/>
        </w:numPr>
        <w:tabs>
          <w:tab w:val="left" w:pos="548"/>
        </w:tabs>
        <w:spacing w:line="252" w:lineRule="auto"/>
        <w:jc w:val="both"/>
        <w:rPr>
          <w:color w:val="auto"/>
          <w:sz w:val="24"/>
          <w:szCs w:val="24"/>
        </w:rPr>
      </w:pPr>
      <w:r w:rsidRPr="00BC475A">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BC475A" w:rsidRDefault="00E235EB" w:rsidP="009324D0">
      <w:pPr>
        <w:pStyle w:val="13"/>
        <w:numPr>
          <w:ilvl w:val="0"/>
          <w:numId w:val="13"/>
        </w:numPr>
        <w:tabs>
          <w:tab w:val="left" w:pos="548"/>
        </w:tabs>
        <w:spacing w:line="252" w:lineRule="auto"/>
        <w:jc w:val="both"/>
        <w:rPr>
          <w:color w:val="auto"/>
          <w:sz w:val="24"/>
          <w:szCs w:val="24"/>
        </w:rPr>
      </w:pPr>
      <w:r w:rsidRPr="00BC475A">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BC475A" w:rsidRDefault="00E235EB" w:rsidP="009324D0">
      <w:pPr>
        <w:pStyle w:val="13"/>
        <w:numPr>
          <w:ilvl w:val="0"/>
          <w:numId w:val="13"/>
        </w:numPr>
        <w:tabs>
          <w:tab w:val="left" w:pos="668"/>
        </w:tabs>
        <w:spacing w:line="252" w:lineRule="auto"/>
        <w:jc w:val="both"/>
        <w:rPr>
          <w:color w:val="auto"/>
          <w:sz w:val="24"/>
          <w:szCs w:val="24"/>
        </w:rPr>
      </w:pPr>
      <w:r w:rsidRPr="00BC475A">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BC475A" w:rsidRDefault="00E235EB" w:rsidP="009324D0">
      <w:pPr>
        <w:pStyle w:val="13"/>
        <w:numPr>
          <w:ilvl w:val="0"/>
          <w:numId w:val="13"/>
        </w:numPr>
        <w:tabs>
          <w:tab w:val="left" w:pos="668"/>
        </w:tabs>
        <w:spacing w:line="240" w:lineRule="auto"/>
        <w:jc w:val="both"/>
        <w:rPr>
          <w:color w:val="auto"/>
          <w:sz w:val="24"/>
          <w:szCs w:val="24"/>
        </w:rPr>
      </w:pPr>
      <w:r w:rsidRPr="00BC475A">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BC475A" w:rsidRDefault="00E235EB" w:rsidP="009324D0">
      <w:pPr>
        <w:pStyle w:val="13"/>
        <w:numPr>
          <w:ilvl w:val="0"/>
          <w:numId w:val="13"/>
        </w:numPr>
        <w:tabs>
          <w:tab w:val="left" w:pos="668"/>
        </w:tabs>
        <w:spacing w:after="260" w:line="240" w:lineRule="auto"/>
        <w:jc w:val="both"/>
        <w:rPr>
          <w:color w:val="auto"/>
          <w:sz w:val="24"/>
          <w:szCs w:val="24"/>
        </w:rPr>
      </w:pPr>
      <w:r w:rsidRPr="00BC475A">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BC475A" w:rsidRDefault="00E235EB" w:rsidP="00F17581">
      <w:pPr>
        <w:pStyle w:val="af6"/>
        <w:rPr>
          <w:rFonts w:ascii="Times New Roman" w:hAnsi="Times New Roman" w:cs="Times New Roman"/>
          <w:color w:val="auto"/>
          <w:sz w:val="24"/>
          <w:szCs w:val="24"/>
        </w:rPr>
      </w:pPr>
      <w:bookmarkStart w:id="161" w:name="bookmark314"/>
      <w:r w:rsidRPr="00BC475A">
        <w:rPr>
          <w:rFonts w:ascii="Times New Roman" w:hAnsi="Times New Roman" w:cs="Times New Roman"/>
          <w:color w:val="auto"/>
          <w:sz w:val="24"/>
          <w:szCs w:val="24"/>
        </w:rPr>
        <w:t>8 КЛАСС</w:t>
      </w:r>
      <w:bookmarkEnd w:id="161"/>
    </w:p>
    <w:p w:rsidR="00A57638" w:rsidRPr="00BC475A" w:rsidRDefault="00E235EB" w:rsidP="009324D0">
      <w:pPr>
        <w:pStyle w:val="13"/>
        <w:numPr>
          <w:ilvl w:val="0"/>
          <w:numId w:val="14"/>
        </w:numPr>
        <w:tabs>
          <w:tab w:val="left" w:pos="543"/>
        </w:tabs>
        <w:spacing w:line="240" w:lineRule="auto"/>
        <w:jc w:val="both"/>
        <w:rPr>
          <w:color w:val="auto"/>
          <w:sz w:val="24"/>
          <w:szCs w:val="24"/>
        </w:rPr>
      </w:pPr>
      <w:r w:rsidRPr="00BC475A">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BC475A" w:rsidRDefault="00E235EB" w:rsidP="009324D0">
      <w:pPr>
        <w:pStyle w:val="13"/>
        <w:numPr>
          <w:ilvl w:val="0"/>
          <w:numId w:val="14"/>
        </w:numPr>
        <w:tabs>
          <w:tab w:val="left" w:pos="543"/>
        </w:tabs>
        <w:spacing w:line="240" w:lineRule="auto"/>
        <w:jc w:val="both"/>
        <w:rPr>
          <w:color w:val="auto"/>
          <w:sz w:val="24"/>
          <w:szCs w:val="24"/>
        </w:rPr>
      </w:pPr>
      <w:r w:rsidRPr="00BC475A">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BC475A" w:rsidRDefault="00E235EB" w:rsidP="009324D0">
      <w:pPr>
        <w:pStyle w:val="13"/>
        <w:numPr>
          <w:ilvl w:val="0"/>
          <w:numId w:val="14"/>
        </w:numPr>
        <w:tabs>
          <w:tab w:val="left" w:pos="543"/>
        </w:tabs>
        <w:spacing w:line="240" w:lineRule="auto"/>
        <w:jc w:val="both"/>
        <w:rPr>
          <w:color w:val="auto"/>
          <w:sz w:val="24"/>
          <w:szCs w:val="24"/>
        </w:rPr>
      </w:pPr>
      <w:r w:rsidRPr="00BC475A">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BC475A" w:rsidRDefault="00E235EB" w:rsidP="00CC4CDF">
      <w:pPr>
        <w:pStyle w:val="13"/>
        <w:numPr>
          <w:ilvl w:val="0"/>
          <w:numId w:val="167"/>
        </w:numPr>
        <w:jc w:val="both"/>
        <w:rPr>
          <w:color w:val="auto"/>
          <w:sz w:val="24"/>
          <w:szCs w:val="24"/>
        </w:rPr>
      </w:pPr>
      <w:r w:rsidRPr="00BC475A">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BC475A" w:rsidRDefault="00E235EB" w:rsidP="00CC4CDF">
      <w:pPr>
        <w:pStyle w:val="13"/>
        <w:numPr>
          <w:ilvl w:val="0"/>
          <w:numId w:val="167"/>
        </w:numPr>
        <w:spacing w:line="240" w:lineRule="auto"/>
        <w:jc w:val="both"/>
        <w:rPr>
          <w:color w:val="auto"/>
          <w:sz w:val="24"/>
          <w:szCs w:val="24"/>
        </w:rPr>
      </w:pPr>
      <w:r w:rsidRPr="00BC475A">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BC475A" w:rsidRDefault="00E235EB" w:rsidP="00CC4CDF">
      <w:pPr>
        <w:pStyle w:val="13"/>
        <w:numPr>
          <w:ilvl w:val="0"/>
          <w:numId w:val="167"/>
        </w:numPr>
        <w:spacing w:line="240" w:lineRule="auto"/>
        <w:jc w:val="both"/>
        <w:rPr>
          <w:color w:val="auto"/>
          <w:sz w:val="24"/>
          <w:szCs w:val="24"/>
        </w:rPr>
      </w:pPr>
      <w:r w:rsidRPr="00BC475A">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BC475A" w:rsidRDefault="00E235EB" w:rsidP="00CC4CDF">
      <w:pPr>
        <w:pStyle w:val="13"/>
        <w:numPr>
          <w:ilvl w:val="0"/>
          <w:numId w:val="167"/>
        </w:numPr>
        <w:spacing w:line="240" w:lineRule="auto"/>
        <w:jc w:val="both"/>
        <w:rPr>
          <w:color w:val="auto"/>
          <w:sz w:val="24"/>
          <w:szCs w:val="24"/>
        </w:rPr>
      </w:pPr>
      <w:r w:rsidRPr="00BC475A">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BC475A" w:rsidRDefault="00E235EB" w:rsidP="00CC4CDF">
      <w:pPr>
        <w:pStyle w:val="13"/>
        <w:numPr>
          <w:ilvl w:val="0"/>
          <w:numId w:val="167"/>
        </w:numPr>
        <w:spacing w:line="240" w:lineRule="auto"/>
        <w:jc w:val="both"/>
        <w:rPr>
          <w:color w:val="auto"/>
          <w:sz w:val="24"/>
          <w:szCs w:val="24"/>
        </w:rPr>
      </w:pPr>
      <w:r w:rsidRPr="00BC475A">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BC475A" w:rsidRDefault="00E235EB" w:rsidP="00CC4CDF">
      <w:pPr>
        <w:pStyle w:val="13"/>
        <w:numPr>
          <w:ilvl w:val="0"/>
          <w:numId w:val="167"/>
        </w:numPr>
        <w:spacing w:line="240" w:lineRule="auto"/>
        <w:jc w:val="both"/>
        <w:rPr>
          <w:color w:val="auto"/>
          <w:sz w:val="24"/>
          <w:szCs w:val="24"/>
        </w:rPr>
      </w:pPr>
      <w:r w:rsidRPr="00BC475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BC475A" w:rsidRDefault="00E235EB" w:rsidP="009324D0">
      <w:pPr>
        <w:pStyle w:val="13"/>
        <w:numPr>
          <w:ilvl w:val="0"/>
          <w:numId w:val="15"/>
        </w:numPr>
        <w:tabs>
          <w:tab w:val="left" w:pos="543"/>
        </w:tabs>
        <w:spacing w:line="240" w:lineRule="auto"/>
        <w:jc w:val="both"/>
        <w:rPr>
          <w:color w:val="auto"/>
          <w:sz w:val="24"/>
          <w:szCs w:val="24"/>
        </w:rPr>
      </w:pPr>
      <w:r w:rsidRPr="00BC475A">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BC475A" w:rsidRDefault="00E235EB" w:rsidP="009324D0">
      <w:pPr>
        <w:pStyle w:val="13"/>
        <w:numPr>
          <w:ilvl w:val="0"/>
          <w:numId w:val="15"/>
        </w:numPr>
        <w:tabs>
          <w:tab w:val="left" w:pos="543"/>
        </w:tabs>
        <w:spacing w:line="240" w:lineRule="auto"/>
        <w:jc w:val="both"/>
        <w:rPr>
          <w:color w:val="auto"/>
          <w:sz w:val="24"/>
          <w:szCs w:val="24"/>
        </w:rPr>
      </w:pPr>
      <w:r w:rsidRPr="00BC475A">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BC475A" w:rsidRDefault="00E235EB" w:rsidP="009324D0">
      <w:pPr>
        <w:pStyle w:val="13"/>
        <w:numPr>
          <w:ilvl w:val="0"/>
          <w:numId w:val="15"/>
        </w:numPr>
        <w:tabs>
          <w:tab w:val="left" w:pos="543"/>
        </w:tabs>
        <w:spacing w:line="240" w:lineRule="auto"/>
        <w:jc w:val="both"/>
        <w:rPr>
          <w:color w:val="auto"/>
          <w:sz w:val="24"/>
          <w:szCs w:val="24"/>
        </w:rPr>
      </w:pPr>
      <w:r w:rsidRPr="00BC475A">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BC475A" w:rsidRDefault="00E235EB" w:rsidP="009324D0">
      <w:pPr>
        <w:pStyle w:val="13"/>
        <w:numPr>
          <w:ilvl w:val="0"/>
          <w:numId w:val="15"/>
        </w:numPr>
        <w:tabs>
          <w:tab w:val="left" w:pos="548"/>
        </w:tabs>
        <w:spacing w:line="240" w:lineRule="auto"/>
        <w:jc w:val="both"/>
        <w:rPr>
          <w:color w:val="auto"/>
          <w:sz w:val="24"/>
          <w:szCs w:val="24"/>
        </w:rPr>
      </w:pPr>
      <w:r w:rsidRPr="00BC475A">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BC475A" w:rsidRDefault="00E235EB" w:rsidP="009324D0">
      <w:pPr>
        <w:pStyle w:val="13"/>
        <w:numPr>
          <w:ilvl w:val="0"/>
          <w:numId w:val="15"/>
        </w:numPr>
        <w:tabs>
          <w:tab w:val="left" w:pos="548"/>
        </w:tabs>
        <w:spacing w:line="240" w:lineRule="auto"/>
        <w:jc w:val="both"/>
        <w:rPr>
          <w:color w:val="auto"/>
          <w:sz w:val="24"/>
          <w:szCs w:val="24"/>
        </w:rPr>
      </w:pPr>
      <w:r w:rsidRPr="00BC475A">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BC475A" w:rsidRDefault="00E235EB" w:rsidP="009324D0">
      <w:pPr>
        <w:pStyle w:val="13"/>
        <w:numPr>
          <w:ilvl w:val="0"/>
          <w:numId w:val="15"/>
        </w:numPr>
        <w:tabs>
          <w:tab w:val="left" w:pos="543"/>
        </w:tabs>
        <w:spacing w:line="240" w:lineRule="auto"/>
        <w:jc w:val="both"/>
        <w:rPr>
          <w:color w:val="auto"/>
          <w:sz w:val="24"/>
          <w:szCs w:val="24"/>
        </w:rPr>
      </w:pPr>
      <w:r w:rsidRPr="00BC475A">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BC475A" w:rsidRDefault="00E235EB" w:rsidP="009324D0">
      <w:pPr>
        <w:pStyle w:val="13"/>
        <w:numPr>
          <w:ilvl w:val="0"/>
          <w:numId w:val="15"/>
        </w:numPr>
        <w:tabs>
          <w:tab w:val="left" w:pos="668"/>
        </w:tabs>
        <w:spacing w:line="240" w:lineRule="auto"/>
        <w:jc w:val="both"/>
        <w:rPr>
          <w:color w:val="auto"/>
          <w:sz w:val="24"/>
          <w:szCs w:val="24"/>
        </w:rPr>
      </w:pPr>
      <w:r w:rsidRPr="00BC475A">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BC475A" w:rsidRDefault="00E235EB" w:rsidP="009324D0">
      <w:pPr>
        <w:pStyle w:val="13"/>
        <w:numPr>
          <w:ilvl w:val="0"/>
          <w:numId w:val="15"/>
        </w:numPr>
        <w:tabs>
          <w:tab w:val="left" w:pos="668"/>
        </w:tabs>
        <w:spacing w:line="240" w:lineRule="auto"/>
        <w:jc w:val="both"/>
        <w:rPr>
          <w:color w:val="auto"/>
          <w:sz w:val="24"/>
          <w:szCs w:val="24"/>
        </w:rPr>
      </w:pPr>
      <w:r w:rsidRPr="00BC475A">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BC475A" w:rsidRDefault="00E235EB" w:rsidP="009324D0">
      <w:pPr>
        <w:pStyle w:val="13"/>
        <w:numPr>
          <w:ilvl w:val="0"/>
          <w:numId w:val="15"/>
        </w:numPr>
        <w:tabs>
          <w:tab w:val="left" w:pos="668"/>
        </w:tabs>
        <w:spacing w:after="260" w:line="240" w:lineRule="auto"/>
        <w:jc w:val="both"/>
        <w:rPr>
          <w:color w:val="auto"/>
          <w:sz w:val="24"/>
          <w:szCs w:val="24"/>
        </w:rPr>
      </w:pPr>
      <w:r w:rsidRPr="00BC475A">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BC475A" w:rsidRDefault="00E235EB" w:rsidP="00F17581">
      <w:pPr>
        <w:pStyle w:val="af6"/>
        <w:rPr>
          <w:rFonts w:ascii="Times New Roman" w:hAnsi="Times New Roman" w:cs="Times New Roman"/>
          <w:color w:val="auto"/>
          <w:sz w:val="24"/>
          <w:szCs w:val="24"/>
        </w:rPr>
      </w:pPr>
      <w:bookmarkStart w:id="162" w:name="bookmark316"/>
      <w:r w:rsidRPr="00BC475A">
        <w:rPr>
          <w:rFonts w:ascii="Times New Roman" w:hAnsi="Times New Roman" w:cs="Times New Roman"/>
          <w:color w:val="auto"/>
          <w:sz w:val="24"/>
          <w:szCs w:val="24"/>
        </w:rPr>
        <w:t>9 КЛАСС</w:t>
      </w:r>
      <w:bookmarkEnd w:id="162"/>
    </w:p>
    <w:p w:rsidR="00A57638" w:rsidRPr="00BC475A" w:rsidRDefault="00E235EB" w:rsidP="009324D0">
      <w:pPr>
        <w:pStyle w:val="13"/>
        <w:numPr>
          <w:ilvl w:val="0"/>
          <w:numId w:val="16"/>
        </w:numPr>
        <w:tabs>
          <w:tab w:val="left" w:pos="543"/>
        </w:tabs>
        <w:spacing w:line="240" w:lineRule="auto"/>
        <w:jc w:val="both"/>
        <w:rPr>
          <w:color w:val="auto"/>
          <w:sz w:val="24"/>
          <w:szCs w:val="24"/>
        </w:rPr>
      </w:pPr>
      <w:r w:rsidRPr="00BC475A">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BC475A" w:rsidRDefault="00E235EB" w:rsidP="009324D0">
      <w:pPr>
        <w:pStyle w:val="13"/>
        <w:numPr>
          <w:ilvl w:val="0"/>
          <w:numId w:val="16"/>
        </w:numPr>
        <w:tabs>
          <w:tab w:val="left" w:pos="543"/>
        </w:tabs>
        <w:spacing w:line="252" w:lineRule="auto"/>
        <w:jc w:val="both"/>
        <w:rPr>
          <w:color w:val="auto"/>
          <w:sz w:val="24"/>
          <w:szCs w:val="24"/>
        </w:rPr>
      </w:pPr>
      <w:r w:rsidRPr="00BC475A">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BC475A" w:rsidRDefault="00E235EB" w:rsidP="009324D0">
      <w:pPr>
        <w:pStyle w:val="13"/>
        <w:numPr>
          <w:ilvl w:val="0"/>
          <w:numId w:val="16"/>
        </w:numPr>
        <w:tabs>
          <w:tab w:val="left" w:pos="548"/>
        </w:tabs>
        <w:spacing w:line="252" w:lineRule="auto"/>
        <w:jc w:val="both"/>
        <w:rPr>
          <w:color w:val="auto"/>
          <w:sz w:val="24"/>
          <w:szCs w:val="24"/>
        </w:rPr>
      </w:pPr>
      <w:r w:rsidRPr="00BC475A">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BC475A" w:rsidRDefault="00E235EB" w:rsidP="00CC4CDF">
      <w:pPr>
        <w:pStyle w:val="13"/>
        <w:numPr>
          <w:ilvl w:val="0"/>
          <w:numId w:val="168"/>
        </w:numPr>
        <w:spacing w:line="257" w:lineRule="auto"/>
        <w:jc w:val="both"/>
        <w:rPr>
          <w:color w:val="auto"/>
          <w:sz w:val="24"/>
          <w:szCs w:val="24"/>
        </w:rPr>
      </w:pPr>
      <w:r w:rsidRPr="00BC475A">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BC475A" w:rsidRDefault="00E235EB" w:rsidP="00CC4CDF">
      <w:pPr>
        <w:pStyle w:val="13"/>
        <w:numPr>
          <w:ilvl w:val="0"/>
          <w:numId w:val="168"/>
        </w:numPr>
        <w:spacing w:line="262" w:lineRule="auto"/>
        <w:jc w:val="both"/>
        <w:rPr>
          <w:color w:val="auto"/>
          <w:sz w:val="24"/>
          <w:szCs w:val="24"/>
        </w:rPr>
      </w:pPr>
      <w:r w:rsidRPr="00BC475A">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BC475A" w:rsidRDefault="00E235EB" w:rsidP="00CC4CDF">
      <w:pPr>
        <w:pStyle w:val="13"/>
        <w:numPr>
          <w:ilvl w:val="0"/>
          <w:numId w:val="168"/>
        </w:numPr>
        <w:spacing w:line="276" w:lineRule="auto"/>
        <w:jc w:val="both"/>
        <w:rPr>
          <w:color w:val="auto"/>
          <w:sz w:val="24"/>
          <w:szCs w:val="24"/>
        </w:rPr>
      </w:pPr>
      <w:r w:rsidRPr="00BC475A">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BC475A" w:rsidRDefault="00E235EB" w:rsidP="00CC4CDF">
      <w:pPr>
        <w:pStyle w:val="13"/>
        <w:numPr>
          <w:ilvl w:val="0"/>
          <w:numId w:val="168"/>
        </w:numPr>
        <w:spacing w:line="276" w:lineRule="auto"/>
        <w:jc w:val="both"/>
        <w:rPr>
          <w:color w:val="auto"/>
          <w:sz w:val="24"/>
          <w:szCs w:val="24"/>
        </w:rPr>
      </w:pPr>
      <w:r w:rsidRPr="00BC475A">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BC475A" w:rsidRDefault="00E235EB" w:rsidP="00CC4CDF">
      <w:pPr>
        <w:pStyle w:val="13"/>
        <w:numPr>
          <w:ilvl w:val="0"/>
          <w:numId w:val="168"/>
        </w:numPr>
        <w:spacing w:line="276" w:lineRule="auto"/>
        <w:jc w:val="both"/>
        <w:rPr>
          <w:color w:val="auto"/>
          <w:sz w:val="24"/>
          <w:szCs w:val="24"/>
        </w:rPr>
      </w:pPr>
      <w:r w:rsidRPr="00BC475A">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BC475A" w:rsidRDefault="00E235EB" w:rsidP="00CC4CDF">
      <w:pPr>
        <w:pStyle w:val="13"/>
        <w:numPr>
          <w:ilvl w:val="0"/>
          <w:numId w:val="168"/>
        </w:numPr>
        <w:spacing w:line="276" w:lineRule="auto"/>
        <w:jc w:val="both"/>
        <w:rPr>
          <w:color w:val="auto"/>
          <w:sz w:val="24"/>
          <w:szCs w:val="24"/>
        </w:rPr>
      </w:pPr>
      <w:r w:rsidRPr="00BC475A">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BC475A" w:rsidRDefault="00E235EB" w:rsidP="00CC4CDF">
      <w:pPr>
        <w:pStyle w:val="13"/>
        <w:numPr>
          <w:ilvl w:val="0"/>
          <w:numId w:val="168"/>
        </w:numPr>
        <w:spacing w:line="276" w:lineRule="auto"/>
        <w:jc w:val="both"/>
        <w:rPr>
          <w:color w:val="auto"/>
          <w:sz w:val="24"/>
          <w:szCs w:val="24"/>
        </w:rPr>
      </w:pPr>
      <w:r w:rsidRPr="00BC475A">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BC475A" w:rsidRDefault="00E235EB" w:rsidP="009324D0">
      <w:pPr>
        <w:pStyle w:val="13"/>
        <w:numPr>
          <w:ilvl w:val="0"/>
          <w:numId w:val="17"/>
        </w:numPr>
        <w:tabs>
          <w:tab w:val="left" w:pos="543"/>
        </w:tabs>
        <w:spacing w:line="257" w:lineRule="auto"/>
        <w:jc w:val="both"/>
        <w:rPr>
          <w:color w:val="auto"/>
          <w:sz w:val="24"/>
          <w:szCs w:val="24"/>
        </w:rPr>
      </w:pPr>
      <w:r w:rsidRPr="00BC475A">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BC475A" w:rsidRDefault="00E235EB" w:rsidP="009324D0">
      <w:pPr>
        <w:pStyle w:val="13"/>
        <w:numPr>
          <w:ilvl w:val="0"/>
          <w:numId w:val="17"/>
        </w:numPr>
        <w:tabs>
          <w:tab w:val="left" w:pos="543"/>
        </w:tabs>
        <w:spacing w:line="257" w:lineRule="auto"/>
        <w:jc w:val="both"/>
        <w:rPr>
          <w:color w:val="auto"/>
          <w:sz w:val="24"/>
          <w:szCs w:val="24"/>
        </w:rPr>
      </w:pPr>
      <w:r w:rsidRPr="00BC475A">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BC475A" w:rsidRDefault="00E235EB" w:rsidP="009324D0">
      <w:pPr>
        <w:pStyle w:val="13"/>
        <w:numPr>
          <w:ilvl w:val="0"/>
          <w:numId w:val="17"/>
        </w:numPr>
        <w:tabs>
          <w:tab w:val="left" w:pos="543"/>
        </w:tabs>
        <w:spacing w:line="257" w:lineRule="auto"/>
        <w:jc w:val="both"/>
        <w:rPr>
          <w:color w:val="auto"/>
          <w:sz w:val="24"/>
          <w:szCs w:val="24"/>
        </w:rPr>
      </w:pPr>
      <w:r w:rsidRPr="00BC475A">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BC475A" w:rsidRDefault="00E235EB" w:rsidP="009324D0">
      <w:pPr>
        <w:pStyle w:val="13"/>
        <w:numPr>
          <w:ilvl w:val="0"/>
          <w:numId w:val="17"/>
        </w:numPr>
        <w:tabs>
          <w:tab w:val="left" w:pos="548"/>
        </w:tabs>
        <w:spacing w:line="257" w:lineRule="auto"/>
        <w:jc w:val="both"/>
        <w:rPr>
          <w:color w:val="auto"/>
          <w:sz w:val="24"/>
          <w:szCs w:val="24"/>
        </w:rPr>
      </w:pPr>
      <w:r w:rsidRPr="00BC475A">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BC475A" w:rsidRDefault="00E235EB" w:rsidP="009324D0">
      <w:pPr>
        <w:pStyle w:val="13"/>
        <w:numPr>
          <w:ilvl w:val="0"/>
          <w:numId w:val="17"/>
        </w:numPr>
        <w:tabs>
          <w:tab w:val="left" w:pos="548"/>
        </w:tabs>
        <w:spacing w:line="257" w:lineRule="auto"/>
        <w:jc w:val="both"/>
        <w:rPr>
          <w:color w:val="auto"/>
          <w:sz w:val="24"/>
          <w:szCs w:val="24"/>
        </w:rPr>
      </w:pPr>
      <w:r w:rsidRPr="00BC475A">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BC475A" w:rsidRDefault="00E235EB" w:rsidP="009324D0">
      <w:pPr>
        <w:pStyle w:val="13"/>
        <w:numPr>
          <w:ilvl w:val="0"/>
          <w:numId w:val="17"/>
        </w:numPr>
        <w:tabs>
          <w:tab w:val="left" w:pos="543"/>
        </w:tabs>
        <w:spacing w:line="257" w:lineRule="auto"/>
        <w:jc w:val="both"/>
        <w:rPr>
          <w:color w:val="auto"/>
          <w:sz w:val="24"/>
          <w:szCs w:val="24"/>
        </w:rPr>
      </w:pPr>
      <w:r w:rsidRPr="00BC475A">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BC475A" w:rsidRDefault="00E235EB" w:rsidP="009324D0">
      <w:pPr>
        <w:pStyle w:val="13"/>
        <w:numPr>
          <w:ilvl w:val="0"/>
          <w:numId w:val="17"/>
        </w:numPr>
        <w:tabs>
          <w:tab w:val="left" w:pos="668"/>
        </w:tabs>
        <w:spacing w:line="257" w:lineRule="auto"/>
        <w:jc w:val="both"/>
        <w:rPr>
          <w:color w:val="auto"/>
          <w:sz w:val="24"/>
          <w:szCs w:val="24"/>
        </w:rPr>
      </w:pPr>
      <w:r w:rsidRPr="00BC475A">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BC475A" w:rsidRDefault="00E235EB" w:rsidP="009324D0">
      <w:pPr>
        <w:pStyle w:val="13"/>
        <w:numPr>
          <w:ilvl w:val="0"/>
          <w:numId w:val="17"/>
        </w:numPr>
        <w:tabs>
          <w:tab w:val="left" w:pos="663"/>
        </w:tabs>
        <w:spacing w:line="252" w:lineRule="auto"/>
        <w:ind w:firstLine="238"/>
        <w:jc w:val="both"/>
        <w:rPr>
          <w:color w:val="auto"/>
          <w:sz w:val="24"/>
          <w:szCs w:val="24"/>
        </w:rPr>
      </w:pPr>
      <w:r w:rsidRPr="00BC475A">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BC475A" w:rsidRDefault="00E235EB" w:rsidP="009324D0">
      <w:pPr>
        <w:pStyle w:val="13"/>
        <w:numPr>
          <w:ilvl w:val="0"/>
          <w:numId w:val="17"/>
        </w:numPr>
        <w:tabs>
          <w:tab w:val="left" w:pos="668"/>
        </w:tabs>
        <w:spacing w:line="252" w:lineRule="auto"/>
        <w:ind w:firstLine="238"/>
        <w:jc w:val="both"/>
        <w:rPr>
          <w:color w:val="auto"/>
          <w:sz w:val="24"/>
          <w:szCs w:val="24"/>
        </w:rPr>
      </w:pPr>
      <w:r w:rsidRPr="00BC475A">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BC475A" w:rsidRDefault="00E235EB" w:rsidP="00B70F6E">
      <w:pPr>
        <w:pStyle w:val="13"/>
        <w:spacing w:line="252" w:lineRule="auto"/>
        <w:ind w:firstLine="238"/>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44449B" w:rsidRPr="00BC475A" w:rsidRDefault="0044449B" w:rsidP="006B14E0">
      <w:pPr>
        <w:rPr>
          <w:rFonts w:ascii="Times New Roman" w:hAnsi="Times New Roman" w:cs="Times New Roman"/>
          <w:color w:val="auto"/>
        </w:rPr>
      </w:pPr>
      <w:bookmarkStart w:id="163" w:name="bookmark535"/>
    </w:p>
    <w:p w:rsidR="00A57638" w:rsidRPr="00BC475A" w:rsidRDefault="00E235EB" w:rsidP="0044449B">
      <w:pPr>
        <w:pStyle w:val="31"/>
        <w:pBdr>
          <w:bottom w:val="single" w:sz="12" w:space="1" w:color="auto"/>
        </w:pBdr>
        <w:rPr>
          <w:rFonts w:ascii="Times New Roman" w:hAnsi="Times New Roman" w:cs="Times New Roman"/>
          <w:color w:val="auto"/>
          <w:sz w:val="24"/>
          <w:szCs w:val="24"/>
        </w:rPr>
      </w:pPr>
      <w:bookmarkStart w:id="164" w:name="_Toc113549212"/>
      <w:r w:rsidRPr="00BC475A">
        <w:rPr>
          <w:rFonts w:ascii="Times New Roman" w:hAnsi="Times New Roman" w:cs="Times New Roman"/>
          <w:color w:val="auto"/>
          <w:sz w:val="24"/>
          <w:szCs w:val="24"/>
        </w:rPr>
        <w:t>2.1.5</w:t>
      </w:r>
      <w:r w:rsidR="0044449B"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АНГЛИЙСКИЙ ЯЗЫК</w:t>
      </w:r>
      <w:bookmarkEnd w:id="163"/>
      <w:bookmarkEnd w:id="164"/>
    </w:p>
    <w:p w:rsidR="0044449B" w:rsidRPr="00BC475A" w:rsidRDefault="0044449B" w:rsidP="006B14E0">
      <w:pPr>
        <w:rPr>
          <w:rFonts w:ascii="Times New Roman" w:hAnsi="Times New Roman" w:cs="Times New Roman"/>
          <w:color w:val="auto"/>
        </w:rPr>
      </w:pPr>
    </w:p>
    <w:p w:rsidR="0044449B" w:rsidRPr="00BC475A" w:rsidRDefault="0044449B" w:rsidP="006B14E0">
      <w:pPr>
        <w:rPr>
          <w:rFonts w:ascii="Times New Roman" w:hAnsi="Times New Roman" w:cs="Times New Roman"/>
          <w:color w:val="auto"/>
        </w:rPr>
      </w:pPr>
    </w:p>
    <w:p w:rsidR="0044449B" w:rsidRPr="00BC475A" w:rsidRDefault="00E235EB" w:rsidP="0044449B">
      <w:pPr>
        <w:pStyle w:val="af6"/>
        <w:pBdr>
          <w:bottom w:val="single" w:sz="12" w:space="1" w:color="auto"/>
        </w:pBdr>
        <w:rPr>
          <w:rFonts w:ascii="Times New Roman" w:hAnsi="Times New Roman" w:cs="Times New Roman"/>
          <w:color w:val="auto"/>
          <w:sz w:val="24"/>
          <w:szCs w:val="24"/>
        </w:rPr>
      </w:pPr>
      <w:bookmarkStart w:id="165" w:name="bookmark537"/>
      <w:r w:rsidRPr="00BC475A">
        <w:rPr>
          <w:rFonts w:ascii="Times New Roman" w:hAnsi="Times New Roman" w:cs="Times New Roman"/>
          <w:color w:val="auto"/>
          <w:sz w:val="24"/>
          <w:szCs w:val="24"/>
        </w:rPr>
        <w:t xml:space="preserve">РАБОЧАЯ ПРОГРАММА. АНГЛИЙСКИЙ ЯЗЫК </w:t>
      </w:r>
    </w:p>
    <w:p w:rsidR="00A57638" w:rsidRPr="00BC475A" w:rsidRDefault="00E235EB" w:rsidP="0044449B">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(ДЛЯ 5-9 КЛАССОВ ОБРАЗОВАТЕЛЬНЫХ ОРГАНИЗАЦИЙ)</w:t>
      </w:r>
      <w:bookmarkEnd w:id="165"/>
    </w:p>
    <w:p w:rsidR="0044449B" w:rsidRPr="00BC475A" w:rsidRDefault="0044449B" w:rsidP="0044449B">
      <w:pPr>
        <w:pStyle w:val="af6"/>
        <w:rPr>
          <w:rFonts w:ascii="Times New Roman" w:hAnsi="Times New Roman" w:cs="Times New Roman"/>
          <w:color w:val="auto"/>
          <w:sz w:val="24"/>
          <w:szCs w:val="24"/>
        </w:rPr>
      </w:pPr>
    </w:p>
    <w:p w:rsidR="0044449B" w:rsidRPr="00BC475A" w:rsidRDefault="0044449B" w:rsidP="0044449B">
      <w:pPr>
        <w:pStyle w:val="af6"/>
        <w:rPr>
          <w:rFonts w:ascii="Times New Roman" w:hAnsi="Times New Roman" w:cs="Times New Roman"/>
          <w:color w:val="auto"/>
          <w:sz w:val="24"/>
          <w:szCs w:val="24"/>
        </w:rPr>
      </w:pPr>
    </w:p>
    <w:p w:rsidR="00A57638" w:rsidRPr="00BC475A" w:rsidRDefault="00BD021A">
      <w:pPr>
        <w:pStyle w:val="13"/>
        <w:spacing w:after="420" w:line="252" w:lineRule="auto"/>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C475A">
        <w:rPr>
          <w:color w:val="auto"/>
          <w:sz w:val="24"/>
          <w:szCs w:val="24"/>
        </w:rPr>
        <w:t>П</w:t>
      </w:r>
      <w:r w:rsidR="00E235EB" w:rsidRPr="00BC475A">
        <w:rPr>
          <w:color w:val="auto"/>
          <w:sz w:val="24"/>
          <w:szCs w:val="24"/>
        </w:rPr>
        <w:t>рограмме воспитания (одобрено решением ФУМО от 02.06.2020 г.).</w:t>
      </w:r>
    </w:p>
    <w:p w:rsidR="00A57638" w:rsidRPr="00BC475A" w:rsidRDefault="00E235EB" w:rsidP="0044449B">
      <w:pPr>
        <w:pStyle w:val="af6"/>
        <w:rPr>
          <w:rFonts w:ascii="Times New Roman" w:hAnsi="Times New Roman" w:cs="Times New Roman"/>
          <w:color w:val="auto"/>
          <w:sz w:val="24"/>
          <w:szCs w:val="24"/>
        </w:rPr>
      </w:pPr>
      <w:bookmarkStart w:id="166" w:name="bookmark541"/>
      <w:r w:rsidRPr="00BC475A">
        <w:rPr>
          <w:rFonts w:ascii="Times New Roman" w:hAnsi="Times New Roman" w:cs="Times New Roman"/>
          <w:color w:val="auto"/>
          <w:sz w:val="24"/>
          <w:szCs w:val="24"/>
        </w:rPr>
        <w:t>ОБЩАЯ ХАРАКТЕРИСТИКА УЧЕБНОГО ПРЕДМЕТА «ИНОСТРАННЫЙ (АНГЛИЙСКИЙ) ЯЗЫК»</w:t>
      </w:r>
      <w:bookmarkEnd w:id="166"/>
    </w:p>
    <w:p w:rsidR="00A57638" w:rsidRPr="00BC475A" w:rsidRDefault="00E235EB">
      <w:pPr>
        <w:pStyle w:val="13"/>
        <w:spacing w:line="252" w:lineRule="auto"/>
        <w:jc w:val="both"/>
        <w:rPr>
          <w:color w:val="auto"/>
          <w:sz w:val="24"/>
          <w:szCs w:val="24"/>
        </w:rPr>
      </w:pPr>
      <w:r w:rsidRPr="00BC475A">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BC475A" w:rsidRDefault="00E235EB">
      <w:pPr>
        <w:pStyle w:val="13"/>
        <w:spacing w:line="252" w:lineRule="auto"/>
        <w:jc w:val="both"/>
        <w:rPr>
          <w:color w:val="auto"/>
          <w:sz w:val="24"/>
          <w:szCs w:val="24"/>
        </w:rPr>
      </w:pPr>
      <w:r w:rsidRPr="00BC475A">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BC475A" w:rsidRDefault="00E235EB">
      <w:pPr>
        <w:pStyle w:val="13"/>
        <w:spacing w:line="252" w:lineRule="auto"/>
        <w:jc w:val="both"/>
        <w:rPr>
          <w:color w:val="auto"/>
          <w:sz w:val="24"/>
          <w:szCs w:val="24"/>
        </w:rPr>
      </w:pPr>
      <w:r w:rsidRPr="00BC475A">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BC475A" w:rsidRDefault="00E235EB">
      <w:pPr>
        <w:pStyle w:val="13"/>
        <w:spacing w:line="252" w:lineRule="auto"/>
        <w:jc w:val="both"/>
        <w:rPr>
          <w:color w:val="auto"/>
          <w:sz w:val="24"/>
          <w:szCs w:val="24"/>
        </w:rPr>
      </w:pPr>
      <w:r w:rsidRPr="00BC475A">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BC475A" w:rsidRDefault="00E235EB">
      <w:pPr>
        <w:pStyle w:val="13"/>
        <w:spacing w:after="160" w:line="252" w:lineRule="auto"/>
        <w:jc w:val="both"/>
        <w:rPr>
          <w:color w:val="auto"/>
          <w:sz w:val="24"/>
          <w:szCs w:val="24"/>
        </w:rPr>
      </w:pPr>
      <w:r w:rsidRPr="00BC475A">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BC475A" w:rsidRDefault="0044449B" w:rsidP="0044449B">
      <w:pPr>
        <w:pStyle w:val="af6"/>
        <w:rPr>
          <w:rFonts w:ascii="Times New Roman" w:hAnsi="Times New Roman" w:cs="Times New Roman"/>
          <w:color w:val="auto"/>
          <w:sz w:val="24"/>
          <w:szCs w:val="24"/>
        </w:rPr>
      </w:pPr>
      <w:bookmarkStart w:id="167" w:name="bookmark543"/>
    </w:p>
    <w:p w:rsidR="00A57638" w:rsidRPr="00BC475A" w:rsidRDefault="00E235EB" w:rsidP="0044449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УЧЕБНОГО ПРЕДМЕТА</w:t>
      </w:r>
      <w:bookmarkEnd w:id="167"/>
    </w:p>
    <w:p w:rsidR="00A57638" w:rsidRPr="00BC475A" w:rsidRDefault="00E235EB" w:rsidP="0044449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«ИНОСТРАННЫЙ (АНГЛИЙСКИЙ) ЯЗЫК»</w:t>
      </w:r>
    </w:p>
    <w:p w:rsidR="00A57638" w:rsidRPr="00BC475A" w:rsidRDefault="00E235EB">
      <w:pPr>
        <w:pStyle w:val="13"/>
        <w:spacing w:line="252" w:lineRule="auto"/>
        <w:jc w:val="both"/>
        <w:rPr>
          <w:color w:val="auto"/>
          <w:sz w:val="24"/>
          <w:szCs w:val="24"/>
        </w:rPr>
      </w:pPr>
      <w:r w:rsidRPr="00BC475A">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BC475A">
        <w:rPr>
          <w:i/>
          <w:iCs/>
          <w:color w:val="auto"/>
          <w:sz w:val="24"/>
          <w:szCs w:val="24"/>
        </w:rPr>
        <w:t>ценностном, когнитивном и прагматическом</w:t>
      </w:r>
      <w:r w:rsidRPr="00BC475A">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BC475A" w:rsidRDefault="00E235EB">
      <w:pPr>
        <w:pStyle w:val="13"/>
        <w:jc w:val="both"/>
        <w:rPr>
          <w:color w:val="auto"/>
          <w:sz w:val="24"/>
          <w:szCs w:val="24"/>
        </w:rPr>
      </w:pPr>
      <w:r w:rsidRPr="00BC475A">
        <w:rPr>
          <w:color w:val="auto"/>
          <w:sz w:val="24"/>
          <w:szCs w:val="24"/>
        </w:rPr>
        <w:t xml:space="preserve">На прагматическом уровне </w:t>
      </w:r>
      <w:r w:rsidRPr="00BC475A">
        <w:rPr>
          <w:b/>
          <w:bCs/>
          <w:i/>
          <w:iCs/>
          <w:color w:val="auto"/>
          <w:sz w:val="24"/>
          <w:szCs w:val="24"/>
        </w:rPr>
        <w:t>целью иноязычного образования</w:t>
      </w:r>
      <w:r w:rsidRPr="00BC475A">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BC475A">
        <w:rPr>
          <w:i/>
          <w:iCs/>
          <w:color w:val="auto"/>
          <w:sz w:val="24"/>
          <w:szCs w:val="24"/>
        </w:rPr>
        <w:t>речевая компетенция</w:t>
      </w:r>
      <w:r w:rsidRPr="00BC475A">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 xml:space="preserve">— </w:t>
      </w:r>
      <w:r w:rsidRPr="00BC475A">
        <w:rPr>
          <w:i/>
          <w:iCs/>
          <w:color w:val="auto"/>
          <w:sz w:val="24"/>
          <w:szCs w:val="24"/>
        </w:rPr>
        <w:t>языковая компетенция</w:t>
      </w:r>
      <w:r w:rsidRPr="00BC475A">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 xml:space="preserve">— </w:t>
      </w:r>
      <w:r w:rsidRPr="00BC475A">
        <w:rPr>
          <w:i/>
          <w:iCs/>
          <w:color w:val="auto"/>
          <w:sz w:val="24"/>
          <w:szCs w:val="24"/>
        </w:rPr>
        <w:t>социокультурная/межкультурная компетенция</w:t>
      </w:r>
      <w:r w:rsidRPr="00BC475A">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 xml:space="preserve">— </w:t>
      </w:r>
      <w:r w:rsidRPr="00BC475A">
        <w:rPr>
          <w:i/>
          <w:iCs/>
          <w:color w:val="auto"/>
          <w:sz w:val="24"/>
          <w:szCs w:val="24"/>
        </w:rPr>
        <w:t>компенсаторная компетенция</w:t>
      </w:r>
      <w:r w:rsidRPr="00BC475A">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A57638" w:rsidRPr="00BC475A" w:rsidRDefault="00E235EB">
      <w:pPr>
        <w:pStyle w:val="13"/>
        <w:spacing w:line="252" w:lineRule="auto"/>
        <w:jc w:val="both"/>
        <w:rPr>
          <w:color w:val="auto"/>
          <w:sz w:val="24"/>
          <w:szCs w:val="24"/>
        </w:rPr>
      </w:pPr>
      <w:r w:rsidRPr="00BC475A">
        <w:rPr>
          <w:color w:val="auto"/>
          <w:sz w:val="24"/>
          <w:szCs w:val="24"/>
        </w:rPr>
        <w:t xml:space="preserve">Наряду с иноязычной коммуникативной компетенцией средствами иностранного языка формируются </w:t>
      </w:r>
      <w:r w:rsidRPr="00BC475A">
        <w:rPr>
          <w:i/>
          <w:iCs/>
          <w:color w:val="auto"/>
          <w:sz w:val="24"/>
          <w:szCs w:val="24"/>
        </w:rPr>
        <w:t>ключевые универсальные учебные компетенции</w:t>
      </w:r>
      <w:r w:rsidRPr="00BC475A">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BC475A" w:rsidRDefault="00E235EB">
      <w:pPr>
        <w:pStyle w:val="13"/>
        <w:spacing w:after="140" w:line="252" w:lineRule="auto"/>
        <w:jc w:val="both"/>
        <w:rPr>
          <w:color w:val="auto"/>
          <w:sz w:val="24"/>
          <w:szCs w:val="24"/>
        </w:rPr>
      </w:pPr>
      <w:r w:rsidRPr="00BC475A">
        <w:rPr>
          <w:color w:val="auto"/>
          <w:sz w:val="24"/>
          <w:szCs w:val="24"/>
        </w:rPr>
        <w:t xml:space="preserve">В соответствии с личностно ориентированной парадигмой образования основными подходами к обучению </w:t>
      </w:r>
      <w:r w:rsidRPr="00BC475A">
        <w:rPr>
          <w:i/>
          <w:iCs/>
          <w:color w:val="auto"/>
          <w:sz w:val="24"/>
          <w:szCs w:val="24"/>
        </w:rPr>
        <w:t>иностранным языкам</w:t>
      </w:r>
      <w:r w:rsidRPr="00BC475A">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BC475A" w:rsidRDefault="0044449B" w:rsidP="0044449B">
      <w:pPr>
        <w:pStyle w:val="af6"/>
        <w:rPr>
          <w:rFonts w:ascii="Times New Roman" w:hAnsi="Times New Roman" w:cs="Times New Roman"/>
          <w:color w:val="auto"/>
          <w:sz w:val="24"/>
          <w:szCs w:val="24"/>
        </w:rPr>
      </w:pPr>
    </w:p>
    <w:p w:rsidR="00A57638" w:rsidRPr="00BC475A" w:rsidRDefault="00E235EB" w:rsidP="0044449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ПРЕДМЕТА</w:t>
      </w:r>
    </w:p>
    <w:p w:rsidR="00A57638" w:rsidRPr="00BC475A" w:rsidRDefault="00E235EB" w:rsidP="0044449B">
      <w:pPr>
        <w:pStyle w:val="af6"/>
        <w:rPr>
          <w:rFonts w:ascii="Times New Roman" w:hAnsi="Times New Roman" w:cs="Times New Roman"/>
          <w:color w:val="auto"/>
          <w:sz w:val="24"/>
          <w:szCs w:val="24"/>
        </w:rPr>
      </w:pPr>
      <w:bookmarkStart w:id="168" w:name="bookmark546"/>
      <w:r w:rsidRPr="00BC475A">
        <w:rPr>
          <w:rFonts w:ascii="Times New Roman" w:hAnsi="Times New Roman" w:cs="Times New Roman"/>
          <w:color w:val="auto"/>
          <w:sz w:val="24"/>
          <w:szCs w:val="24"/>
        </w:rPr>
        <w:t>«ИНОСТРАННЫЙ (АНГЛИЙСКИЙ) ЯЗЫК» В УЧЕБНОМ ПЛАНЕ</w:t>
      </w:r>
      <w:bookmarkEnd w:id="168"/>
    </w:p>
    <w:p w:rsidR="00A57638" w:rsidRPr="00BC475A" w:rsidRDefault="00E235EB">
      <w:pPr>
        <w:pStyle w:val="13"/>
        <w:jc w:val="both"/>
        <w:rPr>
          <w:color w:val="auto"/>
          <w:sz w:val="24"/>
          <w:szCs w:val="24"/>
        </w:rPr>
      </w:pPr>
      <w:r w:rsidRPr="00BC475A">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BC475A" w:rsidRDefault="00E235EB">
      <w:pPr>
        <w:pStyle w:val="13"/>
        <w:jc w:val="both"/>
        <w:rPr>
          <w:color w:val="auto"/>
          <w:sz w:val="24"/>
          <w:szCs w:val="24"/>
        </w:rPr>
      </w:pPr>
      <w:r w:rsidRPr="00BC475A">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BC475A" w:rsidRDefault="00E235EB" w:rsidP="0044449B">
      <w:pPr>
        <w:pStyle w:val="13"/>
        <w:jc w:val="both"/>
        <w:rPr>
          <w:color w:val="auto"/>
          <w:sz w:val="24"/>
          <w:szCs w:val="24"/>
        </w:rPr>
      </w:pPr>
      <w:r w:rsidRPr="00BC475A">
        <w:rPr>
          <w:color w:val="auto"/>
          <w:sz w:val="24"/>
          <w:szCs w:val="24"/>
        </w:rPr>
        <w:t xml:space="preserve">Требования к </w:t>
      </w:r>
      <w:r w:rsidRPr="00BC475A">
        <w:rPr>
          <w:i/>
          <w:iCs/>
          <w:color w:val="auto"/>
          <w:sz w:val="24"/>
          <w:szCs w:val="24"/>
        </w:rPr>
        <w:t>предметным результатам</w:t>
      </w:r>
      <w:r w:rsidRPr="00BC475A">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BC475A">
        <w:rPr>
          <w:rStyle w:val="afc"/>
          <w:color w:val="auto"/>
          <w:sz w:val="24"/>
          <w:szCs w:val="24"/>
        </w:rPr>
        <w:footnoteReference w:id="7"/>
      </w:r>
      <w:r w:rsidRPr="00BC475A">
        <w:rPr>
          <w:color w:val="auto"/>
          <w:sz w:val="24"/>
          <w:szCs w:val="24"/>
        </w:rPr>
        <w:t>.</w:t>
      </w:r>
    </w:p>
    <w:p w:rsidR="00A57638" w:rsidRPr="00BC475A" w:rsidRDefault="00E235EB">
      <w:pPr>
        <w:pStyle w:val="13"/>
        <w:jc w:val="both"/>
        <w:rPr>
          <w:color w:val="auto"/>
          <w:sz w:val="24"/>
          <w:szCs w:val="24"/>
        </w:rPr>
      </w:pPr>
      <w:r w:rsidRPr="00BC475A">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BC475A" w:rsidRDefault="00E235EB">
      <w:pPr>
        <w:pStyle w:val="13"/>
        <w:spacing w:after="420"/>
        <w:jc w:val="both"/>
        <w:rPr>
          <w:color w:val="auto"/>
          <w:sz w:val="24"/>
          <w:szCs w:val="24"/>
        </w:rPr>
      </w:pPr>
      <w:r w:rsidRPr="00BC475A">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BC475A" w:rsidRDefault="00E235EB" w:rsidP="0044449B">
      <w:pPr>
        <w:pStyle w:val="af6"/>
        <w:rPr>
          <w:rFonts w:ascii="Times New Roman" w:hAnsi="Times New Roman" w:cs="Times New Roman"/>
          <w:color w:val="auto"/>
          <w:sz w:val="24"/>
          <w:szCs w:val="24"/>
        </w:rPr>
      </w:pPr>
      <w:bookmarkStart w:id="169" w:name="bookmark548"/>
      <w:r w:rsidRPr="00BC475A">
        <w:rPr>
          <w:rFonts w:ascii="Times New Roman" w:hAnsi="Times New Roman" w:cs="Times New Roman"/>
          <w:color w:val="auto"/>
          <w:sz w:val="24"/>
          <w:szCs w:val="24"/>
        </w:rPr>
        <w:t>СОДЕРЖАНИЕ ОБУЧЕНИЯ</w:t>
      </w:r>
      <w:bookmarkEnd w:id="169"/>
    </w:p>
    <w:p w:rsidR="00A57638" w:rsidRPr="00BC475A" w:rsidRDefault="00E235EB" w:rsidP="0044449B">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УЧЕБНОМУ ПРЕДМЕТУ «АНГЛИЙСКИЙ ЯЗЫК»</w:t>
      </w:r>
    </w:p>
    <w:p w:rsidR="0044449B" w:rsidRPr="00BC475A" w:rsidRDefault="0044449B" w:rsidP="0044449B">
      <w:pPr>
        <w:pStyle w:val="af6"/>
        <w:rPr>
          <w:rFonts w:ascii="Times New Roman" w:hAnsi="Times New Roman" w:cs="Times New Roman"/>
          <w:color w:val="auto"/>
          <w:sz w:val="24"/>
          <w:szCs w:val="24"/>
        </w:rPr>
      </w:pPr>
      <w:bookmarkStart w:id="170" w:name="bookmark551"/>
    </w:p>
    <w:p w:rsidR="00A57638" w:rsidRPr="00BC475A" w:rsidRDefault="002A19A2" w:rsidP="0044449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r w:rsidR="00E235EB" w:rsidRPr="00BC475A">
        <w:rPr>
          <w:rFonts w:ascii="Times New Roman" w:hAnsi="Times New Roman" w:cs="Times New Roman"/>
          <w:color w:val="auto"/>
          <w:sz w:val="24"/>
          <w:szCs w:val="24"/>
        </w:rPr>
        <w:t>класс</w:t>
      </w:r>
      <w:bookmarkEnd w:id="170"/>
    </w:p>
    <w:p w:rsidR="0044449B" w:rsidRPr="00BC475A" w:rsidRDefault="0044449B" w:rsidP="0044449B">
      <w:pPr>
        <w:pStyle w:val="af6"/>
        <w:rPr>
          <w:rFonts w:ascii="Times New Roman" w:hAnsi="Times New Roman" w:cs="Times New Roman"/>
          <w:bCs/>
          <w:color w:val="auto"/>
          <w:sz w:val="24"/>
          <w:szCs w:val="24"/>
        </w:rPr>
      </w:pPr>
    </w:p>
    <w:p w:rsidR="00A57638" w:rsidRPr="00BC475A" w:rsidRDefault="00E235EB" w:rsidP="0044449B">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Коммуникативные умения</w:t>
      </w:r>
    </w:p>
    <w:p w:rsidR="00A57638" w:rsidRPr="00BC475A" w:rsidRDefault="00E235EB">
      <w:pPr>
        <w:pStyle w:val="13"/>
        <w:spacing w:line="259" w:lineRule="auto"/>
        <w:jc w:val="both"/>
        <w:rPr>
          <w:color w:val="auto"/>
          <w:sz w:val="24"/>
          <w:szCs w:val="24"/>
        </w:rPr>
      </w:pPr>
      <w:r w:rsidRPr="00BC475A">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BC475A" w:rsidRDefault="00E235EB">
      <w:pPr>
        <w:pStyle w:val="13"/>
        <w:spacing w:line="259" w:lineRule="auto"/>
        <w:jc w:val="both"/>
        <w:rPr>
          <w:color w:val="auto"/>
          <w:sz w:val="24"/>
          <w:szCs w:val="24"/>
        </w:rPr>
      </w:pPr>
      <w:r w:rsidRPr="00BC475A">
        <w:rPr>
          <w:color w:val="auto"/>
          <w:sz w:val="24"/>
          <w:szCs w:val="24"/>
        </w:rPr>
        <w:t>Моя семья. Мои друзья. Семейные праздники: день рождения, Новый год.</w:t>
      </w:r>
    </w:p>
    <w:p w:rsidR="00A57638" w:rsidRPr="00BC475A" w:rsidRDefault="00E235EB">
      <w:pPr>
        <w:pStyle w:val="13"/>
        <w:spacing w:line="259" w:lineRule="auto"/>
        <w:jc w:val="both"/>
        <w:rPr>
          <w:color w:val="auto"/>
          <w:sz w:val="24"/>
          <w:szCs w:val="24"/>
        </w:rPr>
      </w:pPr>
      <w:r w:rsidRPr="00BC475A">
        <w:rPr>
          <w:color w:val="auto"/>
          <w:sz w:val="24"/>
          <w:szCs w:val="24"/>
        </w:rPr>
        <w:t>Внешность и характер человека/литературного персонажа.</w:t>
      </w:r>
    </w:p>
    <w:p w:rsidR="00A57638" w:rsidRPr="00BC475A" w:rsidRDefault="00E235EB">
      <w:pPr>
        <w:pStyle w:val="13"/>
        <w:spacing w:line="259" w:lineRule="auto"/>
        <w:jc w:val="both"/>
        <w:rPr>
          <w:color w:val="auto"/>
          <w:sz w:val="24"/>
          <w:szCs w:val="24"/>
        </w:rPr>
      </w:pPr>
      <w:r w:rsidRPr="00BC475A">
        <w:rPr>
          <w:color w:val="auto"/>
          <w:sz w:val="24"/>
          <w:szCs w:val="24"/>
        </w:rPr>
        <w:t>Досуг и увлечения/хобби современного подростка (чтение, кино, спорт).</w:t>
      </w:r>
    </w:p>
    <w:p w:rsidR="00A57638" w:rsidRPr="00BC475A" w:rsidRDefault="00E235EB">
      <w:pPr>
        <w:pStyle w:val="13"/>
        <w:spacing w:line="259" w:lineRule="auto"/>
        <w:jc w:val="both"/>
        <w:rPr>
          <w:color w:val="auto"/>
          <w:sz w:val="24"/>
          <w:szCs w:val="24"/>
        </w:rPr>
      </w:pPr>
      <w:r w:rsidRPr="00BC475A">
        <w:rPr>
          <w:color w:val="auto"/>
          <w:sz w:val="24"/>
          <w:szCs w:val="24"/>
        </w:rPr>
        <w:t>Здоровый образ жизни: режим труда и отдыха, здоровое питание.</w:t>
      </w:r>
    </w:p>
    <w:p w:rsidR="00A57638" w:rsidRPr="00BC475A" w:rsidRDefault="00E235EB">
      <w:pPr>
        <w:pStyle w:val="13"/>
        <w:spacing w:after="200" w:line="259" w:lineRule="auto"/>
        <w:jc w:val="both"/>
        <w:rPr>
          <w:color w:val="auto"/>
          <w:sz w:val="24"/>
          <w:szCs w:val="24"/>
        </w:rPr>
      </w:pPr>
      <w:r w:rsidRPr="00BC475A">
        <w:rPr>
          <w:color w:val="auto"/>
          <w:sz w:val="24"/>
          <w:szCs w:val="24"/>
        </w:rPr>
        <w:t>Покупки: одежда, обувь и продукты питания.</w:t>
      </w:r>
    </w:p>
    <w:p w:rsidR="00A57638" w:rsidRPr="00BC475A" w:rsidRDefault="00E235EB">
      <w:pPr>
        <w:pStyle w:val="13"/>
        <w:spacing w:line="252" w:lineRule="auto"/>
        <w:jc w:val="both"/>
        <w:rPr>
          <w:color w:val="auto"/>
          <w:sz w:val="24"/>
          <w:szCs w:val="24"/>
        </w:rPr>
      </w:pPr>
      <w:r w:rsidRPr="00BC475A">
        <w:rPr>
          <w:color w:val="auto"/>
          <w:sz w:val="24"/>
          <w:szCs w:val="24"/>
        </w:rPr>
        <w:t>Школа, школьная жизнь, школьная форма, изучаемые предметы. Переписка с зарубежными сверстниками.</w:t>
      </w:r>
    </w:p>
    <w:p w:rsidR="00A57638" w:rsidRPr="00BC475A" w:rsidRDefault="00E235EB">
      <w:pPr>
        <w:pStyle w:val="13"/>
        <w:spacing w:line="252" w:lineRule="auto"/>
        <w:jc w:val="both"/>
        <w:rPr>
          <w:color w:val="auto"/>
          <w:sz w:val="24"/>
          <w:szCs w:val="24"/>
        </w:rPr>
      </w:pPr>
      <w:r w:rsidRPr="00BC475A">
        <w:rPr>
          <w:color w:val="auto"/>
          <w:sz w:val="24"/>
          <w:szCs w:val="24"/>
        </w:rPr>
        <w:t>Каникулы в различное время года. Виды отдыха.</w:t>
      </w:r>
    </w:p>
    <w:p w:rsidR="00A57638" w:rsidRPr="00BC475A" w:rsidRDefault="00E235EB">
      <w:pPr>
        <w:pStyle w:val="13"/>
        <w:spacing w:line="252" w:lineRule="auto"/>
        <w:jc w:val="both"/>
        <w:rPr>
          <w:color w:val="auto"/>
          <w:sz w:val="24"/>
          <w:szCs w:val="24"/>
        </w:rPr>
      </w:pPr>
      <w:r w:rsidRPr="00BC475A">
        <w:rPr>
          <w:color w:val="auto"/>
          <w:sz w:val="24"/>
          <w:szCs w:val="24"/>
        </w:rPr>
        <w:t>Природа: дикие и домашние животные. Погода.</w:t>
      </w:r>
    </w:p>
    <w:p w:rsidR="00A57638" w:rsidRPr="00BC475A" w:rsidRDefault="00E235EB">
      <w:pPr>
        <w:pStyle w:val="13"/>
        <w:spacing w:line="252" w:lineRule="auto"/>
        <w:jc w:val="both"/>
        <w:rPr>
          <w:color w:val="auto"/>
          <w:sz w:val="24"/>
          <w:szCs w:val="24"/>
        </w:rPr>
      </w:pPr>
      <w:r w:rsidRPr="00BC475A">
        <w:rPr>
          <w:color w:val="auto"/>
          <w:sz w:val="24"/>
          <w:szCs w:val="24"/>
        </w:rPr>
        <w:t>Родной город/село. Транспорт.</w:t>
      </w:r>
    </w:p>
    <w:p w:rsidR="00A57638" w:rsidRPr="00BC475A" w:rsidRDefault="00E235EB">
      <w:pPr>
        <w:pStyle w:val="13"/>
        <w:spacing w:line="252" w:lineRule="auto"/>
        <w:jc w:val="both"/>
        <w:rPr>
          <w:color w:val="auto"/>
          <w:sz w:val="24"/>
          <w:szCs w:val="24"/>
        </w:rPr>
      </w:pPr>
      <w:r w:rsidRPr="00BC475A">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BC475A" w:rsidRDefault="00E235EB">
      <w:pPr>
        <w:pStyle w:val="13"/>
        <w:spacing w:after="180" w:line="252" w:lineRule="auto"/>
        <w:jc w:val="both"/>
        <w:rPr>
          <w:color w:val="auto"/>
          <w:sz w:val="24"/>
          <w:szCs w:val="24"/>
        </w:rPr>
      </w:pPr>
      <w:r w:rsidRPr="00BC475A">
        <w:rPr>
          <w:color w:val="auto"/>
          <w:sz w:val="24"/>
          <w:szCs w:val="24"/>
        </w:rPr>
        <w:t>Выдающиеся люди родной страны и страны/стран изучаемого языка: писатели, поэты.</w:t>
      </w: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Говорение</w:t>
      </w:r>
    </w:p>
    <w:p w:rsidR="00A57638" w:rsidRPr="00BC475A" w:rsidRDefault="00E235EB">
      <w:pPr>
        <w:pStyle w:val="13"/>
        <w:spacing w:line="252"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 xml:space="preserve">диалогической речи </w:t>
      </w:r>
      <w:r w:rsidRPr="00BC475A">
        <w:rPr>
          <w:color w:val="auto"/>
          <w:sz w:val="24"/>
          <w:szCs w:val="24"/>
        </w:rPr>
        <w:t>на базе умений, сформированных в начальной школе:</w:t>
      </w:r>
    </w:p>
    <w:p w:rsidR="00A57638" w:rsidRPr="00BC475A" w:rsidRDefault="00E235EB">
      <w:pPr>
        <w:pStyle w:val="13"/>
        <w:spacing w:line="252" w:lineRule="auto"/>
        <w:jc w:val="both"/>
        <w:rPr>
          <w:color w:val="auto"/>
          <w:sz w:val="24"/>
          <w:szCs w:val="24"/>
        </w:rPr>
      </w:pPr>
      <w:r w:rsidRPr="00BC475A">
        <w:rPr>
          <w:i/>
          <w:iCs/>
          <w:color w:val="auto"/>
          <w:sz w:val="24"/>
          <w:szCs w:val="24"/>
        </w:rPr>
        <w:t>диалог этикетного характера</w:t>
      </w:r>
      <w:r w:rsidRPr="00BC475A">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диалог — побуждение к действию</w:t>
      </w:r>
      <w:r w:rsidRPr="00BC475A">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диалог-расспрос</w:t>
      </w:r>
      <w:r w:rsidRPr="00BC475A">
        <w:rPr>
          <w:color w:val="auto"/>
          <w:sz w:val="24"/>
          <w:szCs w:val="24"/>
        </w:rPr>
        <w:t>: сообщать фактическую информацию, отвечая на вопросы разных видов; запрашивать интересующую информацию.</w:t>
      </w:r>
    </w:p>
    <w:p w:rsidR="00A57638" w:rsidRPr="00BC475A" w:rsidRDefault="00E235EB">
      <w:pPr>
        <w:pStyle w:val="13"/>
        <w:spacing w:line="252" w:lineRule="auto"/>
        <w:jc w:val="both"/>
        <w:rPr>
          <w:color w:val="auto"/>
          <w:sz w:val="24"/>
          <w:szCs w:val="24"/>
        </w:rPr>
      </w:pPr>
      <w:r w:rsidRPr="00BC475A">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BC475A" w:rsidRDefault="00E235EB">
      <w:pPr>
        <w:pStyle w:val="13"/>
        <w:spacing w:line="252" w:lineRule="auto"/>
        <w:jc w:val="both"/>
        <w:rPr>
          <w:color w:val="auto"/>
          <w:sz w:val="24"/>
          <w:szCs w:val="24"/>
        </w:rPr>
      </w:pPr>
      <w:r w:rsidRPr="00BC475A">
        <w:rPr>
          <w:color w:val="auto"/>
          <w:sz w:val="24"/>
          <w:szCs w:val="24"/>
        </w:rPr>
        <w:t>Объём диалога — до 5 реплик со стороны каждого собеседника.</w:t>
      </w:r>
    </w:p>
    <w:p w:rsidR="00A57638" w:rsidRPr="00BC475A" w:rsidRDefault="00E235EB">
      <w:pPr>
        <w:pStyle w:val="13"/>
        <w:spacing w:line="252"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 xml:space="preserve">монологической речи </w:t>
      </w:r>
      <w:r w:rsidRPr="00BC475A">
        <w:rPr>
          <w:color w:val="auto"/>
          <w:sz w:val="24"/>
          <w:szCs w:val="24"/>
        </w:rPr>
        <w:t>на базе умений, сформированных в начальной школе:</w:t>
      </w:r>
    </w:p>
    <w:p w:rsidR="00A57638" w:rsidRPr="00BC475A" w:rsidRDefault="00E235EB" w:rsidP="00CC4CDF">
      <w:pPr>
        <w:pStyle w:val="13"/>
        <w:numPr>
          <w:ilvl w:val="0"/>
          <w:numId w:val="171"/>
        </w:numPr>
        <w:tabs>
          <w:tab w:val="left" w:pos="207"/>
        </w:tabs>
        <w:spacing w:line="298" w:lineRule="auto"/>
        <w:jc w:val="both"/>
        <w:rPr>
          <w:color w:val="auto"/>
          <w:sz w:val="24"/>
          <w:szCs w:val="24"/>
        </w:rPr>
      </w:pPr>
      <w:r w:rsidRPr="00BC475A">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BC475A" w:rsidRDefault="00E235EB" w:rsidP="009324D0">
      <w:pPr>
        <w:pStyle w:val="13"/>
        <w:numPr>
          <w:ilvl w:val="0"/>
          <w:numId w:val="18"/>
        </w:numPr>
        <w:tabs>
          <w:tab w:val="left" w:pos="709"/>
          <w:tab w:val="left" w:pos="993"/>
        </w:tabs>
        <w:spacing w:line="252" w:lineRule="auto"/>
        <w:ind w:left="709" w:firstLine="44"/>
        <w:jc w:val="both"/>
        <w:rPr>
          <w:color w:val="auto"/>
          <w:sz w:val="24"/>
          <w:szCs w:val="24"/>
        </w:rPr>
      </w:pPr>
      <w:r w:rsidRPr="00BC475A">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BC475A" w:rsidRDefault="00E235EB" w:rsidP="009324D0">
      <w:pPr>
        <w:pStyle w:val="13"/>
        <w:numPr>
          <w:ilvl w:val="0"/>
          <w:numId w:val="18"/>
        </w:numPr>
        <w:tabs>
          <w:tab w:val="left" w:pos="709"/>
          <w:tab w:val="left" w:pos="993"/>
        </w:tabs>
        <w:spacing w:line="252" w:lineRule="auto"/>
        <w:ind w:left="709" w:firstLine="44"/>
        <w:jc w:val="both"/>
        <w:rPr>
          <w:color w:val="auto"/>
          <w:sz w:val="24"/>
          <w:szCs w:val="24"/>
        </w:rPr>
      </w:pPr>
      <w:r w:rsidRPr="00BC475A">
        <w:rPr>
          <w:color w:val="auto"/>
          <w:sz w:val="24"/>
          <w:szCs w:val="24"/>
        </w:rPr>
        <w:t>повествование/сообщение;</w:t>
      </w:r>
    </w:p>
    <w:p w:rsidR="00A57638" w:rsidRPr="00BC475A" w:rsidRDefault="00E235EB" w:rsidP="00CC4CDF">
      <w:pPr>
        <w:pStyle w:val="13"/>
        <w:numPr>
          <w:ilvl w:val="0"/>
          <w:numId w:val="170"/>
        </w:numPr>
        <w:spacing w:line="240" w:lineRule="auto"/>
        <w:jc w:val="both"/>
        <w:rPr>
          <w:color w:val="auto"/>
          <w:sz w:val="24"/>
          <w:szCs w:val="24"/>
        </w:rPr>
      </w:pPr>
      <w:r w:rsidRPr="00BC475A">
        <w:rPr>
          <w:color w:val="auto"/>
          <w:sz w:val="24"/>
          <w:szCs w:val="24"/>
        </w:rPr>
        <w:t>изложение (пересказ) основного содержания прочитанного текста;</w:t>
      </w:r>
    </w:p>
    <w:p w:rsidR="00A57638" w:rsidRPr="00BC475A" w:rsidRDefault="00E235EB" w:rsidP="00CC4CDF">
      <w:pPr>
        <w:pStyle w:val="13"/>
        <w:numPr>
          <w:ilvl w:val="0"/>
          <w:numId w:val="170"/>
        </w:numPr>
        <w:spacing w:line="240" w:lineRule="auto"/>
        <w:jc w:val="both"/>
        <w:rPr>
          <w:color w:val="auto"/>
          <w:sz w:val="24"/>
          <w:szCs w:val="24"/>
        </w:rPr>
      </w:pPr>
      <w:r w:rsidRPr="00BC475A">
        <w:rPr>
          <w:color w:val="auto"/>
          <w:sz w:val="24"/>
          <w:szCs w:val="24"/>
        </w:rPr>
        <w:t>краткое изложение результатов выполненной проектной работы.</w:t>
      </w:r>
    </w:p>
    <w:p w:rsidR="00A57638" w:rsidRPr="00BC475A" w:rsidRDefault="00E235EB">
      <w:pPr>
        <w:pStyle w:val="13"/>
        <w:spacing w:line="240" w:lineRule="auto"/>
        <w:jc w:val="both"/>
        <w:rPr>
          <w:color w:val="auto"/>
          <w:sz w:val="24"/>
          <w:szCs w:val="24"/>
        </w:rPr>
      </w:pPr>
      <w:r w:rsidRPr="00BC475A">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BC475A" w:rsidRDefault="00E235EB">
      <w:pPr>
        <w:pStyle w:val="13"/>
        <w:spacing w:after="180" w:line="240" w:lineRule="auto"/>
        <w:jc w:val="both"/>
        <w:rPr>
          <w:color w:val="auto"/>
          <w:sz w:val="24"/>
          <w:szCs w:val="24"/>
        </w:rPr>
      </w:pPr>
      <w:r w:rsidRPr="00BC475A">
        <w:rPr>
          <w:color w:val="auto"/>
          <w:sz w:val="24"/>
          <w:szCs w:val="24"/>
        </w:rPr>
        <w:t>Объём монологического высказывания — 5—6 фраз.</w:t>
      </w: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Аудирование</w:t>
      </w:r>
    </w:p>
    <w:p w:rsidR="00A57638" w:rsidRPr="00BC475A" w:rsidRDefault="00E235EB">
      <w:pPr>
        <w:pStyle w:val="13"/>
        <w:spacing w:line="240"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аудирования</w:t>
      </w:r>
      <w:r w:rsidRPr="00BC475A">
        <w:rPr>
          <w:color w:val="auto"/>
          <w:sz w:val="24"/>
          <w:szCs w:val="24"/>
        </w:rPr>
        <w:t xml:space="preserve"> на базе умений, сформированных в начальной школе:</w:t>
      </w:r>
    </w:p>
    <w:p w:rsidR="00A57638" w:rsidRPr="00BC475A" w:rsidRDefault="00E235EB">
      <w:pPr>
        <w:pStyle w:val="13"/>
        <w:spacing w:line="240" w:lineRule="auto"/>
        <w:jc w:val="both"/>
        <w:rPr>
          <w:color w:val="auto"/>
          <w:sz w:val="24"/>
          <w:szCs w:val="24"/>
        </w:rPr>
      </w:pPr>
      <w:r w:rsidRPr="00BC475A">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BC475A" w:rsidRDefault="00E235EB">
      <w:pPr>
        <w:pStyle w:val="13"/>
        <w:spacing w:line="240" w:lineRule="auto"/>
        <w:jc w:val="both"/>
        <w:rPr>
          <w:color w:val="auto"/>
          <w:sz w:val="24"/>
          <w:szCs w:val="24"/>
        </w:rPr>
      </w:pPr>
      <w:r w:rsidRPr="00BC475A">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BC475A" w:rsidRDefault="00E235EB">
      <w:pPr>
        <w:pStyle w:val="13"/>
        <w:spacing w:line="240" w:lineRule="auto"/>
        <w:jc w:val="both"/>
        <w:rPr>
          <w:color w:val="auto"/>
          <w:sz w:val="24"/>
          <w:szCs w:val="24"/>
        </w:rPr>
      </w:pPr>
      <w:r w:rsidRPr="00BC475A">
        <w:rPr>
          <w:color w:val="auto"/>
          <w:sz w:val="24"/>
          <w:szCs w:val="24"/>
        </w:rPr>
        <w:t>Аудирование с пониманием основного содержания текста предполагает умение определя</w:t>
      </w:r>
      <w:r w:rsidR="002A19A2" w:rsidRPr="00BC475A">
        <w:rPr>
          <w:color w:val="auto"/>
          <w:sz w:val="24"/>
          <w:szCs w:val="24"/>
        </w:rPr>
        <w:t>ть основную тему и главные фак</w:t>
      </w:r>
      <w:r w:rsidRPr="00BC475A">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BC475A" w:rsidRDefault="00E235EB">
      <w:pPr>
        <w:pStyle w:val="13"/>
        <w:spacing w:line="240" w:lineRule="auto"/>
        <w:jc w:val="both"/>
        <w:rPr>
          <w:color w:val="auto"/>
          <w:sz w:val="24"/>
          <w:szCs w:val="24"/>
        </w:rPr>
      </w:pPr>
      <w:r w:rsidRPr="00BC475A">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BC475A" w:rsidRDefault="00E235EB">
      <w:pPr>
        <w:pStyle w:val="13"/>
        <w:spacing w:line="240" w:lineRule="auto"/>
        <w:jc w:val="both"/>
        <w:rPr>
          <w:color w:val="auto"/>
          <w:sz w:val="24"/>
          <w:szCs w:val="24"/>
        </w:rPr>
      </w:pPr>
      <w:r w:rsidRPr="00BC475A">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BC475A" w:rsidRDefault="00E235EB">
      <w:pPr>
        <w:pStyle w:val="13"/>
        <w:spacing w:after="180" w:line="240" w:lineRule="auto"/>
        <w:jc w:val="both"/>
        <w:rPr>
          <w:color w:val="auto"/>
          <w:sz w:val="24"/>
          <w:szCs w:val="24"/>
        </w:rPr>
      </w:pPr>
      <w:r w:rsidRPr="00BC475A">
        <w:rPr>
          <w:color w:val="auto"/>
          <w:sz w:val="24"/>
          <w:szCs w:val="24"/>
        </w:rPr>
        <w:t>Время звучания текста/текстов для аудирования — до 1 минуты.</w:t>
      </w: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Смысловое чтение</w:t>
      </w:r>
    </w:p>
    <w:p w:rsidR="00A57638" w:rsidRPr="00BC475A" w:rsidRDefault="00E235EB">
      <w:pPr>
        <w:pStyle w:val="13"/>
        <w:spacing w:line="240" w:lineRule="auto"/>
        <w:jc w:val="both"/>
        <w:rPr>
          <w:color w:val="auto"/>
          <w:sz w:val="24"/>
          <w:szCs w:val="24"/>
        </w:rPr>
      </w:pPr>
      <w:r w:rsidRPr="00BC475A">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BC475A" w:rsidRDefault="00E235EB">
      <w:pPr>
        <w:pStyle w:val="13"/>
        <w:spacing w:line="240" w:lineRule="auto"/>
        <w:jc w:val="both"/>
        <w:rPr>
          <w:color w:val="auto"/>
          <w:sz w:val="24"/>
          <w:szCs w:val="24"/>
        </w:rPr>
      </w:pPr>
      <w:r w:rsidRPr="00BC475A">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BC475A" w:rsidRDefault="00E235EB">
      <w:pPr>
        <w:pStyle w:val="13"/>
        <w:spacing w:line="240" w:lineRule="auto"/>
        <w:jc w:val="both"/>
        <w:rPr>
          <w:color w:val="auto"/>
          <w:sz w:val="24"/>
          <w:szCs w:val="24"/>
        </w:rPr>
      </w:pPr>
      <w:r w:rsidRPr="00BC475A">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BC475A" w:rsidRDefault="00E235EB">
      <w:pPr>
        <w:pStyle w:val="13"/>
        <w:spacing w:line="240" w:lineRule="auto"/>
        <w:jc w:val="both"/>
        <w:rPr>
          <w:color w:val="auto"/>
          <w:sz w:val="24"/>
          <w:szCs w:val="24"/>
        </w:rPr>
      </w:pPr>
      <w:r w:rsidRPr="00BC475A">
        <w:rPr>
          <w:color w:val="auto"/>
          <w:sz w:val="24"/>
          <w:szCs w:val="24"/>
        </w:rPr>
        <w:t>Чтение несплошных текстов (таблиц) и понимание представленной в них информации.</w:t>
      </w:r>
    </w:p>
    <w:p w:rsidR="00A57638" w:rsidRPr="00BC475A" w:rsidRDefault="00E235EB">
      <w:pPr>
        <w:pStyle w:val="13"/>
        <w:spacing w:line="240" w:lineRule="auto"/>
        <w:jc w:val="both"/>
        <w:rPr>
          <w:color w:val="auto"/>
          <w:sz w:val="24"/>
          <w:szCs w:val="24"/>
        </w:rPr>
      </w:pPr>
      <w:r w:rsidRPr="00BC475A">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BC475A" w:rsidRDefault="00E235EB">
      <w:pPr>
        <w:pStyle w:val="13"/>
        <w:spacing w:after="160" w:line="240" w:lineRule="auto"/>
        <w:jc w:val="both"/>
        <w:rPr>
          <w:color w:val="auto"/>
          <w:sz w:val="24"/>
          <w:szCs w:val="24"/>
        </w:rPr>
      </w:pPr>
      <w:r w:rsidRPr="00BC475A">
        <w:rPr>
          <w:color w:val="auto"/>
          <w:sz w:val="24"/>
          <w:szCs w:val="24"/>
        </w:rPr>
        <w:t>Объём текста/текстов для чтения — 180—200 слов.</w:t>
      </w: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Письменная речь</w:t>
      </w:r>
    </w:p>
    <w:p w:rsidR="00A57638" w:rsidRPr="00BC475A" w:rsidRDefault="00E235EB">
      <w:pPr>
        <w:pStyle w:val="13"/>
        <w:spacing w:line="240" w:lineRule="auto"/>
        <w:jc w:val="both"/>
        <w:rPr>
          <w:color w:val="auto"/>
          <w:sz w:val="24"/>
          <w:szCs w:val="24"/>
        </w:rPr>
      </w:pPr>
      <w:r w:rsidRPr="00BC475A">
        <w:rPr>
          <w:color w:val="auto"/>
          <w:sz w:val="24"/>
          <w:szCs w:val="24"/>
        </w:rPr>
        <w:t>Развитие умений письменной речи на базе умений, сформированных в начальной школе:</w:t>
      </w:r>
    </w:p>
    <w:p w:rsidR="00A57638" w:rsidRPr="00BC475A" w:rsidRDefault="00E235EB">
      <w:pPr>
        <w:pStyle w:val="13"/>
        <w:spacing w:line="240" w:lineRule="auto"/>
        <w:jc w:val="both"/>
        <w:rPr>
          <w:color w:val="auto"/>
          <w:sz w:val="24"/>
          <w:szCs w:val="24"/>
        </w:rPr>
      </w:pPr>
      <w:r w:rsidRPr="00BC475A">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BC475A" w:rsidRDefault="00E235EB">
      <w:pPr>
        <w:pStyle w:val="13"/>
        <w:spacing w:line="240" w:lineRule="auto"/>
        <w:jc w:val="both"/>
        <w:rPr>
          <w:color w:val="auto"/>
          <w:sz w:val="24"/>
          <w:szCs w:val="24"/>
        </w:rPr>
      </w:pPr>
      <w:r w:rsidRPr="00BC475A">
        <w:rPr>
          <w:color w:val="auto"/>
          <w:sz w:val="24"/>
          <w:szCs w:val="24"/>
        </w:rPr>
        <w:t>написание коротких поздравлений с праздниками (с Новым годом, Рождеством, днём рождения);</w:t>
      </w:r>
    </w:p>
    <w:p w:rsidR="00A57638" w:rsidRPr="00BC475A" w:rsidRDefault="00E235EB">
      <w:pPr>
        <w:pStyle w:val="13"/>
        <w:spacing w:line="240" w:lineRule="auto"/>
        <w:jc w:val="both"/>
        <w:rPr>
          <w:color w:val="auto"/>
          <w:sz w:val="24"/>
          <w:szCs w:val="24"/>
        </w:rPr>
      </w:pPr>
      <w:r w:rsidRPr="00BC475A">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BC475A" w:rsidRDefault="00E235EB">
      <w:pPr>
        <w:pStyle w:val="13"/>
        <w:spacing w:after="220" w:line="240" w:lineRule="auto"/>
        <w:jc w:val="both"/>
        <w:rPr>
          <w:color w:val="auto"/>
          <w:sz w:val="24"/>
          <w:szCs w:val="24"/>
        </w:rPr>
      </w:pPr>
      <w:r w:rsidRPr="00BC475A">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BC475A" w:rsidRDefault="00E235EB" w:rsidP="0044449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Языковые знания и умения</w:t>
      </w:r>
    </w:p>
    <w:p w:rsidR="0044449B" w:rsidRPr="00BC475A" w:rsidRDefault="0044449B" w:rsidP="0044449B">
      <w:pPr>
        <w:pStyle w:val="16"/>
        <w:rPr>
          <w:rFonts w:ascii="Times New Roman" w:hAnsi="Times New Roman" w:cs="Times New Roman"/>
          <w:sz w:val="24"/>
          <w:szCs w:val="24"/>
        </w:rPr>
      </w:pP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Фонетическая сторона речи</w:t>
      </w:r>
    </w:p>
    <w:p w:rsidR="00A57638" w:rsidRPr="00BC475A" w:rsidRDefault="00E235EB">
      <w:pPr>
        <w:pStyle w:val="13"/>
        <w:spacing w:line="240" w:lineRule="auto"/>
        <w:jc w:val="both"/>
        <w:rPr>
          <w:color w:val="auto"/>
          <w:sz w:val="24"/>
          <w:szCs w:val="24"/>
        </w:rPr>
      </w:pPr>
      <w:r w:rsidRPr="00BC475A">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BC475A" w:rsidRDefault="00E235EB">
      <w:pPr>
        <w:pStyle w:val="13"/>
        <w:spacing w:line="240" w:lineRule="auto"/>
        <w:jc w:val="both"/>
        <w:rPr>
          <w:color w:val="auto"/>
          <w:sz w:val="24"/>
          <w:szCs w:val="24"/>
        </w:rPr>
      </w:pPr>
      <w:r w:rsidRPr="00BC475A">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BC475A" w:rsidRDefault="00E235EB">
      <w:pPr>
        <w:pStyle w:val="13"/>
        <w:spacing w:line="240" w:lineRule="auto"/>
        <w:jc w:val="both"/>
        <w:rPr>
          <w:color w:val="auto"/>
          <w:sz w:val="24"/>
          <w:szCs w:val="24"/>
        </w:rPr>
      </w:pPr>
      <w:r w:rsidRPr="00BC475A">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BC475A" w:rsidRDefault="00E235EB">
      <w:pPr>
        <w:pStyle w:val="13"/>
        <w:spacing w:after="180" w:line="240" w:lineRule="auto"/>
        <w:jc w:val="both"/>
        <w:rPr>
          <w:color w:val="auto"/>
          <w:sz w:val="24"/>
          <w:szCs w:val="24"/>
        </w:rPr>
      </w:pPr>
      <w:r w:rsidRPr="00BC475A">
        <w:rPr>
          <w:color w:val="auto"/>
          <w:sz w:val="24"/>
          <w:szCs w:val="24"/>
        </w:rPr>
        <w:t>Объём текста для чтения вслух — до 90 слов.</w:t>
      </w: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Графика, орфография и пунктуация</w:t>
      </w:r>
    </w:p>
    <w:p w:rsidR="00A57638" w:rsidRPr="00BC475A" w:rsidRDefault="00E235EB">
      <w:pPr>
        <w:pStyle w:val="13"/>
        <w:spacing w:line="240" w:lineRule="auto"/>
        <w:jc w:val="both"/>
        <w:rPr>
          <w:color w:val="auto"/>
          <w:sz w:val="24"/>
          <w:szCs w:val="24"/>
        </w:rPr>
      </w:pPr>
      <w:r w:rsidRPr="00BC475A">
        <w:rPr>
          <w:color w:val="auto"/>
          <w:sz w:val="24"/>
          <w:szCs w:val="24"/>
        </w:rPr>
        <w:t>Правильное написание изученных слов.</w:t>
      </w:r>
    </w:p>
    <w:p w:rsidR="00A57638" w:rsidRPr="00BC475A" w:rsidRDefault="00E235EB">
      <w:pPr>
        <w:pStyle w:val="13"/>
        <w:spacing w:line="240" w:lineRule="auto"/>
        <w:jc w:val="both"/>
        <w:rPr>
          <w:color w:val="auto"/>
          <w:sz w:val="24"/>
          <w:szCs w:val="24"/>
        </w:rPr>
      </w:pPr>
      <w:r w:rsidRPr="00BC475A">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BC475A" w:rsidRDefault="00E235EB">
      <w:pPr>
        <w:pStyle w:val="13"/>
        <w:spacing w:after="180" w:line="240" w:lineRule="auto"/>
        <w:jc w:val="both"/>
        <w:rPr>
          <w:color w:val="auto"/>
          <w:sz w:val="24"/>
          <w:szCs w:val="24"/>
        </w:rPr>
      </w:pPr>
      <w:r w:rsidRPr="00BC475A">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Лексическая сторона речи</w:t>
      </w:r>
    </w:p>
    <w:p w:rsidR="00A57638" w:rsidRPr="00BC475A" w:rsidRDefault="00E235EB">
      <w:pPr>
        <w:pStyle w:val="13"/>
        <w:spacing w:line="240" w:lineRule="auto"/>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BC475A" w:rsidRDefault="00E235EB">
      <w:pPr>
        <w:pStyle w:val="13"/>
        <w:spacing w:line="240" w:lineRule="auto"/>
        <w:jc w:val="both"/>
        <w:rPr>
          <w:color w:val="auto"/>
          <w:sz w:val="24"/>
          <w:szCs w:val="24"/>
        </w:rPr>
      </w:pPr>
      <w:r w:rsidRPr="00BC475A">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BC475A" w:rsidRDefault="00E235EB">
      <w:pPr>
        <w:pStyle w:val="13"/>
        <w:spacing w:line="240" w:lineRule="auto"/>
        <w:jc w:val="both"/>
        <w:rPr>
          <w:color w:val="auto"/>
          <w:sz w:val="24"/>
          <w:szCs w:val="24"/>
        </w:rPr>
      </w:pPr>
      <w:r w:rsidRPr="00BC475A">
        <w:rPr>
          <w:color w:val="auto"/>
          <w:sz w:val="24"/>
          <w:szCs w:val="24"/>
        </w:rPr>
        <w:t>Основные способы словообразования:</w:t>
      </w:r>
    </w:p>
    <w:p w:rsidR="00A57638" w:rsidRPr="00BC475A" w:rsidRDefault="00E235EB">
      <w:pPr>
        <w:pStyle w:val="13"/>
        <w:spacing w:line="240" w:lineRule="auto"/>
        <w:jc w:val="both"/>
        <w:rPr>
          <w:color w:val="auto"/>
          <w:sz w:val="24"/>
          <w:szCs w:val="24"/>
        </w:rPr>
      </w:pPr>
      <w:r w:rsidRPr="00BC475A">
        <w:rPr>
          <w:color w:val="auto"/>
          <w:sz w:val="24"/>
          <w:szCs w:val="24"/>
        </w:rPr>
        <w:t>а) аффиксация:</w:t>
      </w:r>
    </w:p>
    <w:p w:rsidR="00A57638" w:rsidRPr="00BC475A" w:rsidRDefault="00E235EB">
      <w:pPr>
        <w:pStyle w:val="13"/>
        <w:spacing w:line="240" w:lineRule="auto"/>
        <w:jc w:val="both"/>
        <w:rPr>
          <w:color w:val="auto"/>
          <w:sz w:val="24"/>
          <w:szCs w:val="24"/>
          <w:lang w:val="en-US"/>
        </w:rPr>
      </w:pPr>
      <w:r w:rsidRPr="00BC475A">
        <w:rPr>
          <w:color w:val="auto"/>
          <w:sz w:val="24"/>
          <w:szCs w:val="24"/>
        </w:rPr>
        <w:t>образование</w:t>
      </w:r>
      <w:r w:rsidRPr="00BC475A">
        <w:rPr>
          <w:color w:val="auto"/>
          <w:sz w:val="24"/>
          <w:szCs w:val="24"/>
          <w:lang w:val="en-US"/>
        </w:rPr>
        <w:t xml:space="preserve"> </w:t>
      </w:r>
      <w:r w:rsidRPr="00BC475A">
        <w:rPr>
          <w:color w:val="auto"/>
          <w:sz w:val="24"/>
          <w:szCs w:val="24"/>
        </w:rPr>
        <w:t>имён</w:t>
      </w:r>
      <w:r w:rsidRPr="00BC475A">
        <w:rPr>
          <w:color w:val="auto"/>
          <w:sz w:val="24"/>
          <w:szCs w:val="24"/>
          <w:lang w:val="en-US"/>
        </w:rPr>
        <w:t xml:space="preserve"> </w:t>
      </w:r>
      <w:r w:rsidRPr="00BC475A">
        <w:rPr>
          <w:color w:val="auto"/>
          <w:sz w:val="24"/>
          <w:szCs w:val="24"/>
        </w:rPr>
        <w:t>существительных</w:t>
      </w:r>
      <w:r w:rsidRPr="00BC475A">
        <w:rPr>
          <w:color w:val="auto"/>
          <w:sz w:val="24"/>
          <w:szCs w:val="24"/>
          <w:lang w:val="en-US"/>
        </w:rPr>
        <w:t xml:space="preserve"> </w:t>
      </w:r>
      <w:r w:rsidRPr="00BC475A">
        <w:rPr>
          <w:color w:val="auto"/>
          <w:sz w:val="24"/>
          <w:szCs w:val="24"/>
        </w:rPr>
        <w:t>при</w:t>
      </w:r>
      <w:r w:rsidRPr="00BC475A">
        <w:rPr>
          <w:color w:val="auto"/>
          <w:sz w:val="24"/>
          <w:szCs w:val="24"/>
          <w:lang w:val="en-US"/>
        </w:rPr>
        <w:t xml:space="preserve"> </w:t>
      </w:r>
      <w:r w:rsidRPr="00BC475A">
        <w:rPr>
          <w:color w:val="auto"/>
          <w:sz w:val="24"/>
          <w:szCs w:val="24"/>
        </w:rPr>
        <w:t>помощи</w:t>
      </w:r>
      <w:r w:rsidRPr="00BC475A">
        <w:rPr>
          <w:color w:val="auto"/>
          <w:sz w:val="24"/>
          <w:szCs w:val="24"/>
          <w:lang w:val="en-US"/>
        </w:rPr>
        <w:t xml:space="preserve"> </w:t>
      </w:r>
      <w:r w:rsidRPr="00BC475A">
        <w:rPr>
          <w:color w:val="auto"/>
          <w:sz w:val="24"/>
          <w:szCs w:val="24"/>
        </w:rPr>
        <w:t>суффиксов</w:t>
      </w:r>
      <w:r w:rsidRPr="00BC475A">
        <w:rPr>
          <w:color w:val="auto"/>
          <w:sz w:val="24"/>
          <w:szCs w:val="24"/>
          <w:lang w:val="en-US"/>
        </w:rPr>
        <w:t xml:space="preserve"> </w:t>
      </w:r>
      <w:r w:rsidRPr="00BC475A">
        <w:rPr>
          <w:color w:val="auto"/>
          <w:sz w:val="24"/>
          <w:szCs w:val="24"/>
          <w:lang w:val="en-US" w:eastAsia="en-US" w:bidi="en-US"/>
        </w:rPr>
        <w:t>-er/-or (teacher/visitor), -ist (scientist, tourist), -sion/-tion (dis- cussion/invitation);</w:t>
      </w:r>
    </w:p>
    <w:p w:rsidR="00A57638" w:rsidRPr="00BC475A" w:rsidRDefault="00E235EB">
      <w:pPr>
        <w:pStyle w:val="13"/>
        <w:spacing w:line="240" w:lineRule="auto"/>
        <w:jc w:val="both"/>
        <w:rPr>
          <w:color w:val="auto"/>
          <w:sz w:val="24"/>
          <w:szCs w:val="24"/>
          <w:lang w:val="en-US"/>
        </w:rPr>
      </w:pPr>
      <w:r w:rsidRPr="00BC475A">
        <w:rPr>
          <w:color w:val="auto"/>
          <w:sz w:val="24"/>
          <w:szCs w:val="24"/>
        </w:rPr>
        <w:t>образование</w:t>
      </w:r>
      <w:r w:rsidRPr="00BC475A">
        <w:rPr>
          <w:color w:val="auto"/>
          <w:sz w:val="24"/>
          <w:szCs w:val="24"/>
          <w:lang w:val="en-US"/>
        </w:rPr>
        <w:t xml:space="preserve"> </w:t>
      </w:r>
      <w:r w:rsidRPr="00BC475A">
        <w:rPr>
          <w:color w:val="auto"/>
          <w:sz w:val="24"/>
          <w:szCs w:val="24"/>
        </w:rPr>
        <w:t>имён</w:t>
      </w:r>
      <w:r w:rsidRPr="00BC475A">
        <w:rPr>
          <w:color w:val="auto"/>
          <w:sz w:val="24"/>
          <w:szCs w:val="24"/>
          <w:lang w:val="en-US"/>
        </w:rPr>
        <w:t xml:space="preserve"> </w:t>
      </w:r>
      <w:r w:rsidRPr="00BC475A">
        <w:rPr>
          <w:color w:val="auto"/>
          <w:sz w:val="24"/>
          <w:szCs w:val="24"/>
        </w:rPr>
        <w:t>прилагательных</w:t>
      </w:r>
      <w:r w:rsidRPr="00BC475A">
        <w:rPr>
          <w:color w:val="auto"/>
          <w:sz w:val="24"/>
          <w:szCs w:val="24"/>
          <w:lang w:val="en-US"/>
        </w:rPr>
        <w:t xml:space="preserve"> </w:t>
      </w:r>
      <w:r w:rsidRPr="00BC475A">
        <w:rPr>
          <w:color w:val="auto"/>
          <w:sz w:val="24"/>
          <w:szCs w:val="24"/>
        </w:rPr>
        <w:t>при</w:t>
      </w:r>
      <w:r w:rsidRPr="00BC475A">
        <w:rPr>
          <w:color w:val="auto"/>
          <w:sz w:val="24"/>
          <w:szCs w:val="24"/>
          <w:lang w:val="en-US"/>
        </w:rPr>
        <w:t xml:space="preserve"> </w:t>
      </w:r>
      <w:r w:rsidRPr="00BC475A">
        <w:rPr>
          <w:color w:val="auto"/>
          <w:sz w:val="24"/>
          <w:szCs w:val="24"/>
        </w:rPr>
        <w:t>помощи</w:t>
      </w:r>
      <w:r w:rsidRPr="00BC475A">
        <w:rPr>
          <w:color w:val="auto"/>
          <w:sz w:val="24"/>
          <w:szCs w:val="24"/>
          <w:lang w:val="en-US"/>
        </w:rPr>
        <w:t xml:space="preserve"> </w:t>
      </w:r>
      <w:r w:rsidRPr="00BC475A">
        <w:rPr>
          <w:color w:val="auto"/>
          <w:sz w:val="24"/>
          <w:szCs w:val="24"/>
        </w:rPr>
        <w:t>суффиксов</w:t>
      </w:r>
      <w:r w:rsidRPr="00BC475A">
        <w:rPr>
          <w:color w:val="auto"/>
          <w:sz w:val="24"/>
          <w:szCs w:val="24"/>
          <w:lang w:val="en-US"/>
        </w:rPr>
        <w:t xml:space="preserve"> </w:t>
      </w:r>
      <w:r w:rsidRPr="00BC475A">
        <w:rPr>
          <w:color w:val="auto"/>
          <w:sz w:val="24"/>
          <w:szCs w:val="24"/>
          <w:lang w:val="en-US" w:eastAsia="en-US" w:bidi="en-US"/>
        </w:rPr>
        <w:t>-ful (wonderful), -ian/-an (Russian/American);</w:t>
      </w:r>
    </w:p>
    <w:p w:rsidR="00A57638" w:rsidRPr="00BC475A" w:rsidRDefault="00E235EB">
      <w:pPr>
        <w:pStyle w:val="13"/>
        <w:spacing w:line="240" w:lineRule="auto"/>
        <w:jc w:val="both"/>
        <w:rPr>
          <w:color w:val="auto"/>
          <w:sz w:val="24"/>
          <w:szCs w:val="24"/>
        </w:rPr>
      </w:pPr>
      <w:r w:rsidRPr="00BC475A">
        <w:rPr>
          <w:color w:val="auto"/>
          <w:sz w:val="24"/>
          <w:szCs w:val="24"/>
        </w:rPr>
        <w:t xml:space="preserve">образование наречий при помощи суффикса </w:t>
      </w:r>
      <w:r w:rsidRPr="00BC475A">
        <w:rPr>
          <w:color w:val="auto"/>
          <w:sz w:val="24"/>
          <w:szCs w:val="24"/>
          <w:lang w:eastAsia="en-US" w:bidi="en-US"/>
        </w:rPr>
        <w:t>-</w:t>
      </w:r>
      <w:r w:rsidRPr="00BC475A">
        <w:rPr>
          <w:color w:val="auto"/>
          <w:sz w:val="24"/>
          <w:szCs w:val="24"/>
          <w:lang w:val="en-US" w:eastAsia="en-US" w:bidi="en-US"/>
        </w:rPr>
        <w:t>ly</w:t>
      </w:r>
      <w:r w:rsidRPr="00BC475A">
        <w:rPr>
          <w:color w:val="auto"/>
          <w:sz w:val="24"/>
          <w:szCs w:val="24"/>
          <w:lang w:eastAsia="en-US" w:bidi="en-US"/>
        </w:rPr>
        <w:t xml:space="preserve"> (</w:t>
      </w:r>
      <w:r w:rsidRPr="00BC475A">
        <w:rPr>
          <w:color w:val="auto"/>
          <w:sz w:val="24"/>
          <w:szCs w:val="24"/>
          <w:lang w:val="en-US" w:eastAsia="en-US" w:bidi="en-US"/>
        </w:rPr>
        <w:t>recently</w:t>
      </w:r>
      <w:r w:rsidRPr="00BC475A">
        <w:rPr>
          <w:color w:val="auto"/>
          <w:sz w:val="24"/>
          <w:szCs w:val="24"/>
          <w:lang w:eastAsia="en-US" w:bidi="en-US"/>
        </w:rPr>
        <w:t>);</w:t>
      </w:r>
    </w:p>
    <w:p w:rsidR="00A57638" w:rsidRPr="00BC475A" w:rsidRDefault="00E235EB">
      <w:pPr>
        <w:pStyle w:val="13"/>
        <w:spacing w:line="240" w:lineRule="auto"/>
        <w:jc w:val="both"/>
        <w:rPr>
          <w:color w:val="auto"/>
          <w:sz w:val="24"/>
          <w:szCs w:val="24"/>
        </w:rPr>
      </w:pPr>
      <w:r w:rsidRPr="00BC475A">
        <w:rPr>
          <w:color w:val="auto"/>
          <w:sz w:val="24"/>
          <w:szCs w:val="24"/>
        </w:rPr>
        <w:t xml:space="preserve">образование имён прилагательных, имён существительных и наречий при помощи отрицательного префикса </w:t>
      </w:r>
      <w:r w:rsidRPr="00BC475A">
        <w:rPr>
          <w:color w:val="auto"/>
          <w:sz w:val="24"/>
          <w:szCs w:val="24"/>
          <w:lang w:val="en-US" w:eastAsia="en-US" w:bidi="en-US"/>
        </w:rPr>
        <w:t>un</w:t>
      </w:r>
      <w:r w:rsidRPr="00BC475A">
        <w:rPr>
          <w:color w:val="auto"/>
          <w:sz w:val="24"/>
          <w:szCs w:val="24"/>
          <w:lang w:eastAsia="en-US" w:bidi="en-US"/>
        </w:rPr>
        <w:t>- (</w:t>
      </w:r>
      <w:r w:rsidRPr="00BC475A">
        <w:rPr>
          <w:color w:val="auto"/>
          <w:sz w:val="24"/>
          <w:szCs w:val="24"/>
          <w:lang w:val="en-US" w:eastAsia="en-US" w:bidi="en-US"/>
        </w:rPr>
        <w:t>unhappy</w:t>
      </w:r>
      <w:r w:rsidRPr="00BC475A">
        <w:rPr>
          <w:color w:val="auto"/>
          <w:sz w:val="24"/>
          <w:szCs w:val="24"/>
          <w:lang w:eastAsia="en-US" w:bidi="en-US"/>
        </w:rPr>
        <w:t xml:space="preserve">, </w:t>
      </w:r>
      <w:r w:rsidRPr="00BC475A">
        <w:rPr>
          <w:color w:val="auto"/>
          <w:sz w:val="24"/>
          <w:szCs w:val="24"/>
          <w:lang w:val="en-US" w:eastAsia="en-US" w:bidi="en-US"/>
        </w:rPr>
        <w:t>unreality</w:t>
      </w:r>
      <w:r w:rsidRPr="00BC475A">
        <w:rPr>
          <w:color w:val="auto"/>
          <w:sz w:val="24"/>
          <w:szCs w:val="24"/>
          <w:lang w:eastAsia="en-US" w:bidi="en-US"/>
        </w:rPr>
        <w:t xml:space="preserve">, </w:t>
      </w:r>
      <w:r w:rsidRPr="00BC475A">
        <w:rPr>
          <w:color w:val="auto"/>
          <w:sz w:val="24"/>
          <w:szCs w:val="24"/>
          <w:lang w:val="en-US" w:eastAsia="en-US" w:bidi="en-US"/>
        </w:rPr>
        <w:t>unusually</w:t>
      </w:r>
      <w:r w:rsidRPr="00BC475A">
        <w:rPr>
          <w:color w:val="auto"/>
          <w:sz w:val="24"/>
          <w:szCs w:val="24"/>
          <w:lang w:eastAsia="en-US" w:bidi="en-US"/>
        </w:rPr>
        <w:t>).</w:t>
      </w:r>
    </w:p>
    <w:p w:rsidR="0044449B" w:rsidRPr="00BC475A" w:rsidRDefault="0044449B" w:rsidP="0044449B">
      <w:pPr>
        <w:pStyle w:val="16"/>
        <w:rPr>
          <w:rFonts w:ascii="Times New Roman" w:hAnsi="Times New Roman" w:cs="Times New Roman"/>
          <w:sz w:val="24"/>
          <w:szCs w:val="24"/>
        </w:rPr>
      </w:pPr>
    </w:p>
    <w:p w:rsidR="00A57638" w:rsidRPr="00BC475A" w:rsidRDefault="00E235EB" w:rsidP="0044449B">
      <w:pPr>
        <w:pStyle w:val="16"/>
        <w:rPr>
          <w:rFonts w:ascii="Times New Roman" w:hAnsi="Times New Roman" w:cs="Times New Roman"/>
          <w:sz w:val="24"/>
          <w:szCs w:val="24"/>
        </w:rPr>
      </w:pPr>
      <w:r w:rsidRPr="00BC475A">
        <w:rPr>
          <w:rFonts w:ascii="Times New Roman" w:hAnsi="Times New Roman" w:cs="Times New Roman"/>
          <w:sz w:val="24"/>
          <w:szCs w:val="24"/>
        </w:rPr>
        <w:t>Грамматическая сторона речи</w:t>
      </w:r>
    </w:p>
    <w:p w:rsidR="00A57638" w:rsidRPr="00BC475A" w:rsidRDefault="00E235EB">
      <w:pPr>
        <w:pStyle w:val="13"/>
        <w:spacing w:line="252" w:lineRule="auto"/>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BC475A" w:rsidRDefault="00E235EB">
      <w:pPr>
        <w:pStyle w:val="13"/>
        <w:spacing w:line="252" w:lineRule="auto"/>
        <w:jc w:val="both"/>
        <w:rPr>
          <w:color w:val="auto"/>
          <w:sz w:val="24"/>
          <w:szCs w:val="24"/>
        </w:rPr>
      </w:pPr>
      <w:r w:rsidRPr="00BC475A">
        <w:rPr>
          <w:color w:val="auto"/>
          <w:sz w:val="24"/>
          <w:szCs w:val="24"/>
        </w:rPr>
        <w:t>Предложения с несколькими обстоятельствами, следующими в определённом порядке.</w:t>
      </w:r>
    </w:p>
    <w:p w:rsidR="00A57638" w:rsidRPr="00BC475A" w:rsidRDefault="00E235EB">
      <w:pPr>
        <w:pStyle w:val="13"/>
        <w:spacing w:line="252" w:lineRule="auto"/>
        <w:jc w:val="both"/>
        <w:rPr>
          <w:color w:val="auto"/>
          <w:sz w:val="24"/>
          <w:szCs w:val="24"/>
        </w:rPr>
      </w:pPr>
      <w:r w:rsidRPr="00BC475A">
        <w:rPr>
          <w:color w:val="auto"/>
          <w:sz w:val="24"/>
          <w:szCs w:val="24"/>
        </w:rPr>
        <w:t xml:space="preserve">Вопросительные предложения (альтернативный и разделительный вопросы в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w:t>
      </w:r>
      <w:r w:rsidRPr="00BC475A">
        <w:rPr>
          <w:color w:val="auto"/>
          <w:sz w:val="24"/>
          <w:szCs w:val="24"/>
          <w:lang w:val="en-US" w:eastAsia="en-US" w:bidi="en-US"/>
        </w:rPr>
        <w:t>Future</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Глаголы в видо-временных формах действительного залога в изъявительном наклонении в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rPr>
        <w:t>в повествовательных (утвердительных и отрицательных) и вопросительных предложениях.</w:t>
      </w:r>
    </w:p>
    <w:p w:rsidR="00A57638" w:rsidRPr="00BC475A" w:rsidRDefault="00E235EB">
      <w:pPr>
        <w:pStyle w:val="13"/>
        <w:spacing w:line="252" w:lineRule="auto"/>
        <w:jc w:val="both"/>
        <w:rPr>
          <w:color w:val="auto"/>
          <w:sz w:val="24"/>
          <w:szCs w:val="24"/>
        </w:rPr>
      </w:pPr>
      <w:r w:rsidRPr="00BC475A">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BC475A" w:rsidRDefault="00E235EB">
      <w:pPr>
        <w:pStyle w:val="13"/>
        <w:spacing w:line="252" w:lineRule="auto"/>
        <w:jc w:val="both"/>
        <w:rPr>
          <w:color w:val="auto"/>
          <w:sz w:val="24"/>
          <w:szCs w:val="24"/>
        </w:rPr>
      </w:pPr>
      <w:r w:rsidRPr="00BC475A">
        <w:rPr>
          <w:color w:val="auto"/>
          <w:sz w:val="24"/>
          <w:szCs w:val="24"/>
        </w:rPr>
        <w:t>Имена существительные с причастиями настоящего и прошедшего времени.</w:t>
      </w:r>
    </w:p>
    <w:p w:rsidR="00A57638" w:rsidRPr="00BC475A" w:rsidRDefault="00E235EB">
      <w:pPr>
        <w:pStyle w:val="13"/>
        <w:spacing w:after="180" w:line="252" w:lineRule="auto"/>
        <w:jc w:val="both"/>
        <w:rPr>
          <w:color w:val="auto"/>
          <w:sz w:val="24"/>
          <w:szCs w:val="24"/>
        </w:rPr>
      </w:pPr>
      <w:r w:rsidRPr="00BC475A">
        <w:rPr>
          <w:color w:val="auto"/>
          <w:sz w:val="24"/>
          <w:szCs w:val="24"/>
        </w:rPr>
        <w:t>Наречия в положительной, сравнительной и превосходной степенях, образованные по правилу, и исключения.</w:t>
      </w:r>
    </w:p>
    <w:p w:rsidR="00A57638" w:rsidRPr="00BC475A" w:rsidRDefault="00E235EB" w:rsidP="0044449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Социокультурные знания и умения</w:t>
      </w:r>
    </w:p>
    <w:p w:rsidR="00A57638" w:rsidRPr="00BC475A" w:rsidRDefault="00E235EB">
      <w:pPr>
        <w:pStyle w:val="13"/>
        <w:spacing w:line="252" w:lineRule="auto"/>
        <w:jc w:val="both"/>
        <w:rPr>
          <w:color w:val="auto"/>
          <w:sz w:val="24"/>
          <w:szCs w:val="24"/>
        </w:rPr>
      </w:pPr>
      <w:r w:rsidRPr="00BC475A">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BC475A" w:rsidRDefault="00E235EB">
      <w:pPr>
        <w:pStyle w:val="13"/>
        <w:spacing w:line="252" w:lineRule="auto"/>
        <w:jc w:val="both"/>
        <w:rPr>
          <w:color w:val="auto"/>
          <w:sz w:val="24"/>
          <w:szCs w:val="24"/>
        </w:rPr>
      </w:pPr>
      <w:r w:rsidRPr="00BC475A">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BC475A" w:rsidRDefault="00E235EB">
      <w:pPr>
        <w:pStyle w:val="13"/>
        <w:spacing w:line="252" w:lineRule="auto"/>
        <w:jc w:val="both"/>
        <w:rPr>
          <w:color w:val="auto"/>
          <w:sz w:val="24"/>
          <w:szCs w:val="24"/>
        </w:rPr>
      </w:pPr>
      <w:r w:rsidRPr="00BC475A">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BC475A" w:rsidRDefault="00E235EB">
      <w:pPr>
        <w:pStyle w:val="13"/>
        <w:spacing w:line="252" w:lineRule="auto"/>
        <w:jc w:val="both"/>
        <w:rPr>
          <w:color w:val="auto"/>
          <w:sz w:val="24"/>
          <w:szCs w:val="24"/>
        </w:rPr>
      </w:pPr>
      <w:r w:rsidRPr="00BC475A">
        <w:rPr>
          <w:color w:val="auto"/>
          <w:sz w:val="24"/>
          <w:szCs w:val="24"/>
        </w:rPr>
        <w:t>Формирование умений:</w:t>
      </w:r>
    </w:p>
    <w:p w:rsidR="00A57638" w:rsidRPr="00BC475A" w:rsidRDefault="00E235EB">
      <w:pPr>
        <w:pStyle w:val="13"/>
        <w:spacing w:line="252" w:lineRule="auto"/>
        <w:jc w:val="both"/>
        <w:rPr>
          <w:color w:val="auto"/>
          <w:sz w:val="24"/>
          <w:szCs w:val="24"/>
        </w:rPr>
      </w:pPr>
      <w:r w:rsidRPr="00BC475A">
        <w:rPr>
          <w:color w:val="auto"/>
          <w:sz w:val="24"/>
          <w:szCs w:val="24"/>
        </w:rPr>
        <w:t>писать свои имя и фамилию, а также имена и фамилии своих родственников и друзей на английском языке;</w:t>
      </w:r>
    </w:p>
    <w:p w:rsidR="00A57638" w:rsidRPr="00BC475A" w:rsidRDefault="00E235EB">
      <w:pPr>
        <w:pStyle w:val="13"/>
        <w:spacing w:line="252" w:lineRule="auto"/>
        <w:jc w:val="both"/>
        <w:rPr>
          <w:color w:val="auto"/>
          <w:sz w:val="24"/>
          <w:szCs w:val="24"/>
        </w:rPr>
      </w:pPr>
      <w:r w:rsidRPr="00BC475A">
        <w:rPr>
          <w:color w:val="auto"/>
          <w:sz w:val="24"/>
          <w:szCs w:val="24"/>
        </w:rPr>
        <w:t>правильно оформлять свой адрес на английском языке (в анкете, формуляре);</w:t>
      </w:r>
    </w:p>
    <w:p w:rsidR="00A57638" w:rsidRPr="00BC475A" w:rsidRDefault="00E235EB">
      <w:pPr>
        <w:pStyle w:val="13"/>
        <w:spacing w:line="252" w:lineRule="auto"/>
        <w:jc w:val="both"/>
        <w:rPr>
          <w:color w:val="auto"/>
          <w:sz w:val="24"/>
          <w:szCs w:val="24"/>
        </w:rPr>
      </w:pPr>
      <w:r w:rsidRPr="00BC475A">
        <w:rPr>
          <w:color w:val="auto"/>
          <w:sz w:val="24"/>
          <w:szCs w:val="24"/>
        </w:rPr>
        <w:t>кратко представлять Россию и страну/страны изучаемого языка;</w:t>
      </w:r>
    </w:p>
    <w:p w:rsidR="00A57638" w:rsidRPr="00BC475A" w:rsidRDefault="00E235EB">
      <w:pPr>
        <w:pStyle w:val="13"/>
        <w:spacing w:after="180" w:line="252" w:lineRule="auto"/>
        <w:jc w:val="both"/>
        <w:rPr>
          <w:color w:val="auto"/>
          <w:sz w:val="24"/>
          <w:szCs w:val="24"/>
        </w:rPr>
      </w:pPr>
      <w:r w:rsidRPr="00BC475A">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Компенсаторные умения</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при чтении и аудировании языковой, в том числе контекстуальной, догадки.</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в качестве опоры при порождении собственных высказываний ключевых слов, плана.</w:t>
      </w:r>
    </w:p>
    <w:p w:rsidR="00A57638" w:rsidRPr="00BC475A" w:rsidRDefault="00E235EB">
      <w:pPr>
        <w:pStyle w:val="13"/>
        <w:spacing w:after="240" w:line="252" w:lineRule="auto"/>
        <w:jc w:val="both"/>
        <w:rPr>
          <w:color w:val="auto"/>
          <w:sz w:val="24"/>
          <w:szCs w:val="24"/>
        </w:rPr>
      </w:pPr>
      <w:r w:rsidRPr="00BC475A">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rsidP="00EB2D57">
      <w:pPr>
        <w:pStyle w:val="af6"/>
        <w:rPr>
          <w:rFonts w:ascii="Times New Roman" w:hAnsi="Times New Roman" w:cs="Times New Roman"/>
          <w:color w:val="auto"/>
          <w:sz w:val="24"/>
          <w:szCs w:val="24"/>
        </w:rPr>
      </w:pPr>
      <w:bookmarkStart w:id="171" w:name="bookmark553"/>
      <w:r w:rsidRPr="00BC475A">
        <w:rPr>
          <w:rFonts w:ascii="Times New Roman" w:hAnsi="Times New Roman" w:cs="Times New Roman"/>
          <w:color w:val="auto"/>
          <w:sz w:val="24"/>
          <w:szCs w:val="24"/>
        </w:rPr>
        <w:t>6 класс</w:t>
      </w:r>
      <w:bookmarkEnd w:id="171"/>
    </w:p>
    <w:p w:rsidR="00EB2D57" w:rsidRPr="00BC475A" w:rsidRDefault="00EB2D57" w:rsidP="00EB2D57">
      <w:pPr>
        <w:pStyle w:val="af6"/>
        <w:rPr>
          <w:rFonts w:ascii="Times New Roman" w:hAnsi="Times New Roman" w:cs="Times New Roman"/>
          <w:bCs/>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Коммуникативные умения</w:t>
      </w:r>
    </w:p>
    <w:p w:rsidR="00A57638" w:rsidRPr="00BC475A" w:rsidRDefault="00E235EB">
      <w:pPr>
        <w:pStyle w:val="13"/>
        <w:jc w:val="both"/>
        <w:rPr>
          <w:color w:val="auto"/>
          <w:sz w:val="24"/>
          <w:szCs w:val="24"/>
        </w:rPr>
      </w:pPr>
      <w:r w:rsidRPr="00BC475A">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BC475A" w:rsidRDefault="00E235EB">
      <w:pPr>
        <w:pStyle w:val="13"/>
        <w:jc w:val="both"/>
        <w:rPr>
          <w:color w:val="auto"/>
          <w:sz w:val="24"/>
          <w:szCs w:val="24"/>
        </w:rPr>
      </w:pPr>
      <w:r w:rsidRPr="00BC475A">
        <w:rPr>
          <w:color w:val="auto"/>
          <w:sz w:val="24"/>
          <w:szCs w:val="24"/>
        </w:rPr>
        <w:t>Взаимоотношения в семье и с друзьями. Семейные праздники.</w:t>
      </w:r>
    </w:p>
    <w:p w:rsidR="00A57638" w:rsidRPr="00BC475A" w:rsidRDefault="00E235EB">
      <w:pPr>
        <w:pStyle w:val="13"/>
        <w:jc w:val="both"/>
        <w:rPr>
          <w:color w:val="auto"/>
          <w:sz w:val="24"/>
          <w:szCs w:val="24"/>
        </w:rPr>
      </w:pPr>
      <w:r w:rsidRPr="00BC475A">
        <w:rPr>
          <w:color w:val="auto"/>
          <w:sz w:val="24"/>
          <w:szCs w:val="24"/>
        </w:rPr>
        <w:t>Внешность и характер человека/литературного персонажа.</w:t>
      </w:r>
    </w:p>
    <w:p w:rsidR="00A57638" w:rsidRPr="00BC475A" w:rsidRDefault="00E235EB">
      <w:pPr>
        <w:pStyle w:val="13"/>
        <w:jc w:val="both"/>
        <w:rPr>
          <w:color w:val="auto"/>
          <w:sz w:val="24"/>
          <w:szCs w:val="24"/>
        </w:rPr>
      </w:pPr>
      <w:r w:rsidRPr="00BC475A">
        <w:rPr>
          <w:color w:val="auto"/>
          <w:sz w:val="24"/>
          <w:szCs w:val="24"/>
        </w:rPr>
        <w:t>Досуг и увлечения/хобби современного подростка (чтение, кино, театр, спорт).</w:t>
      </w:r>
    </w:p>
    <w:p w:rsidR="00A57638" w:rsidRPr="00BC475A" w:rsidRDefault="00E235EB">
      <w:pPr>
        <w:pStyle w:val="13"/>
        <w:jc w:val="both"/>
        <w:rPr>
          <w:color w:val="auto"/>
          <w:sz w:val="24"/>
          <w:szCs w:val="24"/>
        </w:rPr>
      </w:pPr>
      <w:r w:rsidRPr="00BC475A">
        <w:rPr>
          <w:color w:val="auto"/>
          <w:sz w:val="24"/>
          <w:szCs w:val="24"/>
        </w:rPr>
        <w:t>Здоровый образ жизни: режим труда и отдыха, фитнес, сбалансированное питание.</w:t>
      </w:r>
    </w:p>
    <w:p w:rsidR="00A57638" w:rsidRPr="00BC475A" w:rsidRDefault="00E235EB">
      <w:pPr>
        <w:pStyle w:val="13"/>
        <w:jc w:val="both"/>
        <w:rPr>
          <w:color w:val="auto"/>
          <w:sz w:val="24"/>
          <w:szCs w:val="24"/>
        </w:rPr>
      </w:pPr>
      <w:r w:rsidRPr="00BC475A">
        <w:rPr>
          <w:color w:val="auto"/>
          <w:sz w:val="24"/>
          <w:szCs w:val="24"/>
        </w:rPr>
        <w:t>Покупки: одежда, обувь и продукты питания.</w:t>
      </w:r>
    </w:p>
    <w:p w:rsidR="00A57638" w:rsidRPr="00BC475A" w:rsidRDefault="00E235EB">
      <w:pPr>
        <w:pStyle w:val="13"/>
        <w:jc w:val="both"/>
        <w:rPr>
          <w:color w:val="auto"/>
          <w:sz w:val="24"/>
          <w:szCs w:val="24"/>
        </w:rPr>
      </w:pPr>
      <w:r w:rsidRPr="00BC475A">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BC475A" w:rsidRDefault="00E235EB">
      <w:pPr>
        <w:pStyle w:val="13"/>
        <w:jc w:val="both"/>
        <w:rPr>
          <w:color w:val="auto"/>
          <w:sz w:val="24"/>
          <w:szCs w:val="24"/>
        </w:rPr>
      </w:pPr>
      <w:r w:rsidRPr="00BC475A">
        <w:rPr>
          <w:color w:val="auto"/>
          <w:sz w:val="24"/>
          <w:szCs w:val="24"/>
        </w:rPr>
        <w:t>Переписка с зарубежными сверстниками.</w:t>
      </w:r>
    </w:p>
    <w:p w:rsidR="00A57638" w:rsidRPr="00BC475A" w:rsidRDefault="00E235EB">
      <w:pPr>
        <w:pStyle w:val="13"/>
        <w:jc w:val="both"/>
        <w:rPr>
          <w:color w:val="auto"/>
          <w:sz w:val="24"/>
          <w:szCs w:val="24"/>
        </w:rPr>
      </w:pPr>
      <w:r w:rsidRPr="00BC475A">
        <w:rPr>
          <w:color w:val="auto"/>
          <w:sz w:val="24"/>
          <w:szCs w:val="24"/>
        </w:rPr>
        <w:t>Каникулы в различное время года. Виды отдыха.</w:t>
      </w:r>
    </w:p>
    <w:p w:rsidR="00A57638" w:rsidRPr="00BC475A" w:rsidRDefault="00E235EB">
      <w:pPr>
        <w:pStyle w:val="13"/>
        <w:jc w:val="both"/>
        <w:rPr>
          <w:color w:val="auto"/>
          <w:sz w:val="24"/>
          <w:szCs w:val="24"/>
        </w:rPr>
      </w:pPr>
      <w:r w:rsidRPr="00BC475A">
        <w:rPr>
          <w:color w:val="auto"/>
          <w:sz w:val="24"/>
          <w:szCs w:val="24"/>
        </w:rPr>
        <w:t>Путешествия по России и зарубежным странам.</w:t>
      </w:r>
    </w:p>
    <w:p w:rsidR="00A57638" w:rsidRPr="00BC475A" w:rsidRDefault="00E235EB">
      <w:pPr>
        <w:pStyle w:val="13"/>
        <w:jc w:val="both"/>
        <w:rPr>
          <w:color w:val="auto"/>
          <w:sz w:val="24"/>
          <w:szCs w:val="24"/>
        </w:rPr>
      </w:pPr>
      <w:r w:rsidRPr="00BC475A">
        <w:rPr>
          <w:color w:val="auto"/>
          <w:sz w:val="24"/>
          <w:szCs w:val="24"/>
        </w:rPr>
        <w:t>Природа: дикие и домашние животные. Климат, погода.</w:t>
      </w:r>
    </w:p>
    <w:p w:rsidR="00A57638" w:rsidRPr="00BC475A" w:rsidRDefault="00E235EB">
      <w:pPr>
        <w:pStyle w:val="13"/>
        <w:jc w:val="both"/>
        <w:rPr>
          <w:color w:val="auto"/>
          <w:sz w:val="24"/>
          <w:szCs w:val="24"/>
        </w:rPr>
      </w:pPr>
      <w:r w:rsidRPr="00BC475A">
        <w:rPr>
          <w:color w:val="auto"/>
          <w:sz w:val="24"/>
          <w:szCs w:val="24"/>
        </w:rPr>
        <w:t>Жизнь в городе и сельской местности. Описание родного го- рода/села. Транспорт.</w:t>
      </w:r>
    </w:p>
    <w:p w:rsidR="00A57638" w:rsidRPr="00BC475A" w:rsidRDefault="00E235EB">
      <w:pPr>
        <w:pStyle w:val="13"/>
        <w:spacing w:after="60"/>
        <w:jc w:val="both"/>
        <w:rPr>
          <w:color w:val="auto"/>
          <w:sz w:val="24"/>
          <w:szCs w:val="24"/>
        </w:rPr>
      </w:pPr>
      <w:r w:rsidRPr="00BC475A">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BC475A" w:rsidRDefault="00E235EB">
      <w:pPr>
        <w:pStyle w:val="13"/>
        <w:spacing w:after="180" w:line="257" w:lineRule="auto"/>
        <w:jc w:val="both"/>
        <w:rPr>
          <w:color w:val="auto"/>
          <w:sz w:val="24"/>
          <w:szCs w:val="24"/>
        </w:rPr>
      </w:pPr>
      <w:r w:rsidRPr="00BC475A">
        <w:rPr>
          <w:color w:val="auto"/>
          <w:sz w:val="24"/>
          <w:szCs w:val="24"/>
        </w:rPr>
        <w:t>Выдающиеся люди родной страны и страны/стран изучаемого языка: писатели, поэты, учёные.</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Говорение</w:t>
      </w:r>
    </w:p>
    <w:p w:rsidR="00A57638" w:rsidRPr="00BC475A" w:rsidRDefault="00E235EB">
      <w:pPr>
        <w:pStyle w:val="13"/>
        <w:spacing w:line="259"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диалогической речи</w:t>
      </w:r>
      <w:r w:rsidRPr="00BC475A">
        <w:rPr>
          <w:color w:val="auto"/>
          <w:sz w:val="24"/>
          <w:szCs w:val="24"/>
        </w:rPr>
        <w:t>, а именно умений вести:</w:t>
      </w:r>
    </w:p>
    <w:p w:rsidR="00A57638" w:rsidRPr="00BC475A" w:rsidRDefault="00E235EB">
      <w:pPr>
        <w:pStyle w:val="13"/>
        <w:spacing w:line="259" w:lineRule="auto"/>
        <w:jc w:val="both"/>
        <w:rPr>
          <w:color w:val="auto"/>
          <w:sz w:val="24"/>
          <w:szCs w:val="24"/>
        </w:rPr>
      </w:pPr>
      <w:r w:rsidRPr="00BC475A">
        <w:rPr>
          <w:i/>
          <w:iCs/>
          <w:color w:val="auto"/>
          <w:sz w:val="24"/>
          <w:szCs w:val="24"/>
        </w:rPr>
        <w:t>диалог этикетного характера:</w:t>
      </w:r>
      <w:r w:rsidRPr="00BC475A">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BC475A" w:rsidRDefault="00E235EB">
      <w:pPr>
        <w:pStyle w:val="13"/>
        <w:spacing w:line="259" w:lineRule="auto"/>
        <w:jc w:val="both"/>
        <w:rPr>
          <w:color w:val="auto"/>
          <w:sz w:val="24"/>
          <w:szCs w:val="24"/>
        </w:rPr>
      </w:pPr>
      <w:r w:rsidRPr="00BC475A">
        <w:rPr>
          <w:i/>
          <w:iCs/>
          <w:color w:val="auto"/>
          <w:sz w:val="24"/>
          <w:szCs w:val="24"/>
        </w:rPr>
        <w:t>диалог — побуждение к действию:</w:t>
      </w:r>
      <w:r w:rsidRPr="00BC475A">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BC475A" w:rsidRDefault="00E235EB">
      <w:pPr>
        <w:pStyle w:val="13"/>
        <w:spacing w:line="259" w:lineRule="auto"/>
        <w:jc w:val="both"/>
        <w:rPr>
          <w:color w:val="auto"/>
          <w:sz w:val="24"/>
          <w:szCs w:val="24"/>
        </w:rPr>
      </w:pPr>
      <w:r w:rsidRPr="00BC475A">
        <w:rPr>
          <w:i/>
          <w:iCs/>
          <w:color w:val="auto"/>
          <w:sz w:val="24"/>
          <w:szCs w:val="24"/>
        </w:rPr>
        <w:t>диалог-расспрос:</w:t>
      </w:r>
      <w:r w:rsidRPr="00BC475A">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BC475A" w:rsidRDefault="00E235EB">
      <w:pPr>
        <w:pStyle w:val="13"/>
        <w:spacing w:line="259" w:lineRule="auto"/>
        <w:jc w:val="both"/>
        <w:rPr>
          <w:color w:val="auto"/>
          <w:sz w:val="24"/>
          <w:szCs w:val="24"/>
        </w:rPr>
      </w:pPr>
      <w:r w:rsidRPr="00BC475A">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BC475A" w:rsidRDefault="00E235EB">
      <w:pPr>
        <w:pStyle w:val="13"/>
        <w:spacing w:line="259" w:lineRule="auto"/>
        <w:jc w:val="both"/>
        <w:rPr>
          <w:color w:val="auto"/>
          <w:sz w:val="24"/>
          <w:szCs w:val="24"/>
        </w:rPr>
      </w:pPr>
      <w:r w:rsidRPr="00BC475A">
        <w:rPr>
          <w:color w:val="auto"/>
          <w:sz w:val="24"/>
          <w:szCs w:val="24"/>
        </w:rPr>
        <w:t>Объём диалога — до 5 реплик со стороны каждого собеседника.</w:t>
      </w:r>
    </w:p>
    <w:p w:rsidR="002A19A2" w:rsidRPr="00BC475A" w:rsidRDefault="00E235EB">
      <w:pPr>
        <w:pStyle w:val="13"/>
        <w:spacing w:line="271"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монологической речи</w:t>
      </w:r>
      <w:r w:rsidR="002A19A2" w:rsidRPr="00BC475A">
        <w:rPr>
          <w:color w:val="auto"/>
          <w:sz w:val="24"/>
          <w:szCs w:val="24"/>
        </w:rPr>
        <w:t>:</w:t>
      </w:r>
    </w:p>
    <w:p w:rsidR="00A973E1" w:rsidRPr="00BC475A" w:rsidRDefault="00E235EB" w:rsidP="00CC4CDF">
      <w:pPr>
        <w:pStyle w:val="13"/>
        <w:numPr>
          <w:ilvl w:val="0"/>
          <w:numId w:val="169"/>
        </w:numPr>
        <w:spacing w:line="271" w:lineRule="auto"/>
        <w:jc w:val="both"/>
        <w:rPr>
          <w:color w:val="auto"/>
          <w:sz w:val="24"/>
          <w:szCs w:val="24"/>
        </w:rPr>
      </w:pPr>
      <w:r w:rsidRPr="00BC475A">
        <w:rPr>
          <w:color w:val="auto"/>
          <w:sz w:val="24"/>
          <w:szCs w:val="24"/>
        </w:rPr>
        <w:t>создание устных связных монологических высказываний с использованием основ</w:t>
      </w:r>
      <w:r w:rsidR="00A973E1" w:rsidRPr="00BC475A">
        <w:rPr>
          <w:color w:val="auto"/>
          <w:sz w:val="24"/>
          <w:szCs w:val="24"/>
        </w:rPr>
        <w:t>ных коммуникативных типов речи:</w:t>
      </w:r>
    </w:p>
    <w:p w:rsidR="00A57638" w:rsidRPr="00BC475A" w:rsidRDefault="00E235EB" w:rsidP="00EB2D57">
      <w:pPr>
        <w:pStyle w:val="13"/>
        <w:spacing w:line="271" w:lineRule="auto"/>
        <w:ind w:left="993" w:firstLine="0"/>
        <w:jc w:val="both"/>
        <w:rPr>
          <w:color w:val="auto"/>
          <w:sz w:val="24"/>
          <w:szCs w:val="24"/>
        </w:rPr>
      </w:pPr>
      <w:r w:rsidRPr="00BC475A">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BC475A" w:rsidRDefault="00E235EB" w:rsidP="00EB2D57">
      <w:pPr>
        <w:pStyle w:val="13"/>
        <w:spacing w:line="259" w:lineRule="auto"/>
        <w:ind w:left="993" w:firstLine="0"/>
        <w:jc w:val="both"/>
        <w:rPr>
          <w:color w:val="auto"/>
          <w:sz w:val="24"/>
          <w:szCs w:val="24"/>
        </w:rPr>
      </w:pPr>
      <w:r w:rsidRPr="00BC475A">
        <w:rPr>
          <w:color w:val="auto"/>
          <w:sz w:val="24"/>
          <w:szCs w:val="24"/>
        </w:rPr>
        <w:t>— повествование/сообщение;</w:t>
      </w:r>
    </w:p>
    <w:p w:rsidR="00A57638" w:rsidRPr="00BC475A" w:rsidRDefault="00E235EB" w:rsidP="00CC4CDF">
      <w:pPr>
        <w:pStyle w:val="13"/>
        <w:numPr>
          <w:ilvl w:val="0"/>
          <w:numId w:val="169"/>
        </w:numPr>
        <w:spacing w:line="305" w:lineRule="auto"/>
        <w:jc w:val="both"/>
        <w:rPr>
          <w:color w:val="auto"/>
          <w:sz w:val="24"/>
          <w:szCs w:val="24"/>
        </w:rPr>
      </w:pPr>
      <w:r w:rsidRPr="00BC475A">
        <w:rPr>
          <w:color w:val="auto"/>
          <w:sz w:val="24"/>
          <w:szCs w:val="24"/>
        </w:rPr>
        <w:t>изложение (пересказ) основного содержания прочитанного текста;</w:t>
      </w:r>
    </w:p>
    <w:p w:rsidR="00A57638" w:rsidRPr="00BC475A" w:rsidRDefault="00E235EB" w:rsidP="00CC4CDF">
      <w:pPr>
        <w:pStyle w:val="13"/>
        <w:numPr>
          <w:ilvl w:val="0"/>
          <w:numId w:val="169"/>
        </w:numPr>
        <w:spacing w:line="305" w:lineRule="auto"/>
        <w:jc w:val="both"/>
        <w:rPr>
          <w:color w:val="auto"/>
          <w:sz w:val="24"/>
          <w:szCs w:val="24"/>
        </w:rPr>
      </w:pPr>
      <w:r w:rsidRPr="00BC475A">
        <w:rPr>
          <w:color w:val="auto"/>
          <w:sz w:val="24"/>
          <w:szCs w:val="24"/>
        </w:rPr>
        <w:t>краткое изложение результатов выполненной проектной работы.</w:t>
      </w:r>
    </w:p>
    <w:p w:rsidR="00A57638" w:rsidRPr="00BC475A" w:rsidRDefault="00E235EB">
      <w:pPr>
        <w:pStyle w:val="13"/>
        <w:spacing w:line="259" w:lineRule="auto"/>
        <w:jc w:val="both"/>
        <w:rPr>
          <w:color w:val="auto"/>
          <w:sz w:val="24"/>
          <w:szCs w:val="24"/>
        </w:rPr>
      </w:pPr>
      <w:r w:rsidRPr="00BC475A">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BC475A" w:rsidRDefault="00E235EB">
      <w:pPr>
        <w:pStyle w:val="13"/>
        <w:spacing w:after="180" w:line="240" w:lineRule="auto"/>
        <w:jc w:val="both"/>
        <w:rPr>
          <w:color w:val="auto"/>
          <w:sz w:val="24"/>
          <w:szCs w:val="24"/>
        </w:rPr>
      </w:pPr>
      <w:r w:rsidRPr="00BC475A">
        <w:rPr>
          <w:color w:val="auto"/>
          <w:sz w:val="24"/>
          <w:szCs w:val="24"/>
        </w:rPr>
        <w:t>Объём монологического высказывания — 7—8 фраз.</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Аудирование</w:t>
      </w:r>
    </w:p>
    <w:p w:rsidR="00A57638" w:rsidRPr="00BC475A" w:rsidRDefault="00E235EB">
      <w:pPr>
        <w:pStyle w:val="13"/>
        <w:spacing w:line="252" w:lineRule="auto"/>
        <w:jc w:val="both"/>
        <w:rPr>
          <w:color w:val="auto"/>
          <w:sz w:val="24"/>
          <w:szCs w:val="24"/>
        </w:rPr>
      </w:pPr>
      <w:r w:rsidRPr="00BC475A">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BC475A" w:rsidRDefault="00E235EB">
      <w:pPr>
        <w:pStyle w:val="13"/>
        <w:spacing w:line="252" w:lineRule="auto"/>
        <w:jc w:val="both"/>
        <w:rPr>
          <w:color w:val="auto"/>
          <w:sz w:val="24"/>
          <w:szCs w:val="24"/>
        </w:rPr>
      </w:pPr>
      <w:r w:rsidRPr="00BC475A">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BC475A" w:rsidRDefault="00E235EB">
      <w:pPr>
        <w:pStyle w:val="13"/>
        <w:spacing w:line="252" w:lineRule="auto"/>
        <w:jc w:val="both"/>
        <w:rPr>
          <w:color w:val="auto"/>
          <w:sz w:val="24"/>
          <w:szCs w:val="24"/>
        </w:rPr>
      </w:pPr>
      <w:r w:rsidRPr="00BC475A">
        <w:rPr>
          <w:color w:val="auto"/>
          <w:sz w:val="24"/>
          <w:szCs w:val="24"/>
        </w:rPr>
        <w:t>Аудирование с пониманием основного содержания текста предполагает умение определя</w:t>
      </w:r>
      <w:r w:rsidR="00A973E1" w:rsidRPr="00BC475A">
        <w:rPr>
          <w:color w:val="auto"/>
          <w:sz w:val="24"/>
          <w:szCs w:val="24"/>
        </w:rPr>
        <w:t>ть основную тему и главные фак</w:t>
      </w:r>
      <w:r w:rsidRPr="00BC475A">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BC475A" w:rsidRDefault="00E235EB">
      <w:pPr>
        <w:pStyle w:val="13"/>
        <w:spacing w:line="252" w:lineRule="auto"/>
        <w:jc w:val="both"/>
        <w:rPr>
          <w:color w:val="auto"/>
          <w:sz w:val="24"/>
          <w:szCs w:val="24"/>
        </w:rPr>
      </w:pPr>
      <w:r w:rsidRPr="00BC475A">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BC475A" w:rsidRDefault="00E235EB">
      <w:pPr>
        <w:pStyle w:val="13"/>
        <w:spacing w:line="252" w:lineRule="auto"/>
        <w:jc w:val="both"/>
        <w:rPr>
          <w:color w:val="auto"/>
          <w:sz w:val="24"/>
          <w:szCs w:val="24"/>
        </w:rPr>
      </w:pPr>
      <w:r w:rsidRPr="00BC475A">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BC475A" w:rsidRDefault="00E235EB">
      <w:pPr>
        <w:pStyle w:val="13"/>
        <w:spacing w:after="180" w:line="252" w:lineRule="auto"/>
        <w:jc w:val="both"/>
        <w:rPr>
          <w:color w:val="auto"/>
          <w:sz w:val="24"/>
          <w:szCs w:val="24"/>
        </w:rPr>
      </w:pPr>
      <w:r w:rsidRPr="00BC475A">
        <w:rPr>
          <w:color w:val="auto"/>
          <w:sz w:val="24"/>
          <w:szCs w:val="24"/>
        </w:rPr>
        <w:t>Время звучания текста/текстов для аудирования — до 1,5 минут.</w:t>
      </w:r>
    </w:p>
    <w:p w:rsidR="00A57638" w:rsidRPr="00BC475A" w:rsidRDefault="00E235EB">
      <w:pPr>
        <w:pStyle w:val="52"/>
        <w:spacing w:after="60"/>
        <w:jc w:val="both"/>
        <w:rPr>
          <w:rFonts w:ascii="Times New Roman" w:hAnsi="Times New Roman" w:cs="Times New Roman"/>
          <w:color w:val="auto"/>
          <w:sz w:val="24"/>
          <w:szCs w:val="24"/>
        </w:rPr>
      </w:pPr>
      <w:r w:rsidRPr="00BC475A">
        <w:rPr>
          <w:rFonts w:ascii="Times New Roman" w:hAnsi="Times New Roman" w:cs="Times New Roman"/>
          <w:b/>
          <w:bCs/>
          <w:i/>
          <w:iCs/>
          <w:color w:val="auto"/>
          <w:sz w:val="24"/>
          <w:szCs w:val="24"/>
        </w:rPr>
        <w:t>Смысловое чтение</w:t>
      </w:r>
    </w:p>
    <w:p w:rsidR="00A57638" w:rsidRPr="00BC475A" w:rsidRDefault="00E235EB">
      <w:pPr>
        <w:pStyle w:val="13"/>
        <w:spacing w:line="252" w:lineRule="auto"/>
        <w:jc w:val="both"/>
        <w:rPr>
          <w:color w:val="auto"/>
          <w:sz w:val="24"/>
          <w:szCs w:val="24"/>
        </w:rPr>
      </w:pPr>
      <w:r w:rsidRPr="00BC475A">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BC475A" w:rsidRDefault="00E235EB">
      <w:pPr>
        <w:pStyle w:val="13"/>
        <w:spacing w:line="252" w:lineRule="auto"/>
        <w:jc w:val="both"/>
        <w:rPr>
          <w:color w:val="auto"/>
          <w:sz w:val="24"/>
          <w:szCs w:val="24"/>
        </w:rPr>
      </w:pPr>
      <w:r w:rsidRPr="00BC475A">
        <w:rPr>
          <w:color w:val="auto"/>
          <w:sz w:val="24"/>
          <w:szCs w:val="24"/>
        </w:rPr>
        <w:t>Чтение с пониманием основного содержания текста предполагает умение определять тему/основную мысл</w:t>
      </w:r>
      <w:r w:rsidR="00A973E1" w:rsidRPr="00BC475A">
        <w:rPr>
          <w:color w:val="auto"/>
          <w:sz w:val="24"/>
          <w:szCs w:val="24"/>
        </w:rPr>
        <w:t>ь, главные фак</w:t>
      </w:r>
      <w:r w:rsidRPr="00BC475A">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BC475A" w:rsidRDefault="00E235EB">
      <w:pPr>
        <w:pStyle w:val="13"/>
        <w:jc w:val="both"/>
        <w:rPr>
          <w:color w:val="auto"/>
          <w:sz w:val="24"/>
          <w:szCs w:val="24"/>
        </w:rPr>
      </w:pPr>
      <w:r w:rsidRPr="00BC475A">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BC475A" w:rsidRDefault="00E235EB">
      <w:pPr>
        <w:pStyle w:val="13"/>
        <w:jc w:val="both"/>
        <w:rPr>
          <w:color w:val="auto"/>
          <w:sz w:val="24"/>
          <w:szCs w:val="24"/>
        </w:rPr>
      </w:pPr>
      <w:r w:rsidRPr="00BC475A">
        <w:rPr>
          <w:color w:val="auto"/>
          <w:sz w:val="24"/>
          <w:szCs w:val="24"/>
        </w:rPr>
        <w:t>Чтение несплошных текстов (таблиц) и понимание представленной в них информации.</w:t>
      </w:r>
    </w:p>
    <w:p w:rsidR="00A57638" w:rsidRPr="00BC475A" w:rsidRDefault="00E235EB">
      <w:pPr>
        <w:pStyle w:val="13"/>
        <w:jc w:val="both"/>
        <w:rPr>
          <w:color w:val="auto"/>
          <w:sz w:val="24"/>
          <w:szCs w:val="24"/>
        </w:rPr>
      </w:pPr>
      <w:r w:rsidRPr="00BC475A">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BC475A" w:rsidRDefault="00E235EB">
      <w:pPr>
        <w:pStyle w:val="13"/>
        <w:spacing w:after="160"/>
        <w:jc w:val="both"/>
        <w:rPr>
          <w:color w:val="auto"/>
          <w:sz w:val="24"/>
          <w:szCs w:val="24"/>
        </w:rPr>
      </w:pPr>
      <w:r w:rsidRPr="00BC475A">
        <w:rPr>
          <w:color w:val="auto"/>
          <w:sz w:val="24"/>
          <w:szCs w:val="24"/>
        </w:rPr>
        <w:t>Объём текста/текстов для чтения — 250—300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Письменная речь</w:t>
      </w:r>
    </w:p>
    <w:p w:rsidR="00A57638" w:rsidRPr="00BC475A" w:rsidRDefault="00E235EB">
      <w:pPr>
        <w:pStyle w:val="13"/>
        <w:jc w:val="both"/>
        <w:rPr>
          <w:color w:val="auto"/>
          <w:sz w:val="24"/>
          <w:szCs w:val="24"/>
        </w:rPr>
      </w:pPr>
      <w:r w:rsidRPr="00BC475A">
        <w:rPr>
          <w:color w:val="auto"/>
          <w:sz w:val="24"/>
          <w:szCs w:val="24"/>
        </w:rPr>
        <w:t>Развитие умений письменной речи:</w:t>
      </w:r>
    </w:p>
    <w:p w:rsidR="00A57638" w:rsidRPr="00BC475A" w:rsidRDefault="00E235EB">
      <w:pPr>
        <w:pStyle w:val="13"/>
        <w:jc w:val="both"/>
        <w:rPr>
          <w:color w:val="auto"/>
          <w:sz w:val="24"/>
          <w:szCs w:val="24"/>
        </w:rPr>
      </w:pPr>
      <w:r w:rsidRPr="00BC475A">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BC475A" w:rsidRDefault="00E235EB">
      <w:pPr>
        <w:pStyle w:val="13"/>
        <w:jc w:val="both"/>
        <w:rPr>
          <w:color w:val="auto"/>
          <w:sz w:val="24"/>
          <w:szCs w:val="24"/>
        </w:rPr>
      </w:pPr>
      <w:r w:rsidRPr="00BC475A">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57638" w:rsidRPr="00BC475A" w:rsidRDefault="00E235EB">
      <w:pPr>
        <w:pStyle w:val="13"/>
        <w:jc w:val="both"/>
        <w:rPr>
          <w:color w:val="auto"/>
          <w:sz w:val="24"/>
          <w:szCs w:val="24"/>
        </w:rPr>
      </w:pPr>
      <w:r w:rsidRPr="00BC475A">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BC475A" w:rsidRDefault="00E235EB">
      <w:pPr>
        <w:pStyle w:val="13"/>
        <w:spacing w:after="160"/>
        <w:jc w:val="both"/>
        <w:rPr>
          <w:color w:val="auto"/>
          <w:sz w:val="24"/>
          <w:szCs w:val="24"/>
        </w:rPr>
      </w:pPr>
      <w:r w:rsidRPr="00BC475A">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Языковые знания и умения</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Фонетическая сторона речи</w:t>
      </w:r>
    </w:p>
    <w:p w:rsidR="00A57638" w:rsidRPr="00BC475A" w:rsidRDefault="00E235EB">
      <w:pPr>
        <w:pStyle w:val="13"/>
        <w:spacing w:line="252" w:lineRule="auto"/>
        <w:jc w:val="both"/>
        <w:rPr>
          <w:color w:val="auto"/>
          <w:sz w:val="24"/>
          <w:szCs w:val="24"/>
        </w:rPr>
      </w:pPr>
      <w:r w:rsidRPr="00BC475A">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BC475A" w:rsidRDefault="00E235EB">
      <w:pPr>
        <w:pStyle w:val="13"/>
        <w:spacing w:after="60" w:line="252" w:lineRule="auto"/>
        <w:jc w:val="both"/>
        <w:rPr>
          <w:color w:val="auto"/>
          <w:sz w:val="24"/>
          <w:szCs w:val="24"/>
        </w:rPr>
      </w:pPr>
      <w:r w:rsidRPr="00BC475A">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BC475A" w:rsidRDefault="00E235EB">
      <w:pPr>
        <w:pStyle w:val="13"/>
        <w:spacing w:line="252" w:lineRule="auto"/>
        <w:jc w:val="both"/>
        <w:rPr>
          <w:color w:val="auto"/>
          <w:sz w:val="24"/>
          <w:szCs w:val="24"/>
        </w:rPr>
      </w:pPr>
      <w:r w:rsidRPr="00BC475A">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BC475A" w:rsidRDefault="00E235EB">
      <w:pPr>
        <w:pStyle w:val="13"/>
        <w:spacing w:after="180" w:line="252" w:lineRule="auto"/>
        <w:jc w:val="both"/>
        <w:rPr>
          <w:color w:val="auto"/>
          <w:sz w:val="24"/>
          <w:szCs w:val="24"/>
        </w:rPr>
      </w:pPr>
      <w:r w:rsidRPr="00BC475A">
        <w:rPr>
          <w:color w:val="auto"/>
          <w:sz w:val="24"/>
          <w:szCs w:val="24"/>
        </w:rPr>
        <w:t>Объём текста для чтения вслух — до 95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Графика, орфография и пунктуация</w:t>
      </w:r>
    </w:p>
    <w:p w:rsidR="00A57638" w:rsidRPr="00BC475A" w:rsidRDefault="00E235EB">
      <w:pPr>
        <w:pStyle w:val="13"/>
        <w:spacing w:line="252" w:lineRule="auto"/>
        <w:jc w:val="both"/>
        <w:rPr>
          <w:color w:val="auto"/>
          <w:sz w:val="24"/>
          <w:szCs w:val="24"/>
        </w:rPr>
      </w:pPr>
      <w:r w:rsidRPr="00BC475A">
        <w:rPr>
          <w:color w:val="auto"/>
          <w:sz w:val="24"/>
          <w:szCs w:val="24"/>
        </w:rPr>
        <w:t>Правильное написание изученных слов.</w:t>
      </w:r>
    </w:p>
    <w:p w:rsidR="00A57638" w:rsidRPr="00BC475A" w:rsidRDefault="00E235EB">
      <w:pPr>
        <w:pStyle w:val="13"/>
        <w:spacing w:line="252" w:lineRule="auto"/>
        <w:jc w:val="both"/>
        <w:rPr>
          <w:color w:val="auto"/>
          <w:sz w:val="24"/>
          <w:szCs w:val="24"/>
        </w:rPr>
      </w:pPr>
      <w:r w:rsidRPr="00BC475A">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BC475A" w:rsidRDefault="00E235EB">
      <w:pPr>
        <w:pStyle w:val="13"/>
        <w:spacing w:after="180" w:line="252" w:lineRule="auto"/>
        <w:jc w:val="both"/>
        <w:rPr>
          <w:color w:val="auto"/>
          <w:sz w:val="24"/>
          <w:szCs w:val="24"/>
        </w:rPr>
      </w:pPr>
      <w:r w:rsidRPr="00BC475A">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Лексическая сторона речи</w:t>
      </w:r>
    </w:p>
    <w:p w:rsidR="00A57638" w:rsidRPr="00BC475A" w:rsidRDefault="00E235EB">
      <w:pPr>
        <w:pStyle w:val="13"/>
        <w:spacing w:line="252" w:lineRule="auto"/>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BC475A" w:rsidRDefault="00E235EB">
      <w:pPr>
        <w:pStyle w:val="13"/>
        <w:spacing w:line="252" w:lineRule="auto"/>
        <w:jc w:val="both"/>
        <w:rPr>
          <w:color w:val="auto"/>
          <w:sz w:val="24"/>
          <w:szCs w:val="24"/>
        </w:rPr>
      </w:pPr>
      <w:r w:rsidRPr="00BC475A">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BC475A" w:rsidRDefault="00E235EB">
      <w:pPr>
        <w:pStyle w:val="13"/>
        <w:spacing w:line="252" w:lineRule="auto"/>
        <w:jc w:val="both"/>
        <w:rPr>
          <w:color w:val="auto"/>
          <w:sz w:val="24"/>
          <w:szCs w:val="24"/>
        </w:rPr>
      </w:pPr>
      <w:r w:rsidRPr="00BC475A">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BC475A" w:rsidRDefault="00E235EB">
      <w:pPr>
        <w:pStyle w:val="13"/>
        <w:spacing w:line="252" w:lineRule="auto"/>
        <w:jc w:val="both"/>
        <w:rPr>
          <w:color w:val="auto"/>
          <w:sz w:val="24"/>
          <w:szCs w:val="24"/>
        </w:rPr>
      </w:pPr>
      <w:r w:rsidRPr="00BC475A">
        <w:rPr>
          <w:color w:val="auto"/>
          <w:sz w:val="24"/>
          <w:szCs w:val="24"/>
        </w:rPr>
        <w:t>Основные способы словообразования:</w:t>
      </w:r>
    </w:p>
    <w:p w:rsidR="00A57638" w:rsidRPr="00BC475A" w:rsidRDefault="00E235EB">
      <w:pPr>
        <w:pStyle w:val="13"/>
        <w:spacing w:line="252" w:lineRule="auto"/>
        <w:jc w:val="both"/>
        <w:rPr>
          <w:color w:val="auto"/>
          <w:sz w:val="24"/>
          <w:szCs w:val="24"/>
        </w:rPr>
      </w:pPr>
      <w:r w:rsidRPr="00BC475A">
        <w:rPr>
          <w:color w:val="auto"/>
          <w:sz w:val="24"/>
          <w:szCs w:val="24"/>
        </w:rPr>
        <w:t>аффиксация:</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имён существительных при помощи суффикса </w:t>
      </w:r>
      <w:r w:rsidR="00A8312A" w:rsidRPr="00BC475A">
        <w:rPr>
          <w:color w:val="auto"/>
          <w:sz w:val="24"/>
          <w:szCs w:val="24"/>
          <w:lang w:eastAsia="en-US" w:bidi="en-US"/>
        </w:rPr>
        <w:t>-</w:t>
      </w:r>
      <w:r w:rsidRPr="00BC475A">
        <w:rPr>
          <w:color w:val="auto"/>
          <w:sz w:val="24"/>
          <w:szCs w:val="24"/>
          <w:lang w:val="en-US" w:eastAsia="en-US" w:bidi="en-US"/>
        </w:rPr>
        <w:t>ing</w:t>
      </w:r>
      <w:r w:rsidRPr="00BC475A">
        <w:rPr>
          <w:color w:val="auto"/>
          <w:sz w:val="24"/>
          <w:szCs w:val="24"/>
          <w:lang w:eastAsia="en-US" w:bidi="en-US"/>
        </w:rPr>
        <w:t xml:space="preserve"> (</w:t>
      </w:r>
      <w:r w:rsidRPr="00BC475A">
        <w:rPr>
          <w:color w:val="auto"/>
          <w:sz w:val="24"/>
          <w:szCs w:val="24"/>
          <w:lang w:val="en-US" w:eastAsia="en-US" w:bidi="en-US"/>
        </w:rPr>
        <w:t>reading</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имён прилагательных при помощи суффиксов </w:t>
      </w:r>
      <w:r w:rsidRPr="00BC475A">
        <w:rPr>
          <w:color w:val="auto"/>
          <w:sz w:val="24"/>
          <w:szCs w:val="24"/>
          <w:lang w:eastAsia="en-US" w:bidi="en-US"/>
        </w:rPr>
        <w:t>-</w:t>
      </w:r>
      <w:r w:rsidRPr="00BC475A">
        <w:rPr>
          <w:color w:val="auto"/>
          <w:sz w:val="24"/>
          <w:szCs w:val="24"/>
          <w:lang w:val="en-US" w:eastAsia="en-US" w:bidi="en-US"/>
        </w:rPr>
        <w:t>al</w:t>
      </w:r>
      <w:r w:rsidRPr="00BC475A">
        <w:rPr>
          <w:color w:val="auto"/>
          <w:sz w:val="24"/>
          <w:szCs w:val="24"/>
          <w:lang w:eastAsia="en-US" w:bidi="en-US"/>
        </w:rPr>
        <w:t xml:space="preserve"> (</w:t>
      </w:r>
      <w:r w:rsidRPr="00BC475A">
        <w:rPr>
          <w:color w:val="auto"/>
          <w:sz w:val="24"/>
          <w:szCs w:val="24"/>
          <w:lang w:val="en-US" w:eastAsia="en-US" w:bidi="en-US"/>
        </w:rPr>
        <w:t>typical</w:t>
      </w:r>
      <w:r w:rsidR="00A8312A" w:rsidRPr="00BC475A">
        <w:rPr>
          <w:color w:val="auto"/>
          <w:sz w:val="24"/>
          <w:szCs w:val="24"/>
          <w:lang w:eastAsia="en-US" w:bidi="en-US"/>
        </w:rPr>
        <w:t xml:space="preserve">), </w:t>
      </w:r>
      <w:r w:rsidR="00A8312A" w:rsidRPr="00BC475A">
        <w:rPr>
          <w:color w:val="auto"/>
          <w:sz w:val="24"/>
          <w:szCs w:val="24"/>
          <w:lang w:eastAsia="en-US" w:bidi="en-US"/>
        </w:rPr>
        <w:noBreakHyphen/>
      </w:r>
      <w:r w:rsidRPr="00BC475A">
        <w:rPr>
          <w:color w:val="auto"/>
          <w:sz w:val="24"/>
          <w:szCs w:val="24"/>
          <w:lang w:val="en-US" w:eastAsia="en-US" w:bidi="en-US"/>
        </w:rPr>
        <w:t>ing</w:t>
      </w:r>
      <w:r w:rsidRPr="00BC475A">
        <w:rPr>
          <w:color w:val="auto"/>
          <w:sz w:val="24"/>
          <w:szCs w:val="24"/>
          <w:lang w:eastAsia="en-US" w:bidi="en-US"/>
        </w:rPr>
        <w:t xml:space="preserve"> (</w:t>
      </w:r>
      <w:r w:rsidRPr="00BC475A">
        <w:rPr>
          <w:color w:val="auto"/>
          <w:sz w:val="24"/>
          <w:szCs w:val="24"/>
          <w:lang w:val="en-US" w:eastAsia="en-US" w:bidi="en-US"/>
        </w:rPr>
        <w:t>amazing</w:t>
      </w:r>
      <w:r w:rsidRPr="00BC475A">
        <w:rPr>
          <w:color w:val="auto"/>
          <w:sz w:val="24"/>
          <w:szCs w:val="24"/>
          <w:lang w:eastAsia="en-US" w:bidi="en-US"/>
        </w:rPr>
        <w:t>), -</w:t>
      </w:r>
      <w:r w:rsidRPr="00BC475A">
        <w:rPr>
          <w:color w:val="auto"/>
          <w:sz w:val="24"/>
          <w:szCs w:val="24"/>
          <w:lang w:val="en-US" w:eastAsia="en-US" w:bidi="en-US"/>
        </w:rPr>
        <w:t>less</w:t>
      </w:r>
      <w:r w:rsidRPr="00BC475A">
        <w:rPr>
          <w:color w:val="auto"/>
          <w:sz w:val="24"/>
          <w:szCs w:val="24"/>
          <w:lang w:eastAsia="en-US" w:bidi="en-US"/>
        </w:rPr>
        <w:t xml:space="preserve"> (</w:t>
      </w:r>
      <w:r w:rsidRPr="00BC475A">
        <w:rPr>
          <w:color w:val="auto"/>
          <w:sz w:val="24"/>
          <w:szCs w:val="24"/>
          <w:lang w:val="en-US" w:eastAsia="en-US" w:bidi="en-US"/>
        </w:rPr>
        <w:t>useless</w:t>
      </w:r>
      <w:r w:rsidRPr="00BC475A">
        <w:rPr>
          <w:color w:val="auto"/>
          <w:sz w:val="24"/>
          <w:szCs w:val="24"/>
          <w:lang w:eastAsia="en-US" w:bidi="en-US"/>
        </w:rPr>
        <w:t>), -</w:t>
      </w:r>
      <w:r w:rsidRPr="00BC475A">
        <w:rPr>
          <w:color w:val="auto"/>
          <w:sz w:val="24"/>
          <w:szCs w:val="24"/>
          <w:lang w:val="en-US" w:eastAsia="en-US" w:bidi="en-US"/>
        </w:rPr>
        <w:t>ive</w:t>
      </w:r>
      <w:r w:rsidRPr="00BC475A">
        <w:rPr>
          <w:color w:val="auto"/>
          <w:sz w:val="24"/>
          <w:szCs w:val="24"/>
          <w:lang w:eastAsia="en-US" w:bidi="en-US"/>
        </w:rPr>
        <w:t xml:space="preserve"> (</w:t>
      </w:r>
      <w:r w:rsidRPr="00BC475A">
        <w:rPr>
          <w:color w:val="auto"/>
          <w:sz w:val="24"/>
          <w:szCs w:val="24"/>
          <w:lang w:val="en-US" w:eastAsia="en-US" w:bidi="en-US"/>
        </w:rPr>
        <w:t>impressive</w:t>
      </w:r>
      <w:r w:rsidRPr="00BC475A">
        <w:rPr>
          <w:color w:val="auto"/>
          <w:sz w:val="24"/>
          <w:szCs w:val="24"/>
          <w:lang w:eastAsia="en-US" w:bidi="en-US"/>
        </w:rPr>
        <w:t>).</w:t>
      </w:r>
    </w:p>
    <w:p w:rsidR="00A57638" w:rsidRPr="00BC475A" w:rsidRDefault="00E235EB">
      <w:pPr>
        <w:pStyle w:val="13"/>
        <w:spacing w:after="180" w:line="252" w:lineRule="auto"/>
        <w:jc w:val="both"/>
        <w:rPr>
          <w:color w:val="auto"/>
          <w:sz w:val="24"/>
          <w:szCs w:val="24"/>
        </w:rPr>
      </w:pPr>
      <w:r w:rsidRPr="00BC475A">
        <w:rPr>
          <w:color w:val="auto"/>
          <w:sz w:val="24"/>
          <w:szCs w:val="24"/>
        </w:rPr>
        <w:t>Синонимы. Антонимы. Интернациональные слова.</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Грамматическая сторона речи</w:t>
      </w:r>
    </w:p>
    <w:p w:rsidR="00A57638" w:rsidRPr="00BC475A" w:rsidRDefault="00E235EB">
      <w:pPr>
        <w:pStyle w:val="13"/>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BC475A" w:rsidRDefault="00E235EB">
      <w:pPr>
        <w:pStyle w:val="13"/>
        <w:spacing w:after="60"/>
        <w:jc w:val="both"/>
        <w:rPr>
          <w:color w:val="auto"/>
          <w:sz w:val="24"/>
          <w:szCs w:val="24"/>
        </w:rPr>
      </w:pPr>
      <w:r w:rsidRPr="00BC475A">
        <w:rPr>
          <w:color w:val="auto"/>
          <w:sz w:val="24"/>
          <w:szCs w:val="24"/>
        </w:rPr>
        <w:t xml:space="preserve">Сложноподчинённые предложения с придаточными определительными с союзными словами </w:t>
      </w:r>
      <w:r w:rsidRPr="00BC475A">
        <w:rPr>
          <w:color w:val="auto"/>
          <w:sz w:val="24"/>
          <w:szCs w:val="24"/>
          <w:lang w:val="en-US" w:eastAsia="en-US" w:bidi="en-US"/>
        </w:rPr>
        <w:t>who</w:t>
      </w:r>
      <w:r w:rsidRPr="00BC475A">
        <w:rPr>
          <w:color w:val="auto"/>
          <w:sz w:val="24"/>
          <w:szCs w:val="24"/>
          <w:lang w:eastAsia="en-US" w:bidi="en-US"/>
        </w:rPr>
        <w:t xml:space="preserve">, </w:t>
      </w:r>
      <w:r w:rsidRPr="00BC475A">
        <w:rPr>
          <w:color w:val="auto"/>
          <w:sz w:val="24"/>
          <w:szCs w:val="24"/>
          <w:lang w:val="en-US" w:eastAsia="en-US" w:bidi="en-US"/>
        </w:rPr>
        <w:t>which</w:t>
      </w:r>
      <w:r w:rsidRPr="00BC475A">
        <w:rPr>
          <w:color w:val="auto"/>
          <w:sz w:val="24"/>
          <w:szCs w:val="24"/>
          <w:lang w:eastAsia="en-US" w:bidi="en-US"/>
        </w:rPr>
        <w:t xml:space="preserve">, </w:t>
      </w:r>
      <w:r w:rsidRPr="00BC475A">
        <w:rPr>
          <w:color w:val="auto"/>
          <w:sz w:val="24"/>
          <w:szCs w:val="24"/>
          <w:lang w:val="en-US" w:eastAsia="en-US" w:bidi="en-US"/>
        </w:rPr>
        <w:t>that</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Сложноподчинённые предложения с придаточными времени с союзами </w:t>
      </w:r>
      <w:r w:rsidRPr="00BC475A">
        <w:rPr>
          <w:color w:val="auto"/>
          <w:sz w:val="24"/>
          <w:szCs w:val="24"/>
          <w:lang w:val="en-US" w:eastAsia="en-US" w:bidi="en-US"/>
        </w:rPr>
        <w:t>for</w:t>
      </w:r>
      <w:r w:rsidRPr="00BC475A">
        <w:rPr>
          <w:color w:val="auto"/>
          <w:sz w:val="24"/>
          <w:szCs w:val="24"/>
          <w:lang w:eastAsia="en-US" w:bidi="en-US"/>
        </w:rPr>
        <w:t xml:space="preserve">, </w:t>
      </w:r>
      <w:r w:rsidRPr="00BC475A">
        <w:rPr>
          <w:color w:val="auto"/>
          <w:sz w:val="24"/>
          <w:szCs w:val="24"/>
          <w:lang w:val="en-US" w:eastAsia="en-US" w:bidi="en-US"/>
        </w:rPr>
        <w:t>since</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Предложения с конструкциями </w:t>
      </w:r>
      <w:r w:rsidRPr="00BC475A">
        <w:rPr>
          <w:color w:val="auto"/>
          <w:sz w:val="24"/>
          <w:szCs w:val="24"/>
          <w:lang w:val="en-US" w:eastAsia="en-US" w:bidi="en-US"/>
        </w:rPr>
        <w:t>as</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as</w:t>
      </w:r>
      <w:r w:rsidRPr="00BC475A">
        <w:rPr>
          <w:color w:val="auto"/>
          <w:sz w:val="24"/>
          <w:szCs w:val="24"/>
          <w:lang w:eastAsia="en-US" w:bidi="en-US"/>
        </w:rPr>
        <w:t xml:space="preserve">, </w:t>
      </w:r>
      <w:r w:rsidRPr="00BC475A">
        <w:rPr>
          <w:color w:val="auto"/>
          <w:sz w:val="24"/>
          <w:szCs w:val="24"/>
          <w:lang w:val="en-US" w:eastAsia="en-US" w:bidi="en-US"/>
        </w:rPr>
        <w:t>not</w:t>
      </w:r>
      <w:r w:rsidRPr="00BC475A">
        <w:rPr>
          <w:color w:val="auto"/>
          <w:sz w:val="24"/>
          <w:szCs w:val="24"/>
          <w:lang w:eastAsia="en-US" w:bidi="en-US"/>
        </w:rPr>
        <w:t xml:space="preserve"> </w:t>
      </w:r>
      <w:r w:rsidRPr="00BC475A">
        <w:rPr>
          <w:color w:val="auto"/>
          <w:sz w:val="24"/>
          <w:szCs w:val="24"/>
          <w:lang w:val="en-US" w:eastAsia="en-US" w:bidi="en-US"/>
        </w:rPr>
        <w:t>so</w:t>
      </w:r>
      <w:r w:rsidRPr="00BC475A">
        <w:rPr>
          <w:color w:val="auto"/>
          <w:sz w:val="24"/>
          <w:szCs w:val="24"/>
          <w:lang w:eastAsia="en-US" w:bidi="en-US"/>
        </w:rPr>
        <w:t xml:space="preserve"> ... </w:t>
      </w:r>
      <w:r w:rsidRPr="00BC475A">
        <w:rPr>
          <w:color w:val="auto"/>
          <w:sz w:val="24"/>
          <w:szCs w:val="24"/>
          <w:lang w:val="en-US" w:eastAsia="en-US" w:bidi="en-US"/>
        </w:rPr>
        <w:t>as</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Все типы вопросительных предложений (общий, специальный, альтернативный, разделительный вопросы) в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Глаголы в видо-временных формах действительного залога в изъявительном наклонении в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lang w:val="en-US"/>
        </w:rPr>
      </w:pPr>
      <w:r w:rsidRPr="00BC475A">
        <w:rPr>
          <w:color w:val="auto"/>
          <w:sz w:val="24"/>
          <w:szCs w:val="24"/>
        </w:rPr>
        <w:t>Модальные</w:t>
      </w:r>
      <w:r w:rsidRPr="00BC475A">
        <w:rPr>
          <w:color w:val="auto"/>
          <w:sz w:val="24"/>
          <w:szCs w:val="24"/>
          <w:lang w:val="en-US"/>
        </w:rPr>
        <w:t xml:space="preserve"> </w:t>
      </w:r>
      <w:r w:rsidRPr="00BC475A">
        <w:rPr>
          <w:color w:val="auto"/>
          <w:sz w:val="24"/>
          <w:szCs w:val="24"/>
        </w:rPr>
        <w:t>глаголы</w:t>
      </w:r>
      <w:r w:rsidRPr="00BC475A">
        <w:rPr>
          <w:color w:val="auto"/>
          <w:sz w:val="24"/>
          <w:szCs w:val="24"/>
          <w:lang w:val="en-US"/>
        </w:rPr>
        <w:t xml:space="preserve"> </w:t>
      </w:r>
      <w:r w:rsidRPr="00BC475A">
        <w:rPr>
          <w:color w:val="auto"/>
          <w:sz w:val="24"/>
          <w:szCs w:val="24"/>
        </w:rPr>
        <w:t>и</w:t>
      </w:r>
      <w:r w:rsidRPr="00BC475A">
        <w:rPr>
          <w:color w:val="auto"/>
          <w:sz w:val="24"/>
          <w:szCs w:val="24"/>
          <w:lang w:val="en-US"/>
        </w:rPr>
        <w:t xml:space="preserve"> </w:t>
      </w:r>
      <w:r w:rsidRPr="00BC475A">
        <w:rPr>
          <w:color w:val="auto"/>
          <w:sz w:val="24"/>
          <w:szCs w:val="24"/>
        </w:rPr>
        <w:t>их</w:t>
      </w:r>
      <w:r w:rsidRPr="00BC475A">
        <w:rPr>
          <w:color w:val="auto"/>
          <w:sz w:val="24"/>
          <w:szCs w:val="24"/>
          <w:lang w:val="en-US"/>
        </w:rPr>
        <w:t xml:space="preserve"> </w:t>
      </w:r>
      <w:r w:rsidRPr="00BC475A">
        <w:rPr>
          <w:color w:val="auto"/>
          <w:sz w:val="24"/>
          <w:szCs w:val="24"/>
        </w:rPr>
        <w:t>эквиваленты</w:t>
      </w:r>
      <w:r w:rsidRPr="00BC475A">
        <w:rPr>
          <w:color w:val="auto"/>
          <w:sz w:val="24"/>
          <w:szCs w:val="24"/>
          <w:lang w:val="en-US"/>
        </w:rPr>
        <w:t xml:space="preserve"> </w:t>
      </w:r>
      <w:r w:rsidRPr="00BC475A">
        <w:rPr>
          <w:color w:val="auto"/>
          <w:sz w:val="24"/>
          <w:szCs w:val="24"/>
          <w:lang w:val="en-US" w:eastAsia="en-US" w:bidi="en-US"/>
        </w:rPr>
        <w:t>(can/be able to, must/ have to, may, should, need).</w:t>
      </w:r>
    </w:p>
    <w:p w:rsidR="00A57638" w:rsidRPr="00BC475A" w:rsidRDefault="00E235EB">
      <w:pPr>
        <w:pStyle w:val="13"/>
        <w:spacing w:line="252" w:lineRule="auto"/>
        <w:jc w:val="both"/>
        <w:rPr>
          <w:color w:val="auto"/>
          <w:sz w:val="24"/>
          <w:szCs w:val="24"/>
          <w:lang w:val="en-US"/>
        </w:rPr>
      </w:pPr>
      <w:r w:rsidRPr="00BC475A">
        <w:rPr>
          <w:color w:val="auto"/>
          <w:sz w:val="24"/>
          <w:szCs w:val="24"/>
        </w:rPr>
        <w:t>Слова</w:t>
      </w:r>
      <w:r w:rsidRPr="00BC475A">
        <w:rPr>
          <w:color w:val="auto"/>
          <w:sz w:val="24"/>
          <w:szCs w:val="24"/>
          <w:lang w:val="en-US"/>
        </w:rPr>
        <w:t xml:space="preserve">, </w:t>
      </w:r>
      <w:r w:rsidRPr="00BC475A">
        <w:rPr>
          <w:color w:val="auto"/>
          <w:sz w:val="24"/>
          <w:szCs w:val="24"/>
        </w:rPr>
        <w:t>выражающие</w:t>
      </w:r>
      <w:r w:rsidRPr="00BC475A">
        <w:rPr>
          <w:color w:val="auto"/>
          <w:sz w:val="24"/>
          <w:szCs w:val="24"/>
          <w:lang w:val="en-US"/>
        </w:rPr>
        <w:t xml:space="preserve"> </w:t>
      </w:r>
      <w:r w:rsidRPr="00BC475A">
        <w:rPr>
          <w:color w:val="auto"/>
          <w:sz w:val="24"/>
          <w:szCs w:val="24"/>
        </w:rPr>
        <w:t>количество</w:t>
      </w:r>
      <w:r w:rsidRPr="00BC475A">
        <w:rPr>
          <w:color w:val="auto"/>
          <w:sz w:val="24"/>
          <w:szCs w:val="24"/>
          <w:lang w:val="en-US"/>
        </w:rPr>
        <w:t xml:space="preserve"> </w:t>
      </w:r>
      <w:r w:rsidRPr="00BC475A">
        <w:rPr>
          <w:color w:val="auto"/>
          <w:sz w:val="24"/>
          <w:szCs w:val="24"/>
          <w:lang w:val="en-US" w:eastAsia="en-US" w:bidi="en-US"/>
        </w:rPr>
        <w:t>(little/a little, few/a few).</w:t>
      </w:r>
    </w:p>
    <w:p w:rsidR="00A57638" w:rsidRPr="00BC475A" w:rsidRDefault="00E235EB" w:rsidP="00EB2D57">
      <w:pPr>
        <w:pStyle w:val="13"/>
        <w:spacing w:line="252" w:lineRule="auto"/>
        <w:jc w:val="both"/>
        <w:rPr>
          <w:color w:val="auto"/>
          <w:sz w:val="24"/>
          <w:szCs w:val="24"/>
        </w:rPr>
      </w:pPr>
      <w:r w:rsidRPr="00BC475A">
        <w:rPr>
          <w:color w:val="auto"/>
          <w:sz w:val="24"/>
          <w:szCs w:val="24"/>
        </w:rPr>
        <w:t xml:space="preserve">Возвратные, неопределённые местоимения </w:t>
      </w:r>
      <w:r w:rsidRPr="00BC475A">
        <w:rPr>
          <w:color w:val="auto"/>
          <w:sz w:val="24"/>
          <w:szCs w:val="24"/>
          <w:lang w:eastAsia="en-US" w:bidi="en-US"/>
        </w:rPr>
        <w:t>(</w:t>
      </w:r>
      <w:r w:rsidRPr="00BC475A">
        <w:rPr>
          <w:color w:val="auto"/>
          <w:sz w:val="24"/>
          <w:szCs w:val="24"/>
          <w:lang w:val="en-US" w:eastAsia="en-US" w:bidi="en-US"/>
        </w:rPr>
        <w:t>some</w:t>
      </w:r>
      <w:r w:rsidRPr="00BC475A">
        <w:rPr>
          <w:color w:val="auto"/>
          <w:sz w:val="24"/>
          <w:szCs w:val="24"/>
          <w:lang w:eastAsia="en-US" w:bidi="en-US"/>
        </w:rPr>
        <w:t xml:space="preserve">, </w:t>
      </w:r>
      <w:r w:rsidRPr="00BC475A">
        <w:rPr>
          <w:color w:val="auto"/>
          <w:sz w:val="24"/>
          <w:szCs w:val="24"/>
          <w:lang w:val="en-US" w:eastAsia="en-US" w:bidi="en-US"/>
        </w:rPr>
        <w:t>any</w:t>
      </w:r>
      <w:r w:rsidRPr="00BC475A">
        <w:rPr>
          <w:color w:val="auto"/>
          <w:sz w:val="24"/>
          <w:szCs w:val="24"/>
          <w:lang w:eastAsia="en-US" w:bidi="en-US"/>
        </w:rPr>
        <w:t xml:space="preserve">) </w:t>
      </w:r>
      <w:r w:rsidRPr="00BC475A">
        <w:rPr>
          <w:color w:val="auto"/>
          <w:sz w:val="24"/>
          <w:szCs w:val="24"/>
        </w:rPr>
        <w:t xml:space="preserve">и их производные </w:t>
      </w:r>
      <w:r w:rsidRPr="00BC475A">
        <w:rPr>
          <w:color w:val="auto"/>
          <w:sz w:val="24"/>
          <w:szCs w:val="24"/>
          <w:lang w:eastAsia="en-US" w:bidi="en-US"/>
        </w:rPr>
        <w:t>(</w:t>
      </w:r>
      <w:r w:rsidRPr="00BC475A">
        <w:rPr>
          <w:color w:val="auto"/>
          <w:sz w:val="24"/>
          <w:szCs w:val="24"/>
          <w:lang w:val="en-US" w:eastAsia="en-US" w:bidi="en-US"/>
        </w:rPr>
        <w:t>somebody</w:t>
      </w:r>
      <w:r w:rsidRPr="00BC475A">
        <w:rPr>
          <w:color w:val="auto"/>
          <w:sz w:val="24"/>
          <w:szCs w:val="24"/>
          <w:lang w:eastAsia="en-US" w:bidi="en-US"/>
        </w:rPr>
        <w:t xml:space="preserve">, </w:t>
      </w:r>
      <w:r w:rsidRPr="00BC475A">
        <w:rPr>
          <w:color w:val="auto"/>
          <w:sz w:val="24"/>
          <w:szCs w:val="24"/>
          <w:lang w:val="en-US" w:eastAsia="en-US" w:bidi="en-US"/>
        </w:rPr>
        <w:t>anybody</w:t>
      </w:r>
      <w:r w:rsidRPr="00BC475A">
        <w:rPr>
          <w:color w:val="auto"/>
          <w:sz w:val="24"/>
          <w:szCs w:val="24"/>
          <w:lang w:eastAsia="en-US" w:bidi="en-US"/>
        </w:rPr>
        <w:t xml:space="preserve">; </w:t>
      </w:r>
      <w:r w:rsidRPr="00BC475A">
        <w:rPr>
          <w:color w:val="auto"/>
          <w:sz w:val="24"/>
          <w:szCs w:val="24"/>
          <w:lang w:val="en-US" w:eastAsia="en-US" w:bidi="en-US"/>
        </w:rPr>
        <w:t>something</w:t>
      </w:r>
      <w:r w:rsidRPr="00BC475A">
        <w:rPr>
          <w:color w:val="auto"/>
          <w:sz w:val="24"/>
          <w:szCs w:val="24"/>
          <w:lang w:eastAsia="en-US" w:bidi="en-US"/>
        </w:rPr>
        <w:t xml:space="preserve">, </w:t>
      </w:r>
      <w:r w:rsidRPr="00BC475A">
        <w:rPr>
          <w:color w:val="auto"/>
          <w:sz w:val="24"/>
          <w:szCs w:val="24"/>
          <w:lang w:val="en-US" w:eastAsia="en-US" w:bidi="en-US"/>
        </w:rPr>
        <w:t>anything</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 xml:space="preserve">.) </w:t>
      </w:r>
      <w:r w:rsidRPr="00BC475A">
        <w:rPr>
          <w:color w:val="auto"/>
          <w:sz w:val="24"/>
          <w:szCs w:val="24"/>
          <w:lang w:val="en-US" w:eastAsia="en-US" w:bidi="en-US"/>
        </w:rPr>
        <w:t>every</w:t>
      </w:r>
      <w:r w:rsidRPr="00BC475A">
        <w:rPr>
          <w:color w:val="auto"/>
          <w:sz w:val="24"/>
          <w:szCs w:val="24"/>
          <w:lang w:eastAsia="en-US" w:bidi="en-US"/>
        </w:rPr>
        <w:t xml:space="preserve"> </w:t>
      </w:r>
      <w:r w:rsidRPr="00BC475A">
        <w:rPr>
          <w:color w:val="auto"/>
          <w:sz w:val="24"/>
          <w:szCs w:val="24"/>
        </w:rPr>
        <w:t xml:space="preserve">и производные </w:t>
      </w:r>
      <w:r w:rsidRPr="00BC475A">
        <w:rPr>
          <w:color w:val="auto"/>
          <w:sz w:val="24"/>
          <w:szCs w:val="24"/>
          <w:lang w:eastAsia="en-US" w:bidi="en-US"/>
        </w:rPr>
        <w:t>(</w:t>
      </w:r>
      <w:r w:rsidRPr="00BC475A">
        <w:rPr>
          <w:color w:val="auto"/>
          <w:sz w:val="24"/>
          <w:szCs w:val="24"/>
          <w:lang w:val="en-US" w:eastAsia="en-US" w:bidi="en-US"/>
        </w:rPr>
        <w:t>everybody</w:t>
      </w:r>
      <w:r w:rsidRPr="00BC475A">
        <w:rPr>
          <w:color w:val="auto"/>
          <w:sz w:val="24"/>
          <w:szCs w:val="24"/>
          <w:lang w:eastAsia="en-US" w:bidi="en-US"/>
        </w:rPr>
        <w:t xml:space="preserve">, </w:t>
      </w:r>
      <w:r w:rsidRPr="00BC475A">
        <w:rPr>
          <w:color w:val="auto"/>
          <w:sz w:val="24"/>
          <w:szCs w:val="24"/>
          <w:lang w:val="en-US" w:eastAsia="en-US" w:bidi="en-US"/>
        </w:rPr>
        <w:t>everything</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 xml:space="preserve">.) </w:t>
      </w:r>
      <w:r w:rsidRPr="00BC475A">
        <w:rPr>
          <w:color w:val="auto"/>
          <w:sz w:val="24"/>
          <w:szCs w:val="24"/>
        </w:rPr>
        <w:t>в повествовательных (утвердительных и отрицательных) и вопросительных предложениях.</w:t>
      </w:r>
    </w:p>
    <w:p w:rsidR="00A57638" w:rsidRPr="00BC475A" w:rsidRDefault="00E235EB" w:rsidP="00EB2D57">
      <w:pPr>
        <w:pStyle w:val="13"/>
        <w:spacing w:line="252" w:lineRule="auto"/>
        <w:jc w:val="both"/>
        <w:rPr>
          <w:color w:val="auto"/>
          <w:sz w:val="24"/>
          <w:szCs w:val="24"/>
        </w:rPr>
      </w:pPr>
      <w:r w:rsidRPr="00BC475A">
        <w:rPr>
          <w:color w:val="auto"/>
          <w:sz w:val="24"/>
          <w:szCs w:val="24"/>
        </w:rPr>
        <w:t xml:space="preserve">Числительные для обозначения дат и больших чисел </w:t>
      </w:r>
      <w:r w:rsidRPr="00BC475A">
        <w:rPr>
          <w:color w:val="auto"/>
          <w:sz w:val="24"/>
          <w:szCs w:val="24"/>
          <w:lang w:eastAsia="en-US" w:bidi="en-US"/>
        </w:rPr>
        <w:t>(100— 1000).</w:t>
      </w:r>
    </w:p>
    <w:p w:rsidR="00EB2D57" w:rsidRPr="00BC475A" w:rsidRDefault="00EB2D57" w:rsidP="00EB2D57">
      <w:pPr>
        <w:pStyle w:val="af6"/>
        <w:rPr>
          <w:rFonts w:ascii="Times New Roman" w:hAnsi="Times New Roman" w:cs="Times New Roman"/>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Социокультурные знания и умения</w:t>
      </w:r>
    </w:p>
    <w:p w:rsidR="00A57638" w:rsidRPr="00BC475A" w:rsidRDefault="00E235EB" w:rsidP="00EB2D57">
      <w:pPr>
        <w:pStyle w:val="13"/>
        <w:spacing w:line="252" w:lineRule="auto"/>
        <w:jc w:val="both"/>
        <w:rPr>
          <w:color w:val="auto"/>
          <w:sz w:val="24"/>
          <w:szCs w:val="24"/>
        </w:rPr>
      </w:pPr>
      <w:r w:rsidRPr="00BC475A">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BC475A" w:rsidRDefault="00E235EB">
      <w:pPr>
        <w:pStyle w:val="13"/>
        <w:spacing w:line="252" w:lineRule="auto"/>
        <w:jc w:val="both"/>
        <w:rPr>
          <w:color w:val="auto"/>
          <w:sz w:val="24"/>
          <w:szCs w:val="24"/>
        </w:rPr>
      </w:pPr>
      <w:r w:rsidRPr="00BC475A">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BC475A" w:rsidRDefault="00E235EB">
      <w:pPr>
        <w:pStyle w:val="13"/>
        <w:spacing w:line="252" w:lineRule="auto"/>
        <w:jc w:val="both"/>
        <w:rPr>
          <w:color w:val="auto"/>
          <w:sz w:val="24"/>
          <w:szCs w:val="24"/>
        </w:rPr>
      </w:pPr>
      <w:r w:rsidRPr="00BC475A">
        <w:rPr>
          <w:color w:val="auto"/>
          <w:sz w:val="24"/>
          <w:szCs w:val="24"/>
        </w:rPr>
        <w:t>Знание социокультурного портрета родной стра</w:t>
      </w:r>
      <w:r w:rsidR="00A8312A" w:rsidRPr="00BC475A">
        <w:rPr>
          <w:color w:val="auto"/>
          <w:sz w:val="24"/>
          <w:szCs w:val="24"/>
        </w:rPr>
        <w:t>ны и страны/</w:t>
      </w:r>
      <w:r w:rsidRPr="00BC475A">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BC475A" w:rsidRDefault="00E235EB">
      <w:pPr>
        <w:pStyle w:val="13"/>
        <w:spacing w:line="252" w:lineRule="auto"/>
        <w:jc w:val="both"/>
        <w:rPr>
          <w:color w:val="auto"/>
          <w:sz w:val="24"/>
          <w:szCs w:val="24"/>
        </w:rPr>
      </w:pPr>
      <w:r w:rsidRPr="00BC475A">
        <w:rPr>
          <w:color w:val="auto"/>
          <w:sz w:val="24"/>
          <w:szCs w:val="24"/>
        </w:rPr>
        <w:t>Развитие умений:</w:t>
      </w:r>
    </w:p>
    <w:p w:rsidR="00A57638" w:rsidRPr="00BC475A" w:rsidRDefault="00E235EB">
      <w:pPr>
        <w:pStyle w:val="13"/>
        <w:spacing w:line="252" w:lineRule="auto"/>
        <w:jc w:val="both"/>
        <w:rPr>
          <w:color w:val="auto"/>
          <w:sz w:val="24"/>
          <w:szCs w:val="24"/>
        </w:rPr>
      </w:pPr>
      <w:r w:rsidRPr="00BC475A">
        <w:rPr>
          <w:color w:val="auto"/>
          <w:sz w:val="24"/>
          <w:szCs w:val="24"/>
        </w:rPr>
        <w:t>писать свои имя и фамилию, а также имена и фамилии своих родственников и друзей на английском языке;</w:t>
      </w:r>
    </w:p>
    <w:p w:rsidR="00A57638" w:rsidRPr="00BC475A" w:rsidRDefault="00E235EB">
      <w:pPr>
        <w:pStyle w:val="13"/>
        <w:spacing w:line="252" w:lineRule="auto"/>
        <w:jc w:val="both"/>
        <w:rPr>
          <w:color w:val="auto"/>
          <w:sz w:val="24"/>
          <w:szCs w:val="24"/>
        </w:rPr>
      </w:pPr>
      <w:r w:rsidRPr="00BC475A">
        <w:rPr>
          <w:color w:val="auto"/>
          <w:sz w:val="24"/>
          <w:szCs w:val="24"/>
        </w:rPr>
        <w:t>правильно оформлять свой адрес на английском языке (в анкете, формуляре);</w:t>
      </w:r>
    </w:p>
    <w:p w:rsidR="00A57638" w:rsidRPr="00BC475A" w:rsidRDefault="00E235EB">
      <w:pPr>
        <w:pStyle w:val="13"/>
        <w:spacing w:line="252" w:lineRule="auto"/>
        <w:jc w:val="both"/>
        <w:rPr>
          <w:color w:val="auto"/>
          <w:sz w:val="24"/>
          <w:szCs w:val="24"/>
        </w:rPr>
      </w:pPr>
      <w:r w:rsidRPr="00BC475A">
        <w:rPr>
          <w:color w:val="auto"/>
          <w:sz w:val="24"/>
          <w:szCs w:val="24"/>
        </w:rPr>
        <w:t>кратко представлять Россию и страну/страны изучаемого языка;</w:t>
      </w:r>
    </w:p>
    <w:p w:rsidR="00A57638" w:rsidRPr="00BC475A" w:rsidRDefault="00E235EB">
      <w:pPr>
        <w:pStyle w:val="13"/>
        <w:spacing w:line="252" w:lineRule="auto"/>
        <w:jc w:val="both"/>
        <w:rPr>
          <w:color w:val="auto"/>
          <w:sz w:val="24"/>
          <w:szCs w:val="24"/>
        </w:rPr>
      </w:pPr>
      <w:r w:rsidRPr="00BC475A">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BC475A" w:rsidRDefault="00E235EB">
      <w:pPr>
        <w:pStyle w:val="13"/>
        <w:spacing w:after="340" w:line="252" w:lineRule="auto"/>
        <w:jc w:val="both"/>
        <w:rPr>
          <w:color w:val="auto"/>
          <w:sz w:val="24"/>
          <w:szCs w:val="24"/>
        </w:rPr>
      </w:pPr>
      <w:r w:rsidRPr="00BC475A">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Компенсаторные умения</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при чтении и аудировании языковой догадки, в том числе контекстуальной.</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в качестве опоры при порождении собственных высказываний ключевых слов, плана.</w:t>
      </w:r>
    </w:p>
    <w:p w:rsidR="00A57638" w:rsidRPr="00BC475A" w:rsidRDefault="00E235EB">
      <w:pPr>
        <w:pStyle w:val="13"/>
        <w:spacing w:line="252" w:lineRule="auto"/>
        <w:jc w:val="both"/>
        <w:rPr>
          <w:color w:val="auto"/>
          <w:sz w:val="24"/>
          <w:szCs w:val="24"/>
        </w:rPr>
      </w:pPr>
      <w:r w:rsidRPr="00BC475A">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pPr>
        <w:pStyle w:val="13"/>
        <w:spacing w:after="120" w:line="252" w:lineRule="auto"/>
        <w:jc w:val="both"/>
        <w:rPr>
          <w:color w:val="auto"/>
          <w:sz w:val="24"/>
          <w:szCs w:val="24"/>
        </w:rPr>
      </w:pPr>
      <w:r w:rsidRPr="00BC475A">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BC475A" w:rsidRDefault="00EB2D57" w:rsidP="00EB2D57">
      <w:pPr>
        <w:pStyle w:val="af6"/>
        <w:rPr>
          <w:rFonts w:ascii="Times New Roman" w:hAnsi="Times New Roman" w:cs="Times New Roman"/>
          <w:color w:val="auto"/>
          <w:sz w:val="24"/>
          <w:szCs w:val="24"/>
        </w:rPr>
      </w:pPr>
      <w:bookmarkStart w:id="172" w:name="bookmark555"/>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bookmarkEnd w:id="172"/>
    </w:p>
    <w:p w:rsidR="00EB2D57" w:rsidRPr="00BC475A" w:rsidRDefault="00EB2D57" w:rsidP="00EB2D57">
      <w:pPr>
        <w:pStyle w:val="af6"/>
        <w:rPr>
          <w:rFonts w:ascii="Times New Roman" w:hAnsi="Times New Roman" w:cs="Times New Roman"/>
          <w:bCs/>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Коммуникативные умения</w:t>
      </w:r>
    </w:p>
    <w:p w:rsidR="00A57638" w:rsidRPr="00BC475A" w:rsidRDefault="00E235EB">
      <w:pPr>
        <w:pStyle w:val="13"/>
        <w:spacing w:line="252" w:lineRule="auto"/>
        <w:jc w:val="both"/>
        <w:rPr>
          <w:color w:val="auto"/>
          <w:sz w:val="24"/>
          <w:szCs w:val="24"/>
        </w:rPr>
      </w:pPr>
      <w:r w:rsidRPr="00BC475A">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BC475A" w:rsidRDefault="00E235EB">
      <w:pPr>
        <w:pStyle w:val="13"/>
        <w:spacing w:line="252" w:lineRule="auto"/>
        <w:jc w:val="both"/>
        <w:rPr>
          <w:color w:val="auto"/>
          <w:sz w:val="24"/>
          <w:szCs w:val="24"/>
        </w:rPr>
      </w:pPr>
      <w:r w:rsidRPr="00BC475A">
        <w:rPr>
          <w:color w:val="auto"/>
          <w:sz w:val="24"/>
          <w:szCs w:val="24"/>
        </w:rPr>
        <w:t>Взаимоотношения в семье и с друзьями. Семейные праздники. Обязанности по дому.</w:t>
      </w:r>
    </w:p>
    <w:p w:rsidR="00A57638" w:rsidRPr="00BC475A" w:rsidRDefault="00E235EB">
      <w:pPr>
        <w:pStyle w:val="13"/>
        <w:spacing w:line="252" w:lineRule="auto"/>
        <w:jc w:val="both"/>
        <w:rPr>
          <w:color w:val="auto"/>
          <w:sz w:val="24"/>
          <w:szCs w:val="24"/>
        </w:rPr>
      </w:pPr>
      <w:r w:rsidRPr="00BC475A">
        <w:rPr>
          <w:color w:val="auto"/>
          <w:sz w:val="24"/>
          <w:szCs w:val="24"/>
        </w:rPr>
        <w:t>Внешность и характер человека/литературного персонажа.</w:t>
      </w:r>
    </w:p>
    <w:p w:rsidR="00A57638" w:rsidRPr="00BC475A" w:rsidRDefault="00E235EB">
      <w:pPr>
        <w:pStyle w:val="13"/>
        <w:spacing w:line="252" w:lineRule="auto"/>
        <w:jc w:val="both"/>
        <w:rPr>
          <w:color w:val="auto"/>
          <w:sz w:val="24"/>
          <w:szCs w:val="24"/>
        </w:rPr>
      </w:pPr>
      <w:r w:rsidRPr="00BC475A">
        <w:rPr>
          <w:color w:val="auto"/>
          <w:sz w:val="24"/>
          <w:szCs w:val="24"/>
        </w:rPr>
        <w:t>Досуг и увлечения/хобби современного подростка (чтение, кино, театр, музей, спорт, музыка).</w:t>
      </w:r>
    </w:p>
    <w:p w:rsidR="00A57638" w:rsidRPr="00BC475A" w:rsidRDefault="00E235EB">
      <w:pPr>
        <w:pStyle w:val="13"/>
        <w:spacing w:line="252" w:lineRule="auto"/>
        <w:jc w:val="both"/>
        <w:rPr>
          <w:color w:val="auto"/>
          <w:sz w:val="24"/>
          <w:szCs w:val="24"/>
        </w:rPr>
      </w:pPr>
      <w:r w:rsidRPr="00BC475A">
        <w:rPr>
          <w:color w:val="auto"/>
          <w:sz w:val="24"/>
          <w:szCs w:val="24"/>
        </w:rPr>
        <w:t>Здоровый образ жизни: режим труда и отдыха, фитнес, сбалансированное питание.</w:t>
      </w:r>
    </w:p>
    <w:p w:rsidR="00A57638" w:rsidRPr="00BC475A" w:rsidRDefault="00E235EB">
      <w:pPr>
        <w:pStyle w:val="13"/>
        <w:spacing w:line="252" w:lineRule="auto"/>
        <w:jc w:val="both"/>
        <w:rPr>
          <w:color w:val="auto"/>
          <w:sz w:val="24"/>
          <w:szCs w:val="24"/>
        </w:rPr>
      </w:pPr>
      <w:r w:rsidRPr="00BC475A">
        <w:rPr>
          <w:color w:val="auto"/>
          <w:sz w:val="24"/>
          <w:szCs w:val="24"/>
        </w:rPr>
        <w:t>Покупки: одежда, обувь и продукты питания.</w:t>
      </w:r>
    </w:p>
    <w:p w:rsidR="00A57638" w:rsidRPr="00BC475A" w:rsidRDefault="00E235EB">
      <w:pPr>
        <w:pStyle w:val="13"/>
        <w:spacing w:line="252" w:lineRule="auto"/>
        <w:jc w:val="both"/>
        <w:rPr>
          <w:color w:val="auto"/>
          <w:sz w:val="24"/>
          <w:szCs w:val="24"/>
        </w:rPr>
      </w:pPr>
      <w:r w:rsidRPr="00BC475A">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BC475A" w:rsidRDefault="00E235EB">
      <w:pPr>
        <w:pStyle w:val="13"/>
        <w:jc w:val="both"/>
        <w:rPr>
          <w:color w:val="auto"/>
          <w:sz w:val="24"/>
          <w:szCs w:val="24"/>
        </w:rPr>
      </w:pPr>
      <w:r w:rsidRPr="00BC475A">
        <w:rPr>
          <w:color w:val="auto"/>
          <w:sz w:val="24"/>
          <w:szCs w:val="24"/>
        </w:rPr>
        <w:t>Каникулы в различное время года. Виды отдыха. Путешествия по России и зарубежным странам.</w:t>
      </w:r>
    </w:p>
    <w:p w:rsidR="00A57638" w:rsidRPr="00BC475A" w:rsidRDefault="00E235EB">
      <w:pPr>
        <w:pStyle w:val="13"/>
        <w:jc w:val="both"/>
        <w:rPr>
          <w:color w:val="auto"/>
          <w:sz w:val="24"/>
          <w:szCs w:val="24"/>
        </w:rPr>
      </w:pPr>
      <w:r w:rsidRPr="00BC475A">
        <w:rPr>
          <w:color w:val="auto"/>
          <w:sz w:val="24"/>
          <w:szCs w:val="24"/>
        </w:rPr>
        <w:t>Природа: дикие и домашние животные. Климат, погода.</w:t>
      </w:r>
    </w:p>
    <w:p w:rsidR="00A57638" w:rsidRPr="00BC475A" w:rsidRDefault="00E235EB">
      <w:pPr>
        <w:pStyle w:val="13"/>
        <w:jc w:val="both"/>
        <w:rPr>
          <w:color w:val="auto"/>
          <w:sz w:val="24"/>
          <w:szCs w:val="24"/>
        </w:rPr>
      </w:pPr>
      <w:r w:rsidRPr="00BC475A">
        <w:rPr>
          <w:color w:val="auto"/>
          <w:sz w:val="24"/>
          <w:szCs w:val="24"/>
        </w:rPr>
        <w:t xml:space="preserve">Жизнь в городе и сельской </w:t>
      </w:r>
      <w:r w:rsidR="00A8312A" w:rsidRPr="00BC475A">
        <w:rPr>
          <w:color w:val="auto"/>
          <w:sz w:val="24"/>
          <w:szCs w:val="24"/>
        </w:rPr>
        <w:t>местности. Описание родного го</w:t>
      </w:r>
      <w:r w:rsidRPr="00BC475A">
        <w:rPr>
          <w:color w:val="auto"/>
          <w:sz w:val="24"/>
          <w:szCs w:val="24"/>
        </w:rPr>
        <w:t>рода/села. Транспорт.</w:t>
      </w:r>
    </w:p>
    <w:p w:rsidR="00A57638" w:rsidRPr="00BC475A" w:rsidRDefault="00E235EB">
      <w:pPr>
        <w:pStyle w:val="13"/>
        <w:jc w:val="both"/>
        <w:rPr>
          <w:color w:val="auto"/>
          <w:sz w:val="24"/>
          <w:szCs w:val="24"/>
        </w:rPr>
      </w:pPr>
      <w:r w:rsidRPr="00BC475A">
        <w:rPr>
          <w:color w:val="auto"/>
          <w:sz w:val="24"/>
          <w:szCs w:val="24"/>
        </w:rPr>
        <w:t>Средства массовой информации (телевидение, журналы, Интернет).</w:t>
      </w:r>
    </w:p>
    <w:p w:rsidR="00A57638" w:rsidRPr="00BC475A" w:rsidRDefault="00E235EB">
      <w:pPr>
        <w:pStyle w:val="13"/>
        <w:jc w:val="both"/>
        <w:rPr>
          <w:color w:val="auto"/>
          <w:sz w:val="24"/>
          <w:szCs w:val="24"/>
        </w:rPr>
      </w:pPr>
      <w:r w:rsidRPr="00BC475A">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BC475A" w:rsidRDefault="00E235EB">
      <w:pPr>
        <w:pStyle w:val="13"/>
        <w:spacing w:after="160"/>
        <w:jc w:val="both"/>
        <w:rPr>
          <w:color w:val="auto"/>
          <w:sz w:val="24"/>
          <w:szCs w:val="24"/>
        </w:rPr>
      </w:pPr>
      <w:r w:rsidRPr="00BC475A">
        <w:rPr>
          <w:color w:val="auto"/>
          <w:sz w:val="24"/>
          <w:szCs w:val="24"/>
        </w:rPr>
        <w:t>Выдающиеся люди родной страны и страны/стран изучаемого языка: учёные, писатели, поэты, спортсмены.</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Говорение</w:t>
      </w:r>
    </w:p>
    <w:p w:rsidR="00A57638" w:rsidRPr="00BC475A" w:rsidRDefault="00E235EB">
      <w:pPr>
        <w:pStyle w:val="13"/>
        <w:spacing w:line="252"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диалогической речи</w:t>
      </w:r>
      <w:r w:rsidRPr="00BC475A">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BC475A" w:rsidRDefault="00E235EB">
      <w:pPr>
        <w:pStyle w:val="13"/>
        <w:spacing w:line="252" w:lineRule="auto"/>
        <w:jc w:val="both"/>
        <w:rPr>
          <w:color w:val="auto"/>
          <w:sz w:val="24"/>
          <w:szCs w:val="24"/>
        </w:rPr>
      </w:pPr>
      <w:r w:rsidRPr="00BC475A">
        <w:rPr>
          <w:i/>
          <w:iCs/>
          <w:color w:val="auto"/>
          <w:sz w:val="24"/>
          <w:szCs w:val="24"/>
        </w:rPr>
        <w:t>диалог этикетного характера:</w:t>
      </w:r>
      <w:r w:rsidRPr="00BC475A">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диалог</w:t>
      </w:r>
      <w:r w:rsidRPr="00BC475A">
        <w:rPr>
          <w:color w:val="auto"/>
          <w:sz w:val="24"/>
          <w:szCs w:val="24"/>
        </w:rPr>
        <w:t xml:space="preserve"> — </w:t>
      </w:r>
      <w:r w:rsidRPr="00BC475A">
        <w:rPr>
          <w:i/>
          <w:iCs/>
          <w:color w:val="auto"/>
          <w:sz w:val="24"/>
          <w:szCs w:val="24"/>
        </w:rPr>
        <w:t>побуждение к действию:</w:t>
      </w:r>
      <w:r w:rsidRPr="00BC475A">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BC475A" w:rsidRDefault="00E235EB">
      <w:pPr>
        <w:pStyle w:val="13"/>
        <w:spacing w:line="252" w:lineRule="auto"/>
        <w:jc w:val="both"/>
        <w:rPr>
          <w:color w:val="auto"/>
          <w:sz w:val="24"/>
          <w:szCs w:val="24"/>
        </w:rPr>
      </w:pPr>
      <w:r w:rsidRPr="00BC475A">
        <w:rPr>
          <w:i/>
          <w:iCs/>
          <w:color w:val="auto"/>
          <w:sz w:val="24"/>
          <w:szCs w:val="24"/>
        </w:rPr>
        <w:t>диалог-расспрос:</w:t>
      </w:r>
      <w:r w:rsidRPr="00BC475A">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BC475A" w:rsidRDefault="00E235EB">
      <w:pPr>
        <w:pStyle w:val="13"/>
        <w:spacing w:line="252" w:lineRule="auto"/>
        <w:jc w:val="both"/>
        <w:rPr>
          <w:color w:val="auto"/>
          <w:sz w:val="24"/>
          <w:szCs w:val="24"/>
        </w:rPr>
      </w:pPr>
      <w:r w:rsidRPr="00BC475A">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BC475A" w:rsidRDefault="00E235EB">
      <w:pPr>
        <w:pStyle w:val="13"/>
        <w:spacing w:line="252" w:lineRule="auto"/>
        <w:jc w:val="both"/>
        <w:rPr>
          <w:color w:val="auto"/>
          <w:sz w:val="24"/>
          <w:szCs w:val="24"/>
        </w:rPr>
      </w:pPr>
      <w:r w:rsidRPr="00BC475A">
        <w:rPr>
          <w:color w:val="auto"/>
          <w:sz w:val="24"/>
          <w:szCs w:val="24"/>
        </w:rPr>
        <w:t>Объём диалога — до 6 реплик со стороны каждого собеседника.</w:t>
      </w:r>
    </w:p>
    <w:p w:rsidR="00A57638" w:rsidRPr="00BC475A" w:rsidRDefault="00E235EB">
      <w:pPr>
        <w:pStyle w:val="13"/>
        <w:spacing w:line="259"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монологической речи</w:t>
      </w:r>
      <w:r w:rsidRPr="00BC475A">
        <w:rPr>
          <w:color w:val="auto"/>
          <w:sz w:val="24"/>
          <w:szCs w:val="24"/>
        </w:rPr>
        <w:t>:</w:t>
      </w:r>
    </w:p>
    <w:p w:rsidR="00A57638" w:rsidRPr="00BC475A" w:rsidRDefault="00E235EB" w:rsidP="00CC4CDF">
      <w:pPr>
        <w:pStyle w:val="13"/>
        <w:numPr>
          <w:ilvl w:val="0"/>
          <w:numId w:val="172"/>
        </w:numPr>
        <w:spacing w:line="252" w:lineRule="auto"/>
        <w:jc w:val="both"/>
        <w:rPr>
          <w:color w:val="auto"/>
          <w:sz w:val="24"/>
          <w:szCs w:val="24"/>
        </w:rPr>
      </w:pPr>
      <w:r w:rsidRPr="00BC475A">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BC475A" w:rsidRDefault="00E235EB" w:rsidP="009324D0">
      <w:pPr>
        <w:pStyle w:val="13"/>
        <w:numPr>
          <w:ilvl w:val="0"/>
          <w:numId w:val="19"/>
        </w:numPr>
        <w:tabs>
          <w:tab w:val="left" w:pos="709"/>
          <w:tab w:val="left" w:pos="993"/>
        </w:tabs>
        <w:spacing w:line="252" w:lineRule="auto"/>
        <w:ind w:left="709" w:firstLine="0"/>
        <w:jc w:val="both"/>
        <w:rPr>
          <w:color w:val="auto"/>
          <w:sz w:val="24"/>
          <w:szCs w:val="24"/>
        </w:rPr>
      </w:pPr>
      <w:r w:rsidRPr="00BC475A">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BC475A" w:rsidRDefault="00E235EB" w:rsidP="009324D0">
      <w:pPr>
        <w:pStyle w:val="13"/>
        <w:numPr>
          <w:ilvl w:val="0"/>
          <w:numId w:val="19"/>
        </w:numPr>
        <w:tabs>
          <w:tab w:val="left" w:pos="709"/>
          <w:tab w:val="left" w:pos="993"/>
        </w:tabs>
        <w:spacing w:line="252" w:lineRule="auto"/>
        <w:ind w:left="709" w:firstLine="0"/>
        <w:jc w:val="both"/>
        <w:rPr>
          <w:color w:val="auto"/>
          <w:sz w:val="24"/>
          <w:szCs w:val="24"/>
        </w:rPr>
      </w:pPr>
      <w:r w:rsidRPr="00BC475A">
        <w:rPr>
          <w:color w:val="auto"/>
          <w:sz w:val="24"/>
          <w:szCs w:val="24"/>
        </w:rPr>
        <w:t>повествование/сообщение;</w:t>
      </w:r>
    </w:p>
    <w:p w:rsidR="00A57638" w:rsidRPr="00BC475A" w:rsidRDefault="00E235EB" w:rsidP="00CC4CDF">
      <w:pPr>
        <w:pStyle w:val="13"/>
        <w:numPr>
          <w:ilvl w:val="0"/>
          <w:numId w:val="173"/>
        </w:numPr>
        <w:spacing w:line="252" w:lineRule="auto"/>
        <w:jc w:val="both"/>
        <w:rPr>
          <w:color w:val="auto"/>
          <w:sz w:val="24"/>
          <w:szCs w:val="24"/>
        </w:rPr>
      </w:pPr>
      <w:r w:rsidRPr="00BC475A">
        <w:rPr>
          <w:color w:val="auto"/>
          <w:sz w:val="24"/>
          <w:szCs w:val="24"/>
        </w:rPr>
        <w:t>изложение (пересказ) основного содержания прочитанного/ прослушанного текста;</w:t>
      </w:r>
    </w:p>
    <w:p w:rsidR="00A57638" w:rsidRPr="00BC475A" w:rsidRDefault="00E235EB" w:rsidP="00CC4CDF">
      <w:pPr>
        <w:pStyle w:val="13"/>
        <w:numPr>
          <w:ilvl w:val="0"/>
          <w:numId w:val="173"/>
        </w:numPr>
        <w:spacing w:line="252" w:lineRule="auto"/>
        <w:jc w:val="both"/>
        <w:rPr>
          <w:color w:val="auto"/>
          <w:sz w:val="24"/>
          <w:szCs w:val="24"/>
        </w:rPr>
      </w:pPr>
      <w:r w:rsidRPr="00BC475A">
        <w:rPr>
          <w:color w:val="auto"/>
          <w:sz w:val="24"/>
          <w:szCs w:val="24"/>
        </w:rPr>
        <w:t>краткое изложение результатов выполненной проектной работы.</w:t>
      </w:r>
    </w:p>
    <w:p w:rsidR="00A57638" w:rsidRPr="00BC475A" w:rsidRDefault="00E235EB">
      <w:pPr>
        <w:pStyle w:val="13"/>
        <w:spacing w:line="252" w:lineRule="auto"/>
        <w:jc w:val="both"/>
        <w:rPr>
          <w:color w:val="auto"/>
          <w:sz w:val="24"/>
          <w:szCs w:val="24"/>
        </w:rPr>
      </w:pPr>
      <w:r w:rsidRPr="00BC475A">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BC475A" w:rsidRDefault="00E235EB">
      <w:pPr>
        <w:pStyle w:val="13"/>
        <w:spacing w:after="180" w:line="252" w:lineRule="auto"/>
        <w:jc w:val="both"/>
        <w:rPr>
          <w:color w:val="auto"/>
          <w:sz w:val="24"/>
          <w:szCs w:val="24"/>
        </w:rPr>
      </w:pPr>
      <w:r w:rsidRPr="00BC475A">
        <w:rPr>
          <w:color w:val="auto"/>
          <w:sz w:val="24"/>
          <w:szCs w:val="24"/>
        </w:rPr>
        <w:t>Объём монологического высказывания — 8—9 фраз.</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Аудирование</w:t>
      </w:r>
    </w:p>
    <w:p w:rsidR="00A57638" w:rsidRPr="00BC475A" w:rsidRDefault="00E235EB">
      <w:pPr>
        <w:pStyle w:val="13"/>
        <w:spacing w:line="252" w:lineRule="auto"/>
        <w:jc w:val="both"/>
        <w:rPr>
          <w:color w:val="auto"/>
          <w:sz w:val="24"/>
          <w:szCs w:val="24"/>
        </w:rPr>
      </w:pPr>
      <w:r w:rsidRPr="00BC475A">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BC475A" w:rsidRDefault="00E235EB">
      <w:pPr>
        <w:pStyle w:val="13"/>
        <w:spacing w:line="252" w:lineRule="auto"/>
        <w:jc w:val="both"/>
        <w:rPr>
          <w:color w:val="auto"/>
          <w:sz w:val="24"/>
          <w:szCs w:val="24"/>
        </w:rPr>
      </w:pPr>
      <w:r w:rsidRPr="00BC475A">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BC475A" w:rsidRDefault="00E235EB">
      <w:pPr>
        <w:pStyle w:val="13"/>
        <w:spacing w:line="252" w:lineRule="auto"/>
        <w:jc w:val="both"/>
        <w:rPr>
          <w:color w:val="auto"/>
          <w:sz w:val="24"/>
          <w:szCs w:val="24"/>
        </w:rPr>
      </w:pPr>
      <w:r w:rsidRPr="00BC475A">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BC475A" w:rsidRDefault="00E235EB">
      <w:pPr>
        <w:pStyle w:val="13"/>
        <w:spacing w:line="252" w:lineRule="auto"/>
        <w:jc w:val="both"/>
        <w:rPr>
          <w:color w:val="auto"/>
          <w:sz w:val="24"/>
          <w:szCs w:val="24"/>
        </w:rPr>
      </w:pPr>
      <w:r w:rsidRPr="00BC475A">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BC475A" w:rsidRDefault="00E235EB">
      <w:pPr>
        <w:pStyle w:val="13"/>
        <w:spacing w:line="252" w:lineRule="auto"/>
        <w:jc w:val="both"/>
        <w:rPr>
          <w:color w:val="auto"/>
          <w:sz w:val="24"/>
          <w:szCs w:val="24"/>
        </w:rPr>
      </w:pPr>
      <w:r w:rsidRPr="00BC475A">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BC475A" w:rsidRDefault="00E235EB">
      <w:pPr>
        <w:pStyle w:val="13"/>
        <w:spacing w:line="252" w:lineRule="auto"/>
        <w:jc w:val="both"/>
        <w:rPr>
          <w:color w:val="auto"/>
          <w:sz w:val="24"/>
          <w:szCs w:val="24"/>
        </w:rPr>
      </w:pPr>
      <w:r w:rsidRPr="00BC475A">
        <w:rPr>
          <w:color w:val="auto"/>
          <w:sz w:val="24"/>
          <w:szCs w:val="24"/>
        </w:rPr>
        <w:t>Время звучания текста/текстов для аудирования — до 1,5 минут.</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Смысловое чтение</w:t>
      </w:r>
    </w:p>
    <w:p w:rsidR="00A57638" w:rsidRPr="00BC475A" w:rsidRDefault="00E235EB">
      <w:pPr>
        <w:pStyle w:val="13"/>
        <w:jc w:val="both"/>
        <w:rPr>
          <w:color w:val="auto"/>
          <w:sz w:val="24"/>
          <w:szCs w:val="24"/>
        </w:rPr>
      </w:pPr>
      <w:r w:rsidRPr="00BC475A">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BC475A" w:rsidRDefault="00E235EB">
      <w:pPr>
        <w:pStyle w:val="13"/>
        <w:jc w:val="both"/>
        <w:rPr>
          <w:color w:val="auto"/>
          <w:sz w:val="24"/>
          <w:szCs w:val="24"/>
        </w:rPr>
      </w:pPr>
      <w:r w:rsidRPr="00BC475A">
        <w:rPr>
          <w:color w:val="auto"/>
          <w:sz w:val="24"/>
          <w:szCs w:val="24"/>
        </w:rPr>
        <w:t>Чтение с пониманием основного содержания текста предполагает умение определять те</w:t>
      </w:r>
      <w:r w:rsidR="0008630F" w:rsidRPr="00BC475A">
        <w:rPr>
          <w:color w:val="auto"/>
          <w:sz w:val="24"/>
          <w:szCs w:val="24"/>
        </w:rPr>
        <w:t>му/основную мысль, главные фак</w:t>
      </w:r>
      <w:r w:rsidRPr="00BC475A">
        <w:rPr>
          <w:color w:val="auto"/>
          <w:sz w:val="24"/>
          <w:szCs w:val="24"/>
        </w:rPr>
        <w:t xml:space="preserve">ты/события; прогнозировать </w:t>
      </w:r>
      <w:r w:rsidR="0008630F" w:rsidRPr="00BC475A">
        <w:rPr>
          <w:color w:val="auto"/>
          <w:sz w:val="24"/>
          <w:szCs w:val="24"/>
        </w:rPr>
        <w:t>содержание текста по заголовку/</w:t>
      </w:r>
      <w:r w:rsidRPr="00BC475A">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BC475A" w:rsidRDefault="00E235EB">
      <w:pPr>
        <w:pStyle w:val="13"/>
        <w:jc w:val="both"/>
        <w:rPr>
          <w:color w:val="auto"/>
          <w:sz w:val="24"/>
          <w:szCs w:val="24"/>
        </w:rPr>
      </w:pPr>
      <w:r w:rsidRPr="00BC475A">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BC475A" w:rsidRDefault="00E235EB">
      <w:pPr>
        <w:pStyle w:val="13"/>
        <w:jc w:val="both"/>
        <w:rPr>
          <w:color w:val="auto"/>
          <w:sz w:val="24"/>
          <w:szCs w:val="24"/>
        </w:rPr>
      </w:pPr>
      <w:r w:rsidRPr="00BC475A">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BC475A" w:rsidRDefault="00E235EB">
      <w:pPr>
        <w:pStyle w:val="13"/>
        <w:jc w:val="both"/>
        <w:rPr>
          <w:color w:val="auto"/>
          <w:sz w:val="24"/>
          <w:szCs w:val="24"/>
        </w:rPr>
      </w:pPr>
      <w:r w:rsidRPr="00BC475A">
        <w:rPr>
          <w:color w:val="auto"/>
          <w:sz w:val="24"/>
          <w:szCs w:val="24"/>
        </w:rPr>
        <w:t>Чтение несплошных текстов (таблиц, диаграмм) и понимание представленной в них информации.</w:t>
      </w:r>
    </w:p>
    <w:p w:rsidR="00A57638" w:rsidRPr="00BC475A" w:rsidRDefault="00E235EB">
      <w:pPr>
        <w:pStyle w:val="13"/>
        <w:jc w:val="both"/>
        <w:rPr>
          <w:color w:val="auto"/>
          <w:sz w:val="24"/>
          <w:szCs w:val="24"/>
        </w:rPr>
      </w:pPr>
      <w:r w:rsidRPr="00BC475A">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BC475A" w:rsidRDefault="00E235EB">
      <w:pPr>
        <w:pStyle w:val="13"/>
        <w:spacing w:after="160"/>
        <w:jc w:val="both"/>
        <w:rPr>
          <w:color w:val="auto"/>
          <w:sz w:val="24"/>
          <w:szCs w:val="24"/>
        </w:rPr>
      </w:pPr>
      <w:r w:rsidRPr="00BC475A">
        <w:rPr>
          <w:color w:val="auto"/>
          <w:sz w:val="24"/>
          <w:szCs w:val="24"/>
        </w:rPr>
        <w:t>Объём текста/текстов для чтения — до 350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Письменная речь</w:t>
      </w:r>
    </w:p>
    <w:p w:rsidR="00A57638" w:rsidRPr="00BC475A" w:rsidRDefault="00E235EB">
      <w:pPr>
        <w:pStyle w:val="13"/>
        <w:spacing w:line="252" w:lineRule="auto"/>
        <w:jc w:val="both"/>
        <w:rPr>
          <w:color w:val="auto"/>
          <w:sz w:val="24"/>
          <w:szCs w:val="24"/>
        </w:rPr>
      </w:pPr>
      <w:r w:rsidRPr="00BC475A">
        <w:rPr>
          <w:color w:val="auto"/>
          <w:sz w:val="24"/>
          <w:szCs w:val="24"/>
        </w:rPr>
        <w:t>Развитие умений письменной речи:</w:t>
      </w:r>
    </w:p>
    <w:p w:rsidR="00A57638" w:rsidRPr="00BC475A" w:rsidRDefault="00E235EB">
      <w:pPr>
        <w:pStyle w:val="13"/>
        <w:spacing w:line="252" w:lineRule="auto"/>
        <w:jc w:val="both"/>
        <w:rPr>
          <w:color w:val="auto"/>
          <w:sz w:val="24"/>
          <w:szCs w:val="24"/>
        </w:rPr>
      </w:pPr>
      <w:r w:rsidRPr="00BC475A">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BC475A" w:rsidRDefault="00E235EB">
      <w:pPr>
        <w:pStyle w:val="13"/>
        <w:spacing w:line="252" w:lineRule="auto"/>
        <w:jc w:val="both"/>
        <w:rPr>
          <w:color w:val="auto"/>
          <w:sz w:val="24"/>
          <w:szCs w:val="24"/>
        </w:rPr>
      </w:pPr>
      <w:r w:rsidRPr="00BC475A">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BC475A" w:rsidRDefault="00E235EB">
      <w:pPr>
        <w:pStyle w:val="13"/>
        <w:spacing w:line="252" w:lineRule="auto"/>
        <w:jc w:val="both"/>
        <w:rPr>
          <w:color w:val="auto"/>
          <w:sz w:val="24"/>
          <w:szCs w:val="24"/>
        </w:rPr>
      </w:pPr>
      <w:r w:rsidRPr="00BC475A">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BC475A" w:rsidRDefault="00E235EB">
      <w:pPr>
        <w:pStyle w:val="13"/>
        <w:spacing w:after="280" w:line="252" w:lineRule="auto"/>
        <w:jc w:val="both"/>
        <w:rPr>
          <w:color w:val="auto"/>
          <w:sz w:val="24"/>
          <w:szCs w:val="24"/>
        </w:rPr>
      </w:pPr>
      <w:r w:rsidRPr="00BC475A">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Языковые знания и умения</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Фонетическая сторона речи</w:t>
      </w:r>
    </w:p>
    <w:p w:rsidR="00A57638" w:rsidRPr="00BC475A" w:rsidRDefault="00E235EB">
      <w:pPr>
        <w:pStyle w:val="13"/>
        <w:jc w:val="both"/>
        <w:rPr>
          <w:color w:val="auto"/>
          <w:sz w:val="24"/>
          <w:szCs w:val="24"/>
        </w:rPr>
      </w:pPr>
      <w:r w:rsidRPr="00BC475A">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BC475A" w:rsidRDefault="00E235EB">
      <w:pPr>
        <w:pStyle w:val="13"/>
        <w:jc w:val="both"/>
        <w:rPr>
          <w:color w:val="auto"/>
          <w:sz w:val="24"/>
          <w:szCs w:val="24"/>
        </w:rPr>
      </w:pPr>
      <w:r w:rsidRPr="00BC475A">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BC475A" w:rsidRDefault="00E235EB">
      <w:pPr>
        <w:pStyle w:val="13"/>
        <w:jc w:val="both"/>
        <w:rPr>
          <w:color w:val="auto"/>
          <w:sz w:val="24"/>
          <w:szCs w:val="24"/>
        </w:rPr>
      </w:pPr>
      <w:r w:rsidRPr="00BC475A">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BC475A" w:rsidRDefault="00E235EB">
      <w:pPr>
        <w:pStyle w:val="13"/>
        <w:spacing w:after="160"/>
        <w:jc w:val="both"/>
        <w:rPr>
          <w:color w:val="auto"/>
          <w:sz w:val="24"/>
          <w:szCs w:val="24"/>
        </w:rPr>
      </w:pPr>
      <w:r w:rsidRPr="00BC475A">
        <w:rPr>
          <w:color w:val="auto"/>
          <w:sz w:val="24"/>
          <w:szCs w:val="24"/>
        </w:rPr>
        <w:t>Объём текста для чтения вслух — до 100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Графика, орфография и пунктуация</w:t>
      </w:r>
    </w:p>
    <w:p w:rsidR="00A57638" w:rsidRPr="00BC475A" w:rsidRDefault="00E235EB">
      <w:pPr>
        <w:pStyle w:val="13"/>
        <w:spacing w:line="252" w:lineRule="auto"/>
        <w:jc w:val="both"/>
        <w:rPr>
          <w:color w:val="auto"/>
          <w:sz w:val="24"/>
          <w:szCs w:val="24"/>
        </w:rPr>
      </w:pPr>
      <w:r w:rsidRPr="00BC475A">
        <w:rPr>
          <w:color w:val="auto"/>
          <w:sz w:val="24"/>
          <w:szCs w:val="24"/>
        </w:rPr>
        <w:t>Правильное написание изученных слов.</w:t>
      </w:r>
    </w:p>
    <w:p w:rsidR="00A57638" w:rsidRPr="00BC475A" w:rsidRDefault="00E235EB">
      <w:pPr>
        <w:pStyle w:val="13"/>
        <w:spacing w:line="252" w:lineRule="auto"/>
        <w:jc w:val="both"/>
        <w:rPr>
          <w:color w:val="auto"/>
          <w:sz w:val="24"/>
          <w:szCs w:val="24"/>
        </w:rPr>
      </w:pPr>
      <w:r w:rsidRPr="00BC475A">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BC475A" w:rsidRDefault="00E235EB">
      <w:pPr>
        <w:pStyle w:val="13"/>
        <w:spacing w:after="160" w:line="252" w:lineRule="auto"/>
        <w:jc w:val="both"/>
        <w:rPr>
          <w:color w:val="auto"/>
          <w:sz w:val="24"/>
          <w:szCs w:val="24"/>
        </w:rPr>
      </w:pPr>
      <w:r w:rsidRPr="00BC475A">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Лексическая сторона речи</w:t>
      </w:r>
    </w:p>
    <w:p w:rsidR="00A57638" w:rsidRPr="00BC475A" w:rsidRDefault="00E235EB" w:rsidP="00EB2D57">
      <w:pPr>
        <w:pStyle w:val="13"/>
        <w:ind w:firstLine="238"/>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BC475A" w:rsidRDefault="00E235EB" w:rsidP="00EB2D57">
      <w:pPr>
        <w:pStyle w:val="13"/>
        <w:spacing w:line="259" w:lineRule="auto"/>
        <w:ind w:firstLine="238"/>
        <w:jc w:val="both"/>
        <w:rPr>
          <w:color w:val="auto"/>
          <w:sz w:val="24"/>
          <w:szCs w:val="24"/>
        </w:rPr>
      </w:pPr>
      <w:r w:rsidRPr="00BC475A">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BC475A" w:rsidRDefault="00E235EB" w:rsidP="00EB2D57">
      <w:pPr>
        <w:pStyle w:val="13"/>
        <w:spacing w:line="259" w:lineRule="auto"/>
        <w:ind w:firstLine="238"/>
        <w:jc w:val="both"/>
        <w:rPr>
          <w:color w:val="auto"/>
          <w:sz w:val="24"/>
          <w:szCs w:val="24"/>
        </w:rPr>
      </w:pPr>
      <w:r w:rsidRPr="00BC475A">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BC475A" w:rsidRDefault="00E235EB" w:rsidP="00EB2D57">
      <w:pPr>
        <w:pStyle w:val="13"/>
        <w:spacing w:line="259" w:lineRule="auto"/>
        <w:ind w:firstLine="238"/>
        <w:jc w:val="both"/>
        <w:rPr>
          <w:color w:val="auto"/>
          <w:sz w:val="24"/>
          <w:szCs w:val="24"/>
        </w:rPr>
      </w:pPr>
      <w:r w:rsidRPr="00BC475A">
        <w:rPr>
          <w:color w:val="auto"/>
          <w:sz w:val="24"/>
          <w:szCs w:val="24"/>
        </w:rPr>
        <w:t>Основные способы словообразования:</w:t>
      </w:r>
    </w:p>
    <w:p w:rsidR="00A57638" w:rsidRPr="00BC475A" w:rsidRDefault="00E235EB" w:rsidP="009324D0">
      <w:pPr>
        <w:pStyle w:val="13"/>
        <w:numPr>
          <w:ilvl w:val="0"/>
          <w:numId w:val="20"/>
        </w:numPr>
        <w:tabs>
          <w:tab w:val="left" w:pos="589"/>
        </w:tabs>
        <w:spacing w:line="259" w:lineRule="auto"/>
        <w:ind w:firstLine="238"/>
        <w:jc w:val="both"/>
        <w:rPr>
          <w:color w:val="auto"/>
          <w:sz w:val="24"/>
          <w:szCs w:val="24"/>
        </w:rPr>
      </w:pPr>
      <w:r w:rsidRPr="00BC475A">
        <w:rPr>
          <w:color w:val="auto"/>
          <w:sz w:val="24"/>
          <w:szCs w:val="24"/>
        </w:rPr>
        <w:t>аффиксация:</w:t>
      </w:r>
    </w:p>
    <w:p w:rsidR="00A57638" w:rsidRPr="00BC475A" w:rsidRDefault="00E235EB" w:rsidP="00EB2D57">
      <w:pPr>
        <w:pStyle w:val="13"/>
        <w:spacing w:line="259" w:lineRule="auto"/>
        <w:ind w:firstLine="238"/>
        <w:jc w:val="both"/>
        <w:rPr>
          <w:color w:val="auto"/>
          <w:sz w:val="24"/>
          <w:szCs w:val="24"/>
        </w:rPr>
      </w:pPr>
      <w:r w:rsidRPr="00BC475A">
        <w:rPr>
          <w:color w:val="auto"/>
          <w:sz w:val="24"/>
          <w:szCs w:val="24"/>
        </w:rPr>
        <w:t xml:space="preserve">образование имён существительных при помощи префикса </w:t>
      </w:r>
      <w:r w:rsidRPr="00BC475A">
        <w:rPr>
          <w:color w:val="auto"/>
          <w:sz w:val="24"/>
          <w:szCs w:val="24"/>
          <w:lang w:val="en-US" w:eastAsia="en-US" w:bidi="en-US"/>
        </w:rPr>
        <w:t>un</w:t>
      </w:r>
      <w:r w:rsidR="0008630F" w:rsidRPr="00BC475A">
        <w:rPr>
          <w:color w:val="auto"/>
          <w:sz w:val="24"/>
          <w:szCs w:val="24"/>
          <w:lang w:eastAsia="en-US" w:bidi="en-US"/>
        </w:rPr>
        <w:noBreakHyphen/>
      </w:r>
      <w:r w:rsidRPr="00BC475A">
        <w:rPr>
          <w:color w:val="auto"/>
          <w:sz w:val="24"/>
          <w:szCs w:val="24"/>
          <w:lang w:eastAsia="en-US" w:bidi="en-US"/>
        </w:rPr>
        <w:t xml:space="preserve"> (</w:t>
      </w:r>
      <w:r w:rsidRPr="00BC475A">
        <w:rPr>
          <w:color w:val="auto"/>
          <w:sz w:val="24"/>
          <w:szCs w:val="24"/>
          <w:lang w:val="en-US" w:eastAsia="en-US" w:bidi="en-US"/>
        </w:rPr>
        <w:t>unreality</w:t>
      </w:r>
      <w:r w:rsidRPr="00BC475A">
        <w:rPr>
          <w:color w:val="auto"/>
          <w:sz w:val="24"/>
          <w:szCs w:val="24"/>
          <w:lang w:eastAsia="en-US" w:bidi="en-US"/>
        </w:rPr>
        <w:t xml:space="preserve">) </w:t>
      </w:r>
      <w:r w:rsidRPr="00BC475A">
        <w:rPr>
          <w:color w:val="auto"/>
          <w:sz w:val="24"/>
          <w:szCs w:val="24"/>
        </w:rPr>
        <w:t xml:space="preserve">и при помощи суффиксов: </w:t>
      </w:r>
      <w:r w:rsidRPr="00BC475A">
        <w:rPr>
          <w:color w:val="auto"/>
          <w:sz w:val="24"/>
          <w:szCs w:val="24"/>
          <w:lang w:eastAsia="en-US" w:bidi="en-US"/>
        </w:rPr>
        <w:t>-</w:t>
      </w:r>
      <w:r w:rsidRPr="00BC475A">
        <w:rPr>
          <w:color w:val="auto"/>
          <w:sz w:val="24"/>
          <w:szCs w:val="24"/>
          <w:lang w:val="en-US" w:eastAsia="en-US" w:bidi="en-US"/>
        </w:rPr>
        <w:t>ment</w:t>
      </w:r>
      <w:r w:rsidRPr="00BC475A">
        <w:rPr>
          <w:color w:val="auto"/>
          <w:sz w:val="24"/>
          <w:szCs w:val="24"/>
          <w:lang w:eastAsia="en-US" w:bidi="en-US"/>
        </w:rPr>
        <w:t xml:space="preserve"> (</w:t>
      </w:r>
      <w:r w:rsidRPr="00BC475A">
        <w:rPr>
          <w:color w:val="auto"/>
          <w:sz w:val="24"/>
          <w:szCs w:val="24"/>
          <w:lang w:val="en-US" w:eastAsia="en-US" w:bidi="en-US"/>
        </w:rPr>
        <w:t>development</w:t>
      </w:r>
      <w:r w:rsidRPr="00BC475A">
        <w:rPr>
          <w:color w:val="auto"/>
          <w:sz w:val="24"/>
          <w:szCs w:val="24"/>
          <w:lang w:eastAsia="en-US" w:bidi="en-US"/>
        </w:rPr>
        <w:t>), -</w:t>
      </w:r>
      <w:r w:rsidRPr="00BC475A">
        <w:rPr>
          <w:color w:val="auto"/>
          <w:sz w:val="24"/>
          <w:szCs w:val="24"/>
          <w:lang w:val="en-US" w:eastAsia="en-US" w:bidi="en-US"/>
        </w:rPr>
        <w:t>ness</w:t>
      </w:r>
      <w:r w:rsidRPr="00BC475A">
        <w:rPr>
          <w:color w:val="auto"/>
          <w:sz w:val="24"/>
          <w:szCs w:val="24"/>
          <w:lang w:eastAsia="en-US" w:bidi="en-US"/>
        </w:rPr>
        <w:t xml:space="preserve"> (</w:t>
      </w:r>
      <w:r w:rsidRPr="00BC475A">
        <w:rPr>
          <w:color w:val="auto"/>
          <w:sz w:val="24"/>
          <w:szCs w:val="24"/>
          <w:lang w:val="en-US" w:eastAsia="en-US" w:bidi="en-US"/>
        </w:rPr>
        <w:t>darkness</w:t>
      </w:r>
      <w:r w:rsidRPr="00BC475A">
        <w:rPr>
          <w:color w:val="auto"/>
          <w:sz w:val="24"/>
          <w:szCs w:val="24"/>
          <w:lang w:eastAsia="en-US" w:bidi="en-US"/>
        </w:rPr>
        <w:t>);</w:t>
      </w:r>
    </w:p>
    <w:p w:rsidR="00A57638" w:rsidRPr="00BC475A" w:rsidRDefault="00E235EB">
      <w:pPr>
        <w:pStyle w:val="13"/>
        <w:spacing w:line="259" w:lineRule="auto"/>
        <w:jc w:val="both"/>
        <w:rPr>
          <w:color w:val="auto"/>
          <w:sz w:val="24"/>
          <w:szCs w:val="24"/>
        </w:rPr>
      </w:pPr>
      <w:r w:rsidRPr="00BC475A">
        <w:rPr>
          <w:color w:val="auto"/>
          <w:sz w:val="24"/>
          <w:szCs w:val="24"/>
        </w:rPr>
        <w:t xml:space="preserve">образование имён прилагательных при помощи суффиксов </w:t>
      </w:r>
      <w:r w:rsidRPr="00BC475A">
        <w:rPr>
          <w:color w:val="auto"/>
          <w:sz w:val="24"/>
          <w:szCs w:val="24"/>
          <w:lang w:eastAsia="en-US" w:bidi="en-US"/>
        </w:rPr>
        <w:t>-</w:t>
      </w:r>
      <w:r w:rsidRPr="00BC475A">
        <w:rPr>
          <w:color w:val="auto"/>
          <w:sz w:val="24"/>
          <w:szCs w:val="24"/>
          <w:lang w:val="en-US" w:eastAsia="en-US" w:bidi="en-US"/>
        </w:rPr>
        <w:t>ly</w:t>
      </w:r>
      <w:r w:rsidRPr="00BC475A">
        <w:rPr>
          <w:color w:val="auto"/>
          <w:sz w:val="24"/>
          <w:szCs w:val="24"/>
          <w:lang w:eastAsia="en-US" w:bidi="en-US"/>
        </w:rPr>
        <w:t xml:space="preserve"> (</w:t>
      </w:r>
      <w:r w:rsidRPr="00BC475A">
        <w:rPr>
          <w:color w:val="auto"/>
          <w:sz w:val="24"/>
          <w:szCs w:val="24"/>
          <w:lang w:val="en-US" w:eastAsia="en-US" w:bidi="en-US"/>
        </w:rPr>
        <w:t>friendly</w:t>
      </w:r>
      <w:r w:rsidRPr="00BC475A">
        <w:rPr>
          <w:color w:val="auto"/>
          <w:sz w:val="24"/>
          <w:szCs w:val="24"/>
          <w:lang w:eastAsia="en-US" w:bidi="en-US"/>
        </w:rPr>
        <w:t>), -</w:t>
      </w:r>
      <w:r w:rsidRPr="00BC475A">
        <w:rPr>
          <w:color w:val="auto"/>
          <w:sz w:val="24"/>
          <w:szCs w:val="24"/>
          <w:lang w:val="en-US" w:eastAsia="en-US" w:bidi="en-US"/>
        </w:rPr>
        <w:t>ous</w:t>
      </w:r>
      <w:r w:rsidRPr="00BC475A">
        <w:rPr>
          <w:color w:val="auto"/>
          <w:sz w:val="24"/>
          <w:szCs w:val="24"/>
          <w:lang w:eastAsia="en-US" w:bidi="en-US"/>
        </w:rPr>
        <w:t xml:space="preserve"> (</w:t>
      </w:r>
      <w:r w:rsidRPr="00BC475A">
        <w:rPr>
          <w:color w:val="auto"/>
          <w:sz w:val="24"/>
          <w:szCs w:val="24"/>
          <w:lang w:val="en-US" w:eastAsia="en-US" w:bidi="en-US"/>
        </w:rPr>
        <w:t>famous</w:t>
      </w:r>
      <w:r w:rsidRPr="00BC475A">
        <w:rPr>
          <w:color w:val="auto"/>
          <w:sz w:val="24"/>
          <w:szCs w:val="24"/>
          <w:lang w:eastAsia="en-US" w:bidi="en-US"/>
        </w:rPr>
        <w:t>), -</w:t>
      </w:r>
      <w:r w:rsidRPr="00BC475A">
        <w:rPr>
          <w:color w:val="auto"/>
          <w:sz w:val="24"/>
          <w:szCs w:val="24"/>
          <w:lang w:val="en-US" w:eastAsia="en-US" w:bidi="en-US"/>
        </w:rPr>
        <w:t>y</w:t>
      </w:r>
      <w:r w:rsidRPr="00BC475A">
        <w:rPr>
          <w:color w:val="auto"/>
          <w:sz w:val="24"/>
          <w:szCs w:val="24"/>
          <w:lang w:eastAsia="en-US" w:bidi="en-US"/>
        </w:rPr>
        <w:t xml:space="preserve"> (</w:t>
      </w:r>
      <w:r w:rsidRPr="00BC475A">
        <w:rPr>
          <w:color w:val="auto"/>
          <w:sz w:val="24"/>
          <w:szCs w:val="24"/>
          <w:lang w:val="en-US" w:eastAsia="en-US" w:bidi="en-US"/>
        </w:rPr>
        <w:t>busy</w:t>
      </w:r>
      <w:r w:rsidRPr="00BC475A">
        <w:rPr>
          <w:color w:val="auto"/>
          <w:sz w:val="24"/>
          <w:szCs w:val="24"/>
          <w:lang w:eastAsia="en-US" w:bidi="en-US"/>
        </w:rPr>
        <w:t>);</w:t>
      </w:r>
    </w:p>
    <w:p w:rsidR="00A57638" w:rsidRPr="00BC475A" w:rsidRDefault="00E235EB">
      <w:pPr>
        <w:pStyle w:val="13"/>
        <w:spacing w:line="259" w:lineRule="auto"/>
        <w:jc w:val="both"/>
        <w:rPr>
          <w:color w:val="auto"/>
          <w:sz w:val="24"/>
          <w:szCs w:val="24"/>
        </w:rPr>
      </w:pPr>
      <w:r w:rsidRPr="00BC475A">
        <w:rPr>
          <w:color w:val="auto"/>
          <w:sz w:val="24"/>
          <w:szCs w:val="24"/>
        </w:rPr>
        <w:t xml:space="preserve">образование имён прилагательных и наречий при помощи префиксов </w:t>
      </w:r>
      <w:r w:rsidRPr="00BC475A">
        <w:rPr>
          <w:color w:val="auto"/>
          <w:sz w:val="24"/>
          <w:szCs w:val="24"/>
          <w:lang w:val="en-US" w:eastAsia="en-US" w:bidi="en-US"/>
        </w:rPr>
        <w:t>in</w:t>
      </w:r>
      <w:r w:rsidR="0008630F" w:rsidRPr="00BC475A">
        <w:rPr>
          <w:color w:val="auto"/>
          <w:sz w:val="24"/>
          <w:szCs w:val="24"/>
          <w:lang w:eastAsia="en-US" w:bidi="en-US"/>
        </w:rPr>
        <w:noBreakHyphen/>
      </w:r>
      <w:r w:rsidRPr="00BC475A">
        <w:rPr>
          <w:color w:val="auto"/>
          <w:sz w:val="24"/>
          <w:szCs w:val="24"/>
          <w:lang w:eastAsia="en-US" w:bidi="en-US"/>
        </w:rPr>
        <w:t>/</w:t>
      </w:r>
      <w:r w:rsidRPr="00BC475A">
        <w:rPr>
          <w:color w:val="auto"/>
          <w:sz w:val="24"/>
          <w:szCs w:val="24"/>
          <w:lang w:val="en-US" w:eastAsia="en-US" w:bidi="en-US"/>
        </w:rPr>
        <w:t>im</w:t>
      </w:r>
      <w:r w:rsidRPr="00BC475A">
        <w:rPr>
          <w:color w:val="auto"/>
          <w:sz w:val="24"/>
          <w:szCs w:val="24"/>
          <w:lang w:eastAsia="en-US" w:bidi="en-US"/>
        </w:rPr>
        <w:t>- (</w:t>
      </w:r>
      <w:r w:rsidRPr="00BC475A">
        <w:rPr>
          <w:color w:val="auto"/>
          <w:sz w:val="24"/>
          <w:szCs w:val="24"/>
          <w:lang w:val="en-US" w:eastAsia="en-US" w:bidi="en-US"/>
        </w:rPr>
        <w:t>informal</w:t>
      </w:r>
      <w:r w:rsidRPr="00BC475A">
        <w:rPr>
          <w:color w:val="auto"/>
          <w:sz w:val="24"/>
          <w:szCs w:val="24"/>
          <w:lang w:eastAsia="en-US" w:bidi="en-US"/>
        </w:rPr>
        <w:t xml:space="preserve">, </w:t>
      </w:r>
      <w:r w:rsidRPr="00BC475A">
        <w:rPr>
          <w:color w:val="auto"/>
          <w:sz w:val="24"/>
          <w:szCs w:val="24"/>
          <w:lang w:val="en-US" w:eastAsia="en-US" w:bidi="en-US"/>
        </w:rPr>
        <w:t>independently</w:t>
      </w:r>
      <w:r w:rsidRPr="00BC475A">
        <w:rPr>
          <w:color w:val="auto"/>
          <w:sz w:val="24"/>
          <w:szCs w:val="24"/>
          <w:lang w:eastAsia="en-US" w:bidi="en-US"/>
        </w:rPr>
        <w:t xml:space="preserve">, </w:t>
      </w:r>
      <w:r w:rsidRPr="00BC475A">
        <w:rPr>
          <w:color w:val="auto"/>
          <w:sz w:val="24"/>
          <w:szCs w:val="24"/>
          <w:lang w:val="en-US" w:eastAsia="en-US" w:bidi="en-US"/>
        </w:rPr>
        <w:t>impossible</w:t>
      </w:r>
      <w:r w:rsidRPr="00BC475A">
        <w:rPr>
          <w:color w:val="auto"/>
          <w:sz w:val="24"/>
          <w:szCs w:val="24"/>
          <w:lang w:eastAsia="en-US" w:bidi="en-US"/>
        </w:rPr>
        <w:t>);</w:t>
      </w:r>
    </w:p>
    <w:p w:rsidR="00A57638" w:rsidRPr="00BC475A" w:rsidRDefault="00E235EB" w:rsidP="009324D0">
      <w:pPr>
        <w:pStyle w:val="13"/>
        <w:numPr>
          <w:ilvl w:val="0"/>
          <w:numId w:val="20"/>
        </w:numPr>
        <w:tabs>
          <w:tab w:val="left" w:pos="584"/>
        </w:tabs>
        <w:spacing w:line="259" w:lineRule="auto"/>
        <w:jc w:val="both"/>
        <w:rPr>
          <w:color w:val="auto"/>
          <w:sz w:val="24"/>
          <w:szCs w:val="24"/>
        </w:rPr>
      </w:pPr>
      <w:r w:rsidRPr="00BC475A">
        <w:rPr>
          <w:color w:val="auto"/>
          <w:sz w:val="24"/>
          <w:szCs w:val="24"/>
        </w:rPr>
        <w:t>словосложение:</w:t>
      </w:r>
    </w:p>
    <w:p w:rsidR="00A57638" w:rsidRPr="00BC475A" w:rsidRDefault="00E235EB">
      <w:pPr>
        <w:pStyle w:val="13"/>
        <w:spacing w:line="259" w:lineRule="auto"/>
        <w:jc w:val="both"/>
        <w:rPr>
          <w:color w:val="auto"/>
          <w:sz w:val="24"/>
          <w:szCs w:val="24"/>
        </w:rPr>
      </w:pPr>
      <w:r w:rsidRPr="00BC475A">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C475A">
        <w:rPr>
          <w:color w:val="auto"/>
          <w:sz w:val="24"/>
          <w:szCs w:val="24"/>
          <w:lang w:eastAsia="en-US" w:bidi="en-US"/>
        </w:rPr>
        <w:t>-</w:t>
      </w:r>
      <w:r w:rsidRPr="00BC475A">
        <w:rPr>
          <w:color w:val="auto"/>
          <w:sz w:val="24"/>
          <w:szCs w:val="24"/>
          <w:lang w:val="en-US" w:eastAsia="en-US" w:bidi="en-US"/>
        </w:rPr>
        <w:t>ed</w:t>
      </w:r>
      <w:r w:rsidRPr="00BC475A">
        <w:rPr>
          <w:color w:val="auto"/>
          <w:sz w:val="24"/>
          <w:szCs w:val="24"/>
          <w:lang w:eastAsia="en-US" w:bidi="en-US"/>
        </w:rPr>
        <w:t xml:space="preserve"> (</w:t>
      </w:r>
      <w:r w:rsidRPr="00BC475A">
        <w:rPr>
          <w:color w:val="auto"/>
          <w:sz w:val="24"/>
          <w:szCs w:val="24"/>
          <w:lang w:val="en-US" w:eastAsia="en-US" w:bidi="en-US"/>
        </w:rPr>
        <w:t>blue</w:t>
      </w:r>
      <w:r w:rsidRPr="00BC475A">
        <w:rPr>
          <w:color w:val="auto"/>
          <w:sz w:val="24"/>
          <w:szCs w:val="24"/>
          <w:lang w:eastAsia="en-US" w:bidi="en-US"/>
        </w:rPr>
        <w:t>-</w:t>
      </w:r>
      <w:r w:rsidRPr="00BC475A">
        <w:rPr>
          <w:color w:val="auto"/>
          <w:sz w:val="24"/>
          <w:szCs w:val="24"/>
          <w:lang w:val="en-US" w:eastAsia="en-US" w:bidi="en-US"/>
        </w:rPr>
        <w:t>eyed</w:t>
      </w:r>
      <w:r w:rsidRPr="00BC475A">
        <w:rPr>
          <w:color w:val="auto"/>
          <w:sz w:val="24"/>
          <w:szCs w:val="24"/>
          <w:lang w:eastAsia="en-US" w:bidi="en-US"/>
        </w:rPr>
        <w:t>).</w:t>
      </w:r>
    </w:p>
    <w:p w:rsidR="00A57638" w:rsidRPr="00BC475A" w:rsidRDefault="00E235EB">
      <w:pPr>
        <w:pStyle w:val="13"/>
        <w:spacing w:after="160" w:line="259" w:lineRule="auto"/>
        <w:jc w:val="both"/>
        <w:rPr>
          <w:color w:val="auto"/>
          <w:sz w:val="24"/>
          <w:szCs w:val="24"/>
        </w:rPr>
      </w:pPr>
      <w:r w:rsidRPr="00BC475A">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Грамматическая сторона речи</w:t>
      </w:r>
    </w:p>
    <w:p w:rsidR="00A57638" w:rsidRPr="00BC475A" w:rsidRDefault="00E235EB" w:rsidP="00EB2D57">
      <w:pPr>
        <w:pStyle w:val="13"/>
        <w:spacing w:line="259" w:lineRule="auto"/>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Предложения со сложным дополнением </w:t>
      </w:r>
      <w:r w:rsidRPr="00BC475A">
        <w:rPr>
          <w:color w:val="auto"/>
          <w:sz w:val="24"/>
          <w:szCs w:val="24"/>
          <w:lang w:eastAsia="en-US" w:bidi="en-US"/>
        </w:rPr>
        <w:t>(</w:t>
      </w:r>
      <w:r w:rsidRPr="00BC475A">
        <w:rPr>
          <w:color w:val="auto"/>
          <w:sz w:val="24"/>
          <w:szCs w:val="24"/>
          <w:lang w:val="en-US" w:eastAsia="en-US" w:bidi="en-US"/>
        </w:rPr>
        <w:t>Complex</w:t>
      </w:r>
      <w:r w:rsidRPr="00BC475A">
        <w:rPr>
          <w:color w:val="auto"/>
          <w:sz w:val="24"/>
          <w:szCs w:val="24"/>
          <w:lang w:eastAsia="en-US" w:bidi="en-US"/>
        </w:rPr>
        <w:t xml:space="preserve"> </w:t>
      </w:r>
      <w:r w:rsidRPr="00BC475A">
        <w:rPr>
          <w:color w:val="auto"/>
          <w:sz w:val="24"/>
          <w:szCs w:val="24"/>
          <w:lang w:val="en-US" w:eastAsia="en-US" w:bidi="en-US"/>
        </w:rPr>
        <w:t>Object</w:t>
      </w:r>
      <w:r w:rsidRPr="00BC475A">
        <w:rPr>
          <w:color w:val="auto"/>
          <w:sz w:val="24"/>
          <w:szCs w:val="24"/>
          <w:lang w:eastAsia="en-US" w:bidi="en-US"/>
        </w:rPr>
        <w:t>).</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Условные предложения реального </w:t>
      </w:r>
      <w:r w:rsidRPr="00BC475A">
        <w:rPr>
          <w:color w:val="auto"/>
          <w:sz w:val="24"/>
          <w:szCs w:val="24"/>
          <w:lang w:eastAsia="en-US" w:bidi="en-US"/>
        </w:rPr>
        <w:t>(</w:t>
      </w:r>
      <w:r w:rsidRPr="00BC475A">
        <w:rPr>
          <w:color w:val="auto"/>
          <w:sz w:val="24"/>
          <w:szCs w:val="24"/>
          <w:lang w:val="en-US" w:eastAsia="en-US" w:bidi="en-US"/>
        </w:rPr>
        <w:t>Conditional</w:t>
      </w:r>
      <w:r w:rsidRPr="00BC475A">
        <w:rPr>
          <w:color w:val="auto"/>
          <w:sz w:val="24"/>
          <w:szCs w:val="24"/>
          <w:lang w:eastAsia="en-US" w:bidi="en-US"/>
        </w:rPr>
        <w:t xml:space="preserve"> </w:t>
      </w:r>
      <w:r w:rsidRPr="00BC475A">
        <w:rPr>
          <w:color w:val="auto"/>
          <w:sz w:val="24"/>
          <w:szCs w:val="24"/>
        </w:rPr>
        <w:t xml:space="preserve">0, </w:t>
      </w:r>
      <w:r w:rsidRPr="00BC475A">
        <w:rPr>
          <w:color w:val="auto"/>
          <w:sz w:val="24"/>
          <w:szCs w:val="24"/>
          <w:lang w:val="en-US" w:eastAsia="en-US" w:bidi="en-US"/>
        </w:rPr>
        <w:t>Conditional</w:t>
      </w:r>
      <w:r w:rsidRPr="00BC475A">
        <w:rPr>
          <w:color w:val="auto"/>
          <w:sz w:val="24"/>
          <w:szCs w:val="24"/>
          <w:lang w:eastAsia="en-US" w:bidi="en-US"/>
        </w:rPr>
        <w:t xml:space="preserve">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характера;</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предложения с конструкцией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be</w:t>
      </w:r>
      <w:r w:rsidRPr="00BC475A">
        <w:rPr>
          <w:color w:val="auto"/>
          <w:sz w:val="24"/>
          <w:szCs w:val="24"/>
          <w:lang w:eastAsia="en-US" w:bidi="en-US"/>
        </w:rPr>
        <w:t xml:space="preserve"> </w:t>
      </w:r>
      <w:r w:rsidRPr="00BC475A">
        <w:rPr>
          <w:color w:val="auto"/>
          <w:sz w:val="24"/>
          <w:szCs w:val="24"/>
          <w:lang w:val="en-US" w:eastAsia="en-US" w:bidi="en-US"/>
        </w:rPr>
        <w:t>going</w:t>
      </w:r>
      <w:r w:rsidRPr="00BC475A">
        <w:rPr>
          <w:color w:val="auto"/>
          <w:sz w:val="24"/>
          <w:szCs w:val="24"/>
          <w:lang w:eastAsia="en-US" w:bidi="en-US"/>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rPr>
        <w:t xml:space="preserve">+ инфинитив и формы </w:t>
      </w:r>
      <w:r w:rsidRPr="00BC475A">
        <w:rPr>
          <w:color w:val="auto"/>
          <w:sz w:val="24"/>
          <w:szCs w:val="24"/>
          <w:lang w:val="en-US" w:eastAsia="en-US" w:bidi="en-US"/>
        </w:rPr>
        <w:t>Future</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rPr>
        <w:t xml:space="preserve">и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rPr>
        <w:t>для выражения будущего действия.</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Конструкция </w:t>
      </w:r>
      <w:r w:rsidRPr="00BC475A">
        <w:rPr>
          <w:color w:val="auto"/>
          <w:sz w:val="24"/>
          <w:szCs w:val="24"/>
          <w:lang w:val="en-US" w:eastAsia="en-US" w:bidi="en-US"/>
        </w:rPr>
        <w:t>used</w:t>
      </w:r>
      <w:r w:rsidRPr="00BC475A">
        <w:rPr>
          <w:color w:val="auto"/>
          <w:sz w:val="24"/>
          <w:szCs w:val="24"/>
          <w:lang w:eastAsia="en-US" w:bidi="en-US"/>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rPr>
        <w:t>+ инфинитив глагола.</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Глаголы в наиболее употребительных формах страдательного залога </w:t>
      </w:r>
      <w:r w:rsidRPr="00BC475A">
        <w:rPr>
          <w:color w:val="auto"/>
          <w:sz w:val="24"/>
          <w:szCs w:val="24"/>
          <w:lang w:eastAsia="en-US" w:bidi="en-US"/>
        </w:rPr>
        <w:t>(</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Passive</w:t>
      </w:r>
      <w:r w:rsidRPr="00BC475A">
        <w:rPr>
          <w:color w:val="auto"/>
          <w:sz w:val="24"/>
          <w:szCs w:val="24"/>
          <w:lang w:eastAsia="en-US" w:bidi="en-US"/>
        </w:rPr>
        <w:t>).</w:t>
      </w:r>
    </w:p>
    <w:p w:rsidR="00A57638" w:rsidRPr="00BC475A" w:rsidRDefault="00E235EB" w:rsidP="00EB2D57">
      <w:pPr>
        <w:pStyle w:val="13"/>
        <w:spacing w:line="259" w:lineRule="auto"/>
        <w:jc w:val="both"/>
        <w:rPr>
          <w:color w:val="auto"/>
          <w:sz w:val="24"/>
          <w:szCs w:val="24"/>
        </w:rPr>
      </w:pPr>
      <w:r w:rsidRPr="00BC475A">
        <w:rPr>
          <w:color w:val="auto"/>
          <w:sz w:val="24"/>
          <w:szCs w:val="24"/>
        </w:rPr>
        <w:t>Предлоги, употребляемые с глаголами в страдательном залоге.</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Модальный глагол </w:t>
      </w:r>
      <w:r w:rsidRPr="00BC475A">
        <w:rPr>
          <w:color w:val="auto"/>
          <w:sz w:val="24"/>
          <w:szCs w:val="24"/>
          <w:lang w:val="en-US" w:eastAsia="en-US" w:bidi="en-US"/>
        </w:rPr>
        <w:t>might</w:t>
      </w:r>
      <w:r w:rsidRPr="00BC475A">
        <w:rPr>
          <w:color w:val="auto"/>
          <w:sz w:val="24"/>
          <w:szCs w:val="24"/>
          <w:lang w:eastAsia="en-US" w:bidi="en-US"/>
        </w:rPr>
        <w:t>.</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Наречия, совпадающие по форме с прилагательными </w:t>
      </w:r>
      <w:r w:rsidRPr="00BC475A">
        <w:rPr>
          <w:color w:val="auto"/>
          <w:sz w:val="24"/>
          <w:szCs w:val="24"/>
          <w:lang w:eastAsia="en-US" w:bidi="en-US"/>
        </w:rPr>
        <w:t>(</w:t>
      </w:r>
      <w:r w:rsidRPr="00BC475A">
        <w:rPr>
          <w:color w:val="auto"/>
          <w:sz w:val="24"/>
          <w:szCs w:val="24"/>
          <w:lang w:val="en-US" w:eastAsia="en-US" w:bidi="en-US"/>
        </w:rPr>
        <w:t>fast</w:t>
      </w:r>
      <w:r w:rsidRPr="00BC475A">
        <w:rPr>
          <w:color w:val="auto"/>
          <w:sz w:val="24"/>
          <w:szCs w:val="24"/>
          <w:lang w:eastAsia="en-US" w:bidi="en-US"/>
        </w:rPr>
        <w:t xml:space="preserve">, </w:t>
      </w:r>
      <w:r w:rsidRPr="00BC475A">
        <w:rPr>
          <w:color w:val="auto"/>
          <w:sz w:val="24"/>
          <w:szCs w:val="24"/>
          <w:lang w:val="en-US" w:eastAsia="en-US" w:bidi="en-US"/>
        </w:rPr>
        <w:t>high</w:t>
      </w:r>
      <w:r w:rsidRPr="00BC475A">
        <w:rPr>
          <w:color w:val="auto"/>
          <w:sz w:val="24"/>
          <w:szCs w:val="24"/>
          <w:lang w:eastAsia="en-US" w:bidi="en-US"/>
        </w:rPr>
        <w:t xml:space="preserve">; </w:t>
      </w:r>
      <w:r w:rsidRPr="00BC475A">
        <w:rPr>
          <w:color w:val="auto"/>
          <w:sz w:val="24"/>
          <w:szCs w:val="24"/>
          <w:lang w:val="en-US" w:eastAsia="en-US" w:bidi="en-US"/>
        </w:rPr>
        <w:t>early</w:t>
      </w:r>
      <w:r w:rsidRPr="00BC475A">
        <w:rPr>
          <w:color w:val="auto"/>
          <w:sz w:val="24"/>
          <w:szCs w:val="24"/>
          <w:lang w:eastAsia="en-US" w:bidi="en-US"/>
        </w:rPr>
        <w:t>).</w:t>
      </w:r>
    </w:p>
    <w:p w:rsidR="00A57638" w:rsidRPr="00BC475A" w:rsidRDefault="00E235EB" w:rsidP="00EB2D57">
      <w:pPr>
        <w:pStyle w:val="13"/>
        <w:spacing w:line="262" w:lineRule="auto"/>
        <w:jc w:val="both"/>
        <w:rPr>
          <w:color w:val="auto"/>
          <w:sz w:val="24"/>
          <w:szCs w:val="24"/>
          <w:lang w:val="en-US"/>
        </w:rPr>
      </w:pPr>
      <w:r w:rsidRPr="00BC475A">
        <w:rPr>
          <w:color w:val="auto"/>
          <w:sz w:val="24"/>
          <w:szCs w:val="24"/>
        </w:rPr>
        <w:t>Местоимения</w:t>
      </w:r>
      <w:r w:rsidRPr="00BC475A">
        <w:rPr>
          <w:color w:val="auto"/>
          <w:sz w:val="24"/>
          <w:szCs w:val="24"/>
          <w:lang w:val="en-US"/>
        </w:rPr>
        <w:t xml:space="preserve"> </w:t>
      </w:r>
      <w:r w:rsidRPr="00BC475A">
        <w:rPr>
          <w:color w:val="auto"/>
          <w:sz w:val="24"/>
          <w:szCs w:val="24"/>
          <w:lang w:val="en-US" w:eastAsia="en-US" w:bidi="en-US"/>
        </w:rPr>
        <w:t>other/another, both, all, one.</w:t>
      </w:r>
    </w:p>
    <w:p w:rsidR="00A57638" w:rsidRPr="00BC475A" w:rsidRDefault="00E235EB" w:rsidP="00EB2D57">
      <w:pPr>
        <w:pStyle w:val="13"/>
        <w:spacing w:line="262" w:lineRule="auto"/>
        <w:jc w:val="both"/>
        <w:rPr>
          <w:color w:val="auto"/>
          <w:sz w:val="24"/>
          <w:szCs w:val="24"/>
        </w:rPr>
      </w:pPr>
      <w:r w:rsidRPr="00BC475A">
        <w:rPr>
          <w:color w:val="auto"/>
          <w:sz w:val="24"/>
          <w:szCs w:val="24"/>
        </w:rPr>
        <w:t>Количественные числительные для обозначения больших чисел (до 1 000 000).</w:t>
      </w:r>
    </w:p>
    <w:p w:rsidR="00EB2D57" w:rsidRPr="00BC475A" w:rsidRDefault="00EB2D57" w:rsidP="00EB2D57">
      <w:pPr>
        <w:pStyle w:val="af6"/>
        <w:rPr>
          <w:rFonts w:ascii="Times New Roman" w:hAnsi="Times New Roman" w:cs="Times New Roman"/>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Социокультурные знания и умения</w:t>
      </w:r>
    </w:p>
    <w:p w:rsidR="00A57638" w:rsidRPr="00BC475A" w:rsidRDefault="00E235EB">
      <w:pPr>
        <w:pStyle w:val="13"/>
        <w:spacing w:line="259" w:lineRule="auto"/>
        <w:jc w:val="both"/>
        <w:rPr>
          <w:color w:val="auto"/>
          <w:sz w:val="24"/>
          <w:szCs w:val="24"/>
        </w:rPr>
      </w:pPr>
      <w:r w:rsidRPr="00BC475A">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BC475A" w:rsidRDefault="00E235EB">
      <w:pPr>
        <w:pStyle w:val="13"/>
        <w:spacing w:line="259" w:lineRule="auto"/>
        <w:jc w:val="both"/>
        <w:rPr>
          <w:color w:val="auto"/>
          <w:sz w:val="24"/>
          <w:szCs w:val="24"/>
        </w:rPr>
      </w:pPr>
      <w:r w:rsidRPr="00BC475A">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BC475A" w:rsidRDefault="00E235EB">
      <w:pPr>
        <w:pStyle w:val="13"/>
        <w:spacing w:line="259" w:lineRule="auto"/>
        <w:jc w:val="both"/>
        <w:rPr>
          <w:color w:val="auto"/>
          <w:sz w:val="24"/>
          <w:szCs w:val="24"/>
        </w:rPr>
      </w:pPr>
      <w:r w:rsidRPr="00BC475A">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BC475A" w:rsidRDefault="00E235EB">
      <w:pPr>
        <w:pStyle w:val="13"/>
        <w:spacing w:line="259" w:lineRule="auto"/>
        <w:jc w:val="both"/>
        <w:rPr>
          <w:color w:val="auto"/>
          <w:sz w:val="24"/>
          <w:szCs w:val="24"/>
        </w:rPr>
      </w:pPr>
      <w:r w:rsidRPr="00BC475A">
        <w:rPr>
          <w:color w:val="auto"/>
          <w:sz w:val="24"/>
          <w:szCs w:val="24"/>
        </w:rPr>
        <w:t>Развитие умений:</w:t>
      </w:r>
    </w:p>
    <w:p w:rsidR="00A57638" w:rsidRPr="00BC475A" w:rsidRDefault="00E235EB">
      <w:pPr>
        <w:pStyle w:val="13"/>
        <w:spacing w:line="259" w:lineRule="auto"/>
        <w:jc w:val="both"/>
        <w:rPr>
          <w:color w:val="auto"/>
          <w:sz w:val="24"/>
          <w:szCs w:val="24"/>
        </w:rPr>
      </w:pPr>
      <w:r w:rsidRPr="00BC475A">
        <w:rPr>
          <w:color w:val="auto"/>
          <w:sz w:val="24"/>
          <w:szCs w:val="24"/>
        </w:rPr>
        <w:t>писать свои имя и фамилию, а также имена и фамилии своих родственников и друзей на английском языке;</w:t>
      </w:r>
    </w:p>
    <w:p w:rsidR="00A57638" w:rsidRPr="00BC475A" w:rsidRDefault="00E235EB">
      <w:pPr>
        <w:pStyle w:val="13"/>
        <w:spacing w:line="259" w:lineRule="auto"/>
        <w:jc w:val="both"/>
        <w:rPr>
          <w:color w:val="auto"/>
          <w:sz w:val="24"/>
          <w:szCs w:val="24"/>
        </w:rPr>
      </w:pPr>
      <w:r w:rsidRPr="00BC475A">
        <w:rPr>
          <w:color w:val="auto"/>
          <w:sz w:val="24"/>
          <w:szCs w:val="24"/>
        </w:rPr>
        <w:t>правильно оформлять свой адрес на английском языке (в анкете);</w:t>
      </w:r>
    </w:p>
    <w:p w:rsidR="00A57638" w:rsidRPr="00BC475A" w:rsidRDefault="00E235EB">
      <w:pPr>
        <w:pStyle w:val="13"/>
        <w:spacing w:line="259" w:lineRule="auto"/>
        <w:jc w:val="both"/>
        <w:rPr>
          <w:color w:val="auto"/>
          <w:sz w:val="24"/>
          <w:szCs w:val="24"/>
        </w:rPr>
      </w:pPr>
      <w:r w:rsidRPr="00BC475A">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BC475A" w:rsidRDefault="00E235EB">
      <w:pPr>
        <w:pStyle w:val="13"/>
        <w:spacing w:line="259" w:lineRule="auto"/>
        <w:jc w:val="both"/>
        <w:rPr>
          <w:color w:val="auto"/>
          <w:sz w:val="24"/>
          <w:szCs w:val="24"/>
        </w:rPr>
      </w:pPr>
      <w:r w:rsidRPr="00BC475A">
        <w:rPr>
          <w:color w:val="auto"/>
          <w:sz w:val="24"/>
          <w:szCs w:val="24"/>
        </w:rPr>
        <w:t>кратко представлять Россию и страну/страны изучаемого языка;</w:t>
      </w:r>
    </w:p>
    <w:p w:rsidR="00A57638" w:rsidRPr="00BC475A" w:rsidRDefault="00E235EB">
      <w:pPr>
        <w:pStyle w:val="13"/>
        <w:spacing w:line="259" w:lineRule="auto"/>
        <w:jc w:val="both"/>
        <w:rPr>
          <w:color w:val="auto"/>
          <w:sz w:val="24"/>
          <w:szCs w:val="24"/>
        </w:rPr>
      </w:pPr>
      <w:r w:rsidRPr="00BC475A">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BC475A" w:rsidRDefault="00E235EB">
      <w:pPr>
        <w:pStyle w:val="13"/>
        <w:spacing w:after="160" w:line="259" w:lineRule="auto"/>
        <w:jc w:val="both"/>
        <w:rPr>
          <w:color w:val="auto"/>
          <w:sz w:val="24"/>
          <w:szCs w:val="24"/>
        </w:rPr>
      </w:pPr>
      <w:r w:rsidRPr="00BC475A">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EB2D57" w:rsidRPr="00BC475A" w:rsidRDefault="00EB2D57" w:rsidP="00EB2D57">
      <w:pPr>
        <w:pStyle w:val="af6"/>
        <w:rPr>
          <w:rFonts w:ascii="Times New Roman" w:hAnsi="Times New Roman" w:cs="Times New Roman"/>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Компенсаторные умения</w:t>
      </w:r>
    </w:p>
    <w:p w:rsidR="00A57638" w:rsidRPr="00BC475A" w:rsidRDefault="00E235EB">
      <w:pPr>
        <w:pStyle w:val="13"/>
        <w:spacing w:line="259" w:lineRule="auto"/>
        <w:jc w:val="both"/>
        <w:rPr>
          <w:color w:val="auto"/>
          <w:sz w:val="24"/>
          <w:szCs w:val="24"/>
        </w:rPr>
      </w:pPr>
      <w:r w:rsidRPr="00BC475A">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BC475A" w:rsidRDefault="00E235EB">
      <w:pPr>
        <w:pStyle w:val="13"/>
        <w:spacing w:line="259" w:lineRule="auto"/>
        <w:jc w:val="both"/>
        <w:rPr>
          <w:color w:val="auto"/>
          <w:sz w:val="24"/>
          <w:szCs w:val="24"/>
        </w:rPr>
      </w:pPr>
      <w:r w:rsidRPr="00BC475A">
        <w:rPr>
          <w:color w:val="auto"/>
          <w:sz w:val="24"/>
          <w:szCs w:val="24"/>
        </w:rPr>
        <w:t>Переспрашивать, просить повторить, уточняя значение незнакомых слов.</w:t>
      </w:r>
    </w:p>
    <w:p w:rsidR="00A57638" w:rsidRPr="00BC475A" w:rsidRDefault="00E235EB">
      <w:pPr>
        <w:pStyle w:val="13"/>
        <w:spacing w:line="259" w:lineRule="auto"/>
        <w:jc w:val="both"/>
        <w:rPr>
          <w:color w:val="auto"/>
          <w:sz w:val="24"/>
          <w:szCs w:val="24"/>
        </w:rPr>
      </w:pPr>
      <w:r w:rsidRPr="00BC475A">
        <w:rPr>
          <w:color w:val="auto"/>
          <w:sz w:val="24"/>
          <w:szCs w:val="24"/>
        </w:rPr>
        <w:t>Использование в качестве опоры при порождении собственных высказываний ключевых слов, плана.</w:t>
      </w:r>
    </w:p>
    <w:p w:rsidR="00A57638" w:rsidRPr="00BC475A" w:rsidRDefault="00E235EB">
      <w:pPr>
        <w:pStyle w:val="13"/>
        <w:spacing w:line="259" w:lineRule="auto"/>
        <w:jc w:val="both"/>
        <w:rPr>
          <w:color w:val="auto"/>
          <w:sz w:val="24"/>
          <w:szCs w:val="24"/>
        </w:rPr>
      </w:pPr>
      <w:r w:rsidRPr="00BC475A">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pPr>
        <w:pStyle w:val="13"/>
        <w:spacing w:after="120" w:line="259" w:lineRule="auto"/>
        <w:jc w:val="both"/>
        <w:rPr>
          <w:color w:val="auto"/>
          <w:sz w:val="24"/>
          <w:szCs w:val="24"/>
        </w:rPr>
      </w:pPr>
      <w:r w:rsidRPr="00BC475A">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BC475A" w:rsidRDefault="00EB2D57" w:rsidP="00EB2D57">
      <w:pPr>
        <w:pStyle w:val="af6"/>
        <w:rPr>
          <w:rFonts w:ascii="Times New Roman" w:hAnsi="Times New Roman" w:cs="Times New Roman"/>
          <w:color w:val="auto"/>
          <w:sz w:val="24"/>
          <w:szCs w:val="24"/>
        </w:rPr>
      </w:pPr>
      <w:bookmarkStart w:id="173" w:name="bookmark557"/>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173"/>
    </w:p>
    <w:p w:rsidR="00EB2D57" w:rsidRPr="00BC475A" w:rsidRDefault="00EB2D57" w:rsidP="00EB2D57">
      <w:pPr>
        <w:pStyle w:val="af6"/>
        <w:rPr>
          <w:rFonts w:ascii="Times New Roman" w:hAnsi="Times New Roman" w:cs="Times New Roman"/>
          <w:bCs/>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Коммуникативные умения</w:t>
      </w:r>
    </w:p>
    <w:p w:rsidR="00A57638" w:rsidRPr="00BC475A" w:rsidRDefault="00E235EB">
      <w:pPr>
        <w:pStyle w:val="13"/>
        <w:spacing w:line="259" w:lineRule="auto"/>
        <w:jc w:val="both"/>
        <w:rPr>
          <w:color w:val="auto"/>
          <w:sz w:val="24"/>
          <w:szCs w:val="24"/>
        </w:rPr>
      </w:pPr>
      <w:r w:rsidRPr="00BC475A">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BC475A" w:rsidRDefault="00E235EB">
      <w:pPr>
        <w:pStyle w:val="13"/>
        <w:spacing w:line="259" w:lineRule="auto"/>
        <w:jc w:val="both"/>
        <w:rPr>
          <w:color w:val="auto"/>
          <w:sz w:val="24"/>
          <w:szCs w:val="24"/>
        </w:rPr>
      </w:pPr>
      <w:r w:rsidRPr="00BC475A">
        <w:rPr>
          <w:color w:val="auto"/>
          <w:sz w:val="24"/>
          <w:szCs w:val="24"/>
        </w:rPr>
        <w:t>Взаимоотношения в семье и с друзьями.</w:t>
      </w:r>
    </w:p>
    <w:p w:rsidR="00A57638" w:rsidRPr="00BC475A" w:rsidRDefault="00E235EB">
      <w:pPr>
        <w:pStyle w:val="13"/>
        <w:spacing w:line="259" w:lineRule="auto"/>
        <w:jc w:val="both"/>
        <w:rPr>
          <w:color w:val="auto"/>
          <w:sz w:val="24"/>
          <w:szCs w:val="24"/>
        </w:rPr>
      </w:pPr>
      <w:r w:rsidRPr="00BC475A">
        <w:rPr>
          <w:color w:val="auto"/>
          <w:sz w:val="24"/>
          <w:szCs w:val="24"/>
        </w:rPr>
        <w:t>Внешность и характер человека/литературного персонажа.</w:t>
      </w:r>
    </w:p>
    <w:p w:rsidR="00A57638" w:rsidRPr="00BC475A" w:rsidRDefault="00E235EB">
      <w:pPr>
        <w:pStyle w:val="13"/>
        <w:spacing w:line="259" w:lineRule="auto"/>
        <w:jc w:val="both"/>
        <w:rPr>
          <w:color w:val="auto"/>
          <w:sz w:val="24"/>
          <w:szCs w:val="24"/>
        </w:rPr>
      </w:pPr>
      <w:r w:rsidRPr="00BC475A">
        <w:rPr>
          <w:color w:val="auto"/>
          <w:sz w:val="24"/>
          <w:szCs w:val="24"/>
        </w:rPr>
        <w:t>Досуг и увлечения/хобби современного подростка (чтение, кино, театр, музей, спорт, музыка).</w:t>
      </w:r>
    </w:p>
    <w:p w:rsidR="00A57638" w:rsidRPr="00BC475A" w:rsidRDefault="00E235EB">
      <w:pPr>
        <w:pStyle w:val="13"/>
        <w:spacing w:line="259" w:lineRule="auto"/>
        <w:jc w:val="both"/>
        <w:rPr>
          <w:color w:val="auto"/>
          <w:sz w:val="24"/>
          <w:szCs w:val="24"/>
        </w:rPr>
      </w:pPr>
      <w:r w:rsidRPr="00BC475A">
        <w:rPr>
          <w:color w:val="auto"/>
          <w:sz w:val="24"/>
          <w:szCs w:val="24"/>
        </w:rPr>
        <w:t>Здоровый образ жизни: режим труда и отдыха, фитнес, сбалансированное питание. Посещение врача.</w:t>
      </w:r>
    </w:p>
    <w:p w:rsidR="00A57638" w:rsidRPr="00BC475A" w:rsidRDefault="00E235EB">
      <w:pPr>
        <w:pStyle w:val="13"/>
        <w:spacing w:line="259" w:lineRule="auto"/>
        <w:jc w:val="both"/>
        <w:rPr>
          <w:color w:val="auto"/>
          <w:sz w:val="24"/>
          <w:szCs w:val="24"/>
        </w:rPr>
      </w:pPr>
      <w:r w:rsidRPr="00BC475A">
        <w:rPr>
          <w:color w:val="auto"/>
          <w:sz w:val="24"/>
          <w:szCs w:val="24"/>
        </w:rPr>
        <w:t>Покупки: одежда, обувь и продукты питания. Карманные деньги.</w:t>
      </w:r>
    </w:p>
    <w:p w:rsidR="00A57638" w:rsidRPr="00BC475A" w:rsidRDefault="00E235EB">
      <w:pPr>
        <w:pStyle w:val="13"/>
        <w:spacing w:line="259" w:lineRule="auto"/>
        <w:jc w:val="both"/>
        <w:rPr>
          <w:color w:val="auto"/>
          <w:sz w:val="24"/>
          <w:szCs w:val="24"/>
        </w:rPr>
      </w:pPr>
      <w:r w:rsidRPr="00BC475A">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BC475A" w:rsidRDefault="00E235EB">
      <w:pPr>
        <w:pStyle w:val="13"/>
        <w:spacing w:line="259" w:lineRule="auto"/>
        <w:jc w:val="both"/>
        <w:rPr>
          <w:color w:val="auto"/>
          <w:sz w:val="24"/>
          <w:szCs w:val="24"/>
        </w:rPr>
      </w:pPr>
      <w:r w:rsidRPr="00BC475A">
        <w:rPr>
          <w:color w:val="auto"/>
          <w:sz w:val="24"/>
          <w:szCs w:val="24"/>
        </w:rPr>
        <w:t>Виды отдыха в различное время года. Путешествия по России и зарубежным странам.</w:t>
      </w:r>
    </w:p>
    <w:p w:rsidR="00A57638" w:rsidRPr="00BC475A" w:rsidRDefault="00E235EB">
      <w:pPr>
        <w:pStyle w:val="13"/>
        <w:spacing w:line="259" w:lineRule="auto"/>
        <w:jc w:val="both"/>
        <w:rPr>
          <w:color w:val="auto"/>
          <w:sz w:val="24"/>
          <w:szCs w:val="24"/>
        </w:rPr>
      </w:pPr>
      <w:r w:rsidRPr="00BC475A">
        <w:rPr>
          <w:color w:val="auto"/>
          <w:sz w:val="24"/>
          <w:szCs w:val="24"/>
        </w:rPr>
        <w:t>Природа: флора и фауна. Проблемы экологии. Климат, погода. Стихийные бедствия.</w:t>
      </w:r>
    </w:p>
    <w:p w:rsidR="00A57638" w:rsidRPr="00BC475A" w:rsidRDefault="00E235EB">
      <w:pPr>
        <w:pStyle w:val="13"/>
        <w:spacing w:line="259" w:lineRule="auto"/>
        <w:jc w:val="both"/>
        <w:rPr>
          <w:color w:val="auto"/>
          <w:sz w:val="24"/>
          <w:szCs w:val="24"/>
        </w:rPr>
      </w:pPr>
      <w:r w:rsidRPr="00BC475A">
        <w:rPr>
          <w:color w:val="auto"/>
          <w:sz w:val="24"/>
          <w:szCs w:val="24"/>
        </w:rPr>
        <w:t>Условия проживания в городской/сельской местности. Транспорт.</w:t>
      </w:r>
    </w:p>
    <w:p w:rsidR="00A57638" w:rsidRPr="00BC475A" w:rsidRDefault="00E235EB">
      <w:pPr>
        <w:pStyle w:val="13"/>
        <w:spacing w:after="60" w:line="259" w:lineRule="auto"/>
        <w:jc w:val="both"/>
        <w:rPr>
          <w:color w:val="auto"/>
          <w:sz w:val="24"/>
          <w:szCs w:val="24"/>
        </w:rPr>
      </w:pPr>
      <w:r w:rsidRPr="00BC475A">
        <w:rPr>
          <w:color w:val="auto"/>
          <w:sz w:val="24"/>
          <w:szCs w:val="24"/>
        </w:rPr>
        <w:t>Средства массовой информации (телевидение, радио, пресса, Интернет).</w:t>
      </w:r>
    </w:p>
    <w:p w:rsidR="00A57638" w:rsidRPr="00BC475A" w:rsidRDefault="00E235EB">
      <w:pPr>
        <w:pStyle w:val="13"/>
        <w:spacing w:line="259" w:lineRule="auto"/>
        <w:jc w:val="both"/>
        <w:rPr>
          <w:color w:val="auto"/>
          <w:sz w:val="24"/>
          <w:szCs w:val="24"/>
        </w:rPr>
      </w:pPr>
      <w:r w:rsidRPr="00BC475A">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BC475A" w:rsidRDefault="00E235EB">
      <w:pPr>
        <w:pStyle w:val="13"/>
        <w:spacing w:after="160" w:line="259" w:lineRule="auto"/>
        <w:jc w:val="both"/>
        <w:rPr>
          <w:color w:val="auto"/>
          <w:sz w:val="24"/>
          <w:szCs w:val="24"/>
        </w:rPr>
      </w:pPr>
      <w:r w:rsidRPr="00BC475A">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Говорение</w:t>
      </w:r>
    </w:p>
    <w:p w:rsidR="00A57638" w:rsidRPr="00BC475A" w:rsidRDefault="00E235EB">
      <w:pPr>
        <w:pStyle w:val="13"/>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диалогической речи</w:t>
      </w:r>
      <w:r w:rsidRPr="00BC475A">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BC475A" w:rsidRDefault="00E235EB">
      <w:pPr>
        <w:pStyle w:val="13"/>
        <w:jc w:val="both"/>
        <w:rPr>
          <w:color w:val="auto"/>
          <w:sz w:val="24"/>
          <w:szCs w:val="24"/>
        </w:rPr>
      </w:pPr>
      <w:r w:rsidRPr="00BC475A">
        <w:rPr>
          <w:i/>
          <w:iCs/>
          <w:color w:val="auto"/>
          <w:sz w:val="24"/>
          <w:szCs w:val="24"/>
        </w:rPr>
        <w:t>диалог этикетного характера:</w:t>
      </w:r>
      <w:r w:rsidRPr="00BC475A">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BC475A" w:rsidRDefault="00E235EB">
      <w:pPr>
        <w:pStyle w:val="13"/>
        <w:jc w:val="both"/>
        <w:rPr>
          <w:color w:val="auto"/>
          <w:sz w:val="24"/>
          <w:szCs w:val="24"/>
        </w:rPr>
      </w:pPr>
      <w:r w:rsidRPr="00BC475A">
        <w:rPr>
          <w:i/>
          <w:iCs/>
          <w:color w:val="auto"/>
          <w:sz w:val="24"/>
          <w:szCs w:val="24"/>
        </w:rPr>
        <w:t>диалог — побуждение к действию:</w:t>
      </w:r>
      <w:r w:rsidRPr="00BC475A">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BC475A" w:rsidRDefault="00E235EB">
      <w:pPr>
        <w:pStyle w:val="13"/>
        <w:jc w:val="both"/>
        <w:rPr>
          <w:color w:val="auto"/>
          <w:sz w:val="24"/>
          <w:szCs w:val="24"/>
        </w:rPr>
      </w:pPr>
      <w:r w:rsidRPr="00BC475A">
        <w:rPr>
          <w:i/>
          <w:iCs/>
          <w:color w:val="auto"/>
          <w:sz w:val="24"/>
          <w:szCs w:val="24"/>
        </w:rPr>
        <w:t>диалог-расспрос:</w:t>
      </w:r>
      <w:r w:rsidRPr="00BC475A">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BC475A" w:rsidRDefault="00E235EB">
      <w:pPr>
        <w:pStyle w:val="13"/>
        <w:jc w:val="both"/>
        <w:rPr>
          <w:color w:val="auto"/>
          <w:sz w:val="24"/>
          <w:szCs w:val="24"/>
        </w:rPr>
      </w:pPr>
      <w:r w:rsidRPr="00BC475A">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BC475A" w:rsidRDefault="00E235EB">
      <w:pPr>
        <w:pStyle w:val="13"/>
        <w:jc w:val="both"/>
        <w:rPr>
          <w:color w:val="auto"/>
          <w:sz w:val="24"/>
          <w:szCs w:val="24"/>
        </w:rPr>
      </w:pPr>
      <w:r w:rsidRPr="00BC475A">
        <w:rPr>
          <w:color w:val="auto"/>
          <w:sz w:val="24"/>
          <w:szCs w:val="24"/>
        </w:rPr>
        <w:t>Объём диалога — до 7 реплик со стороны каждого собеседника.</w:t>
      </w:r>
    </w:p>
    <w:p w:rsidR="00A57638" w:rsidRPr="00BC475A" w:rsidRDefault="00E235EB" w:rsidP="00EB2D57">
      <w:pPr>
        <w:pStyle w:val="13"/>
        <w:spacing w:line="259"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монологической речи</w:t>
      </w:r>
      <w:r w:rsidRPr="00BC475A">
        <w:rPr>
          <w:color w:val="auto"/>
          <w:sz w:val="24"/>
          <w:szCs w:val="24"/>
        </w:rPr>
        <w:t>:</w:t>
      </w:r>
    </w:p>
    <w:p w:rsidR="00A57638" w:rsidRPr="00BC475A" w:rsidRDefault="00E235EB" w:rsidP="00EB2D57">
      <w:pPr>
        <w:pStyle w:val="13"/>
        <w:jc w:val="both"/>
        <w:rPr>
          <w:color w:val="auto"/>
          <w:sz w:val="24"/>
          <w:szCs w:val="24"/>
        </w:rPr>
      </w:pPr>
      <w:r w:rsidRPr="00BC475A">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BC475A" w:rsidRDefault="00E235EB" w:rsidP="009324D0">
      <w:pPr>
        <w:pStyle w:val="13"/>
        <w:numPr>
          <w:ilvl w:val="0"/>
          <w:numId w:val="21"/>
        </w:numPr>
        <w:tabs>
          <w:tab w:val="left" w:pos="289"/>
        </w:tabs>
        <w:spacing w:line="252" w:lineRule="auto"/>
        <w:ind w:left="240" w:hanging="240"/>
        <w:jc w:val="both"/>
        <w:rPr>
          <w:color w:val="auto"/>
          <w:sz w:val="24"/>
          <w:szCs w:val="24"/>
        </w:rPr>
      </w:pPr>
      <w:r w:rsidRPr="00BC475A">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BC475A" w:rsidRDefault="00E235EB" w:rsidP="009324D0">
      <w:pPr>
        <w:pStyle w:val="13"/>
        <w:numPr>
          <w:ilvl w:val="0"/>
          <w:numId w:val="21"/>
        </w:numPr>
        <w:tabs>
          <w:tab w:val="left" w:pos="289"/>
        </w:tabs>
        <w:spacing w:line="252" w:lineRule="auto"/>
        <w:ind w:firstLine="0"/>
        <w:jc w:val="both"/>
        <w:rPr>
          <w:color w:val="auto"/>
          <w:sz w:val="24"/>
          <w:szCs w:val="24"/>
        </w:rPr>
      </w:pPr>
      <w:r w:rsidRPr="00BC475A">
        <w:rPr>
          <w:color w:val="auto"/>
          <w:sz w:val="24"/>
          <w:szCs w:val="24"/>
        </w:rPr>
        <w:t>повествование/сообщение;</w:t>
      </w:r>
    </w:p>
    <w:p w:rsidR="00A57638" w:rsidRPr="00BC475A" w:rsidRDefault="00E235EB" w:rsidP="00EB2D57">
      <w:pPr>
        <w:pStyle w:val="13"/>
        <w:spacing w:line="252" w:lineRule="auto"/>
        <w:jc w:val="both"/>
        <w:rPr>
          <w:color w:val="auto"/>
          <w:sz w:val="24"/>
          <w:szCs w:val="24"/>
        </w:rPr>
      </w:pPr>
      <w:r w:rsidRPr="00BC475A">
        <w:rPr>
          <w:color w:val="auto"/>
          <w:sz w:val="24"/>
          <w:szCs w:val="24"/>
        </w:rPr>
        <w:t>выражение и аргументирование своего мнения по отношению к услышанному/прочитанному;</w:t>
      </w:r>
    </w:p>
    <w:p w:rsidR="00A57638" w:rsidRPr="00BC475A" w:rsidRDefault="00E235EB" w:rsidP="00EB2D57">
      <w:pPr>
        <w:pStyle w:val="13"/>
        <w:spacing w:line="252" w:lineRule="auto"/>
        <w:jc w:val="both"/>
        <w:rPr>
          <w:color w:val="auto"/>
          <w:sz w:val="24"/>
          <w:szCs w:val="24"/>
        </w:rPr>
      </w:pPr>
      <w:r w:rsidRPr="00BC475A">
        <w:rPr>
          <w:color w:val="auto"/>
          <w:sz w:val="24"/>
          <w:szCs w:val="24"/>
        </w:rPr>
        <w:t>изложение (пересказ) основного содержания прочитанного/ прослушанного текста;</w:t>
      </w:r>
    </w:p>
    <w:p w:rsidR="00A57638" w:rsidRPr="00BC475A" w:rsidRDefault="00E235EB" w:rsidP="00EB2D57">
      <w:pPr>
        <w:pStyle w:val="13"/>
        <w:spacing w:line="252" w:lineRule="auto"/>
        <w:jc w:val="both"/>
        <w:rPr>
          <w:color w:val="auto"/>
          <w:sz w:val="24"/>
          <w:szCs w:val="24"/>
        </w:rPr>
      </w:pPr>
      <w:r w:rsidRPr="00BC475A">
        <w:rPr>
          <w:color w:val="auto"/>
          <w:sz w:val="24"/>
          <w:szCs w:val="24"/>
        </w:rPr>
        <w:t>составление рассказа по картинкам;</w:t>
      </w:r>
    </w:p>
    <w:p w:rsidR="00A57638" w:rsidRPr="00BC475A" w:rsidRDefault="00E235EB" w:rsidP="00EB2D57">
      <w:pPr>
        <w:pStyle w:val="13"/>
        <w:spacing w:line="252" w:lineRule="auto"/>
        <w:jc w:val="both"/>
        <w:rPr>
          <w:color w:val="auto"/>
          <w:sz w:val="24"/>
          <w:szCs w:val="24"/>
        </w:rPr>
      </w:pPr>
      <w:r w:rsidRPr="00BC475A">
        <w:rPr>
          <w:color w:val="auto"/>
          <w:sz w:val="24"/>
          <w:szCs w:val="24"/>
        </w:rPr>
        <w:t>изложение результатов выполненной проектной работы.</w:t>
      </w:r>
    </w:p>
    <w:p w:rsidR="00A57638" w:rsidRPr="00BC475A" w:rsidRDefault="00E235EB" w:rsidP="00EB2D57">
      <w:pPr>
        <w:pStyle w:val="13"/>
        <w:spacing w:line="252" w:lineRule="auto"/>
        <w:jc w:val="both"/>
        <w:rPr>
          <w:color w:val="auto"/>
          <w:sz w:val="24"/>
          <w:szCs w:val="24"/>
        </w:rPr>
      </w:pPr>
      <w:r w:rsidRPr="00BC475A">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BC475A" w:rsidRDefault="00E235EB" w:rsidP="00EB2D57">
      <w:pPr>
        <w:pStyle w:val="13"/>
        <w:spacing w:line="252" w:lineRule="auto"/>
        <w:jc w:val="both"/>
        <w:rPr>
          <w:color w:val="auto"/>
          <w:sz w:val="24"/>
          <w:szCs w:val="24"/>
        </w:rPr>
      </w:pPr>
      <w:r w:rsidRPr="00BC475A">
        <w:rPr>
          <w:color w:val="auto"/>
          <w:sz w:val="24"/>
          <w:szCs w:val="24"/>
        </w:rPr>
        <w:t>Объём монологического высказывания — 9—10 фраз.</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Аудирование</w:t>
      </w:r>
    </w:p>
    <w:p w:rsidR="00A57638" w:rsidRPr="00BC475A" w:rsidRDefault="00E235EB">
      <w:pPr>
        <w:pStyle w:val="13"/>
        <w:jc w:val="both"/>
        <w:rPr>
          <w:color w:val="auto"/>
          <w:sz w:val="24"/>
          <w:szCs w:val="24"/>
        </w:rPr>
      </w:pPr>
      <w:r w:rsidRPr="00BC475A">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BC475A" w:rsidRDefault="00E235EB">
      <w:pPr>
        <w:pStyle w:val="13"/>
        <w:jc w:val="both"/>
        <w:rPr>
          <w:color w:val="auto"/>
          <w:sz w:val="24"/>
          <w:szCs w:val="24"/>
        </w:rPr>
      </w:pPr>
      <w:r w:rsidRPr="00BC475A">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BC475A" w:rsidRDefault="00E235EB">
      <w:pPr>
        <w:pStyle w:val="13"/>
        <w:jc w:val="both"/>
        <w:rPr>
          <w:color w:val="auto"/>
          <w:sz w:val="24"/>
          <w:szCs w:val="24"/>
        </w:rPr>
      </w:pPr>
      <w:r w:rsidRPr="00BC475A">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BC475A" w:rsidRDefault="00E235EB">
      <w:pPr>
        <w:pStyle w:val="13"/>
        <w:jc w:val="both"/>
        <w:rPr>
          <w:color w:val="auto"/>
          <w:sz w:val="24"/>
          <w:szCs w:val="24"/>
        </w:rPr>
      </w:pPr>
      <w:r w:rsidRPr="00BC475A">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BC475A" w:rsidRDefault="00E235EB">
      <w:pPr>
        <w:pStyle w:val="13"/>
        <w:jc w:val="both"/>
        <w:rPr>
          <w:color w:val="auto"/>
          <w:sz w:val="24"/>
          <w:szCs w:val="24"/>
        </w:rPr>
      </w:pPr>
      <w:r w:rsidRPr="00BC475A">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BC475A" w:rsidRDefault="00E235EB">
      <w:pPr>
        <w:pStyle w:val="13"/>
        <w:spacing w:after="180" w:line="257" w:lineRule="auto"/>
        <w:jc w:val="both"/>
        <w:rPr>
          <w:color w:val="auto"/>
          <w:sz w:val="24"/>
          <w:szCs w:val="24"/>
        </w:rPr>
      </w:pPr>
      <w:r w:rsidRPr="00BC475A">
        <w:rPr>
          <w:color w:val="auto"/>
          <w:sz w:val="24"/>
          <w:szCs w:val="24"/>
        </w:rPr>
        <w:t>Время звучания текста/текстов для аудирования — до 2 минут.</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Смысловое чтение</w:t>
      </w:r>
    </w:p>
    <w:p w:rsidR="00A57638" w:rsidRPr="00BC475A" w:rsidRDefault="00E235EB">
      <w:pPr>
        <w:pStyle w:val="13"/>
        <w:jc w:val="both"/>
        <w:rPr>
          <w:color w:val="auto"/>
          <w:sz w:val="24"/>
          <w:szCs w:val="24"/>
        </w:rPr>
      </w:pPr>
      <w:r w:rsidRPr="00BC475A">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BC475A" w:rsidRDefault="00E235EB">
      <w:pPr>
        <w:pStyle w:val="13"/>
        <w:jc w:val="both"/>
        <w:rPr>
          <w:color w:val="auto"/>
          <w:sz w:val="24"/>
          <w:szCs w:val="24"/>
        </w:rPr>
      </w:pPr>
      <w:r w:rsidRPr="00BC475A">
        <w:rPr>
          <w:color w:val="auto"/>
          <w:sz w:val="24"/>
          <w:szCs w:val="24"/>
        </w:rPr>
        <w:t xml:space="preserve">Чтение </w:t>
      </w:r>
      <w:r w:rsidRPr="00BC475A">
        <w:rPr>
          <w:i/>
          <w:iCs/>
          <w:color w:val="auto"/>
          <w:sz w:val="24"/>
          <w:szCs w:val="24"/>
        </w:rPr>
        <w:t>с пониманием основного содержания текста</w:t>
      </w:r>
      <w:r w:rsidRPr="00BC475A">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BC475A" w:rsidRDefault="00E235EB">
      <w:pPr>
        <w:pStyle w:val="13"/>
        <w:jc w:val="both"/>
        <w:rPr>
          <w:color w:val="auto"/>
          <w:sz w:val="24"/>
          <w:szCs w:val="24"/>
        </w:rPr>
      </w:pPr>
      <w:r w:rsidRPr="00BC475A">
        <w:rPr>
          <w:color w:val="auto"/>
          <w:sz w:val="24"/>
          <w:szCs w:val="24"/>
        </w:rPr>
        <w:t xml:space="preserve">Чтение </w:t>
      </w:r>
      <w:r w:rsidRPr="00BC475A">
        <w:rPr>
          <w:i/>
          <w:iCs/>
          <w:color w:val="auto"/>
          <w:sz w:val="24"/>
          <w:szCs w:val="24"/>
        </w:rPr>
        <w:t>с пониманием нужной/интересующей/запрашиваемой информации</w:t>
      </w:r>
      <w:r w:rsidRPr="00BC475A">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BC475A" w:rsidRDefault="00E235EB">
      <w:pPr>
        <w:pStyle w:val="13"/>
        <w:jc w:val="both"/>
        <w:rPr>
          <w:color w:val="auto"/>
          <w:sz w:val="24"/>
          <w:szCs w:val="24"/>
        </w:rPr>
      </w:pPr>
      <w:r w:rsidRPr="00BC475A">
        <w:rPr>
          <w:color w:val="auto"/>
          <w:sz w:val="24"/>
          <w:szCs w:val="24"/>
        </w:rPr>
        <w:t>Чтение несплошных текстов (таблиц, диаграмм, схем) и понимание представленной в них информации.</w:t>
      </w:r>
    </w:p>
    <w:p w:rsidR="00A57638" w:rsidRPr="00BC475A" w:rsidRDefault="00E235EB">
      <w:pPr>
        <w:pStyle w:val="13"/>
        <w:jc w:val="both"/>
        <w:rPr>
          <w:color w:val="auto"/>
          <w:sz w:val="24"/>
          <w:szCs w:val="24"/>
        </w:rPr>
      </w:pPr>
      <w:r w:rsidRPr="00BC475A">
        <w:rPr>
          <w:color w:val="auto"/>
          <w:sz w:val="24"/>
          <w:szCs w:val="24"/>
        </w:rPr>
        <w:t xml:space="preserve">Чтение </w:t>
      </w:r>
      <w:r w:rsidRPr="00BC475A">
        <w:rPr>
          <w:i/>
          <w:iCs/>
          <w:color w:val="auto"/>
          <w:sz w:val="24"/>
          <w:szCs w:val="24"/>
        </w:rPr>
        <w:t>с полным пониманием содержания</w:t>
      </w:r>
      <w:r w:rsidRPr="00BC475A">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BC475A" w:rsidRDefault="00E235EB">
      <w:pPr>
        <w:pStyle w:val="13"/>
        <w:jc w:val="both"/>
        <w:rPr>
          <w:color w:val="auto"/>
          <w:sz w:val="24"/>
          <w:szCs w:val="24"/>
        </w:rPr>
      </w:pPr>
      <w:r w:rsidRPr="00BC475A">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BC475A" w:rsidRDefault="00E235EB">
      <w:pPr>
        <w:pStyle w:val="13"/>
        <w:spacing w:after="120"/>
        <w:jc w:val="both"/>
        <w:rPr>
          <w:color w:val="auto"/>
          <w:sz w:val="24"/>
          <w:szCs w:val="24"/>
        </w:rPr>
      </w:pPr>
      <w:r w:rsidRPr="00BC475A">
        <w:rPr>
          <w:color w:val="auto"/>
          <w:sz w:val="24"/>
          <w:szCs w:val="24"/>
        </w:rPr>
        <w:t>Объём текста/текстов для чтения — 350—500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Письменная речь</w:t>
      </w:r>
    </w:p>
    <w:p w:rsidR="00A57638" w:rsidRPr="00BC475A" w:rsidRDefault="00E235EB">
      <w:pPr>
        <w:pStyle w:val="13"/>
        <w:spacing w:line="259" w:lineRule="auto"/>
        <w:jc w:val="both"/>
        <w:rPr>
          <w:color w:val="auto"/>
          <w:sz w:val="24"/>
          <w:szCs w:val="24"/>
        </w:rPr>
      </w:pPr>
      <w:r w:rsidRPr="00BC475A">
        <w:rPr>
          <w:color w:val="auto"/>
          <w:sz w:val="24"/>
          <w:szCs w:val="24"/>
        </w:rPr>
        <w:t>Развитие умений письменной речи:</w:t>
      </w:r>
    </w:p>
    <w:p w:rsidR="00A57638" w:rsidRPr="00BC475A" w:rsidRDefault="00E235EB">
      <w:pPr>
        <w:pStyle w:val="13"/>
        <w:spacing w:line="259" w:lineRule="auto"/>
        <w:jc w:val="both"/>
        <w:rPr>
          <w:color w:val="auto"/>
          <w:sz w:val="24"/>
          <w:szCs w:val="24"/>
        </w:rPr>
      </w:pPr>
      <w:r w:rsidRPr="00BC475A">
        <w:rPr>
          <w:color w:val="auto"/>
          <w:sz w:val="24"/>
          <w:szCs w:val="24"/>
        </w:rPr>
        <w:t>составление плана/тезисов устного или письменного сообщения;</w:t>
      </w:r>
    </w:p>
    <w:p w:rsidR="00A57638" w:rsidRPr="00BC475A" w:rsidRDefault="00E235EB">
      <w:pPr>
        <w:pStyle w:val="13"/>
        <w:spacing w:line="259" w:lineRule="auto"/>
        <w:jc w:val="both"/>
        <w:rPr>
          <w:color w:val="auto"/>
          <w:sz w:val="24"/>
          <w:szCs w:val="24"/>
        </w:rPr>
      </w:pPr>
      <w:r w:rsidRPr="00BC475A">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BC475A" w:rsidRDefault="00E235EB">
      <w:pPr>
        <w:pStyle w:val="13"/>
        <w:spacing w:line="259" w:lineRule="auto"/>
        <w:jc w:val="both"/>
        <w:rPr>
          <w:color w:val="auto"/>
          <w:sz w:val="24"/>
          <w:szCs w:val="24"/>
        </w:rPr>
      </w:pPr>
      <w:r w:rsidRPr="00BC475A">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BC475A" w:rsidRDefault="00E235EB">
      <w:pPr>
        <w:pStyle w:val="13"/>
        <w:spacing w:after="260" w:line="259" w:lineRule="auto"/>
        <w:jc w:val="both"/>
        <w:rPr>
          <w:color w:val="auto"/>
          <w:sz w:val="24"/>
          <w:szCs w:val="24"/>
        </w:rPr>
      </w:pPr>
      <w:r w:rsidRPr="00BC475A">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Языковые знания и умения</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Фонетическая сторона речи</w:t>
      </w:r>
    </w:p>
    <w:p w:rsidR="00A57638" w:rsidRPr="00BC475A" w:rsidRDefault="00E235EB">
      <w:pPr>
        <w:pStyle w:val="13"/>
        <w:spacing w:line="259" w:lineRule="auto"/>
        <w:jc w:val="both"/>
        <w:rPr>
          <w:color w:val="auto"/>
          <w:sz w:val="24"/>
          <w:szCs w:val="24"/>
        </w:rPr>
      </w:pPr>
      <w:r w:rsidRPr="00BC475A">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BC475A" w:rsidRDefault="00E235EB">
      <w:pPr>
        <w:pStyle w:val="13"/>
        <w:spacing w:line="259" w:lineRule="auto"/>
        <w:jc w:val="both"/>
        <w:rPr>
          <w:color w:val="auto"/>
          <w:sz w:val="24"/>
          <w:szCs w:val="24"/>
        </w:rPr>
      </w:pPr>
      <w:r w:rsidRPr="00BC475A">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BC475A" w:rsidRDefault="00E235EB">
      <w:pPr>
        <w:pStyle w:val="13"/>
        <w:spacing w:line="259" w:lineRule="auto"/>
        <w:jc w:val="both"/>
        <w:rPr>
          <w:color w:val="auto"/>
          <w:sz w:val="24"/>
          <w:szCs w:val="24"/>
        </w:rPr>
      </w:pPr>
      <w:r w:rsidRPr="00BC475A">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BC475A" w:rsidRDefault="00E235EB">
      <w:pPr>
        <w:pStyle w:val="13"/>
        <w:spacing w:after="140" w:line="259" w:lineRule="auto"/>
        <w:jc w:val="both"/>
        <w:rPr>
          <w:color w:val="auto"/>
          <w:sz w:val="24"/>
          <w:szCs w:val="24"/>
        </w:rPr>
      </w:pPr>
      <w:r w:rsidRPr="00BC475A">
        <w:rPr>
          <w:color w:val="auto"/>
          <w:sz w:val="24"/>
          <w:szCs w:val="24"/>
        </w:rPr>
        <w:t>Объём текста для чтения вслух — до 110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Графика, орфография и пунктуация</w:t>
      </w:r>
    </w:p>
    <w:p w:rsidR="00A57638" w:rsidRPr="00BC475A" w:rsidRDefault="00E235EB">
      <w:pPr>
        <w:pStyle w:val="13"/>
        <w:spacing w:line="252" w:lineRule="auto"/>
        <w:jc w:val="both"/>
        <w:rPr>
          <w:color w:val="auto"/>
          <w:sz w:val="24"/>
          <w:szCs w:val="24"/>
        </w:rPr>
      </w:pPr>
      <w:r w:rsidRPr="00BC475A">
        <w:rPr>
          <w:color w:val="auto"/>
          <w:sz w:val="24"/>
          <w:szCs w:val="24"/>
        </w:rPr>
        <w:t>Правильное написание изученных слов.</w:t>
      </w:r>
    </w:p>
    <w:p w:rsidR="00A57638" w:rsidRPr="00BC475A" w:rsidRDefault="00E235EB">
      <w:pPr>
        <w:pStyle w:val="13"/>
        <w:spacing w:line="252" w:lineRule="auto"/>
        <w:jc w:val="both"/>
        <w:rPr>
          <w:color w:val="auto"/>
          <w:sz w:val="24"/>
          <w:szCs w:val="24"/>
        </w:rPr>
      </w:pPr>
      <w:r w:rsidRPr="00BC475A">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C475A">
        <w:rPr>
          <w:color w:val="auto"/>
          <w:sz w:val="24"/>
          <w:szCs w:val="24"/>
          <w:lang w:val="en-US" w:eastAsia="en-US" w:bidi="en-US"/>
        </w:rPr>
        <w:t>firstly</w:t>
      </w:r>
      <w:r w:rsidRPr="00BC475A">
        <w:rPr>
          <w:color w:val="auto"/>
          <w:sz w:val="24"/>
          <w:szCs w:val="24"/>
          <w:lang w:eastAsia="en-US" w:bidi="en-US"/>
        </w:rPr>
        <w:t>/</w:t>
      </w:r>
      <w:r w:rsidRPr="00BC475A">
        <w:rPr>
          <w:color w:val="auto"/>
          <w:sz w:val="24"/>
          <w:szCs w:val="24"/>
          <w:lang w:val="en-US" w:eastAsia="en-US" w:bidi="en-US"/>
        </w:rPr>
        <w:t>first</w:t>
      </w:r>
      <w:r w:rsidRPr="00BC475A">
        <w:rPr>
          <w:color w:val="auto"/>
          <w:sz w:val="24"/>
          <w:szCs w:val="24"/>
          <w:lang w:eastAsia="en-US" w:bidi="en-US"/>
        </w:rPr>
        <w:t xml:space="preserve"> </w:t>
      </w:r>
      <w:r w:rsidRPr="00BC475A">
        <w:rPr>
          <w:color w:val="auto"/>
          <w:sz w:val="24"/>
          <w:szCs w:val="24"/>
          <w:lang w:val="en-US" w:eastAsia="en-US" w:bidi="en-US"/>
        </w:rPr>
        <w:t>of</w:t>
      </w:r>
      <w:r w:rsidRPr="00BC475A">
        <w:rPr>
          <w:color w:val="auto"/>
          <w:sz w:val="24"/>
          <w:szCs w:val="24"/>
          <w:lang w:eastAsia="en-US" w:bidi="en-US"/>
        </w:rPr>
        <w:t xml:space="preserve"> </w:t>
      </w:r>
      <w:r w:rsidRPr="00BC475A">
        <w:rPr>
          <w:color w:val="auto"/>
          <w:sz w:val="24"/>
          <w:szCs w:val="24"/>
          <w:lang w:val="en-US" w:eastAsia="en-US" w:bidi="en-US"/>
        </w:rPr>
        <w:t>all</w:t>
      </w:r>
      <w:r w:rsidRPr="00BC475A">
        <w:rPr>
          <w:color w:val="auto"/>
          <w:sz w:val="24"/>
          <w:szCs w:val="24"/>
          <w:lang w:eastAsia="en-US" w:bidi="en-US"/>
        </w:rPr>
        <w:t xml:space="preserve">, </w:t>
      </w:r>
      <w:r w:rsidRPr="00BC475A">
        <w:rPr>
          <w:color w:val="auto"/>
          <w:sz w:val="24"/>
          <w:szCs w:val="24"/>
          <w:lang w:val="en-US" w:eastAsia="en-US" w:bidi="en-US"/>
        </w:rPr>
        <w:t>secondly</w:t>
      </w:r>
      <w:r w:rsidRPr="00BC475A">
        <w:rPr>
          <w:color w:val="auto"/>
          <w:sz w:val="24"/>
          <w:szCs w:val="24"/>
          <w:lang w:eastAsia="en-US" w:bidi="en-US"/>
        </w:rPr>
        <w:t xml:space="preserve">, </w:t>
      </w:r>
      <w:r w:rsidRPr="00BC475A">
        <w:rPr>
          <w:color w:val="auto"/>
          <w:sz w:val="24"/>
          <w:szCs w:val="24"/>
          <w:lang w:val="en-US" w:eastAsia="en-US" w:bidi="en-US"/>
        </w:rPr>
        <w:t>finally</w:t>
      </w:r>
      <w:r w:rsidRPr="00BC475A">
        <w:rPr>
          <w:color w:val="auto"/>
          <w:sz w:val="24"/>
          <w:szCs w:val="24"/>
          <w:lang w:eastAsia="en-US" w:bidi="en-US"/>
        </w:rPr>
        <w:t xml:space="preserve">; </w:t>
      </w:r>
      <w:r w:rsidRPr="00BC475A">
        <w:rPr>
          <w:color w:val="auto"/>
          <w:sz w:val="24"/>
          <w:szCs w:val="24"/>
          <w:lang w:val="en-US" w:eastAsia="en-US" w:bidi="en-US"/>
        </w:rPr>
        <w:t>on</w:t>
      </w:r>
      <w:r w:rsidRPr="00BC475A">
        <w:rPr>
          <w:color w:val="auto"/>
          <w:sz w:val="24"/>
          <w:szCs w:val="24"/>
          <w:lang w:eastAsia="en-US" w:bidi="en-US"/>
        </w:rPr>
        <w:t xml:space="preserve"> </w:t>
      </w:r>
      <w:r w:rsidRPr="00BC475A">
        <w:rPr>
          <w:color w:val="auto"/>
          <w:sz w:val="24"/>
          <w:szCs w:val="24"/>
          <w:lang w:val="en-US" w:eastAsia="en-US" w:bidi="en-US"/>
        </w:rPr>
        <w:t>the</w:t>
      </w:r>
      <w:r w:rsidRPr="00BC475A">
        <w:rPr>
          <w:color w:val="auto"/>
          <w:sz w:val="24"/>
          <w:szCs w:val="24"/>
          <w:lang w:eastAsia="en-US" w:bidi="en-US"/>
        </w:rPr>
        <w:t xml:space="preserve"> </w:t>
      </w:r>
      <w:r w:rsidRPr="00BC475A">
        <w:rPr>
          <w:color w:val="auto"/>
          <w:sz w:val="24"/>
          <w:szCs w:val="24"/>
          <w:lang w:val="en-US" w:eastAsia="en-US" w:bidi="en-US"/>
        </w:rPr>
        <w:t>one</w:t>
      </w:r>
      <w:r w:rsidRPr="00BC475A">
        <w:rPr>
          <w:color w:val="auto"/>
          <w:sz w:val="24"/>
          <w:szCs w:val="24"/>
          <w:lang w:eastAsia="en-US" w:bidi="en-US"/>
        </w:rPr>
        <w:t xml:space="preserve"> </w:t>
      </w:r>
      <w:r w:rsidRPr="00BC475A">
        <w:rPr>
          <w:color w:val="auto"/>
          <w:sz w:val="24"/>
          <w:szCs w:val="24"/>
          <w:lang w:val="en-US" w:eastAsia="en-US" w:bidi="en-US"/>
        </w:rPr>
        <w:t>hand</w:t>
      </w:r>
      <w:r w:rsidRPr="00BC475A">
        <w:rPr>
          <w:color w:val="auto"/>
          <w:sz w:val="24"/>
          <w:szCs w:val="24"/>
          <w:lang w:eastAsia="en-US" w:bidi="en-US"/>
        </w:rPr>
        <w:t xml:space="preserve">, </w:t>
      </w:r>
      <w:r w:rsidRPr="00BC475A">
        <w:rPr>
          <w:color w:val="auto"/>
          <w:sz w:val="24"/>
          <w:szCs w:val="24"/>
          <w:lang w:val="en-US" w:eastAsia="en-US" w:bidi="en-US"/>
        </w:rPr>
        <w:t>on</w:t>
      </w:r>
      <w:r w:rsidRPr="00BC475A">
        <w:rPr>
          <w:color w:val="auto"/>
          <w:sz w:val="24"/>
          <w:szCs w:val="24"/>
          <w:lang w:eastAsia="en-US" w:bidi="en-US"/>
        </w:rPr>
        <w:t xml:space="preserve"> </w:t>
      </w:r>
      <w:r w:rsidRPr="00BC475A">
        <w:rPr>
          <w:color w:val="auto"/>
          <w:sz w:val="24"/>
          <w:szCs w:val="24"/>
          <w:lang w:val="en-US" w:eastAsia="en-US" w:bidi="en-US"/>
        </w:rPr>
        <w:t>the</w:t>
      </w:r>
      <w:r w:rsidRPr="00BC475A">
        <w:rPr>
          <w:color w:val="auto"/>
          <w:sz w:val="24"/>
          <w:szCs w:val="24"/>
          <w:lang w:eastAsia="en-US" w:bidi="en-US"/>
        </w:rPr>
        <w:t xml:space="preserve"> </w:t>
      </w:r>
      <w:r w:rsidRPr="00BC475A">
        <w:rPr>
          <w:color w:val="auto"/>
          <w:sz w:val="24"/>
          <w:szCs w:val="24"/>
          <w:lang w:val="en-US" w:eastAsia="en-US" w:bidi="en-US"/>
        </w:rPr>
        <w:t>other</w:t>
      </w:r>
      <w:r w:rsidRPr="00BC475A">
        <w:rPr>
          <w:color w:val="auto"/>
          <w:sz w:val="24"/>
          <w:szCs w:val="24"/>
          <w:lang w:eastAsia="en-US" w:bidi="en-US"/>
        </w:rPr>
        <w:t xml:space="preserve"> </w:t>
      </w:r>
      <w:r w:rsidRPr="00BC475A">
        <w:rPr>
          <w:color w:val="auto"/>
          <w:sz w:val="24"/>
          <w:szCs w:val="24"/>
          <w:lang w:val="en-US" w:eastAsia="en-US" w:bidi="en-US"/>
        </w:rPr>
        <w:t>hand</w:t>
      </w:r>
      <w:r w:rsidRPr="00BC475A">
        <w:rPr>
          <w:color w:val="auto"/>
          <w:sz w:val="24"/>
          <w:szCs w:val="24"/>
          <w:lang w:eastAsia="en-US" w:bidi="en-US"/>
        </w:rPr>
        <w:t xml:space="preserve">); </w:t>
      </w:r>
      <w:r w:rsidRPr="00BC475A">
        <w:rPr>
          <w:color w:val="auto"/>
          <w:sz w:val="24"/>
          <w:szCs w:val="24"/>
        </w:rPr>
        <w:t>апострофа.</w:t>
      </w:r>
    </w:p>
    <w:p w:rsidR="00A57638" w:rsidRPr="00BC475A" w:rsidRDefault="00E235EB">
      <w:pPr>
        <w:pStyle w:val="13"/>
        <w:spacing w:after="180" w:line="252" w:lineRule="auto"/>
        <w:jc w:val="both"/>
        <w:rPr>
          <w:color w:val="auto"/>
          <w:sz w:val="24"/>
          <w:szCs w:val="24"/>
        </w:rPr>
      </w:pPr>
      <w:r w:rsidRPr="00BC475A">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Лексическая сторона речи</w:t>
      </w:r>
    </w:p>
    <w:p w:rsidR="00A57638" w:rsidRPr="00BC475A" w:rsidRDefault="00E235EB">
      <w:pPr>
        <w:pStyle w:val="13"/>
        <w:spacing w:line="252" w:lineRule="auto"/>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BC475A" w:rsidRDefault="00E235EB">
      <w:pPr>
        <w:pStyle w:val="13"/>
        <w:spacing w:line="252" w:lineRule="auto"/>
        <w:jc w:val="both"/>
        <w:rPr>
          <w:color w:val="auto"/>
          <w:sz w:val="24"/>
          <w:szCs w:val="24"/>
        </w:rPr>
      </w:pPr>
      <w:r w:rsidRPr="00BC475A">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BC475A" w:rsidRDefault="00E235EB">
      <w:pPr>
        <w:pStyle w:val="13"/>
        <w:spacing w:line="252" w:lineRule="auto"/>
        <w:jc w:val="both"/>
        <w:rPr>
          <w:color w:val="auto"/>
          <w:sz w:val="24"/>
          <w:szCs w:val="24"/>
        </w:rPr>
      </w:pPr>
      <w:r w:rsidRPr="00BC475A">
        <w:rPr>
          <w:color w:val="auto"/>
          <w:sz w:val="24"/>
          <w:szCs w:val="24"/>
        </w:rPr>
        <w:t>Основные способы словообразования:</w:t>
      </w:r>
    </w:p>
    <w:p w:rsidR="00A57638" w:rsidRPr="00BC475A" w:rsidRDefault="00E235EB" w:rsidP="009324D0">
      <w:pPr>
        <w:pStyle w:val="13"/>
        <w:numPr>
          <w:ilvl w:val="0"/>
          <w:numId w:val="22"/>
        </w:numPr>
        <w:tabs>
          <w:tab w:val="left" w:pos="581"/>
        </w:tabs>
        <w:spacing w:line="252" w:lineRule="auto"/>
        <w:jc w:val="both"/>
        <w:rPr>
          <w:color w:val="auto"/>
          <w:sz w:val="24"/>
          <w:szCs w:val="24"/>
        </w:rPr>
      </w:pPr>
      <w:r w:rsidRPr="00BC475A">
        <w:rPr>
          <w:color w:val="auto"/>
          <w:sz w:val="24"/>
          <w:szCs w:val="24"/>
        </w:rPr>
        <w:t>аффиксация:</w:t>
      </w:r>
    </w:p>
    <w:p w:rsidR="00A57638" w:rsidRPr="00BC475A" w:rsidRDefault="00E235EB">
      <w:pPr>
        <w:pStyle w:val="13"/>
        <w:spacing w:line="252" w:lineRule="auto"/>
        <w:jc w:val="both"/>
        <w:rPr>
          <w:color w:val="auto"/>
          <w:sz w:val="24"/>
          <w:szCs w:val="24"/>
          <w:lang w:val="en-US"/>
        </w:rPr>
      </w:pPr>
      <w:r w:rsidRPr="00BC475A">
        <w:rPr>
          <w:color w:val="auto"/>
          <w:sz w:val="24"/>
          <w:szCs w:val="24"/>
        </w:rPr>
        <w:t>образование</w:t>
      </w:r>
      <w:r w:rsidRPr="00BC475A">
        <w:rPr>
          <w:color w:val="auto"/>
          <w:sz w:val="24"/>
          <w:szCs w:val="24"/>
          <w:lang w:val="en-US"/>
        </w:rPr>
        <w:t xml:space="preserve"> </w:t>
      </w:r>
      <w:r w:rsidRPr="00BC475A">
        <w:rPr>
          <w:color w:val="auto"/>
          <w:sz w:val="24"/>
          <w:szCs w:val="24"/>
        </w:rPr>
        <w:t>имен</w:t>
      </w:r>
      <w:r w:rsidRPr="00BC475A">
        <w:rPr>
          <w:color w:val="auto"/>
          <w:sz w:val="24"/>
          <w:szCs w:val="24"/>
          <w:lang w:val="en-US"/>
        </w:rPr>
        <w:t xml:space="preserve"> </w:t>
      </w:r>
      <w:r w:rsidRPr="00BC475A">
        <w:rPr>
          <w:color w:val="auto"/>
          <w:sz w:val="24"/>
          <w:szCs w:val="24"/>
        </w:rPr>
        <w:t>существительных</w:t>
      </w:r>
      <w:r w:rsidRPr="00BC475A">
        <w:rPr>
          <w:color w:val="auto"/>
          <w:sz w:val="24"/>
          <w:szCs w:val="24"/>
          <w:lang w:val="en-US"/>
        </w:rPr>
        <w:t xml:space="preserve"> </w:t>
      </w:r>
      <w:r w:rsidRPr="00BC475A">
        <w:rPr>
          <w:color w:val="auto"/>
          <w:sz w:val="24"/>
          <w:szCs w:val="24"/>
        </w:rPr>
        <w:t>при</w:t>
      </w:r>
      <w:r w:rsidRPr="00BC475A">
        <w:rPr>
          <w:color w:val="auto"/>
          <w:sz w:val="24"/>
          <w:szCs w:val="24"/>
          <w:lang w:val="en-US"/>
        </w:rPr>
        <w:t xml:space="preserve"> </w:t>
      </w:r>
      <w:r w:rsidRPr="00BC475A">
        <w:rPr>
          <w:color w:val="auto"/>
          <w:sz w:val="24"/>
          <w:szCs w:val="24"/>
        </w:rPr>
        <w:t>помощи</w:t>
      </w:r>
      <w:r w:rsidRPr="00BC475A">
        <w:rPr>
          <w:color w:val="auto"/>
          <w:sz w:val="24"/>
          <w:szCs w:val="24"/>
          <w:lang w:val="en-US"/>
        </w:rPr>
        <w:t xml:space="preserve"> </w:t>
      </w:r>
      <w:r w:rsidRPr="00BC475A">
        <w:rPr>
          <w:color w:val="auto"/>
          <w:sz w:val="24"/>
          <w:szCs w:val="24"/>
        </w:rPr>
        <w:t>суффиксов</w:t>
      </w:r>
      <w:r w:rsidRPr="00BC475A">
        <w:rPr>
          <w:color w:val="auto"/>
          <w:sz w:val="24"/>
          <w:szCs w:val="24"/>
          <w:lang w:val="en-US"/>
        </w:rPr>
        <w:t xml:space="preserve">: </w:t>
      </w:r>
      <w:r w:rsidRPr="00BC475A">
        <w:rPr>
          <w:color w:val="auto"/>
          <w:sz w:val="24"/>
          <w:szCs w:val="24"/>
          <w:lang w:val="en-US" w:eastAsia="en-US" w:bidi="en-US"/>
        </w:rPr>
        <w:t>-ance/-ence (performance/residence); -ity (activity); -ship (friendship);</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имен прилагательных при помощи префикса </w:t>
      </w:r>
      <w:r w:rsidRPr="00BC475A">
        <w:rPr>
          <w:color w:val="auto"/>
          <w:sz w:val="24"/>
          <w:szCs w:val="24"/>
          <w:lang w:val="en-US" w:eastAsia="en-US" w:bidi="en-US"/>
        </w:rPr>
        <w:t>inter</w:t>
      </w:r>
      <w:r w:rsidRPr="00BC475A">
        <w:rPr>
          <w:color w:val="auto"/>
          <w:sz w:val="24"/>
          <w:szCs w:val="24"/>
          <w:lang w:eastAsia="en-US" w:bidi="en-US"/>
        </w:rPr>
        <w:t>- (</w:t>
      </w:r>
      <w:r w:rsidRPr="00BC475A">
        <w:rPr>
          <w:color w:val="auto"/>
          <w:sz w:val="24"/>
          <w:szCs w:val="24"/>
          <w:lang w:val="en-US" w:eastAsia="en-US" w:bidi="en-US"/>
        </w:rPr>
        <w:t>international</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имен прилагательных при помощи </w:t>
      </w:r>
      <w:r w:rsidRPr="00BC475A">
        <w:rPr>
          <w:color w:val="auto"/>
          <w:sz w:val="24"/>
          <w:szCs w:val="24"/>
          <w:lang w:eastAsia="en-US" w:bidi="en-US"/>
        </w:rPr>
        <w:t>-</w:t>
      </w:r>
      <w:r w:rsidRPr="00BC475A">
        <w:rPr>
          <w:color w:val="auto"/>
          <w:sz w:val="24"/>
          <w:szCs w:val="24"/>
          <w:lang w:val="en-US" w:eastAsia="en-US" w:bidi="en-US"/>
        </w:rPr>
        <w:t>ed</w:t>
      </w:r>
      <w:r w:rsidRPr="00BC475A">
        <w:rPr>
          <w:color w:val="auto"/>
          <w:sz w:val="24"/>
          <w:szCs w:val="24"/>
          <w:lang w:eastAsia="en-US" w:bidi="en-US"/>
        </w:rPr>
        <w:t xml:space="preserve"> </w:t>
      </w:r>
      <w:r w:rsidRPr="00BC475A">
        <w:rPr>
          <w:color w:val="auto"/>
          <w:sz w:val="24"/>
          <w:szCs w:val="24"/>
        </w:rPr>
        <w:t xml:space="preserve">и </w:t>
      </w:r>
      <w:r w:rsidRPr="00BC475A">
        <w:rPr>
          <w:color w:val="auto"/>
          <w:sz w:val="24"/>
          <w:szCs w:val="24"/>
          <w:lang w:eastAsia="en-US" w:bidi="en-US"/>
        </w:rPr>
        <w:t>-</w:t>
      </w:r>
      <w:r w:rsidRPr="00BC475A">
        <w:rPr>
          <w:color w:val="auto"/>
          <w:sz w:val="24"/>
          <w:szCs w:val="24"/>
          <w:lang w:val="en-US" w:eastAsia="en-US" w:bidi="en-US"/>
        </w:rPr>
        <w:t>ing</w:t>
      </w:r>
      <w:r w:rsidRPr="00BC475A">
        <w:rPr>
          <w:color w:val="auto"/>
          <w:sz w:val="24"/>
          <w:szCs w:val="24"/>
          <w:lang w:eastAsia="en-US" w:bidi="en-US"/>
        </w:rPr>
        <w:t xml:space="preserve"> (</w:t>
      </w:r>
      <w:r w:rsidRPr="00BC475A">
        <w:rPr>
          <w:color w:val="auto"/>
          <w:sz w:val="24"/>
          <w:szCs w:val="24"/>
          <w:lang w:val="en-US" w:eastAsia="en-US" w:bidi="en-US"/>
        </w:rPr>
        <w:t>interested</w:t>
      </w:r>
      <w:r w:rsidRPr="00BC475A">
        <w:rPr>
          <w:color w:val="auto"/>
          <w:sz w:val="24"/>
          <w:szCs w:val="24"/>
          <w:lang w:eastAsia="en-US" w:bidi="en-US"/>
        </w:rPr>
        <w:t>—</w:t>
      </w:r>
      <w:r w:rsidRPr="00BC475A">
        <w:rPr>
          <w:color w:val="auto"/>
          <w:sz w:val="24"/>
          <w:szCs w:val="24"/>
          <w:lang w:val="en-US" w:eastAsia="en-US" w:bidi="en-US"/>
        </w:rPr>
        <w:t>interesting</w:t>
      </w:r>
      <w:r w:rsidRPr="00BC475A">
        <w:rPr>
          <w:color w:val="auto"/>
          <w:sz w:val="24"/>
          <w:szCs w:val="24"/>
          <w:lang w:eastAsia="en-US" w:bidi="en-US"/>
        </w:rPr>
        <w:t>);</w:t>
      </w:r>
    </w:p>
    <w:p w:rsidR="00A57638" w:rsidRPr="00BC475A" w:rsidRDefault="00E235EB" w:rsidP="009324D0">
      <w:pPr>
        <w:pStyle w:val="13"/>
        <w:numPr>
          <w:ilvl w:val="0"/>
          <w:numId w:val="22"/>
        </w:numPr>
        <w:tabs>
          <w:tab w:val="left" w:pos="581"/>
        </w:tabs>
        <w:spacing w:line="252" w:lineRule="auto"/>
        <w:jc w:val="both"/>
        <w:rPr>
          <w:color w:val="auto"/>
          <w:sz w:val="24"/>
          <w:szCs w:val="24"/>
        </w:rPr>
      </w:pPr>
      <w:r w:rsidRPr="00BC475A">
        <w:rPr>
          <w:color w:val="auto"/>
          <w:sz w:val="24"/>
          <w:szCs w:val="24"/>
        </w:rPr>
        <w:t>конверсия:</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имени существительного от неопределённой формы глагола </w:t>
      </w:r>
      <w:r w:rsidRPr="00BC475A">
        <w:rPr>
          <w:color w:val="auto"/>
          <w:sz w:val="24"/>
          <w:szCs w:val="24"/>
          <w:lang w:eastAsia="en-US" w:bidi="en-US"/>
        </w:rPr>
        <w:t>(</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walk</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a</w:t>
      </w:r>
      <w:r w:rsidRPr="00BC475A">
        <w:rPr>
          <w:color w:val="auto"/>
          <w:sz w:val="24"/>
          <w:szCs w:val="24"/>
          <w:lang w:eastAsia="en-US" w:bidi="en-US"/>
        </w:rPr>
        <w:t xml:space="preserve"> </w:t>
      </w:r>
      <w:r w:rsidRPr="00BC475A">
        <w:rPr>
          <w:color w:val="auto"/>
          <w:sz w:val="24"/>
          <w:szCs w:val="24"/>
          <w:lang w:val="en-US" w:eastAsia="en-US" w:bidi="en-US"/>
        </w:rPr>
        <w:t>walk</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глагола от имени существительного </w:t>
      </w:r>
      <w:r w:rsidRPr="00BC475A">
        <w:rPr>
          <w:color w:val="auto"/>
          <w:sz w:val="24"/>
          <w:szCs w:val="24"/>
          <w:lang w:eastAsia="en-US" w:bidi="en-US"/>
        </w:rPr>
        <w:t>(</w:t>
      </w:r>
      <w:r w:rsidRPr="00BC475A">
        <w:rPr>
          <w:color w:val="auto"/>
          <w:sz w:val="24"/>
          <w:szCs w:val="24"/>
          <w:lang w:val="en-US" w:eastAsia="en-US" w:bidi="en-US"/>
        </w:rPr>
        <w:t>a</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имени существительного от прилагательного </w:t>
      </w:r>
      <w:r w:rsidRPr="00BC475A">
        <w:rPr>
          <w:color w:val="auto"/>
          <w:sz w:val="24"/>
          <w:szCs w:val="24"/>
          <w:lang w:eastAsia="en-US" w:bidi="en-US"/>
        </w:rPr>
        <w:t>(</w:t>
      </w:r>
      <w:r w:rsidRPr="00BC475A">
        <w:rPr>
          <w:color w:val="auto"/>
          <w:sz w:val="24"/>
          <w:szCs w:val="24"/>
          <w:lang w:val="en-US" w:eastAsia="en-US" w:bidi="en-US"/>
        </w:rPr>
        <w:t>rich</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the</w:t>
      </w:r>
      <w:r w:rsidRPr="00BC475A">
        <w:rPr>
          <w:color w:val="auto"/>
          <w:sz w:val="24"/>
          <w:szCs w:val="24"/>
          <w:lang w:eastAsia="en-US" w:bidi="en-US"/>
        </w:rPr>
        <w:t xml:space="preserve"> </w:t>
      </w:r>
      <w:r w:rsidRPr="00BC475A">
        <w:rPr>
          <w:color w:val="auto"/>
          <w:sz w:val="24"/>
          <w:szCs w:val="24"/>
          <w:lang w:val="en-US" w:eastAsia="en-US" w:bidi="en-US"/>
        </w:rPr>
        <w:t>rich</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BC475A" w:rsidRDefault="00E235EB">
      <w:pPr>
        <w:pStyle w:val="13"/>
        <w:spacing w:line="252" w:lineRule="auto"/>
        <w:jc w:val="both"/>
        <w:rPr>
          <w:color w:val="auto"/>
          <w:sz w:val="24"/>
          <w:szCs w:val="24"/>
        </w:rPr>
      </w:pPr>
      <w:r w:rsidRPr="00BC475A">
        <w:rPr>
          <w:color w:val="auto"/>
          <w:sz w:val="24"/>
          <w:szCs w:val="24"/>
        </w:rPr>
        <w:t xml:space="preserve">Различные средства связи в тексте для обеспечения его целостности </w:t>
      </w:r>
      <w:r w:rsidRPr="00BC475A">
        <w:rPr>
          <w:color w:val="auto"/>
          <w:sz w:val="24"/>
          <w:szCs w:val="24"/>
          <w:lang w:eastAsia="en-US" w:bidi="en-US"/>
        </w:rPr>
        <w:t>(</w:t>
      </w:r>
      <w:r w:rsidRPr="00BC475A">
        <w:rPr>
          <w:color w:val="auto"/>
          <w:sz w:val="24"/>
          <w:szCs w:val="24"/>
          <w:lang w:val="en-US" w:eastAsia="en-US" w:bidi="en-US"/>
        </w:rPr>
        <w:t>firstly</w:t>
      </w:r>
      <w:r w:rsidRPr="00BC475A">
        <w:rPr>
          <w:color w:val="auto"/>
          <w:sz w:val="24"/>
          <w:szCs w:val="24"/>
          <w:lang w:eastAsia="en-US" w:bidi="en-US"/>
        </w:rPr>
        <w:t xml:space="preserve">, </w:t>
      </w:r>
      <w:r w:rsidRPr="00BC475A">
        <w:rPr>
          <w:color w:val="auto"/>
          <w:sz w:val="24"/>
          <w:szCs w:val="24"/>
          <w:lang w:val="en-US" w:eastAsia="en-US" w:bidi="en-US"/>
        </w:rPr>
        <w:t>however</w:t>
      </w:r>
      <w:r w:rsidRPr="00BC475A">
        <w:rPr>
          <w:color w:val="auto"/>
          <w:sz w:val="24"/>
          <w:szCs w:val="24"/>
          <w:lang w:eastAsia="en-US" w:bidi="en-US"/>
        </w:rPr>
        <w:t xml:space="preserve">, </w:t>
      </w:r>
      <w:r w:rsidRPr="00BC475A">
        <w:rPr>
          <w:color w:val="auto"/>
          <w:sz w:val="24"/>
          <w:szCs w:val="24"/>
          <w:lang w:val="en-US" w:eastAsia="en-US" w:bidi="en-US"/>
        </w:rPr>
        <w:t>finally</w:t>
      </w:r>
      <w:r w:rsidRPr="00BC475A">
        <w:rPr>
          <w:color w:val="auto"/>
          <w:sz w:val="24"/>
          <w:szCs w:val="24"/>
          <w:lang w:eastAsia="en-US" w:bidi="en-US"/>
        </w:rPr>
        <w:t xml:space="preserve">, </w:t>
      </w:r>
      <w:r w:rsidRPr="00BC475A">
        <w:rPr>
          <w:color w:val="auto"/>
          <w:sz w:val="24"/>
          <w:szCs w:val="24"/>
          <w:lang w:val="en-US" w:eastAsia="en-US" w:bidi="en-US"/>
        </w:rPr>
        <w:t>at</w:t>
      </w:r>
      <w:r w:rsidRPr="00BC475A">
        <w:rPr>
          <w:color w:val="auto"/>
          <w:sz w:val="24"/>
          <w:szCs w:val="24"/>
          <w:lang w:eastAsia="en-US" w:bidi="en-US"/>
        </w:rPr>
        <w:t xml:space="preserve"> </w:t>
      </w:r>
      <w:r w:rsidRPr="00BC475A">
        <w:rPr>
          <w:color w:val="auto"/>
          <w:sz w:val="24"/>
          <w:szCs w:val="24"/>
          <w:lang w:val="en-US" w:eastAsia="en-US" w:bidi="en-US"/>
        </w:rPr>
        <w:t>last</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Грамматическая сторона речи</w:t>
      </w:r>
    </w:p>
    <w:p w:rsidR="00A57638" w:rsidRPr="00BC475A" w:rsidRDefault="00E235EB">
      <w:pPr>
        <w:pStyle w:val="13"/>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BC475A" w:rsidRDefault="00E235EB">
      <w:pPr>
        <w:pStyle w:val="13"/>
        <w:jc w:val="both"/>
        <w:rPr>
          <w:color w:val="auto"/>
          <w:sz w:val="24"/>
          <w:szCs w:val="24"/>
          <w:lang w:val="en-US"/>
        </w:rPr>
      </w:pPr>
      <w:r w:rsidRPr="00BC475A">
        <w:rPr>
          <w:color w:val="auto"/>
          <w:sz w:val="24"/>
          <w:szCs w:val="24"/>
        </w:rPr>
        <w:t>Предложения</w:t>
      </w:r>
      <w:r w:rsidRPr="00BC475A">
        <w:rPr>
          <w:color w:val="auto"/>
          <w:sz w:val="24"/>
          <w:szCs w:val="24"/>
          <w:lang w:val="en-US"/>
        </w:rPr>
        <w:t xml:space="preserve"> </w:t>
      </w:r>
      <w:r w:rsidRPr="00BC475A">
        <w:rPr>
          <w:color w:val="auto"/>
          <w:sz w:val="24"/>
          <w:szCs w:val="24"/>
        </w:rPr>
        <w:t>со</w:t>
      </w:r>
      <w:r w:rsidRPr="00BC475A">
        <w:rPr>
          <w:color w:val="auto"/>
          <w:sz w:val="24"/>
          <w:szCs w:val="24"/>
          <w:lang w:val="en-US"/>
        </w:rPr>
        <w:t xml:space="preserve"> </w:t>
      </w:r>
      <w:r w:rsidRPr="00BC475A">
        <w:rPr>
          <w:color w:val="auto"/>
          <w:sz w:val="24"/>
          <w:szCs w:val="24"/>
        </w:rPr>
        <w:t>сложным</w:t>
      </w:r>
      <w:r w:rsidRPr="00BC475A">
        <w:rPr>
          <w:color w:val="auto"/>
          <w:sz w:val="24"/>
          <w:szCs w:val="24"/>
          <w:lang w:val="en-US"/>
        </w:rPr>
        <w:t xml:space="preserve"> </w:t>
      </w:r>
      <w:r w:rsidRPr="00BC475A">
        <w:rPr>
          <w:color w:val="auto"/>
          <w:sz w:val="24"/>
          <w:szCs w:val="24"/>
        </w:rPr>
        <w:t>дополнением</w:t>
      </w:r>
      <w:r w:rsidRPr="00BC475A">
        <w:rPr>
          <w:color w:val="auto"/>
          <w:sz w:val="24"/>
          <w:szCs w:val="24"/>
          <w:lang w:val="en-US"/>
        </w:rPr>
        <w:t xml:space="preserve"> </w:t>
      </w:r>
      <w:r w:rsidRPr="00BC475A">
        <w:rPr>
          <w:color w:val="auto"/>
          <w:sz w:val="24"/>
          <w:szCs w:val="24"/>
          <w:lang w:val="en-US" w:eastAsia="en-US" w:bidi="en-US"/>
        </w:rPr>
        <w:t>(Complex Object) (I saw her cross/crossing the road.).</w:t>
      </w:r>
    </w:p>
    <w:p w:rsidR="00A57638" w:rsidRPr="00BC475A" w:rsidRDefault="00E235EB">
      <w:pPr>
        <w:pStyle w:val="13"/>
        <w:jc w:val="both"/>
        <w:rPr>
          <w:color w:val="auto"/>
          <w:sz w:val="24"/>
          <w:szCs w:val="24"/>
        </w:rPr>
      </w:pPr>
      <w:r w:rsidRPr="00BC475A">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BC475A" w:rsidRDefault="00E235EB">
      <w:pPr>
        <w:pStyle w:val="13"/>
        <w:jc w:val="both"/>
        <w:rPr>
          <w:color w:val="auto"/>
          <w:sz w:val="24"/>
          <w:szCs w:val="24"/>
        </w:rPr>
      </w:pPr>
      <w:r w:rsidRPr="00BC475A">
        <w:rPr>
          <w:color w:val="auto"/>
          <w:sz w:val="24"/>
          <w:szCs w:val="24"/>
        </w:rPr>
        <w:t xml:space="preserve">Все типы вопросительных предложений в </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pPr>
        <w:pStyle w:val="13"/>
        <w:jc w:val="both"/>
        <w:rPr>
          <w:color w:val="auto"/>
          <w:sz w:val="24"/>
          <w:szCs w:val="24"/>
        </w:rPr>
      </w:pPr>
      <w:r w:rsidRPr="00BC475A">
        <w:rPr>
          <w:color w:val="auto"/>
          <w:sz w:val="24"/>
          <w:szCs w:val="24"/>
        </w:rPr>
        <w:t>Согласование времен в рамках сложного предложения.</w:t>
      </w:r>
    </w:p>
    <w:p w:rsidR="00A57638" w:rsidRPr="00BC475A" w:rsidRDefault="00E235EB">
      <w:pPr>
        <w:pStyle w:val="13"/>
        <w:jc w:val="both"/>
        <w:rPr>
          <w:color w:val="auto"/>
          <w:sz w:val="24"/>
          <w:szCs w:val="24"/>
        </w:rPr>
      </w:pPr>
      <w:r w:rsidRPr="00BC475A">
        <w:rPr>
          <w:color w:val="auto"/>
          <w:sz w:val="24"/>
          <w:szCs w:val="24"/>
        </w:rPr>
        <w:t xml:space="preserve">Согласование подлежащего, выраженного собирательным существительным </w:t>
      </w:r>
      <w:r w:rsidRPr="00BC475A">
        <w:rPr>
          <w:color w:val="auto"/>
          <w:sz w:val="24"/>
          <w:szCs w:val="24"/>
          <w:lang w:eastAsia="en-US" w:bidi="en-US"/>
        </w:rPr>
        <w:t>(</w:t>
      </w:r>
      <w:r w:rsidRPr="00BC475A">
        <w:rPr>
          <w:color w:val="auto"/>
          <w:sz w:val="24"/>
          <w:szCs w:val="24"/>
          <w:lang w:val="en-US" w:eastAsia="en-US" w:bidi="en-US"/>
        </w:rPr>
        <w:t>family</w:t>
      </w:r>
      <w:r w:rsidRPr="00BC475A">
        <w:rPr>
          <w:color w:val="auto"/>
          <w:sz w:val="24"/>
          <w:szCs w:val="24"/>
          <w:lang w:eastAsia="en-US" w:bidi="en-US"/>
        </w:rPr>
        <w:t xml:space="preserve">, </w:t>
      </w:r>
      <w:r w:rsidRPr="00BC475A">
        <w:rPr>
          <w:color w:val="auto"/>
          <w:sz w:val="24"/>
          <w:szCs w:val="24"/>
          <w:lang w:val="en-US" w:eastAsia="en-US" w:bidi="en-US"/>
        </w:rPr>
        <w:t>police</w:t>
      </w:r>
      <w:r w:rsidRPr="00BC475A">
        <w:rPr>
          <w:color w:val="auto"/>
          <w:sz w:val="24"/>
          <w:szCs w:val="24"/>
          <w:lang w:eastAsia="en-US" w:bidi="en-US"/>
        </w:rPr>
        <w:t xml:space="preserve">) </w:t>
      </w:r>
      <w:r w:rsidRPr="00BC475A">
        <w:rPr>
          <w:color w:val="auto"/>
          <w:sz w:val="24"/>
          <w:szCs w:val="24"/>
        </w:rPr>
        <w:t>со сказуемым.</w:t>
      </w:r>
    </w:p>
    <w:p w:rsidR="00A57638" w:rsidRPr="00BC475A" w:rsidRDefault="00E235EB">
      <w:pPr>
        <w:pStyle w:val="13"/>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rPr>
        <w:t>с</w:t>
      </w:r>
      <w:r w:rsidRPr="00BC475A">
        <w:rPr>
          <w:color w:val="auto"/>
          <w:sz w:val="24"/>
          <w:szCs w:val="24"/>
          <w:lang w:val="en-US"/>
        </w:rPr>
        <w:t xml:space="preserve"> </w:t>
      </w:r>
      <w:r w:rsidRPr="00BC475A">
        <w:rPr>
          <w:color w:val="auto"/>
          <w:sz w:val="24"/>
          <w:szCs w:val="24"/>
        </w:rPr>
        <w:t>глаголами</w:t>
      </w:r>
      <w:r w:rsidRPr="00BC475A">
        <w:rPr>
          <w:color w:val="auto"/>
          <w:sz w:val="24"/>
          <w:szCs w:val="24"/>
          <w:lang w:val="en-US"/>
        </w:rPr>
        <w:t xml:space="preserve"> </w:t>
      </w:r>
      <w:r w:rsidRPr="00BC475A">
        <w:rPr>
          <w:color w:val="auto"/>
          <w:sz w:val="24"/>
          <w:szCs w:val="24"/>
        </w:rPr>
        <w:t>на</w:t>
      </w:r>
      <w:r w:rsidRPr="00BC475A">
        <w:rPr>
          <w:color w:val="auto"/>
          <w:sz w:val="24"/>
          <w:szCs w:val="24"/>
          <w:lang w:val="en-US"/>
        </w:rPr>
        <w:t xml:space="preserve"> </w:t>
      </w:r>
      <w:r w:rsidRPr="00BC475A">
        <w:rPr>
          <w:color w:val="auto"/>
          <w:sz w:val="24"/>
          <w:szCs w:val="24"/>
          <w:lang w:val="en-US" w:eastAsia="en-US" w:bidi="en-US"/>
        </w:rPr>
        <w:t>-ing: to love/hate doing something.</w:t>
      </w:r>
    </w:p>
    <w:p w:rsidR="00A57638" w:rsidRPr="00BC475A" w:rsidRDefault="00E235EB">
      <w:pPr>
        <w:pStyle w:val="13"/>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rPr>
        <w:t>содержащие</w:t>
      </w:r>
      <w:r w:rsidRPr="00BC475A">
        <w:rPr>
          <w:color w:val="auto"/>
          <w:sz w:val="24"/>
          <w:szCs w:val="24"/>
          <w:lang w:val="en-US"/>
        </w:rPr>
        <w:t xml:space="preserve"> </w:t>
      </w:r>
      <w:r w:rsidRPr="00BC475A">
        <w:rPr>
          <w:color w:val="auto"/>
          <w:sz w:val="24"/>
          <w:szCs w:val="24"/>
        </w:rPr>
        <w:t>глаголы</w:t>
      </w:r>
      <w:r w:rsidRPr="00BC475A">
        <w:rPr>
          <w:color w:val="auto"/>
          <w:sz w:val="24"/>
          <w:szCs w:val="24"/>
          <w:lang w:val="en-US"/>
        </w:rPr>
        <w:t>-</w:t>
      </w:r>
      <w:r w:rsidRPr="00BC475A">
        <w:rPr>
          <w:color w:val="auto"/>
          <w:sz w:val="24"/>
          <w:szCs w:val="24"/>
        </w:rPr>
        <w:t>связки</w:t>
      </w:r>
      <w:r w:rsidRPr="00BC475A">
        <w:rPr>
          <w:color w:val="auto"/>
          <w:sz w:val="24"/>
          <w:szCs w:val="24"/>
          <w:lang w:val="en-US"/>
        </w:rPr>
        <w:t xml:space="preserve"> </w:t>
      </w:r>
      <w:r w:rsidRPr="00BC475A">
        <w:rPr>
          <w:color w:val="auto"/>
          <w:sz w:val="24"/>
          <w:szCs w:val="24"/>
          <w:lang w:val="en-US" w:eastAsia="en-US" w:bidi="en-US"/>
        </w:rPr>
        <w:t>to be/to look/to feel/to seem.</w:t>
      </w:r>
    </w:p>
    <w:p w:rsidR="00A57638" w:rsidRPr="00BC475A" w:rsidRDefault="00E235EB">
      <w:pPr>
        <w:pStyle w:val="13"/>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lang w:val="en-US" w:eastAsia="en-US" w:bidi="en-US"/>
        </w:rPr>
        <w:t xml:space="preserve">be/get used to </w:t>
      </w:r>
      <w:r w:rsidRPr="00BC475A">
        <w:rPr>
          <w:color w:val="auto"/>
          <w:sz w:val="24"/>
          <w:szCs w:val="24"/>
          <w:lang w:val="en-US"/>
        </w:rPr>
        <w:t xml:space="preserve">+ </w:t>
      </w:r>
      <w:r w:rsidRPr="00BC475A">
        <w:rPr>
          <w:color w:val="auto"/>
          <w:sz w:val="24"/>
          <w:szCs w:val="24"/>
        </w:rPr>
        <w:t>инфинитив</w:t>
      </w:r>
      <w:r w:rsidRPr="00BC475A">
        <w:rPr>
          <w:color w:val="auto"/>
          <w:sz w:val="24"/>
          <w:szCs w:val="24"/>
          <w:lang w:val="en-US"/>
        </w:rPr>
        <w:t xml:space="preserve"> </w:t>
      </w:r>
      <w:r w:rsidRPr="00BC475A">
        <w:rPr>
          <w:color w:val="auto"/>
          <w:sz w:val="24"/>
          <w:szCs w:val="24"/>
        </w:rPr>
        <w:t>глагола</w:t>
      </w:r>
      <w:r w:rsidRPr="00BC475A">
        <w:rPr>
          <w:color w:val="auto"/>
          <w:sz w:val="24"/>
          <w:szCs w:val="24"/>
          <w:lang w:val="en-US"/>
        </w:rPr>
        <w:t xml:space="preserve">; </w:t>
      </w:r>
      <w:r w:rsidRPr="00BC475A">
        <w:rPr>
          <w:color w:val="auto"/>
          <w:sz w:val="24"/>
          <w:szCs w:val="24"/>
          <w:lang w:val="en-US" w:eastAsia="en-US" w:bidi="en-US"/>
        </w:rPr>
        <w:t xml:space="preserve">be/get used to </w:t>
      </w:r>
      <w:r w:rsidRPr="00BC475A">
        <w:rPr>
          <w:color w:val="auto"/>
          <w:sz w:val="24"/>
          <w:szCs w:val="24"/>
          <w:lang w:val="en-US"/>
        </w:rPr>
        <w:t xml:space="preserve">+ </w:t>
      </w:r>
      <w:r w:rsidRPr="00BC475A">
        <w:rPr>
          <w:color w:val="auto"/>
          <w:sz w:val="24"/>
          <w:szCs w:val="24"/>
        </w:rPr>
        <w:t>инфинитив</w:t>
      </w:r>
      <w:r w:rsidRPr="00BC475A">
        <w:rPr>
          <w:color w:val="auto"/>
          <w:sz w:val="24"/>
          <w:szCs w:val="24"/>
          <w:lang w:val="en-US"/>
        </w:rPr>
        <w:t xml:space="preserve"> </w:t>
      </w:r>
      <w:r w:rsidRPr="00BC475A">
        <w:rPr>
          <w:color w:val="auto"/>
          <w:sz w:val="24"/>
          <w:szCs w:val="24"/>
        </w:rPr>
        <w:t>глагола</w:t>
      </w:r>
      <w:r w:rsidRPr="00BC475A">
        <w:rPr>
          <w:color w:val="auto"/>
          <w:sz w:val="24"/>
          <w:szCs w:val="24"/>
          <w:lang w:val="en-US"/>
        </w:rPr>
        <w:t xml:space="preserve">; </w:t>
      </w:r>
      <w:r w:rsidRPr="00BC475A">
        <w:rPr>
          <w:color w:val="auto"/>
          <w:sz w:val="24"/>
          <w:szCs w:val="24"/>
          <w:lang w:val="en-US" w:eastAsia="en-US" w:bidi="en-US"/>
        </w:rPr>
        <w:t>be/get used to doing something; be/get used to something.</w:t>
      </w:r>
    </w:p>
    <w:p w:rsidR="00A57638" w:rsidRPr="00BC475A" w:rsidRDefault="00E235EB">
      <w:pPr>
        <w:pStyle w:val="13"/>
        <w:jc w:val="both"/>
        <w:rPr>
          <w:color w:val="auto"/>
          <w:sz w:val="24"/>
          <w:szCs w:val="24"/>
          <w:lang w:val="en-US"/>
        </w:rPr>
      </w:pPr>
      <w:r w:rsidRPr="00BC475A">
        <w:rPr>
          <w:color w:val="auto"/>
          <w:sz w:val="24"/>
          <w:szCs w:val="24"/>
        </w:rPr>
        <w:t>Конструкция</w:t>
      </w:r>
      <w:r w:rsidRPr="00BC475A">
        <w:rPr>
          <w:color w:val="auto"/>
          <w:sz w:val="24"/>
          <w:szCs w:val="24"/>
          <w:lang w:val="en-US"/>
        </w:rPr>
        <w:t xml:space="preserve"> </w:t>
      </w:r>
      <w:r w:rsidRPr="00BC475A">
        <w:rPr>
          <w:color w:val="auto"/>
          <w:sz w:val="24"/>
          <w:szCs w:val="24"/>
          <w:lang w:val="en-US" w:eastAsia="en-US" w:bidi="en-US"/>
        </w:rPr>
        <w:t xml:space="preserve">both </w:t>
      </w:r>
      <w:r w:rsidRPr="00BC475A">
        <w:rPr>
          <w:color w:val="auto"/>
          <w:sz w:val="24"/>
          <w:szCs w:val="24"/>
          <w:lang w:val="en-US"/>
        </w:rPr>
        <w:t xml:space="preserve">... </w:t>
      </w:r>
      <w:r w:rsidRPr="00BC475A">
        <w:rPr>
          <w:color w:val="auto"/>
          <w:sz w:val="24"/>
          <w:szCs w:val="24"/>
          <w:lang w:val="en-US" w:eastAsia="en-US" w:bidi="en-US"/>
        </w:rPr>
        <w:t xml:space="preserve">and ... </w:t>
      </w:r>
      <w:r w:rsidRPr="00BC475A">
        <w:rPr>
          <w:i/>
          <w:iCs/>
          <w:color w:val="auto"/>
          <w:sz w:val="24"/>
          <w:szCs w:val="24"/>
          <w:lang w:val="en-US" w:eastAsia="en-US" w:bidi="en-US"/>
        </w:rPr>
        <w:t>.</w:t>
      </w:r>
    </w:p>
    <w:p w:rsidR="00A57638" w:rsidRPr="00BC475A" w:rsidRDefault="00E235EB">
      <w:pPr>
        <w:pStyle w:val="13"/>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lang w:val="en-US" w:eastAsia="en-US" w:bidi="en-US"/>
        </w:rPr>
        <w:t xml:space="preserve">c </w:t>
      </w:r>
      <w:r w:rsidRPr="00BC475A">
        <w:rPr>
          <w:color w:val="auto"/>
          <w:sz w:val="24"/>
          <w:szCs w:val="24"/>
        </w:rPr>
        <w:t>глаголами</w:t>
      </w:r>
      <w:r w:rsidRPr="00BC475A">
        <w:rPr>
          <w:color w:val="auto"/>
          <w:sz w:val="24"/>
          <w:szCs w:val="24"/>
          <w:lang w:val="en-US"/>
        </w:rPr>
        <w:t xml:space="preserve"> </w:t>
      </w:r>
      <w:r w:rsidRPr="00BC475A">
        <w:rPr>
          <w:color w:val="auto"/>
          <w:sz w:val="24"/>
          <w:szCs w:val="24"/>
          <w:lang w:val="en-US" w:eastAsia="en-US" w:bidi="en-US"/>
        </w:rPr>
        <w:t xml:space="preserve">to stop, to remember, to forget </w:t>
      </w:r>
      <w:r w:rsidRPr="00BC475A">
        <w:rPr>
          <w:color w:val="auto"/>
          <w:sz w:val="24"/>
          <w:szCs w:val="24"/>
          <w:lang w:val="en-US"/>
        </w:rPr>
        <w:t>(</w:t>
      </w:r>
      <w:r w:rsidRPr="00BC475A">
        <w:rPr>
          <w:color w:val="auto"/>
          <w:sz w:val="24"/>
          <w:szCs w:val="24"/>
        </w:rPr>
        <w:t>разница</w:t>
      </w:r>
      <w:r w:rsidRPr="00BC475A">
        <w:rPr>
          <w:color w:val="auto"/>
          <w:sz w:val="24"/>
          <w:szCs w:val="24"/>
          <w:lang w:val="en-US"/>
        </w:rPr>
        <w:t xml:space="preserve"> </w:t>
      </w:r>
      <w:r w:rsidRPr="00BC475A">
        <w:rPr>
          <w:color w:val="auto"/>
          <w:sz w:val="24"/>
          <w:szCs w:val="24"/>
        </w:rPr>
        <w:t>в</w:t>
      </w:r>
      <w:r w:rsidRPr="00BC475A">
        <w:rPr>
          <w:color w:val="auto"/>
          <w:sz w:val="24"/>
          <w:szCs w:val="24"/>
          <w:lang w:val="en-US"/>
        </w:rPr>
        <w:t xml:space="preserve"> </w:t>
      </w:r>
      <w:r w:rsidRPr="00BC475A">
        <w:rPr>
          <w:color w:val="auto"/>
          <w:sz w:val="24"/>
          <w:szCs w:val="24"/>
        </w:rPr>
        <w:t>значении</w:t>
      </w:r>
      <w:r w:rsidRPr="00BC475A">
        <w:rPr>
          <w:color w:val="auto"/>
          <w:sz w:val="24"/>
          <w:szCs w:val="24"/>
          <w:lang w:val="en-US"/>
        </w:rPr>
        <w:t xml:space="preserve"> </w:t>
      </w:r>
      <w:r w:rsidRPr="00BC475A">
        <w:rPr>
          <w:color w:val="auto"/>
          <w:sz w:val="24"/>
          <w:szCs w:val="24"/>
          <w:lang w:val="en-US" w:eastAsia="en-US" w:bidi="en-US"/>
        </w:rPr>
        <w:t xml:space="preserve">to stop doing smth </w:t>
      </w:r>
      <w:r w:rsidRPr="00BC475A">
        <w:rPr>
          <w:color w:val="auto"/>
          <w:sz w:val="24"/>
          <w:szCs w:val="24"/>
        </w:rPr>
        <w:t>и</w:t>
      </w:r>
      <w:r w:rsidRPr="00BC475A">
        <w:rPr>
          <w:color w:val="auto"/>
          <w:sz w:val="24"/>
          <w:szCs w:val="24"/>
          <w:lang w:val="en-US"/>
        </w:rPr>
        <w:t xml:space="preserve"> </w:t>
      </w:r>
      <w:r w:rsidRPr="00BC475A">
        <w:rPr>
          <w:color w:val="auto"/>
          <w:sz w:val="24"/>
          <w:szCs w:val="24"/>
          <w:lang w:val="en-US" w:eastAsia="en-US" w:bidi="en-US"/>
        </w:rPr>
        <w:t>to stop to do smth).</w:t>
      </w:r>
    </w:p>
    <w:p w:rsidR="00A57638" w:rsidRPr="00BC475A" w:rsidRDefault="00E235EB">
      <w:pPr>
        <w:pStyle w:val="13"/>
        <w:jc w:val="both"/>
        <w:rPr>
          <w:color w:val="auto"/>
          <w:sz w:val="24"/>
          <w:szCs w:val="24"/>
          <w:lang w:val="en-US"/>
        </w:rPr>
      </w:pPr>
      <w:r w:rsidRPr="00BC475A">
        <w:rPr>
          <w:color w:val="auto"/>
          <w:sz w:val="24"/>
          <w:szCs w:val="24"/>
        </w:rPr>
        <w:t>Глаголы</w:t>
      </w:r>
      <w:r w:rsidRPr="00BC475A">
        <w:rPr>
          <w:color w:val="auto"/>
          <w:sz w:val="24"/>
          <w:szCs w:val="24"/>
          <w:lang w:val="en-US"/>
        </w:rPr>
        <w:t xml:space="preserve"> </w:t>
      </w:r>
      <w:r w:rsidRPr="00BC475A">
        <w:rPr>
          <w:color w:val="auto"/>
          <w:sz w:val="24"/>
          <w:szCs w:val="24"/>
        </w:rPr>
        <w:t>в</w:t>
      </w:r>
      <w:r w:rsidRPr="00BC475A">
        <w:rPr>
          <w:color w:val="auto"/>
          <w:sz w:val="24"/>
          <w:szCs w:val="24"/>
          <w:lang w:val="en-US"/>
        </w:rPr>
        <w:t xml:space="preserve"> </w:t>
      </w:r>
      <w:r w:rsidRPr="00BC475A">
        <w:rPr>
          <w:color w:val="auto"/>
          <w:sz w:val="24"/>
          <w:szCs w:val="24"/>
        </w:rPr>
        <w:t>видо</w:t>
      </w:r>
      <w:r w:rsidRPr="00BC475A">
        <w:rPr>
          <w:color w:val="auto"/>
          <w:sz w:val="24"/>
          <w:szCs w:val="24"/>
          <w:lang w:val="en-US"/>
        </w:rPr>
        <w:t>-</w:t>
      </w:r>
      <w:r w:rsidRPr="00BC475A">
        <w:rPr>
          <w:color w:val="auto"/>
          <w:sz w:val="24"/>
          <w:szCs w:val="24"/>
        </w:rPr>
        <w:t>временных</w:t>
      </w:r>
      <w:r w:rsidRPr="00BC475A">
        <w:rPr>
          <w:color w:val="auto"/>
          <w:sz w:val="24"/>
          <w:szCs w:val="24"/>
          <w:lang w:val="en-US"/>
        </w:rPr>
        <w:t xml:space="preserve"> </w:t>
      </w:r>
      <w:r w:rsidRPr="00BC475A">
        <w:rPr>
          <w:color w:val="auto"/>
          <w:sz w:val="24"/>
          <w:szCs w:val="24"/>
        </w:rPr>
        <w:t>формах</w:t>
      </w:r>
      <w:r w:rsidRPr="00BC475A">
        <w:rPr>
          <w:color w:val="auto"/>
          <w:sz w:val="24"/>
          <w:szCs w:val="24"/>
          <w:lang w:val="en-US"/>
        </w:rPr>
        <w:t xml:space="preserve"> </w:t>
      </w:r>
      <w:r w:rsidRPr="00BC475A">
        <w:rPr>
          <w:color w:val="auto"/>
          <w:sz w:val="24"/>
          <w:szCs w:val="24"/>
        </w:rPr>
        <w:t>действительного</w:t>
      </w:r>
      <w:r w:rsidRPr="00BC475A">
        <w:rPr>
          <w:color w:val="auto"/>
          <w:sz w:val="24"/>
          <w:szCs w:val="24"/>
          <w:lang w:val="en-US"/>
        </w:rPr>
        <w:t xml:space="preserve"> </w:t>
      </w:r>
      <w:r w:rsidRPr="00BC475A">
        <w:rPr>
          <w:color w:val="auto"/>
          <w:sz w:val="24"/>
          <w:szCs w:val="24"/>
        </w:rPr>
        <w:t>залога</w:t>
      </w:r>
      <w:r w:rsidRPr="00BC475A">
        <w:rPr>
          <w:color w:val="auto"/>
          <w:sz w:val="24"/>
          <w:szCs w:val="24"/>
          <w:lang w:val="en-US"/>
        </w:rPr>
        <w:t xml:space="preserve"> </w:t>
      </w:r>
      <w:r w:rsidRPr="00BC475A">
        <w:rPr>
          <w:color w:val="auto"/>
          <w:sz w:val="24"/>
          <w:szCs w:val="24"/>
        </w:rPr>
        <w:t>в</w:t>
      </w:r>
      <w:r w:rsidRPr="00BC475A">
        <w:rPr>
          <w:color w:val="auto"/>
          <w:sz w:val="24"/>
          <w:szCs w:val="24"/>
          <w:lang w:val="en-US"/>
        </w:rPr>
        <w:t xml:space="preserve"> </w:t>
      </w:r>
      <w:r w:rsidRPr="00BC475A">
        <w:rPr>
          <w:color w:val="auto"/>
          <w:sz w:val="24"/>
          <w:szCs w:val="24"/>
        </w:rPr>
        <w:t>изъявительном</w:t>
      </w:r>
      <w:r w:rsidRPr="00BC475A">
        <w:rPr>
          <w:color w:val="auto"/>
          <w:sz w:val="24"/>
          <w:szCs w:val="24"/>
          <w:lang w:val="en-US"/>
        </w:rPr>
        <w:t xml:space="preserve"> </w:t>
      </w:r>
      <w:r w:rsidRPr="00BC475A">
        <w:rPr>
          <w:color w:val="auto"/>
          <w:sz w:val="24"/>
          <w:szCs w:val="24"/>
        </w:rPr>
        <w:t>наклонении</w:t>
      </w:r>
      <w:r w:rsidRPr="00BC475A">
        <w:rPr>
          <w:color w:val="auto"/>
          <w:sz w:val="24"/>
          <w:szCs w:val="24"/>
          <w:lang w:val="en-US"/>
        </w:rPr>
        <w:t xml:space="preserve"> </w:t>
      </w:r>
      <w:r w:rsidRPr="00BC475A">
        <w:rPr>
          <w:color w:val="auto"/>
          <w:sz w:val="24"/>
          <w:szCs w:val="24"/>
          <w:lang w:val="en-US" w:eastAsia="en-US" w:bidi="en-US"/>
        </w:rPr>
        <w:t>(Past Perfect Tense, Present Perfect Continuous Tense, Future-in-the-Past).</w:t>
      </w:r>
    </w:p>
    <w:p w:rsidR="00A57638" w:rsidRPr="00BC475A" w:rsidRDefault="00E235EB">
      <w:pPr>
        <w:pStyle w:val="13"/>
        <w:jc w:val="both"/>
        <w:rPr>
          <w:color w:val="auto"/>
          <w:sz w:val="24"/>
          <w:szCs w:val="24"/>
        </w:rPr>
      </w:pPr>
      <w:r w:rsidRPr="00BC475A">
        <w:rPr>
          <w:color w:val="auto"/>
          <w:sz w:val="24"/>
          <w:szCs w:val="24"/>
        </w:rPr>
        <w:t>Модальные глаголы в косвенной речи в настоящем и прошедшем времени.</w:t>
      </w:r>
    </w:p>
    <w:p w:rsidR="00A57638" w:rsidRPr="00BC475A" w:rsidRDefault="00E235EB">
      <w:pPr>
        <w:pStyle w:val="13"/>
        <w:jc w:val="both"/>
        <w:rPr>
          <w:color w:val="auto"/>
          <w:sz w:val="24"/>
          <w:szCs w:val="24"/>
        </w:rPr>
      </w:pPr>
      <w:r w:rsidRPr="00BC475A">
        <w:rPr>
          <w:color w:val="auto"/>
          <w:sz w:val="24"/>
          <w:szCs w:val="24"/>
        </w:rPr>
        <w:t>Неличные формы глагола (инфинитив, герундий, причастия настоящего и прошедшего времени).</w:t>
      </w:r>
    </w:p>
    <w:p w:rsidR="00A57638" w:rsidRPr="00BC475A" w:rsidRDefault="00E235EB">
      <w:pPr>
        <w:pStyle w:val="13"/>
        <w:jc w:val="both"/>
        <w:rPr>
          <w:color w:val="auto"/>
          <w:sz w:val="24"/>
          <w:szCs w:val="24"/>
        </w:rPr>
      </w:pPr>
      <w:r w:rsidRPr="00BC475A">
        <w:rPr>
          <w:color w:val="auto"/>
          <w:sz w:val="24"/>
          <w:szCs w:val="24"/>
        </w:rPr>
        <w:t xml:space="preserve">Наречия </w:t>
      </w:r>
      <w:r w:rsidRPr="00BC475A">
        <w:rPr>
          <w:color w:val="auto"/>
          <w:sz w:val="24"/>
          <w:szCs w:val="24"/>
          <w:lang w:val="en-US" w:eastAsia="en-US" w:bidi="en-US"/>
        </w:rPr>
        <w:t>too</w:t>
      </w:r>
      <w:r w:rsidRPr="00BC475A">
        <w:rPr>
          <w:color w:val="auto"/>
          <w:sz w:val="24"/>
          <w:szCs w:val="24"/>
          <w:lang w:eastAsia="en-US" w:bidi="en-US"/>
        </w:rPr>
        <w:t xml:space="preserve"> — </w:t>
      </w:r>
      <w:r w:rsidRPr="00BC475A">
        <w:rPr>
          <w:color w:val="auto"/>
          <w:sz w:val="24"/>
          <w:szCs w:val="24"/>
          <w:lang w:val="en-US" w:eastAsia="en-US" w:bidi="en-US"/>
        </w:rPr>
        <w:t>enough</w:t>
      </w:r>
      <w:r w:rsidRPr="00BC475A">
        <w:rPr>
          <w:color w:val="auto"/>
          <w:sz w:val="24"/>
          <w:szCs w:val="24"/>
          <w:lang w:eastAsia="en-US" w:bidi="en-US"/>
        </w:rPr>
        <w:t>.</w:t>
      </w:r>
    </w:p>
    <w:p w:rsidR="00A57638" w:rsidRPr="00BC475A" w:rsidRDefault="00E235EB">
      <w:pPr>
        <w:pStyle w:val="13"/>
        <w:spacing w:after="160"/>
        <w:jc w:val="both"/>
        <w:rPr>
          <w:color w:val="auto"/>
          <w:sz w:val="24"/>
          <w:szCs w:val="24"/>
        </w:rPr>
      </w:pPr>
      <w:r w:rsidRPr="00BC475A">
        <w:rPr>
          <w:color w:val="auto"/>
          <w:sz w:val="24"/>
          <w:szCs w:val="24"/>
        </w:rPr>
        <w:t xml:space="preserve">Отрицательные местоимения </w:t>
      </w:r>
      <w:r w:rsidRPr="00BC475A">
        <w:rPr>
          <w:color w:val="auto"/>
          <w:sz w:val="24"/>
          <w:szCs w:val="24"/>
          <w:lang w:val="en-US" w:eastAsia="en-US" w:bidi="en-US"/>
        </w:rPr>
        <w:t>no</w:t>
      </w:r>
      <w:r w:rsidRPr="00BC475A">
        <w:rPr>
          <w:color w:val="auto"/>
          <w:sz w:val="24"/>
          <w:szCs w:val="24"/>
          <w:lang w:eastAsia="en-US" w:bidi="en-US"/>
        </w:rPr>
        <w:t xml:space="preserve"> </w:t>
      </w:r>
      <w:r w:rsidRPr="00BC475A">
        <w:rPr>
          <w:color w:val="auto"/>
          <w:sz w:val="24"/>
          <w:szCs w:val="24"/>
        </w:rPr>
        <w:t xml:space="preserve">(и его производные </w:t>
      </w:r>
      <w:r w:rsidRPr="00BC475A">
        <w:rPr>
          <w:color w:val="auto"/>
          <w:sz w:val="24"/>
          <w:szCs w:val="24"/>
          <w:lang w:val="en-US" w:eastAsia="en-US" w:bidi="en-US"/>
        </w:rPr>
        <w:t>nobody</w:t>
      </w:r>
      <w:r w:rsidRPr="00BC475A">
        <w:rPr>
          <w:color w:val="auto"/>
          <w:sz w:val="24"/>
          <w:szCs w:val="24"/>
          <w:lang w:eastAsia="en-US" w:bidi="en-US"/>
        </w:rPr>
        <w:t xml:space="preserve">, </w:t>
      </w:r>
      <w:r w:rsidRPr="00BC475A">
        <w:rPr>
          <w:color w:val="auto"/>
          <w:sz w:val="24"/>
          <w:szCs w:val="24"/>
          <w:lang w:val="en-US" w:eastAsia="en-US" w:bidi="en-US"/>
        </w:rPr>
        <w:t>nothing</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 xml:space="preserve">.), </w:t>
      </w:r>
      <w:r w:rsidRPr="00BC475A">
        <w:rPr>
          <w:color w:val="auto"/>
          <w:sz w:val="24"/>
          <w:szCs w:val="24"/>
          <w:lang w:val="en-US" w:eastAsia="en-US" w:bidi="en-US"/>
        </w:rPr>
        <w:t>none</w:t>
      </w:r>
      <w:r w:rsidRPr="00BC475A">
        <w:rPr>
          <w:color w:val="auto"/>
          <w:sz w:val="24"/>
          <w:szCs w:val="24"/>
          <w:lang w:eastAsia="en-US" w:bidi="en-US"/>
        </w:rPr>
        <w:t>.</w:t>
      </w:r>
    </w:p>
    <w:p w:rsidR="00EB2D57" w:rsidRPr="00BC475A" w:rsidRDefault="00EB2D57" w:rsidP="00EB2D57">
      <w:pPr>
        <w:pStyle w:val="af6"/>
        <w:rPr>
          <w:rFonts w:ascii="Times New Roman" w:hAnsi="Times New Roman" w:cs="Times New Roman"/>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Социокультурные знания и умения</w:t>
      </w:r>
    </w:p>
    <w:p w:rsidR="00A57638" w:rsidRPr="00BC475A" w:rsidRDefault="00E235EB">
      <w:pPr>
        <w:pStyle w:val="13"/>
        <w:spacing w:after="100" w:line="252" w:lineRule="auto"/>
        <w:jc w:val="both"/>
        <w:rPr>
          <w:color w:val="auto"/>
          <w:sz w:val="24"/>
          <w:szCs w:val="24"/>
        </w:rPr>
      </w:pPr>
      <w:r w:rsidRPr="00BC475A">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BC475A" w:rsidRDefault="00E235EB">
      <w:pPr>
        <w:pStyle w:val="13"/>
        <w:spacing w:line="252" w:lineRule="auto"/>
        <w:jc w:val="both"/>
        <w:rPr>
          <w:color w:val="auto"/>
          <w:sz w:val="24"/>
          <w:szCs w:val="24"/>
        </w:rPr>
      </w:pPr>
      <w:r w:rsidRPr="00BC475A">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BC475A" w:rsidRDefault="00E235EB">
      <w:pPr>
        <w:pStyle w:val="13"/>
        <w:spacing w:line="252" w:lineRule="auto"/>
        <w:jc w:val="both"/>
        <w:rPr>
          <w:color w:val="auto"/>
          <w:sz w:val="24"/>
          <w:szCs w:val="24"/>
        </w:rPr>
      </w:pPr>
      <w:r w:rsidRPr="00BC475A">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BC475A" w:rsidRDefault="00E235EB">
      <w:pPr>
        <w:pStyle w:val="13"/>
        <w:spacing w:line="252" w:lineRule="auto"/>
        <w:jc w:val="both"/>
        <w:rPr>
          <w:color w:val="auto"/>
          <w:sz w:val="24"/>
          <w:szCs w:val="24"/>
        </w:rPr>
      </w:pPr>
      <w:r w:rsidRPr="00BC475A">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BC475A" w:rsidRDefault="00E235EB">
      <w:pPr>
        <w:pStyle w:val="13"/>
        <w:spacing w:line="252" w:lineRule="auto"/>
        <w:jc w:val="both"/>
        <w:rPr>
          <w:color w:val="auto"/>
          <w:sz w:val="24"/>
          <w:szCs w:val="24"/>
        </w:rPr>
      </w:pPr>
      <w:r w:rsidRPr="00BC475A">
        <w:rPr>
          <w:color w:val="auto"/>
          <w:sz w:val="24"/>
          <w:szCs w:val="24"/>
        </w:rPr>
        <w:t>Соблюдение нормы вежливости в межкультурном общении.</w:t>
      </w:r>
    </w:p>
    <w:p w:rsidR="00A57638" w:rsidRPr="00BC475A" w:rsidRDefault="00E235EB">
      <w:pPr>
        <w:pStyle w:val="13"/>
        <w:spacing w:line="252" w:lineRule="auto"/>
        <w:jc w:val="both"/>
        <w:rPr>
          <w:color w:val="auto"/>
          <w:sz w:val="24"/>
          <w:szCs w:val="24"/>
        </w:rPr>
      </w:pPr>
      <w:r w:rsidRPr="00BC475A">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BC475A" w:rsidRDefault="00E235EB">
      <w:pPr>
        <w:pStyle w:val="13"/>
        <w:spacing w:line="252" w:lineRule="auto"/>
        <w:jc w:val="both"/>
        <w:rPr>
          <w:color w:val="auto"/>
          <w:sz w:val="24"/>
          <w:szCs w:val="24"/>
        </w:rPr>
      </w:pPr>
      <w:r w:rsidRPr="00BC475A">
        <w:rPr>
          <w:color w:val="auto"/>
          <w:sz w:val="24"/>
          <w:szCs w:val="24"/>
        </w:rPr>
        <w:t>Развитие умений:</w:t>
      </w:r>
    </w:p>
    <w:p w:rsidR="00A57638" w:rsidRPr="00BC475A" w:rsidRDefault="00E235EB">
      <w:pPr>
        <w:pStyle w:val="13"/>
        <w:spacing w:line="252" w:lineRule="auto"/>
        <w:jc w:val="both"/>
        <w:rPr>
          <w:color w:val="auto"/>
          <w:sz w:val="24"/>
          <w:szCs w:val="24"/>
        </w:rPr>
      </w:pPr>
      <w:r w:rsidRPr="00BC475A">
        <w:rPr>
          <w:color w:val="auto"/>
          <w:sz w:val="24"/>
          <w:szCs w:val="24"/>
        </w:rPr>
        <w:t>кратко представлять Россию и страну/страны изучаемого языка (культурные явления, события, достопримечательности);</w:t>
      </w:r>
    </w:p>
    <w:p w:rsidR="00A57638" w:rsidRPr="00BC475A" w:rsidRDefault="00E235EB">
      <w:pPr>
        <w:pStyle w:val="13"/>
        <w:spacing w:line="252" w:lineRule="auto"/>
        <w:jc w:val="both"/>
        <w:rPr>
          <w:color w:val="auto"/>
          <w:sz w:val="24"/>
          <w:szCs w:val="24"/>
        </w:rPr>
      </w:pPr>
      <w:r w:rsidRPr="00BC475A">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BC475A" w:rsidRDefault="00E235EB">
      <w:pPr>
        <w:pStyle w:val="13"/>
        <w:spacing w:after="180" w:line="252" w:lineRule="auto"/>
        <w:jc w:val="both"/>
        <w:rPr>
          <w:color w:val="auto"/>
          <w:sz w:val="24"/>
          <w:szCs w:val="24"/>
        </w:rPr>
      </w:pPr>
      <w:r w:rsidRPr="00BC475A">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BC475A" w:rsidRDefault="00EB2D57" w:rsidP="00EB2D57">
      <w:pPr>
        <w:pStyle w:val="af6"/>
        <w:rPr>
          <w:rFonts w:ascii="Times New Roman" w:hAnsi="Times New Roman" w:cs="Times New Roman"/>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Компенсаторные умения</w:t>
      </w:r>
    </w:p>
    <w:p w:rsidR="00A57638" w:rsidRPr="00BC475A" w:rsidRDefault="00E235EB">
      <w:pPr>
        <w:pStyle w:val="13"/>
        <w:jc w:val="both"/>
        <w:rPr>
          <w:color w:val="auto"/>
          <w:sz w:val="24"/>
          <w:szCs w:val="24"/>
        </w:rPr>
      </w:pPr>
      <w:r w:rsidRPr="00BC475A">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BC475A" w:rsidRDefault="00E235EB">
      <w:pPr>
        <w:pStyle w:val="13"/>
        <w:jc w:val="both"/>
        <w:rPr>
          <w:color w:val="auto"/>
          <w:sz w:val="24"/>
          <w:szCs w:val="24"/>
        </w:rPr>
      </w:pPr>
      <w:r w:rsidRPr="00BC475A">
        <w:rPr>
          <w:color w:val="auto"/>
          <w:sz w:val="24"/>
          <w:szCs w:val="24"/>
        </w:rPr>
        <w:t>Переспрашивать, просить повторить, уточняя значение незнакомых слов.</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в качестве опоры при порождении собственных высказываний ключевых слов, плана.</w:t>
      </w:r>
    </w:p>
    <w:p w:rsidR="00A57638" w:rsidRPr="00BC475A" w:rsidRDefault="00E235EB">
      <w:pPr>
        <w:pStyle w:val="13"/>
        <w:spacing w:line="252" w:lineRule="auto"/>
        <w:jc w:val="both"/>
        <w:rPr>
          <w:color w:val="auto"/>
          <w:sz w:val="24"/>
          <w:szCs w:val="24"/>
        </w:rPr>
      </w:pPr>
      <w:r w:rsidRPr="00BC475A">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pPr>
        <w:pStyle w:val="13"/>
        <w:spacing w:after="300" w:line="252" w:lineRule="auto"/>
        <w:jc w:val="both"/>
        <w:rPr>
          <w:color w:val="auto"/>
          <w:sz w:val="24"/>
          <w:szCs w:val="24"/>
        </w:rPr>
      </w:pPr>
      <w:r w:rsidRPr="00BC475A">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BC475A" w:rsidRDefault="00E235EB" w:rsidP="00EB2D57">
      <w:pPr>
        <w:pStyle w:val="af6"/>
        <w:rPr>
          <w:rFonts w:ascii="Times New Roman" w:hAnsi="Times New Roman" w:cs="Times New Roman"/>
          <w:color w:val="auto"/>
          <w:sz w:val="24"/>
          <w:szCs w:val="24"/>
        </w:rPr>
      </w:pPr>
      <w:bookmarkStart w:id="174" w:name="bookmark559"/>
      <w:r w:rsidRPr="00BC475A">
        <w:rPr>
          <w:rFonts w:ascii="Times New Roman" w:hAnsi="Times New Roman" w:cs="Times New Roman"/>
          <w:color w:val="auto"/>
          <w:sz w:val="24"/>
          <w:szCs w:val="24"/>
        </w:rPr>
        <w:t>9 класс</w:t>
      </w:r>
      <w:bookmarkEnd w:id="174"/>
    </w:p>
    <w:p w:rsidR="00EB2D57" w:rsidRPr="00BC475A" w:rsidRDefault="00EB2D57" w:rsidP="00EB2D57">
      <w:pPr>
        <w:pStyle w:val="af6"/>
        <w:rPr>
          <w:rFonts w:ascii="Times New Roman" w:hAnsi="Times New Roman" w:cs="Times New Roman"/>
          <w:bCs/>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Коммуникативные умения</w:t>
      </w:r>
    </w:p>
    <w:p w:rsidR="00A57638" w:rsidRPr="00BC475A" w:rsidRDefault="00E235EB">
      <w:pPr>
        <w:pStyle w:val="13"/>
        <w:spacing w:line="252" w:lineRule="auto"/>
        <w:jc w:val="both"/>
        <w:rPr>
          <w:color w:val="auto"/>
          <w:sz w:val="24"/>
          <w:szCs w:val="24"/>
        </w:rPr>
      </w:pPr>
      <w:r w:rsidRPr="00BC475A">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BC475A" w:rsidRDefault="00E235EB">
      <w:pPr>
        <w:pStyle w:val="13"/>
        <w:spacing w:line="252" w:lineRule="auto"/>
        <w:jc w:val="both"/>
        <w:rPr>
          <w:color w:val="auto"/>
          <w:sz w:val="24"/>
          <w:szCs w:val="24"/>
        </w:rPr>
      </w:pPr>
      <w:r w:rsidRPr="00BC475A">
        <w:rPr>
          <w:color w:val="auto"/>
          <w:sz w:val="24"/>
          <w:szCs w:val="24"/>
        </w:rPr>
        <w:t>Взаимоотношения в семье и с друзьями. Конфликты и их разрешение.</w:t>
      </w:r>
    </w:p>
    <w:p w:rsidR="00A57638" w:rsidRPr="00BC475A" w:rsidRDefault="00E235EB">
      <w:pPr>
        <w:pStyle w:val="13"/>
        <w:spacing w:line="252" w:lineRule="auto"/>
        <w:jc w:val="both"/>
        <w:rPr>
          <w:color w:val="auto"/>
          <w:sz w:val="24"/>
          <w:szCs w:val="24"/>
        </w:rPr>
      </w:pPr>
      <w:r w:rsidRPr="00BC475A">
        <w:rPr>
          <w:color w:val="auto"/>
          <w:sz w:val="24"/>
          <w:szCs w:val="24"/>
        </w:rPr>
        <w:t>Внешность и характер человека/литературного персонажа.</w:t>
      </w:r>
    </w:p>
    <w:p w:rsidR="00A57638" w:rsidRPr="00BC475A" w:rsidRDefault="00E235EB">
      <w:pPr>
        <w:pStyle w:val="13"/>
        <w:spacing w:line="252" w:lineRule="auto"/>
        <w:jc w:val="both"/>
        <w:rPr>
          <w:color w:val="auto"/>
          <w:sz w:val="24"/>
          <w:szCs w:val="24"/>
        </w:rPr>
      </w:pPr>
      <w:r w:rsidRPr="00BC475A">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BC475A" w:rsidRDefault="00E235EB">
      <w:pPr>
        <w:pStyle w:val="13"/>
        <w:spacing w:line="252" w:lineRule="auto"/>
        <w:jc w:val="both"/>
        <w:rPr>
          <w:color w:val="auto"/>
          <w:sz w:val="24"/>
          <w:szCs w:val="24"/>
        </w:rPr>
      </w:pPr>
      <w:r w:rsidRPr="00BC475A">
        <w:rPr>
          <w:color w:val="auto"/>
          <w:sz w:val="24"/>
          <w:szCs w:val="24"/>
        </w:rPr>
        <w:t>Здоровый образ жизни: режим труда и отдыха, фитнес, сбалансированное питание. Посещение врача.</w:t>
      </w:r>
    </w:p>
    <w:p w:rsidR="00A57638" w:rsidRPr="00BC475A" w:rsidRDefault="00E235EB">
      <w:pPr>
        <w:pStyle w:val="13"/>
        <w:spacing w:line="252" w:lineRule="auto"/>
        <w:jc w:val="both"/>
        <w:rPr>
          <w:color w:val="auto"/>
          <w:sz w:val="24"/>
          <w:szCs w:val="24"/>
        </w:rPr>
      </w:pPr>
      <w:r w:rsidRPr="00BC475A">
        <w:rPr>
          <w:color w:val="auto"/>
          <w:sz w:val="24"/>
          <w:szCs w:val="24"/>
        </w:rPr>
        <w:t>Покупки: одежда, обувь и продукты питания. Карманные деньги. Молодёжная мода.</w:t>
      </w:r>
    </w:p>
    <w:p w:rsidR="00A57638" w:rsidRPr="00BC475A" w:rsidRDefault="00E235EB">
      <w:pPr>
        <w:pStyle w:val="13"/>
        <w:spacing w:line="252" w:lineRule="auto"/>
        <w:jc w:val="both"/>
        <w:rPr>
          <w:color w:val="auto"/>
          <w:sz w:val="24"/>
          <w:szCs w:val="24"/>
        </w:rPr>
      </w:pPr>
      <w:r w:rsidRPr="00BC475A">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BC475A" w:rsidRDefault="00E235EB">
      <w:pPr>
        <w:pStyle w:val="13"/>
        <w:spacing w:line="252" w:lineRule="auto"/>
        <w:jc w:val="both"/>
        <w:rPr>
          <w:color w:val="auto"/>
          <w:sz w:val="24"/>
          <w:szCs w:val="24"/>
        </w:rPr>
      </w:pPr>
      <w:r w:rsidRPr="00BC475A">
        <w:rPr>
          <w:color w:val="auto"/>
          <w:sz w:val="24"/>
          <w:szCs w:val="24"/>
        </w:rPr>
        <w:t>Виды отдыха в различное время года. Путешествия по России и зарубежным странам. Транспорт.</w:t>
      </w:r>
    </w:p>
    <w:p w:rsidR="00A57638" w:rsidRPr="00BC475A" w:rsidRDefault="00E235EB">
      <w:pPr>
        <w:pStyle w:val="13"/>
        <w:spacing w:line="252" w:lineRule="auto"/>
        <w:jc w:val="both"/>
        <w:rPr>
          <w:color w:val="auto"/>
          <w:sz w:val="24"/>
          <w:szCs w:val="24"/>
        </w:rPr>
      </w:pPr>
      <w:r w:rsidRPr="00BC475A">
        <w:rPr>
          <w:color w:val="auto"/>
          <w:sz w:val="24"/>
          <w:szCs w:val="24"/>
        </w:rPr>
        <w:t>Природа: флора и фауна. Проблемы экологии. Защита окружающей среды. Климат, погода. Стихийные бедствия.</w:t>
      </w:r>
    </w:p>
    <w:p w:rsidR="00A57638" w:rsidRPr="00BC475A" w:rsidRDefault="00E235EB">
      <w:pPr>
        <w:pStyle w:val="13"/>
        <w:spacing w:line="252" w:lineRule="auto"/>
        <w:jc w:val="both"/>
        <w:rPr>
          <w:color w:val="auto"/>
          <w:sz w:val="24"/>
          <w:szCs w:val="24"/>
        </w:rPr>
      </w:pPr>
      <w:r w:rsidRPr="00BC475A">
        <w:rPr>
          <w:color w:val="auto"/>
          <w:sz w:val="24"/>
          <w:szCs w:val="24"/>
        </w:rPr>
        <w:t>Средства массовой информации (телевидение, радио, пресса, Интернет).</w:t>
      </w:r>
    </w:p>
    <w:p w:rsidR="00A57638" w:rsidRPr="00BC475A" w:rsidRDefault="00E235EB">
      <w:pPr>
        <w:pStyle w:val="13"/>
        <w:spacing w:line="252" w:lineRule="auto"/>
        <w:jc w:val="both"/>
        <w:rPr>
          <w:color w:val="auto"/>
          <w:sz w:val="24"/>
          <w:szCs w:val="24"/>
        </w:rPr>
      </w:pPr>
      <w:r w:rsidRPr="00BC475A">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BC475A" w:rsidRDefault="00E235EB">
      <w:pPr>
        <w:pStyle w:val="13"/>
        <w:spacing w:after="180" w:line="252" w:lineRule="auto"/>
        <w:jc w:val="both"/>
        <w:rPr>
          <w:color w:val="auto"/>
          <w:sz w:val="24"/>
          <w:szCs w:val="24"/>
        </w:rPr>
      </w:pPr>
      <w:r w:rsidRPr="00BC475A">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Говорение</w:t>
      </w:r>
    </w:p>
    <w:p w:rsidR="00A57638" w:rsidRPr="00BC475A" w:rsidRDefault="00E235EB">
      <w:pPr>
        <w:pStyle w:val="13"/>
        <w:spacing w:line="252"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диалогической речи</w:t>
      </w:r>
      <w:r w:rsidRPr="00BC475A">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BC475A" w:rsidRDefault="00E235EB">
      <w:pPr>
        <w:pStyle w:val="13"/>
        <w:spacing w:line="252" w:lineRule="auto"/>
        <w:jc w:val="both"/>
        <w:rPr>
          <w:color w:val="auto"/>
          <w:sz w:val="24"/>
          <w:szCs w:val="24"/>
        </w:rPr>
      </w:pPr>
      <w:r w:rsidRPr="00BC475A">
        <w:rPr>
          <w:i/>
          <w:iCs/>
          <w:color w:val="auto"/>
          <w:sz w:val="24"/>
          <w:szCs w:val="24"/>
        </w:rPr>
        <w:t>диалог этикетного характера:</w:t>
      </w:r>
      <w:r w:rsidRPr="00BC475A">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диалог</w:t>
      </w:r>
      <w:r w:rsidRPr="00BC475A">
        <w:rPr>
          <w:color w:val="auto"/>
          <w:sz w:val="24"/>
          <w:szCs w:val="24"/>
        </w:rPr>
        <w:t xml:space="preserve"> — </w:t>
      </w:r>
      <w:r w:rsidRPr="00BC475A">
        <w:rPr>
          <w:i/>
          <w:iCs/>
          <w:color w:val="auto"/>
          <w:sz w:val="24"/>
          <w:szCs w:val="24"/>
        </w:rPr>
        <w:t>побуждение к действию:</w:t>
      </w:r>
      <w:r w:rsidRPr="00BC475A">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BC475A" w:rsidRDefault="00E235EB">
      <w:pPr>
        <w:pStyle w:val="13"/>
        <w:spacing w:line="252" w:lineRule="auto"/>
        <w:jc w:val="both"/>
        <w:rPr>
          <w:color w:val="auto"/>
          <w:sz w:val="24"/>
          <w:szCs w:val="24"/>
        </w:rPr>
      </w:pPr>
      <w:r w:rsidRPr="00BC475A">
        <w:rPr>
          <w:i/>
          <w:iCs/>
          <w:color w:val="auto"/>
          <w:sz w:val="24"/>
          <w:szCs w:val="24"/>
        </w:rPr>
        <w:t>диалог-расспрос:</w:t>
      </w:r>
      <w:r w:rsidRPr="00BC475A">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BC475A" w:rsidRDefault="00E235EB">
      <w:pPr>
        <w:pStyle w:val="13"/>
        <w:spacing w:line="252" w:lineRule="auto"/>
        <w:jc w:val="both"/>
        <w:rPr>
          <w:color w:val="auto"/>
          <w:sz w:val="24"/>
          <w:szCs w:val="24"/>
        </w:rPr>
      </w:pPr>
      <w:r w:rsidRPr="00BC475A">
        <w:rPr>
          <w:i/>
          <w:iCs/>
          <w:color w:val="auto"/>
          <w:sz w:val="24"/>
          <w:szCs w:val="24"/>
        </w:rPr>
        <w:t>диалог</w:t>
      </w:r>
      <w:r w:rsidRPr="00BC475A">
        <w:rPr>
          <w:color w:val="auto"/>
          <w:sz w:val="24"/>
          <w:szCs w:val="24"/>
        </w:rPr>
        <w:t xml:space="preserve"> — </w:t>
      </w:r>
      <w:r w:rsidRPr="00BC475A">
        <w:rPr>
          <w:i/>
          <w:iCs/>
          <w:color w:val="auto"/>
          <w:sz w:val="24"/>
          <w:szCs w:val="24"/>
        </w:rPr>
        <w:t>обмен мнениями:</w:t>
      </w:r>
      <w:r w:rsidRPr="00BC475A">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BC475A" w:rsidRDefault="00E235EB">
      <w:pPr>
        <w:pStyle w:val="13"/>
        <w:spacing w:line="252" w:lineRule="auto"/>
        <w:jc w:val="both"/>
        <w:rPr>
          <w:color w:val="auto"/>
          <w:sz w:val="24"/>
          <w:szCs w:val="24"/>
        </w:rPr>
      </w:pPr>
      <w:r w:rsidRPr="00BC475A">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BC475A" w:rsidRDefault="00E235EB">
      <w:pPr>
        <w:pStyle w:val="13"/>
        <w:spacing w:line="252" w:lineRule="auto"/>
        <w:jc w:val="both"/>
        <w:rPr>
          <w:color w:val="auto"/>
          <w:sz w:val="24"/>
          <w:szCs w:val="24"/>
        </w:rPr>
      </w:pPr>
      <w:r w:rsidRPr="00BC475A">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BC475A" w:rsidRDefault="00E235EB">
      <w:pPr>
        <w:pStyle w:val="13"/>
        <w:spacing w:line="252" w:lineRule="auto"/>
        <w:jc w:val="both"/>
        <w:rPr>
          <w:color w:val="auto"/>
          <w:sz w:val="24"/>
          <w:szCs w:val="24"/>
        </w:rPr>
      </w:pPr>
      <w:r w:rsidRPr="00BC475A">
        <w:rPr>
          <w:color w:val="auto"/>
          <w:sz w:val="24"/>
          <w:szCs w:val="24"/>
        </w:rPr>
        <w:t xml:space="preserve">Развитие коммуникативных умений </w:t>
      </w:r>
      <w:r w:rsidRPr="00BC475A">
        <w:rPr>
          <w:b/>
          <w:bCs/>
          <w:i/>
          <w:iCs/>
          <w:color w:val="auto"/>
          <w:sz w:val="24"/>
          <w:szCs w:val="24"/>
        </w:rPr>
        <w:t>монологической речи</w:t>
      </w:r>
      <w:r w:rsidRPr="00BC475A">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BC475A" w:rsidRDefault="00E235EB" w:rsidP="009324D0">
      <w:pPr>
        <w:pStyle w:val="13"/>
        <w:numPr>
          <w:ilvl w:val="0"/>
          <w:numId w:val="23"/>
        </w:numPr>
        <w:tabs>
          <w:tab w:val="left" w:pos="289"/>
        </w:tabs>
        <w:spacing w:line="252" w:lineRule="auto"/>
        <w:ind w:left="240" w:hanging="240"/>
        <w:jc w:val="both"/>
        <w:rPr>
          <w:color w:val="auto"/>
          <w:sz w:val="24"/>
          <w:szCs w:val="24"/>
        </w:rPr>
      </w:pPr>
      <w:r w:rsidRPr="00BC475A">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BC475A" w:rsidRDefault="00E235EB" w:rsidP="009324D0">
      <w:pPr>
        <w:pStyle w:val="13"/>
        <w:numPr>
          <w:ilvl w:val="0"/>
          <w:numId w:val="23"/>
        </w:numPr>
        <w:tabs>
          <w:tab w:val="left" w:pos="289"/>
        </w:tabs>
        <w:spacing w:line="252" w:lineRule="auto"/>
        <w:ind w:firstLine="0"/>
        <w:jc w:val="both"/>
        <w:rPr>
          <w:color w:val="auto"/>
          <w:sz w:val="24"/>
          <w:szCs w:val="24"/>
        </w:rPr>
      </w:pPr>
      <w:r w:rsidRPr="00BC475A">
        <w:rPr>
          <w:color w:val="auto"/>
          <w:sz w:val="24"/>
          <w:szCs w:val="24"/>
        </w:rPr>
        <w:t>повествование/сообщение;</w:t>
      </w:r>
    </w:p>
    <w:p w:rsidR="00A57638" w:rsidRPr="00BC475A" w:rsidRDefault="00E235EB" w:rsidP="009324D0">
      <w:pPr>
        <w:pStyle w:val="13"/>
        <w:numPr>
          <w:ilvl w:val="0"/>
          <w:numId w:val="23"/>
        </w:numPr>
        <w:tabs>
          <w:tab w:val="left" w:pos="289"/>
        </w:tabs>
        <w:spacing w:after="40" w:line="252" w:lineRule="auto"/>
        <w:ind w:firstLine="0"/>
        <w:jc w:val="both"/>
        <w:rPr>
          <w:color w:val="auto"/>
          <w:sz w:val="24"/>
          <w:szCs w:val="24"/>
        </w:rPr>
      </w:pPr>
      <w:r w:rsidRPr="00BC475A">
        <w:rPr>
          <w:color w:val="auto"/>
          <w:sz w:val="24"/>
          <w:szCs w:val="24"/>
        </w:rPr>
        <w:t>рассуждение;</w:t>
      </w:r>
    </w:p>
    <w:p w:rsidR="00A57638" w:rsidRPr="00BC475A" w:rsidRDefault="00E235EB">
      <w:pPr>
        <w:pStyle w:val="13"/>
        <w:spacing w:line="252" w:lineRule="auto"/>
        <w:jc w:val="both"/>
        <w:rPr>
          <w:color w:val="auto"/>
          <w:sz w:val="24"/>
          <w:szCs w:val="24"/>
        </w:rPr>
      </w:pPr>
      <w:r w:rsidRPr="00BC475A">
        <w:rPr>
          <w:color w:val="auto"/>
          <w:sz w:val="24"/>
          <w:szCs w:val="24"/>
        </w:rPr>
        <w:t>выражение и краткое аргументирование своего мнения по отношению к услышанному/прочитанному;</w:t>
      </w:r>
    </w:p>
    <w:p w:rsidR="00A57638" w:rsidRPr="00BC475A" w:rsidRDefault="00E235EB">
      <w:pPr>
        <w:pStyle w:val="13"/>
        <w:spacing w:line="252" w:lineRule="auto"/>
        <w:jc w:val="both"/>
        <w:rPr>
          <w:color w:val="auto"/>
          <w:sz w:val="24"/>
          <w:szCs w:val="24"/>
        </w:rPr>
      </w:pPr>
      <w:r w:rsidRPr="00BC475A">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BC475A" w:rsidRDefault="00E235EB">
      <w:pPr>
        <w:pStyle w:val="13"/>
        <w:spacing w:after="40" w:line="252" w:lineRule="auto"/>
        <w:jc w:val="both"/>
        <w:rPr>
          <w:color w:val="auto"/>
          <w:sz w:val="24"/>
          <w:szCs w:val="24"/>
        </w:rPr>
      </w:pPr>
      <w:r w:rsidRPr="00BC475A">
        <w:rPr>
          <w:color w:val="auto"/>
          <w:sz w:val="24"/>
          <w:szCs w:val="24"/>
        </w:rPr>
        <w:t>составление рассказа по картинкам;</w:t>
      </w:r>
    </w:p>
    <w:p w:rsidR="00A57638" w:rsidRPr="00BC475A" w:rsidRDefault="00E235EB">
      <w:pPr>
        <w:pStyle w:val="13"/>
        <w:spacing w:line="252" w:lineRule="auto"/>
        <w:jc w:val="both"/>
        <w:rPr>
          <w:color w:val="auto"/>
          <w:sz w:val="24"/>
          <w:szCs w:val="24"/>
        </w:rPr>
      </w:pPr>
      <w:r w:rsidRPr="00BC475A">
        <w:rPr>
          <w:color w:val="auto"/>
          <w:sz w:val="24"/>
          <w:szCs w:val="24"/>
        </w:rPr>
        <w:t>изложение результатов выполненной проектной работы.</w:t>
      </w:r>
    </w:p>
    <w:p w:rsidR="00A57638" w:rsidRPr="00BC475A" w:rsidRDefault="00E235EB">
      <w:pPr>
        <w:pStyle w:val="13"/>
        <w:spacing w:line="252" w:lineRule="auto"/>
        <w:jc w:val="both"/>
        <w:rPr>
          <w:color w:val="auto"/>
          <w:sz w:val="24"/>
          <w:szCs w:val="24"/>
        </w:rPr>
      </w:pPr>
      <w:r w:rsidRPr="00BC475A">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BC475A" w:rsidRDefault="00E235EB">
      <w:pPr>
        <w:pStyle w:val="13"/>
        <w:spacing w:after="180" w:line="252" w:lineRule="auto"/>
        <w:jc w:val="both"/>
        <w:rPr>
          <w:color w:val="auto"/>
          <w:sz w:val="24"/>
          <w:szCs w:val="24"/>
        </w:rPr>
      </w:pPr>
      <w:r w:rsidRPr="00BC475A">
        <w:rPr>
          <w:color w:val="auto"/>
          <w:sz w:val="24"/>
          <w:szCs w:val="24"/>
        </w:rPr>
        <w:t>Объём монологического высказывания — 10—12 фраз.</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Аудирование</w:t>
      </w:r>
    </w:p>
    <w:p w:rsidR="00A57638" w:rsidRPr="00BC475A" w:rsidRDefault="00E235EB">
      <w:pPr>
        <w:pStyle w:val="13"/>
        <w:spacing w:line="252" w:lineRule="auto"/>
        <w:jc w:val="both"/>
        <w:rPr>
          <w:color w:val="auto"/>
          <w:sz w:val="24"/>
          <w:szCs w:val="24"/>
        </w:rPr>
      </w:pPr>
      <w:r w:rsidRPr="00BC475A">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BC475A" w:rsidRDefault="00E235EB">
      <w:pPr>
        <w:pStyle w:val="13"/>
        <w:spacing w:line="252" w:lineRule="auto"/>
        <w:jc w:val="both"/>
        <w:rPr>
          <w:color w:val="auto"/>
          <w:sz w:val="24"/>
          <w:szCs w:val="24"/>
        </w:rPr>
      </w:pPr>
      <w:r w:rsidRPr="00BC475A">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BC475A" w:rsidRDefault="00E235EB">
      <w:pPr>
        <w:pStyle w:val="13"/>
        <w:spacing w:line="252" w:lineRule="auto"/>
        <w:jc w:val="both"/>
        <w:rPr>
          <w:color w:val="auto"/>
          <w:sz w:val="24"/>
          <w:szCs w:val="24"/>
        </w:rPr>
      </w:pPr>
      <w:r w:rsidRPr="00BC475A">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BC475A" w:rsidRDefault="00E235EB">
      <w:pPr>
        <w:pStyle w:val="13"/>
        <w:spacing w:line="252" w:lineRule="auto"/>
        <w:jc w:val="both"/>
        <w:rPr>
          <w:color w:val="auto"/>
          <w:sz w:val="24"/>
          <w:szCs w:val="24"/>
        </w:rPr>
      </w:pPr>
      <w:r w:rsidRPr="00BC475A">
        <w:rPr>
          <w:color w:val="auto"/>
          <w:sz w:val="24"/>
          <w:szCs w:val="24"/>
        </w:rPr>
        <w:t>Аудирование с пониманием нужной/интересующей/запрашиваемой информации предполагает умение выделять нуж</w:t>
      </w:r>
      <w:r w:rsidR="00EE47AA" w:rsidRPr="00BC475A">
        <w:rPr>
          <w:color w:val="auto"/>
          <w:sz w:val="24"/>
          <w:szCs w:val="24"/>
        </w:rPr>
        <w:t>н</w:t>
      </w:r>
      <w:r w:rsidRPr="00BC475A">
        <w:rPr>
          <w:color w:val="auto"/>
          <w:sz w:val="24"/>
          <w:szCs w:val="24"/>
        </w:rPr>
        <w:t>ую/интересующую/запрашиваемую информацию, представленную в эксплицитной (явной) форме, в воспринимаемом на слух тексте.</w:t>
      </w:r>
    </w:p>
    <w:p w:rsidR="00A57638" w:rsidRPr="00BC475A" w:rsidRDefault="00E235EB">
      <w:pPr>
        <w:pStyle w:val="13"/>
        <w:spacing w:line="252" w:lineRule="auto"/>
        <w:jc w:val="both"/>
        <w:rPr>
          <w:color w:val="auto"/>
          <w:sz w:val="24"/>
          <w:szCs w:val="24"/>
        </w:rPr>
      </w:pPr>
      <w:r w:rsidRPr="00BC475A">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BC475A" w:rsidRDefault="00E235EB">
      <w:pPr>
        <w:pStyle w:val="13"/>
        <w:spacing w:line="252" w:lineRule="auto"/>
        <w:jc w:val="both"/>
        <w:rPr>
          <w:color w:val="auto"/>
          <w:sz w:val="24"/>
          <w:szCs w:val="24"/>
        </w:rPr>
      </w:pPr>
      <w:r w:rsidRPr="00BC475A">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BC475A" w:rsidRDefault="00E235EB">
      <w:pPr>
        <w:pStyle w:val="13"/>
        <w:spacing w:after="160" w:line="252" w:lineRule="auto"/>
        <w:jc w:val="both"/>
        <w:rPr>
          <w:color w:val="auto"/>
          <w:sz w:val="24"/>
          <w:szCs w:val="24"/>
        </w:rPr>
      </w:pPr>
      <w:r w:rsidRPr="00BC475A">
        <w:rPr>
          <w:color w:val="auto"/>
          <w:sz w:val="24"/>
          <w:szCs w:val="24"/>
        </w:rPr>
        <w:t>Время звучания текста/текстов для аудирования — до 2 минут.</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Смысловое чтение</w:t>
      </w:r>
    </w:p>
    <w:p w:rsidR="00A57638" w:rsidRPr="00BC475A" w:rsidRDefault="00E235EB">
      <w:pPr>
        <w:pStyle w:val="13"/>
        <w:spacing w:line="252" w:lineRule="auto"/>
        <w:jc w:val="both"/>
        <w:rPr>
          <w:color w:val="auto"/>
          <w:sz w:val="24"/>
          <w:szCs w:val="24"/>
        </w:rPr>
      </w:pPr>
      <w:r w:rsidRPr="00BC475A">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BC475A" w:rsidRDefault="00E235EB">
      <w:pPr>
        <w:pStyle w:val="13"/>
        <w:spacing w:line="252" w:lineRule="auto"/>
        <w:jc w:val="both"/>
        <w:rPr>
          <w:color w:val="auto"/>
          <w:sz w:val="24"/>
          <w:szCs w:val="24"/>
        </w:rPr>
      </w:pPr>
      <w:r w:rsidRPr="00BC475A">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BC475A" w:rsidRDefault="00E235EB">
      <w:pPr>
        <w:pStyle w:val="13"/>
        <w:spacing w:line="252" w:lineRule="auto"/>
        <w:jc w:val="both"/>
        <w:rPr>
          <w:color w:val="auto"/>
          <w:sz w:val="24"/>
          <w:szCs w:val="24"/>
        </w:rPr>
      </w:pPr>
      <w:r w:rsidRPr="00BC475A">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BC475A" w:rsidRDefault="00E235EB">
      <w:pPr>
        <w:pStyle w:val="13"/>
        <w:spacing w:line="252" w:lineRule="auto"/>
        <w:jc w:val="both"/>
        <w:rPr>
          <w:color w:val="auto"/>
          <w:sz w:val="24"/>
          <w:szCs w:val="24"/>
        </w:rPr>
      </w:pPr>
      <w:r w:rsidRPr="00BC475A">
        <w:rPr>
          <w:color w:val="auto"/>
          <w:sz w:val="24"/>
          <w:szCs w:val="24"/>
        </w:rPr>
        <w:t>Чтение несплошных текстов (таблиц, диаграмм, схем) и понимание представленной в них информации.</w:t>
      </w:r>
    </w:p>
    <w:p w:rsidR="00A57638" w:rsidRPr="00BC475A" w:rsidRDefault="00E235EB">
      <w:pPr>
        <w:pStyle w:val="13"/>
        <w:spacing w:line="252" w:lineRule="auto"/>
        <w:jc w:val="both"/>
        <w:rPr>
          <w:color w:val="auto"/>
          <w:sz w:val="24"/>
          <w:szCs w:val="24"/>
        </w:rPr>
      </w:pPr>
      <w:r w:rsidRPr="00BC475A">
        <w:rPr>
          <w:color w:val="auto"/>
          <w:sz w:val="24"/>
          <w:szCs w:val="24"/>
        </w:rPr>
        <w:t xml:space="preserve">Чтение </w:t>
      </w:r>
      <w:r w:rsidRPr="00BC475A">
        <w:rPr>
          <w:i/>
          <w:iCs/>
          <w:color w:val="auto"/>
          <w:sz w:val="24"/>
          <w:szCs w:val="24"/>
        </w:rPr>
        <w:t>с полным пониманием содержания</w:t>
      </w:r>
      <w:r w:rsidRPr="00BC475A">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BC475A" w:rsidRDefault="00E235EB">
      <w:pPr>
        <w:pStyle w:val="13"/>
        <w:spacing w:line="252" w:lineRule="auto"/>
        <w:jc w:val="both"/>
        <w:rPr>
          <w:color w:val="auto"/>
          <w:sz w:val="24"/>
          <w:szCs w:val="24"/>
        </w:rPr>
      </w:pPr>
      <w:r w:rsidRPr="00BC475A">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BC475A" w:rsidRDefault="00E235EB">
      <w:pPr>
        <w:pStyle w:val="13"/>
        <w:spacing w:line="252" w:lineRule="auto"/>
        <w:jc w:val="both"/>
        <w:rPr>
          <w:color w:val="auto"/>
          <w:sz w:val="24"/>
          <w:szCs w:val="24"/>
        </w:rPr>
      </w:pPr>
      <w:r w:rsidRPr="00BC475A">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BC475A" w:rsidRDefault="00E235EB">
      <w:pPr>
        <w:pStyle w:val="13"/>
        <w:spacing w:after="180" w:line="252" w:lineRule="auto"/>
        <w:jc w:val="both"/>
        <w:rPr>
          <w:color w:val="auto"/>
          <w:sz w:val="24"/>
          <w:szCs w:val="24"/>
        </w:rPr>
      </w:pPr>
      <w:r w:rsidRPr="00BC475A">
        <w:rPr>
          <w:color w:val="auto"/>
          <w:sz w:val="24"/>
          <w:szCs w:val="24"/>
        </w:rPr>
        <w:t>Объём текста/текстов для чтения — 500—600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Письменная речь</w:t>
      </w:r>
    </w:p>
    <w:p w:rsidR="00A57638" w:rsidRPr="00BC475A" w:rsidRDefault="00E235EB">
      <w:pPr>
        <w:pStyle w:val="13"/>
        <w:jc w:val="both"/>
        <w:rPr>
          <w:color w:val="auto"/>
          <w:sz w:val="24"/>
          <w:szCs w:val="24"/>
        </w:rPr>
      </w:pPr>
      <w:r w:rsidRPr="00BC475A">
        <w:rPr>
          <w:color w:val="auto"/>
          <w:sz w:val="24"/>
          <w:szCs w:val="24"/>
        </w:rPr>
        <w:t>Развитие умений письменной речи:</w:t>
      </w:r>
    </w:p>
    <w:p w:rsidR="00A57638" w:rsidRPr="00BC475A" w:rsidRDefault="00E235EB">
      <w:pPr>
        <w:pStyle w:val="13"/>
        <w:jc w:val="both"/>
        <w:rPr>
          <w:color w:val="auto"/>
          <w:sz w:val="24"/>
          <w:szCs w:val="24"/>
        </w:rPr>
      </w:pPr>
      <w:r w:rsidRPr="00BC475A">
        <w:rPr>
          <w:color w:val="auto"/>
          <w:sz w:val="24"/>
          <w:szCs w:val="24"/>
        </w:rPr>
        <w:t>составление плана/тезисов устного или письменного сообщения;</w:t>
      </w:r>
    </w:p>
    <w:p w:rsidR="00A57638" w:rsidRPr="00BC475A" w:rsidRDefault="00E235EB">
      <w:pPr>
        <w:pStyle w:val="13"/>
        <w:jc w:val="both"/>
        <w:rPr>
          <w:color w:val="auto"/>
          <w:sz w:val="24"/>
          <w:szCs w:val="24"/>
        </w:rPr>
      </w:pPr>
      <w:r w:rsidRPr="00BC475A">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BC475A" w:rsidRDefault="00E235EB">
      <w:pPr>
        <w:pStyle w:val="13"/>
        <w:jc w:val="both"/>
        <w:rPr>
          <w:color w:val="auto"/>
          <w:sz w:val="24"/>
          <w:szCs w:val="24"/>
        </w:rPr>
      </w:pPr>
      <w:r w:rsidRPr="00BC475A">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BC475A">
        <w:rPr>
          <w:color w:val="auto"/>
          <w:sz w:val="24"/>
          <w:szCs w:val="24"/>
        </w:rPr>
        <w:t>ражать благодарность/извинение/</w:t>
      </w:r>
      <w:r w:rsidRPr="00BC475A">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BC475A">
        <w:rPr>
          <w:color w:val="auto"/>
          <w:sz w:val="24"/>
          <w:szCs w:val="24"/>
        </w:rPr>
        <w:t>го общения, принятыми в стране/</w:t>
      </w:r>
      <w:r w:rsidRPr="00BC475A">
        <w:rPr>
          <w:color w:val="auto"/>
          <w:sz w:val="24"/>
          <w:szCs w:val="24"/>
        </w:rPr>
        <w:t>странах изучаемого языка. Объём письма — до 120 слов;</w:t>
      </w:r>
    </w:p>
    <w:p w:rsidR="00A57638" w:rsidRPr="00BC475A" w:rsidRDefault="00E235EB">
      <w:pPr>
        <w:pStyle w:val="13"/>
        <w:jc w:val="both"/>
        <w:rPr>
          <w:color w:val="auto"/>
          <w:sz w:val="24"/>
          <w:szCs w:val="24"/>
        </w:rPr>
      </w:pPr>
      <w:r w:rsidRPr="00BC475A">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BC475A" w:rsidRDefault="00E235EB">
      <w:pPr>
        <w:pStyle w:val="13"/>
        <w:jc w:val="both"/>
        <w:rPr>
          <w:color w:val="auto"/>
          <w:sz w:val="24"/>
          <w:szCs w:val="24"/>
        </w:rPr>
      </w:pPr>
      <w:r w:rsidRPr="00BC475A">
        <w:rPr>
          <w:color w:val="auto"/>
          <w:sz w:val="24"/>
          <w:szCs w:val="24"/>
        </w:rPr>
        <w:t>заполнение таблицы с к</w:t>
      </w:r>
      <w:r w:rsidR="0067650A" w:rsidRPr="00BC475A">
        <w:rPr>
          <w:color w:val="auto"/>
          <w:sz w:val="24"/>
          <w:szCs w:val="24"/>
        </w:rPr>
        <w:t>раткой фиксацией содержания про</w:t>
      </w:r>
      <w:r w:rsidRPr="00BC475A">
        <w:rPr>
          <w:color w:val="auto"/>
          <w:sz w:val="24"/>
          <w:szCs w:val="24"/>
        </w:rPr>
        <w:t>читанного/прослушанного текста;</w:t>
      </w:r>
    </w:p>
    <w:p w:rsidR="00A57638" w:rsidRPr="00BC475A" w:rsidRDefault="00E235EB">
      <w:pPr>
        <w:pStyle w:val="13"/>
        <w:jc w:val="both"/>
        <w:rPr>
          <w:color w:val="auto"/>
          <w:sz w:val="24"/>
          <w:szCs w:val="24"/>
        </w:rPr>
      </w:pPr>
      <w:r w:rsidRPr="00BC475A">
        <w:rPr>
          <w:color w:val="auto"/>
          <w:sz w:val="24"/>
          <w:szCs w:val="24"/>
        </w:rPr>
        <w:t>преобразование таблицы, схемы в текстовый вариант представления информации;</w:t>
      </w:r>
    </w:p>
    <w:p w:rsidR="00A57638" w:rsidRPr="00BC475A" w:rsidRDefault="00E235EB">
      <w:pPr>
        <w:pStyle w:val="13"/>
        <w:spacing w:after="300"/>
        <w:jc w:val="both"/>
        <w:rPr>
          <w:color w:val="auto"/>
          <w:sz w:val="24"/>
          <w:szCs w:val="24"/>
        </w:rPr>
      </w:pPr>
      <w:r w:rsidRPr="00BC475A">
        <w:rPr>
          <w:color w:val="auto"/>
          <w:sz w:val="24"/>
          <w:szCs w:val="24"/>
        </w:rPr>
        <w:t>письменное представление результатов выполненной проектной работы (объём — 100—120 слов).</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Языковые знания и умения</w:t>
      </w:r>
    </w:p>
    <w:p w:rsidR="00EB2D57" w:rsidRPr="00BC475A" w:rsidRDefault="00EB2D57" w:rsidP="00EB2D57">
      <w:pPr>
        <w:pStyle w:val="16"/>
        <w:rPr>
          <w:rFonts w:ascii="Times New Roman" w:hAnsi="Times New Roman" w:cs="Times New Roman"/>
          <w:sz w:val="24"/>
          <w:szCs w:val="24"/>
        </w:rPr>
      </w:pP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Фонетическая сторона речи</w:t>
      </w:r>
    </w:p>
    <w:p w:rsidR="00A57638" w:rsidRPr="00BC475A" w:rsidRDefault="00E235EB">
      <w:pPr>
        <w:pStyle w:val="13"/>
        <w:spacing w:line="257" w:lineRule="auto"/>
        <w:jc w:val="both"/>
        <w:rPr>
          <w:color w:val="auto"/>
          <w:sz w:val="24"/>
          <w:szCs w:val="24"/>
        </w:rPr>
      </w:pPr>
      <w:r w:rsidRPr="00BC475A">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BC475A" w:rsidRDefault="00E235EB">
      <w:pPr>
        <w:pStyle w:val="13"/>
        <w:spacing w:line="252" w:lineRule="auto"/>
        <w:jc w:val="both"/>
        <w:rPr>
          <w:color w:val="auto"/>
          <w:sz w:val="24"/>
          <w:szCs w:val="24"/>
        </w:rPr>
      </w:pPr>
      <w:r w:rsidRPr="00BC475A">
        <w:rPr>
          <w:color w:val="auto"/>
          <w:sz w:val="24"/>
          <w:szCs w:val="24"/>
        </w:rPr>
        <w:t>Выражение модального значения, чувства и эмоции.</w:t>
      </w:r>
    </w:p>
    <w:p w:rsidR="00A57638" w:rsidRPr="00BC475A" w:rsidRDefault="00E235EB">
      <w:pPr>
        <w:pStyle w:val="13"/>
        <w:spacing w:line="252" w:lineRule="auto"/>
        <w:jc w:val="both"/>
        <w:rPr>
          <w:color w:val="auto"/>
          <w:sz w:val="24"/>
          <w:szCs w:val="24"/>
        </w:rPr>
      </w:pPr>
      <w:r w:rsidRPr="00BC475A">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57638" w:rsidRPr="00BC475A" w:rsidRDefault="00E235EB">
      <w:pPr>
        <w:pStyle w:val="13"/>
        <w:spacing w:line="252" w:lineRule="auto"/>
        <w:jc w:val="both"/>
        <w:rPr>
          <w:color w:val="auto"/>
          <w:sz w:val="24"/>
          <w:szCs w:val="24"/>
        </w:rPr>
      </w:pPr>
      <w:r w:rsidRPr="00BC475A">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BC475A" w:rsidRDefault="00E235EB">
      <w:pPr>
        <w:pStyle w:val="13"/>
        <w:spacing w:line="252" w:lineRule="auto"/>
        <w:jc w:val="both"/>
        <w:rPr>
          <w:color w:val="auto"/>
          <w:sz w:val="24"/>
          <w:szCs w:val="24"/>
        </w:rPr>
      </w:pPr>
      <w:r w:rsidRPr="00BC475A">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BC475A" w:rsidRDefault="00E235EB">
      <w:pPr>
        <w:pStyle w:val="13"/>
        <w:spacing w:after="180" w:line="252" w:lineRule="auto"/>
        <w:jc w:val="both"/>
        <w:rPr>
          <w:color w:val="auto"/>
          <w:sz w:val="24"/>
          <w:szCs w:val="24"/>
        </w:rPr>
      </w:pPr>
      <w:r w:rsidRPr="00BC475A">
        <w:rPr>
          <w:color w:val="auto"/>
          <w:sz w:val="24"/>
          <w:szCs w:val="24"/>
        </w:rPr>
        <w:t>Объём текста для чтения вслух — до 110 слов.</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Графика, орфография и пунктуация</w:t>
      </w:r>
    </w:p>
    <w:p w:rsidR="00A57638" w:rsidRPr="00BC475A" w:rsidRDefault="00E235EB">
      <w:pPr>
        <w:pStyle w:val="13"/>
        <w:jc w:val="both"/>
        <w:rPr>
          <w:color w:val="auto"/>
          <w:sz w:val="24"/>
          <w:szCs w:val="24"/>
        </w:rPr>
      </w:pPr>
      <w:r w:rsidRPr="00BC475A">
        <w:rPr>
          <w:color w:val="auto"/>
          <w:sz w:val="24"/>
          <w:szCs w:val="24"/>
        </w:rPr>
        <w:t>Правильное написание изученных слов.</w:t>
      </w:r>
    </w:p>
    <w:p w:rsidR="00A57638" w:rsidRPr="00BC475A" w:rsidRDefault="00E235EB">
      <w:pPr>
        <w:pStyle w:val="13"/>
        <w:jc w:val="both"/>
        <w:rPr>
          <w:color w:val="auto"/>
          <w:sz w:val="24"/>
          <w:szCs w:val="24"/>
        </w:rPr>
      </w:pPr>
      <w:r w:rsidRPr="00BC475A">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C475A">
        <w:rPr>
          <w:color w:val="auto"/>
          <w:sz w:val="24"/>
          <w:szCs w:val="24"/>
          <w:lang w:val="en-US" w:eastAsia="en-US" w:bidi="en-US"/>
        </w:rPr>
        <w:t>firstly</w:t>
      </w:r>
      <w:r w:rsidRPr="00BC475A">
        <w:rPr>
          <w:color w:val="auto"/>
          <w:sz w:val="24"/>
          <w:szCs w:val="24"/>
          <w:lang w:eastAsia="en-US" w:bidi="en-US"/>
        </w:rPr>
        <w:t>/</w:t>
      </w:r>
      <w:r w:rsidRPr="00BC475A">
        <w:rPr>
          <w:color w:val="auto"/>
          <w:sz w:val="24"/>
          <w:szCs w:val="24"/>
          <w:lang w:val="en-US" w:eastAsia="en-US" w:bidi="en-US"/>
        </w:rPr>
        <w:t>first</w:t>
      </w:r>
      <w:r w:rsidRPr="00BC475A">
        <w:rPr>
          <w:color w:val="auto"/>
          <w:sz w:val="24"/>
          <w:szCs w:val="24"/>
          <w:lang w:eastAsia="en-US" w:bidi="en-US"/>
        </w:rPr>
        <w:t xml:space="preserve"> </w:t>
      </w:r>
      <w:r w:rsidRPr="00BC475A">
        <w:rPr>
          <w:color w:val="auto"/>
          <w:sz w:val="24"/>
          <w:szCs w:val="24"/>
          <w:lang w:val="en-US" w:eastAsia="en-US" w:bidi="en-US"/>
        </w:rPr>
        <w:t>of</w:t>
      </w:r>
      <w:r w:rsidRPr="00BC475A">
        <w:rPr>
          <w:color w:val="auto"/>
          <w:sz w:val="24"/>
          <w:szCs w:val="24"/>
          <w:lang w:eastAsia="en-US" w:bidi="en-US"/>
        </w:rPr>
        <w:t xml:space="preserve"> </w:t>
      </w:r>
      <w:r w:rsidRPr="00BC475A">
        <w:rPr>
          <w:color w:val="auto"/>
          <w:sz w:val="24"/>
          <w:szCs w:val="24"/>
          <w:lang w:val="en-US" w:eastAsia="en-US" w:bidi="en-US"/>
        </w:rPr>
        <w:t>all</w:t>
      </w:r>
      <w:r w:rsidRPr="00BC475A">
        <w:rPr>
          <w:color w:val="auto"/>
          <w:sz w:val="24"/>
          <w:szCs w:val="24"/>
          <w:lang w:eastAsia="en-US" w:bidi="en-US"/>
        </w:rPr>
        <w:t xml:space="preserve">, </w:t>
      </w:r>
      <w:r w:rsidRPr="00BC475A">
        <w:rPr>
          <w:color w:val="auto"/>
          <w:sz w:val="24"/>
          <w:szCs w:val="24"/>
          <w:lang w:val="en-US" w:eastAsia="en-US" w:bidi="en-US"/>
        </w:rPr>
        <w:t>secondly</w:t>
      </w:r>
      <w:r w:rsidRPr="00BC475A">
        <w:rPr>
          <w:color w:val="auto"/>
          <w:sz w:val="24"/>
          <w:szCs w:val="24"/>
          <w:lang w:eastAsia="en-US" w:bidi="en-US"/>
        </w:rPr>
        <w:t xml:space="preserve">, </w:t>
      </w:r>
      <w:r w:rsidRPr="00BC475A">
        <w:rPr>
          <w:color w:val="auto"/>
          <w:sz w:val="24"/>
          <w:szCs w:val="24"/>
          <w:lang w:val="en-US" w:eastAsia="en-US" w:bidi="en-US"/>
        </w:rPr>
        <w:t>finally</w:t>
      </w:r>
      <w:r w:rsidRPr="00BC475A">
        <w:rPr>
          <w:color w:val="auto"/>
          <w:sz w:val="24"/>
          <w:szCs w:val="24"/>
          <w:lang w:eastAsia="en-US" w:bidi="en-US"/>
        </w:rPr>
        <w:t xml:space="preserve">; </w:t>
      </w:r>
      <w:r w:rsidRPr="00BC475A">
        <w:rPr>
          <w:color w:val="auto"/>
          <w:sz w:val="24"/>
          <w:szCs w:val="24"/>
          <w:lang w:val="en-US" w:eastAsia="en-US" w:bidi="en-US"/>
        </w:rPr>
        <w:t>on</w:t>
      </w:r>
      <w:r w:rsidRPr="00BC475A">
        <w:rPr>
          <w:color w:val="auto"/>
          <w:sz w:val="24"/>
          <w:szCs w:val="24"/>
          <w:lang w:eastAsia="en-US" w:bidi="en-US"/>
        </w:rPr>
        <w:t xml:space="preserve"> </w:t>
      </w:r>
      <w:r w:rsidRPr="00BC475A">
        <w:rPr>
          <w:color w:val="auto"/>
          <w:sz w:val="24"/>
          <w:szCs w:val="24"/>
          <w:lang w:val="en-US" w:eastAsia="en-US" w:bidi="en-US"/>
        </w:rPr>
        <w:t>the</w:t>
      </w:r>
      <w:r w:rsidRPr="00BC475A">
        <w:rPr>
          <w:color w:val="auto"/>
          <w:sz w:val="24"/>
          <w:szCs w:val="24"/>
          <w:lang w:eastAsia="en-US" w:bidi="en-US"/>
        </w:rPr>
        <w:t xml:space="preserve"> </w:t>
      </w:r>
      <w:r w:rsidRPr="00BC475A">
        <w:rPr>
          <w:color w:val="auto"/>
          <w:sz w:val="24"/>
          <w:szCs w:val="24"/>
          <w:lang w:val="en-US" w:eastAsia="en-US" w:bidi="en-US"/>
        </w:rPr>
        <w:t>one</w:t>
      </w:r>
      <w:r w:rsidRPr="00BC475A">
        <w:rPr>
          <w:color w:val="auto"/>
          <w:sz w:val="24"/>
          <w:szCs w:val="24"/>
          <w:lang w:eastAsia="en-US" w:bidi="en-US"/>
        </w:rPr>
        <w:t xml:space="preserve"> </w:t>
      </w:r>
      <w:r w:rsidRPr="00BC475A">
        <w:rPr>
          <w:color w:val="auto"/>
          <w:sz w:val="24"/>
          <w:szCs w:val="24"/>
          <w:lang w:val="en-US" w:eastAsia="en-US" w:bidi="en-US"/>
        </w:rPr>
        <w:t>hand</w:t>
      </w:r>
      <w:r w:rsidRPr="00BC475A">
        <w:rPr>
          <w:color w:val="auto"/>
          <w:sz w:val="24"/>
          <w:szCs w:val="24"/>
          <w:lang w:eastAsia="en-US" w:bidi="en-US"/>
        </w:rPr>
        <w:t xml:space="preserve">, </w:t>
      </w:r>
      <w:r w:rsidRPr="00BC475A">
        <w:rPr>
          <w:color w:val="auto"/>
          <w:sz w:val="24"/>
          <w:szCs w:val="24"/>
          <w:lang w:val="en-US" w:eastAsia="en-US" w:bidi="en-US"/>
        </w:rPr>
        <w:t>on</w:t>
      </w:r>
      <w:r w:rsidRPr="00BC475A">
        <w:rPr>
          <w:color w:val="auto"/>
          <w:sz w:val="24"/>
          <w:szCs w:val="24"/>
          <w:lang w:eastAsia="en-US" w:bidi="en-US"/>
        </w:rPr>
        <w:t xml:space="preserve"> </w:t>
      </w:r>
      <w:r w:rsidRPr="00BC475A">
        <w:rPr>
          <w:color w:val="auto"/>
          <w:sz w:val="24"/>
          <w:szCs w:val="24"/>
          <w:lang w:val="en-US" w:eastAsia="en-US" w:bidi="en-US"/>
        </w:rPr>
        <w:t>the</w:t>
      </w:r>
      <w:r w:rsidRPr="00BC475A">
        <w:rPr>
          <w:color w:val="auto"/>
          <w:sz w:val="24"/>
          <w:szCs w:val="24"/>
          <w:lang w:eastAsia="en-US" w:bidi="en-US"/>
        </w:rPr>
        <w:t xml:space="preserve"> </w:t>
      </w:r>
      <w:r w:rsidRPr="00BC475A">
        <w:rPr>
          <w:color w:val="auto"/>
          <w:sz w:val="24"/>
          <w:szCs w:val="24"/>
          <w:lang w:val="en-US" w:eastAsia="en-US" w:bidi="en-US"/>
        </w:rPr>
        <w:t>other</w:t>
      </w:r>
      <w:r w:rsidRPr="00BC475A">
        <w:rPr>
          <w:color w:val="auto"/>
          <w:sz w:val="24"/>
          <w:szCs w:val="24"/>
          <w:lang w:eastAsia="en-US" w:bidi="en-US"/>
        </w:rPr>
        <w:t xml:space="preserve"> </w:t>
      </w:r>
      <w:r w:rsidRPr="00BC475A">
        <w:rPr>
          <w:color w:val="auto"/>
          <w:sz w:val="24"/>
          <w:szCs w:val="24"/>
          <w:lang w:val="en-US" w:eastAsia="en-US" w:bidi="en-US"/>
        </w:rPr>
        <w:t>hand</w:t>
      </w:r>
      <w:r w:rsidRPr="00BC475A">
        <w:rPr>
          <w:color w:val="auto"/>
          <w:sz w:val="24"/>
          <w:szCs w:val="24"/>
          <w:lang w:eastAsia="en-US" w:bidi="en-US"/>
        </w:rPr>
        <w:t xml:space="preserve">); </w:t>
      </w:r>
      <w:r w:rsidRPr="00BC475A">
        <w:rPr>
          <w:color w:val="auto"/>
          <w:sz w:val="24"/>
          <w:szCs w:val="24"/>
        </w:rPr>
        <w:t>апострофа.</w:t>
      </w:r>
    </w:p>
    <w:p w:rsidR="00A57638" w:rsidRPr="00BC475A" w:rsidRDefault="00E235EB">
      <w:pPr>
        <w:pStyle w:val="13"/>
        <w:spacing w:after="180"/>
        <w:jc w:val="both"/>
        <w:rPr>
          <w:color w:val="auto"/>
          <w:sz w:val="24"/>
          <w:szCs w:val="24"/>
        </w:rPr>
      </w:pPr>
      <w:r w:rsidRPr="00BC475A">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Лексическая сторона речи</w:t>
      </w:r>
    </w:p>
    <w:p w:rsidR="00A57638" w:rsidRPr="00BC475A" w:rsidRDefault="00E235EB">
      <w:pPr>
        <w:pStyle w:val="13"/>
        <w:spacing w:line="252" w:lineRule="auto"/>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BC475A" w:rsidRDefault="00E235EB">
      <w:pPr>
        <w:pStyle w:val="13"/>
        <w:spacing w:line="252" w:lineRule="auto"/>
        <w:jc w:val="both"/>
        <w:rPr>
          <w:color w:val="auto"/>
          <w:sz w:val="24"/>
          <w:szCs w:val="24"/>
        </w:rPr>
      </w:pPr>
      <w:r w:rsidRPr="00BC475A">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BC475A" w:rsidRDefault="00E235EB">
      <w:pPr>
        <w:pStyle w:val="13"/>
        <w:spacing w:line="252" w:lineRule="auto"/>
        <w:jc w:val="both"/>
        <w:rPr>
          <w:color w:val="auto"/>
          <w:sz w:val="24"/>
          <w:szCs w:val="24"/>
        </w:rPr>
      </w:pPr>
      <w:r w:rsidRPr="00BC475A">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BC475A" w:rsidRDefault="00E235EB">
      <w:pPr>
        <w:pStyle w:val="13"/>
        <w:spacing w:line="252" w:lineRule="auto"/>
        <w:jc w:val="both"/>
        <w:rPr>
          <w:color w:val="auto"/>
          <w:sz w:val="24"/>
          <w:szCs w:val="24"/>
        </w:rPr>
      </w:pPr>
      <w:r w:rsidRPr="00BC475A">
        <w:rPr>
          <w:color w:val="auto"/>
          <w:sz w:val="24"/>
          <w:szCs w:val="24"/>
        </w:rPr>
        <w:t>Основные способы словообразования:</w:t>
      </w:r>
    </w:p>
    <w:p w:rsidR="00A57638" w:rsidRPr="00BC475A" w:rsidRDefault="00E235EB" w:rsidP="009324D0">
      <w:pPr>
        <w:pStyle w:val="13"/>
        <w:numPr>
          <w:ilvl w:val="0"/>
          <w:numId w:val="24"/>
        </w:numPr>
        <w:tabs>
          <w:tab w:val="left" w:pos="603"/>
        </w:tabs>
        <w:spacing w:line="252" w:lineRule="auto"/>
        <w:jc w:val="both"/>
        <w:rPr>
          <w:color w:val="auto"/>
          <w:sz w:val="24"/>
          <w:szCs w:val="24"/>
        </w:rPr>
      </w:pPr>
      <w:r w:rsidRPr="00BC475A">
        <w:rPr>
          <w:color w:val="auto"/>
          <w:sz w:val="24"/>
          <w:szCs w:val="24"/>
        </w:rPr>
        <w:t>аффиксация:</w:t>
      </w:r>
    </w:p>
    <w:p w:rsidR="00A57638" w:rsidRPr="00BC475A" w:rsidRDefault="00E235EB">
      <w:pPr>
        <w:pStyle w:val="13"/>
        <w:spacing w:line="252" w:lineRule="auto"/>
        <w:jc w:val="both"/>
        <w:rPr>
          <w:color w:val="auto"/>
          <w:sz w:val="24"/>
          <w:szCs w:val="24"/>
        </w:rPr>
      </w:pPr>
      <w:r w:rsidRPr="00BC475A">
        <w:rPr>
          <w:color w:val="auto"/>
          <w:sz w:val="24"/>
          <w:szCs w:val="24"/>
        </w:rPr>
        <w:t xml:space="preserve">глаголов с помощью префиксов </w:t>
      </w:r>
      <w:r w:rsidRPr="00BC475A">
        <w:rPr>
          <w:color w:val="auto"/>
          <w:sz w:val="24"/>
          <w:szCs w:val="24"/>
          <w:lang w:val="en-US" w:eastAsia="en-US" w:bidi="en-US"/>
        </w:rPr>
        <w:t>under</w:t>
      </w:r>
      <w:r w:rsidRPr="00BC475A">
        <w:rPr>
          <w:color w:val="auto"/>
          <w:sz w:val="24"/>
          <w:szCs w:val="24"/>
          <w:lang w:eastAsia="en-US" w:bidi="en-US"/>
        </w:rPr>
        <w:t xml:space="preserve">-, </w:t>
      </w:r>
      <w:r w:rsidRPr="00BC475A">
        <w:rPr>
          <w:color w:val="auto"/>
          <w:sz w:val="24"/>
          <w:szCs w:val="24"/>
          <w:lang w:val="en-US" w:eastAsia="en-US" w:bidi="en-US"/>
        </w:rPr>
        <w:t>over</w:t>
      </w:r>
      <w:r w:rsidRPr="00BC475A">
        <w:rPr>
          <w:color w:val="auto"/>
          <w:sz w:val="24"/>
          <w:szCs w:val="24"/>
          <w:lang w:eastAsia="en-US" w:bidi="en-US"/>
        </w:rPr>
        <w:t xml:space="preserve">-, </w:t>
      </w:r>
      <w:r w:rsidRPr="00BC475A">
        <w:rPr>
          <w:color w:val="auto"/>
          <w:sz w:val="24"/>
          <w:szCs w:val="24"/>
          <w:lang w:val="en-US" w:eastAsia="en-US" w:bidi="en-US"/>
        </w:rPr>
        <w:t>dis</w:t>
      </w:r>
      <w:r w:rsidRPr="00BC475A">
        <w:rPr>
          <w:color w:val="auto"/>
          <w:sz w:val="24"/>
          <w:szCs w:val="24"/>
          <w:lang w:eastAsia="en-US" w:bidi="en-US"/>
        </w:rPr>
        <w:t xml:space="preserve">-, </w:t>
      </w:r>
      <w:r w:rsidRPr="00BC475A">
        <w:rPr>
          <w:color w:val="auto"/>
          <w:sz w:val="24"/>
          <w:szCs w:val="24"/>
          <w:lang w:val="en-US" w:eastAsia="en-US" w:bidi="en-US"/>
        </w:rPr>
        <w:t>mis</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имён прилагательных с помощью суффиксов </w:t>
      </w:r>
      <w:r w:rsidRPr="00BC475A">
        <w:rPr>
          <w:color w:val="auto"/>
          <w:sz w:val="24"/>
          <w:szCs w:val="24"/>
          <w:lang w:eastAsia="en-US" w:bidi="en-US"/>
        </w:rPr>
        <w:t>-</w:t>
      </w:r>
      <w:r w:rsidRPr="00BC475A">
        <w:rPr>
          <w:color w:val="auto"/>
          <w:sz w:val="24"/>
          <w:szCs w:val="24"/>
          <w:lang w:val="en-US" w:eastAsia="en-US" w:bidi="en-US"/>
        </w:rPr>
        <w:t>able</w:t>
      </w:r>
      <w:r w:rsidRPr="00BC475A">
        <w:rPr>
          <w:color w:val="auto"/>
          <w:sz w:val="24"/>
          <w:szCs w:val="24"/>
          <w:lang w:eastAsia="en-US" w:bidi="en-US"/>
        </w:rPr>
        <w:t>/-</w:t>
      </w:r>
      <w:r w:rsidRPr="00BC475A">
        <w:rPr>
          <w:color w:val="auto"/>
          <w:sz w:val="24"/>
          <w:szCs w:val="24"/>
          <w:lang w:val="en-US" w:eastAsia="en-US" w:bidi="en-US"/>
        </w:rPr>
        <w:t>ible</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имён существительных с помощью отрицательных префиксов </w:t>
      </w:r>
      <w:r w:rsidRPr="00BC475A">
        <w:rPr>
          <w:color w:val="auto"/>
          <w:sz w:val="24"/>
          <w:szCs w:val="24"/>
          <w:lang w:val="en-US" w:eastAsia="en-US" w:bidi="en-US"/>
        </w:rPr>
        <w:t>in</w:t>
      </w:r>
      <w:r w:rsidRPr="00BC475A">
        <w:rPr>
          <w:color w:val="auto"/>
          <w:sz w:val="24"/>
          <w:szCs w:val="24"/>
          <w:lang w:eastAsia="en-US" w:bidi="en-US"/>
        </w:rPr>
        <w:t>-/</w:t>
      </w:r>
      <w:r w:rsidRPr="00BC475A">
        <w:rPr>
          <w:color w:val="auto"/>
          <w:sz w:val="24"/>
          <w:szCs w:val="24"/>
          <w:lang w:val="en-US" w:eastAsia="en-US" w:bidi="en-US"/>
        </w:rPr>
        <w:t>im</w:t>
      </w:r>
      <w:r w:rsidRPr="00BC475A">
        <w:rPr>
          <w:color w:val="auto"/>
          <w:sz w:val="24"/>
          <w:szCs w:val="24"/>
          <w:lang w:eastAsia="en-US" w:bidi="en-US"/>
        </w:rPr>
        <w:t>-;</w:t>
      </w:r>
    </w:p>
    <w:p w:rsidR="00A57638" w:rsidRPr="00BC475A" w:rsidRDefault="00E235EB" w:rsidP="009324D0">
      <w:pPr>
        <w:pStyle w:val="13"/>
        <w:numPr>
          <w:ilvl w:val="0"/>
          <w:numId w:val="24"/>
        </w:numPr>
        <w:tabs>
          <w:tab w:val="left" w:pos="598"/>
        </w:tabs>
        <w:spacing w:line="252" w:lineRule="auto"/>
        <w:jc w:val="both"/>
        <w:rPr>
          <w:color w:val="auto"/>
          <w:sz w:val="24"/>
          <w:szCs w:val="24"/>
        </w:rPr>
      </w:pPr>
      <w:r w:rsidRPr="00BC475A">
        <w:rPr>
          <w:color w:val="auto"/>
          <w:sz w:val="24"/>
          <w:szCs w:val="24"/>
        </w:rPr>
        <w:t>словосложение:</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BC475A">
        <w:rPr>
          <w:color w:val="auto"/>
          <w:sz w:val="24"/>
          <w:szCs w:val="24"/>
          <w:lang w:eastAsia="en-US" w:bidi="en-US"/>
        </w:rPr>
        <w:t>-</w:t>
      </w:r>
      <w:r w:rsidRPr="00BC475A">
        <w:rPr>
          <w:color w:val="auto"/>
          <w:sz w:val="24"/>
          <w:szCs w:val="24"/>
          <w:lang w:val="en-US" w:eastAsia="en-US" w:bidi="en-US"/>
        </w:rPr>
        <w:t>ed</w:t>
      </w:r>
      <w:r w:rsidRPr="00BC475A">
        <w:rPr>
          <w:color w:val="auto"/>
          <w:sz w:val="24"/>
          <w:szCs w:val="24"/>
          <w:lang w:eastAsia="en-US" w:bidi="en-US"/>
        </w:rPr>
        <w:t xml:space="preserve"> (</w:t>
      </w:r>
      <w:r w:rsidRPr="00BC475A">
        <w:rPr>
          <w:color w:val="auto"/>
          <w:sz w:val="24"/>
          <w:szCs w:val="24"/>
          <w:lang w:val="en-US" w:eastAsia="en-US" w:bidi="en-US"/>
        </w:rPr>
        <w:t>eight</w:t>
      </w:r>
      <w:r w:rsidRPr="00BC475A">
        <w:rPr>
          <w:color w:val="auto"/>
          <w:sz w:val="24"/>
          <w:szCs w:val="24"/>
          <w:lang w:eastAsia="en-US" w:bidi="en-US"/>
        </w:rPr>
        <w:t>-</w:t>
      </w:r>
      <w:r w:rsidRPr="00BC475A">
        <w:rPr>
          <w:color w:val="auto"/>
          <w:sz w:val="24"/>
          <w:szCs w:val="24"/>
          <w:lang w:val="en-US" w:eastAsia="en-US" w:bidi="en-US"/>
        </w:rPr>
        <w:t>legged</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сложных существительных путём соединения основ существительных с предлогом: </w:t>
      </w:r>
      <w:r w:rsidRPr="00BC475A">
        <w:rPr>
          <w:color w:val="auto"/>
          <w:sz w:val="24"/>
          <w:szCs w:val="24"/>
          <w:lang w:val="en-US" w:eastAsia="en-US" w:bidi="en-US"/>
        </w:rPr>
        <w:t>father</w:t>
      </w:r>
      <w:r w:rsidRPr="00BC475A">
        <w:rPr>
          <w:color w:val="auto"/>
          <w:sz w:val="24"/>
          <w:szCs w:val="24"/>
          <w:lang w:eastAsia="en-US" w:bidi="en-US"/>
        </w:rPr>
        <w:t>-</w:t>
      </w:r>
      <w:r w:rsidRPr="00BC475A">
        <w:rPr>
          <w:color w:val="auto"/>
          <w:sz w:val="24"/>
          <w:szCs w:val="24"/>
          <w:lang w:val="en-US" w:eastAsia="en-US" w:bidi="en-US"/>
        </w:rPr>
        <w:t>in</w:t>
      </w:r>
      <w:r w:rsidRPr="00BC475A">
        <w:rPr>
          <w:color w:val="auto"/>
          <w:sz w:val="24"/>
          <w:szCs w:val="24"/>
          <w:lang w:eastAsia="en-US" w:bidi="en-US"/>
        </w:rPr>
        <w:t>-</w:t>
      </w:r>
      <w:r w:rsidRPr="00BC475A">
        <w:rPr>
          <w:color w:val="auto"/>
          <w:sz w:val="24"/>
          <w:szCs w:val="24"/>
          <w:lang w:val="en-US" w:eastAsia="en-US" w:bidi="en-US"/>
        </w:rPr>
        <w:t>law</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BC475A">
        <w:rPr>
          <w:color w:val="auto"/>
          <w:sz w:val="24"/>
          <w:szCs w:val="24"/>
          <w:lang w:eastAsia="en-US" w:bidi="en-US"/>
        </w:rPr>
        <w:t>(</w:t>
      </w:r>
      <w:r w:rsidRPr="00BC475A">
        <w:rPr>
          <w:color w:val="auto"/>
          <w:sz w:val="24"/>
          <w:szCs w:val="24"/>
          <w:lang w:val="en-US" w:eastAsia="en-US" w:bidi="en-US"/>
        </w:rPr>
        <w:t>nice</w:t>
      </w:r>
      <w:r w:rsidRPr="00BC475A">
        <w:rPr>
          <w:color w:val="auto"/>
          <w:sz w:val="24"/>
          <w:szCs w:val="24"/>
          <w:lang w:eastAsia="en-US" w:bidi="en-US"/>
        </w:rPr>
        <w:t>-</w:t>
      </w:r>
      <w:r w:rsidRPr="00BC475A">
        <w:rPr>
          <w:color w:val="auto"/>
          <w:sz w:val="24"/>
          <w:szCs w:val="24"/>
          <w:lang w:val="en-US" w:eastAsia="en-US" w:bidi="en-US"/>
        </w:rPr>
        <w:t>looking</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BC475A">
        <w:rPr>
          <w:color w:val="auto"/>
          <w:sz w:val="24"/>
          <w:szCs w:val="24"/>
          <w:lang w:eastAsia="en-US" w:bidi="en-US"/>
        </w:rPr>
        <w:t>(</w:t>
      </w:r>
      <w:r w:rsidRPr="00BC475A">
        <w:rPr>
          <w:color w:val="auto"/>
          <w:sz w:val="24"/>
          <w:szCs w:val="24"/>
          <w:lang w:val="en-US" w:eastAsia="en-US" w:bidi="en-US"/>
        </w:rPr>
        <w:t>well</w:t>
      </w:r>
      <w:r w:rsidRPr="00BC475A">
        <w:rPr>
          <w:color w:val="auto"/>
          <w:sz w:val="24"/>
          <w:szCs w:val="24"/>
          <w:lang w:eastAsia="en-US" w:bidi="en-US"/>
        </w:rPr>
        <w:t>-</w:t>
      </w:r>
      <w:r w:rsidRPr="00BC475A">
        <w:rPr>
          <w:color w:val="auto"/>
          <w:sz w:val="24"/>
          <w:szCs w:val="24"/>
          <w:lang w:val="en-US" w:eastAsia="en-US" w:bidi="en-US"/>
        </w:rPr>
        <w:t>behaved</w:t>
      </w:r>
      <w:r w:rsidRPr="00BC475A">
        <w:rPr>
          <w:color w:val="auto"/>
          <w:sz w:val="24"/>
          <w:szCs w:val="24"/>
          <w:lang w:eastAsia="en-US" w:bidi="en-US"/>
        </w:rPr>
        <w:t>);</w:t>
      </w:r>
    </w:p>
    <w:p w:rsidR="00A57638" w:rsidRPr="00BC475A" w:rsidRDefault="00E235EB" w:rsidP="009324D0">
      <w:pPr>
        <w:pStyle w:val="13"/>
        <w:numPr>
          <w:ilvl w:val="0"/>
          <w:numId w:val="24"/>
        </w:numPr>
        <w:tabs>
          <w:tab w:val="left" w:pos="603"/>
        </w:tabs>
        <w:spacing w:line="252" w:lineRule="auto"/>
        <w:jc w:val="both"/>
        <w:rPr>
          <w:color w:val="auto"/>
          <w:sz w:val="24"/>
          <w:szCs w:val="24"/>
        </w:rPr>
      </w:pPr>
      <w:r w:rsidRPr="00BC475A">
        <w:rPr>
          <w:color w:val="auto"/>
          <w:sz w:val="24"/>
          <w:szCs w:val="24"/>
        </w:rPr>
        <w:t>конверсия:</w:t>
      </w:r>
    </w:p>
    <w:p w:rsidR="00A57638" w:rsidRPr="00BC475A" w:rsidRDefault="00E235EB">
      <w:pPr>
        <w:pStyle w:val="13"/>
        <w:spacing w:line="252" w:lineRule="auto"/>
        <w:jc w:val="both"/>
        <w:rPr>
          <w:color w:val="auto"/>
          <w:sz w:val="24"/>
          <w:szCs w:val="24"/>
        </w:rPr>
      </w:pPr>
      <w:r w:rsidRPr="00BC475A">
        <w:rPr>
          <w:color w:val="auto"/>
          <w:sz w:val="24"/>
          <w:szCs w:val="24"/>
        </w:rPr>
        <w:t xml:space="preserve">образование глагола от имени прилагательного </w:t>
      </w:r>
      <w:r w:rsidRPr="00BC475A">
        <w:rPr>
          <w:color w:val="auto"/>
          <w:sz w:val="24"/>
          <w:szCs w:val="24"/>
          <w:lang w:eastAsia="en-US" w:bidi="en-US"/>
        </w:rPr>
        <w:t>(</w:t>
      </w:r>
      <w:r w:rsidRPr="00BC475A">
        <w:rPr>
          <w:color w:val="auto"/>
          <w:sz w:val="24"/>
          <w:szCs w:val="24"/>
          <w:lang w:val="en-US" w:eastAsia="en-US" w:bidi="en-US"/>
        </w:rPr>
        <w:t>cool</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cool</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BC475A" w:rsidRDefault="00E235EB">
      <w:pPr>
        <w:pStyle w:val="13"/>
        <w:spacing w:after="180" w:line="252" w:lineRule="auto"/>
        <w:jc w:val="both"/>
        <w:rPr>
          <w:color w:val="auto"/>
          <w:sz w:val="24"/>
          <w:szCs w:val="24"/>
        </w:rPr>
      </w:pPr>
      <w:r w:rsidRPr="00BC475A">
        <w:rPr>
          <w:color w:val="auto"/>
          <w:sz w:val="24"/>
          <w:szCs w:val="24"/>
        </w:rPr>
        <w:t xml:space="preserve">Различные средства связи в тексте для обеспечения его целостности </w:t>
      </w:r>
      <w:r w:rsidRPr="00BC475A">
        <w:rPr>
          <w:color w:val="auto"/>
          <w:sz w:val="24"/>
          <w:szCs w:val="24"/>
          <w:lang w:eastAsia="en-US" w:bidi="en-US"/>
        </w:rPr>
        <w:t>(</w:t>
      </w:r>
      <w:r w:rsidRPr="00BC475A">
        <w:rPr>
          <w:color w:val="auto"/>
          <w:sz w:val="24"/>
          <w:szCs w:val="24"/>
          <w:lang w:val="en-US" w:eastAsia="en-US" w:bidi="en-US"/>
        </w:rPr>
        <w:t>firstly</w:t>
      </w:r>
      <w:r w:rsidRPr="00BC475A">
        <w:rPr>
          <w:color w:val="auto"/>
          <w:sz w:val="24"/>
          <w:szCs w:val="24"/>
          <w:lang w:eastAsia="en-US" w:bidi="en-US"/>
        </w:rPr>
        <w:t xml:space="preserve">, </w:t>
      </w:r>
      <w:r w:rsidRPr="00BC475A">
        <w:rPr>
          <w:color w:val="auto"/>
          <w:sz w:val="24"/>
          <w:szCs w:val="24"/>
          <w:lang w:val="en-US" w:eastAsia="en-US" w:bidi="en-US"/>
        </w:rPr>
        <w:t>however</w:t>
      </w:r>
      <w:r w:rsidRPr="00BC475A">
        <w:rPr>
          <w:color w:val="auto"/>
          <w:sz w:val="24"/>
          <w:szCs w:val="24"/>
          <w:lang w:eastAsia="en-US" w:bidi="en-US"/>
        </w:rPr>
        <w:t xml:space="preserve">, </w:t>
      </w:r>
      <w:r w:rsidRPr="00BC475A">
        <w:rPr>
          <w:color w:val="auto"/>
          <w:sz w:val="24"/>
          <w:szCs w:val="24"/>
          <w:lang w:val="en-US" w:eastAsia="en-US" w:bidi="en-US"/>
        </w:rPr>
        <w:t>finally</w:t>
      </w:r>
      <w:r w:rsidRPr="00BC475A">
        <w:rPr>
          <w:color w:val="auto"/>
          <w:sz w:val="24"/>
          <w:szCs w:val="24"/>
          <w:lang w:eastAsia="en-US" w:bidi="en-US"/>
        </w:rPr>
        <w:t xml:space="preserve">, </w:t>
      </w:r>
      <w:r w:rsidRPr="00BC475A">
        <w:rPr>
          <w:color w:val="auto"/>
          <w:sz w:val="24"/>
          <w:szCs w:val="24"/>
          <w:lang w:val="en-US" w:eastAsia="en-US" w:bidi="en-US"/>
        </w:rPr>
        <w:t>at</w:t>
      </w:r>
      <w:r w:rsidRPr="00BC475A">
        <w:rPr>
          <w:color w:val="auto"/>
          <w:sz w:val="24"/>
          <w:szCs w:val="24"/>
          <w:lang w:eastAsia="en-US" w:bidi="en-US"/>
        </w:rPr>
        <w:t xml:space="preserve"> </w:t>
      </w:r>
      <w:r w:rsidRPr="00BC475A">
        <w:rPr>
          <w:color w:val="auto"/>
          <w:sz w:val="24"/>
          <w:szCs w:val="24"/>
          <w:lang w:val="en-US" w:eastAsia="en-US" w:bidi="en-US"/>
        </w:rPr>
        <w:t>last</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w:t>
      </w:r>
    </w:p>
    <w:p w:rsidR="00A57638" w:rsidRPr="00BC475A" w:rsidRDefault="00E235EB" w:rsidP="00EB2D57">
      <w:pPr>
        <w:pStyle w:val="16"/>
        <w:rPr>
          <w:rFonts w:ascii="Times New Roman" w:hAnsi="Times New Roman" w:cs="Times New Roman"/>
          <w:sz w:val="24"/>
          <w:szCs w:val="24"/>
        </w:rPr>
      </w:pPr>
      <w:r w:rsidRPr="00BC475A">
        <w:rPr>
          <w:rFonts w:ascii="Times New Roman" w:hAnsi="Times New Roman" w:cs="Times New Roman"/>
          <w:sz w:val="24"/>
          <w:szCs w:val="24"/>
        </w:rPr>
        <w:t>Грамматическая сторона речи</w:t>
      </w:r>
    </w:p>
    <w:p w:rsidR="00A57638" w:rsidRPr="00BC475A" w:rsidRDefault="00E235EB">
      <w:pPr>
        <w:pStyle w:val="13"/>
        <w:jc w:val="both"/>
        <w:rPr>
          <w:color w:val="auto"/>
          <w:sz w:val="24"/>
          <w:szCs w:val="24"/>
        </w:rPr>
      </w:pPr>
      <w:r w:rsidRPr="00BC475A">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BC475A" w:rsidRDefault="00E235EB">
      <w:pPr>
        <w:pStyle w:val="13"/>
        <w:jc w:val="both"/>
        <w:rPr>
          <w:color w:val="auto"/>
          <w:sz w:val="24"/>
          <w:szCs w:val="24"/>
          <w:lang w:val="en-US"/>
        </w:rPr>
      </w:pPr>
      <w:r w:rsidRPr="00BC475A">
        <w:rPr>
          <w:color w:val="auto"/>
          <w:sz w:val="24"/>
          <w:szCs w:val="24"/>
        </w:rPr>
        <w:t>Предложения</w:t>
      </w:r>
      <w:r w:rsidRPr="00BC475A">
        <w:rPr>
          <w:color w:val="auto"/>
          <w:sz w:val="24"/>
          <w:szCs w:val="24"/>
          <w:lang w:val="en-US"/>
        </w:rPr>
        <w:t xml:space="preserve"> </w:t>
      </w:r>
      <w:r w:rsidRPr="00BC475A">
        <w:rPr>
          <w:color w:val="auto"/>
          <w:sz w:val="24"/>
          <w:szCs w:val="24"/>
        </w:rPr>
        <w:t>со</w:t>
      </w:r>
      <w:r w:rsidRPr="00BC475A">
        <w:rPr>
          <w:color w:val="auto"/>
          <w:sz w:val="24"/>
          <w:szCs w:val="24"/>
          <w:lang w:val="en-US"/>
        </w:rPr>
        <w:t xml:space="preserve"> </w:t>
      </w:r>
      <w:r w:rsidRPr="00BC475A">
        <w:rPr>
          <w:color w:val="auto"/>
          <w:sz w:val="24"/>
          <w:szCs w:val="24"/>
        </w:rPr>
        <w:t>сложным</w:t>
      </w:r>
      <w:r w:rsidRPr="00BC475A">
        <w:rPr>
          <w:color w:val="auto"/>
          <w:sz w:val="24"/>
          <w:szCs w:val="24"/>
          <w:lang w:val="en-US"/>
        </w:rPr>
        <w:t xml:space="preserve"> </w:t>
      </w:r>
      <w:r w:rsidRPr="00BC475A">
        <w:rPr>
          <w:color w:val="auto"/>
          <w:sz w:val="24"/>
          <w:szCs w:val="24"/>
        </w:rPr>
        <w:t>дополнением</w:t>
      </w:r>
      <w:r w:rsidRPr="00BC475A">
        <w:rPr>
          <w:color w:val="auto"/>
          <w:sz w:val="24"/>
          <w:szCs w:val="24"/>
          <w:lang w:val="en-US"/>
        </w:rPr>
        <w:t xml:space="preserve"> </w:t>
      </w:r>
      <w:r w:rsidRPr="00BC475A">
        <w:rPr>
          <w:color w:val="auto"/>
          <w:sz w:val="24"/>
          <w:szCs w:val="24"/>
          <w:lang w:val="en-US" w:eastAsia="en-US" w:bidi="en-US"/>
        </w:rPr>
        <w:t>(Complex Object) (I want to have my hair cut.).</w:t>
      </w:r>
    </w:p>
    <w:p w:rsidR="00A57638" w:rsidRPr="00BC475A" w:rsidRDefault="00E235EB">
      <w:pPr>
        <w:pStyle w:val="13"/>
        <w:jc w:val="both"/>
        <w:rPr>
          <w:color w:val="auto"/>
          <w:sz w:val="24"/>
          <w:szCs w:val="24"/>
        </w:rPr>
      </w:pPr>
      <w:r w:rsidRPr="00BC475A">
        <w:rPr>
          <w:color w:val="auto"/>
          <w:sz w:val="24"/>
          <w:szCs w:val="24"/>
        </w:rPr>
        <w:t xml:space="preserve">Условные предложения нереального характера </w:t>
      </w:r>
      <w:r w:rsidRPr="00BC475A">
        <w:rPr>
          <w:color w:val="auto"/>
          <w:sz w:val="24"/>
          <w:szCs w:val="24"/>
          <w:lang w:eastAsia="en-US" w:bidi="en-US"/>
        </w:rPr>
        <w:t>(</w:t>
      </w:r>
      <w:r w:rsidRPr="00BC475A">
        <w:rPr>
          <w:color w:val="auto"/>
          <w:sz w:val="24"/>
          <w:szCs w:val="24"/>
          <w:lang w:val="en-US" w:eastAsia="en-US" w:bidi="en-US"/>
        </w:rPr>
        <w:t>Conditional</w:t>
      </w:r>
      <w:r w:rsidRPr="00BC475A">
        <w:rPr>
          <w:color w:val="auto"/>
          <w:sz w:val="24"/>
          <w:szCs w:val="24"/>
          <w:lang w:eastAsia="en-US" w:bidi="en-US"/>
        </w:rPr>
        <w:t xml:space="preserve"> </w:t>
      </w:r>
      <w:r w:rsidRPr="00BC475A">
        <w:rPr>
          <w:color w:val="auto"/>
          <w:sz w:val="24"/>
          <w:szCs w:val="24"/>
          <w:lang w:val="en-US" w:eastAsia="en-US" w:bidi="en-US"/>
        </w:rPr>
        <w:t>II</w:t>
      </w:r>
      <w:r w:rsidRPr="00BC475A">
        <w:rPr>
          <w:color w:val="auto"/>
          <w:sz w:val="24"/>
          <w:szCs w:val="24"/>
          <w:lang w:eastAsia="en-US" w:bidi="en-US"/>
        </w:rPr>
        <w:t>).</w:t>
      </w:r>
    </w:p>
    <w:p w:rsidR="00A57638" w:rsidRPr="00BC475A" w:rsidRDefault="00E235EB">
      <w:pPr>
        <w:pStyle w:val="13"/>
        <w:jc w:val="both"/>
        <w:rPr>
          <w:color w:val="auto"/>
          <w:sz w:val="24"/>
          <w:szCs w:val="24"/>
        </w:rPr>
      </w:pPr>
      <w:r w:rsidRPr="00BC475A">
        <w:rPr>
          <w:color w:val="auto"/>
          <w:sz w:val="24"/>
          <w:szCs w:val="24"/>
        </w:rPr>
        <w:t xml:space="preserve">Конструкции для выражения предпочтения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lang w:val="en-US" w:eastAsia="en-US" w:bidi="en-US"/>
        </w:rPr>
        <w:t>prefer</w:t>
      </w:r>
      <w:r w:rsidRPr="00BC475A">
        <w:rPr>
          <w:color w:val="auto"/>
          <w:sz w:val="24"/>
          <w:szCs w:val="24"/>
          <w:lang w:eastAsia="en-US" w:bidi="en-US"/>
        </w:rPr>
        <w:t xml:space="preserve"> </w:t>
      </w:r>
      <w:r w:rsidR="0067650A" w:rsidRPr="00BC475A">
        <w:rPr>
          <w:color w:val="auto"/>
          <w:sz w:val="24"/>
          <w:szCs w:val="24"/>
          <w:lang w:eastAsia="en-US" w:bidi="en-US"/>
        </w:rPr>
        <w:t>…</w:t>
      </w:r>
      <w:r w:rsidRPr="00BC475A">
        <w:rPr>
          <w:color w:val="auto"/>
          <w:sz w:val="24"/>
          <w:szCs w:val="24"/>
          <w:lang w:eastAsia="en-US" w:bidi="en-US"/>
        </w:rPr>
        <w:t>/</w:t>
      </w:r>
      <w:r w:rsidRPr="00BC475A">
        <w:rPr>
          <w:color w:val="auto"/>
          <w:sz w:val="24"/>
          <w:szCs w:val="24"/>
          <w:lang w:val="en-US" w:eastAsia="en-US" w:bidi="en-US"/>
        </w:rPr>
        <w:t>I</w:t>
      </w:r>
      <w:r w:rsidRPr="00BC475A">
        <w:rPr>
          <w:color w:val="auto"/>
          <w:sz w:val="24"/>
          <w:szCs w:val="24"/>
          <w:lang w:eastAsia="en-US" w:bidi="en-US"/>
        </w:rPr>
        <w:t>’</w:t>
      </w:r>
      <w:r w:rsidRPr="00BC475A">
        <w:rPr>
          <w:color w:val="auto"/>
          <w:sz w:val="24"/>
          <w:szCs w:val="24"/>
          <w:lang w:val="en-US" w:eastAsia="en-US" w:bidi="en-US"/>
        </w:rPr>
        <w:t>d</w:t>
      </w:r>
      <w:r w:rsidRPr="00BC475A">
        <w:rPr>
          <w:color w:val="auto"/>
          <w:sz w:val="24"/>
          <w:szCs w:val="24"/>
          <w:lang w:eastAsia="en-US" w:bidi="en-US"/>
        </w:rPr>
        <w:t xml:space="preserve"> </w:t>
      </w:r>
      <w:r w:rsidRPr="00BC475A">
        <w:rPr>
          <w:color w:val="auto"/>
          <w:sz w:val="24"/>
          <w:szCs w:val="24"/>
          <w:lang w:val="en-US" w:eastAsia="en-US" w:bidi="en-US"/>
        </w:rPr>
        <w:t>prefer</w:t>
      </w:r>
      <w:r w:rsidRPr="00BC475A">
        <w:rPr>
          <w:color w:val="auto"/>
          <w:sz w:val="24"/>
          <w:szCs w:val="24"/>
          <w:lang w:eastAsia="en-US" w:bidi="en-US"/>
        </w:rPr>
        <w:t xml:space="preserve"> </w:t>
      </w:r>
      <w:r w:rsidR="0067650A" w:rsidRPr="00BC475A">
        <w:rPr>
          <w:color w:val="auto"/>
          <w:sz w:val="24"/>
          <w:szCs w:val="24"/>
          <w:lang w:eastAsia="en-US" w:bidi="en-US"/>
        </w:rPr>
        <w:t>…</w:t>
      </w:r>
      <w:r w:rsidRPr="00BC475A">
        <w:rPr>
          <w:color w:val="auto"/>
          <w:sz w:val="24"/>
          <w:szCs w:val="24"/>
          <w:lang w:eastAsia="en-US" w:bidi="en-US"/>
        </w:rPr>
        <w:t>/</w:t>
      </w:r>
      <w:r w:rsidRPr="00BC475A">
        <w:rPr>
          <w:color w:val="auto"/>
          <w:sz w:val="24"/>
          <w:szCs w:val="24"/>
          <w:lang w:val="en-US" w:eastAsia="en-US" w:bidi="en-US"/>
        </w:rPr>
        <w:t>I</w:t>
      </w:r>
      <w:r w:rsidRPr="00BC475A">
        <w:rPr>
          <w:color w:val="auto"/>
          <w:sz w:val="24"/>
          <w:szCs w:val="24"/>
          <w:lang w:eastAsia="en-US" w:bidi="en-US"/>
        </w:rPr>
        <w:t>’</w:t>
      </w:r>
      <w:r w:rsidRPr="00BC475A">
        <w:rPr>
          <w:color w:val="auto"/>
          <w:sz w:val="24"/>
          <w:szCs w:val="24"/>
          <w:lang w:val="en-US" w:eastAsia="en-US" w:bidi="en-US"/>
        </w:rPr>
        <w:t>d</w:t>
      </w:r>
      <w:r w:rsidRPr="00BC475A">
        <w:rPr>
          <w:color w:val="auto"/>
          <w:sz w:val="24"/>
          <w:szCs w:val="24"/>
          <w:lang w:eastAsia="en-US" w:bidi="en-US"/>
        </w:rPr>
        <w:t xml:space="preserve"> </w:t>
      </w:r>
      <w:r w:rsidRPr="00BC475A">
        <w:rPr>
          <w:color w:val="auto"/>
          <w:sz w:val="24"/>
          <w:szCs w:val="24"/>
          <w:lang w:val="en-US" w:eastAsia="en-US" w:bidi="en-US"/>
        </w:rPr>
        <w:t>rather</w:t>
      </w:r>
      <w:r w:rsidR="0067650A" w:rsidRPr="00BC475A">
        <w:rPr>
          <w:color w:val="auto"/>
          <w:sz w:val="24"/>
          <w:szCs w:val="24"/>
          <w:lang w:eastAsia="en-US" w:bidi="en-US"/>
        </w:rPr>
        <w:t xml:space="preserve"> ... .</w:t>
      </w:r>
    </w:p>
    <w:p w:rsidR="00A57638" w:rsidRPr="00BC475A" w:rsidRDefault="00E235EB">
      <w:pPr>
        <w:pStyle w:val="13"/>
        <w:jc w:val="both"/>
        <w:rPr>
          <w:color w:val="auto"/>
          <w:sz w:val="24"/>
          <w:szCs w:val="24"/>
        </w:rPr>
      </w:pPr>
      <w:r w:rsidRPr="00BC475A">
        <w:rPr>
          <w:color w:val="auto"/>
          <w:sz w:val="24"/>
          <w:szCs w:val="24"/>
        </w:rPr>
        <w:t xml:space="preserve">Конструкция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lang w:val="en-US" w:eastAsia="en-US" w:bidi="en-US"/>
        </w:rPr>
        <w:t>wish</w:t>
      </w:r>
      <w:r w:rsidR="0067650A" w:rsidRPr="00BC475A">
        <w:rPr>
          <w:color w:val="auto"/>
          <w:sz w:val="24"/>
          <w:szCs w:val="24"/>
          <w:lang w:eastAsia="en-US" w:bidi="en-US"/>
        </w:rPr>
        <w:t xml:space="preserve"> …</w:t>
      </w:r>
      <w:r w:rsidRPr="00BC475A">
        <w:rPr>
          <w:color w:val="auto"/>
          <w:sz w:val="24"/>
          <w:szCs w:val="24"/>
          <w:lang w:eastAsia="en-US" w:bidi="en-US"/>
        </w:rPr>
        <w:t xml:space="preserve"> .</w:t>
      </w:r>
    </w:p>
    <w:p w:rsidR="00A57638" w:rsidRPr="00BC475A" w:rsidRDefault="00E235EB">
      <w:pPr>
        <w:pStyle w:val="13"/>
        <w:jc w:val="both"/>
        <w:rPr>
          <w:color w:val="auto"/>
          <w:sz w:val="24"/>
          <w:szCs w:val="24"/>
        </w:rPr>
      </w:pPr>
      <w:r w:rsidRPr="00BC475A">
        <w:rPr>
          <w:color w:val="auto"/>
          <w:sz w:val="24"/>
          <w:szCs w:val="24"/>
        </w:rPr>
        <w:t xml:space="preserve">Предложения с конструкцией </w:t>
      </w:r>
      <w:r w:rsidRPr="00BC475A">
        <w:rPr>
          <w:color w:val="auto"/>
          <w:sz w:val="24"/>
          <w:szCs w:val="24"/>
          <w:lang w:val="en-US" w:eastAsia="en-US" w:bidi="en-US"/>
        </w:rPr>
        <w:t>either</w:t>
      </w:r>
      <w:r w:rsidR="0067650A" w:rsidRPr="00BC475A">
        <w:rPr>
          <w:color w:val="auto"/>
          <w:sz w:val="24"/>
          <w:szCs w:val="24"/>
          <w:lang w:eastAsia="en-US" w:bidi="en-US"/>
        </w:rPr>
        <w:t xml:space="preserve"> …</w:t>
      </w:r>
      <w:r w:rsidRPr="00BC475A">
        <w:rPr>
          <w:color w:val="auto"/>
          <w:sz w:val="24"/>
          <w:szCs w:val="24"/>
          <w:lang w:eastAsia="en-US" w:bidi="en-US"/>
        </w:rPr>
        <w:t xml:space="preserve"> </w:t>
      </w:r>
      <w:r w:rsidRPr="00BC475A">
        <w:rPr>
          <w:color w:val="auto"/>
          <w:sz w:val="24"/>
          <w:szCs w:val="24"/>
          <w:lang w:val="en-US" w:eastAsia="en-US" w:bidi="en-US"/>
        </w:rPr>
        <w:t>or</w:t>
      </w:r>
      <w:r w:rsidRPr="00BC475A">
        <w:rPr>
          <w:color w:val="auto"/>
          <w:sz w:val="24"/>
          <w:szCs w:val="24"/>
          <w:lang w:eastAsia="en-US" w:bidi="en-US"/>
        </w:rPr>
        <w:t xml:space="preserve">, </w:t>
      </w:r>
      <w:r w:rsidRPr="00BC475A">
        <w:rPr>
          <w:color w:val="auto"/>
          <w:sz w:val="24"/>
          <w:szCs w:val="24"/>
          <w:lang w:val="en-US" w:eastAsia="en-US" w:bidi="en-US"/>
        </w:rPr>
        <w:t>neither</w:t>
      </w:r>
      <w:r w:rsidR="0067650A" w:rsidRPr="00BC475A">
        <w:rPr>
          <w:color w:val="auto"/>
          <w:sz w:val="24"/>
          <w:szCs w:val="24"/>
          <w:lang w:eastAsia="en-US" w:bidi="en-US"/>
        </w:rPr>
        <w:t xml:space="preserve"> …</w:t>
      </w:r>
      <w:r w:rsidRPr="00BC475A">
        <w:rPr>
          <w:color w:val="auto"/>
          <w:sz w:val="24"/>
          <w:szCs w:val="24"/>
          <w:lang w:eastAsia="en-US" w:bidi="en-US"/>
        </w:rPr>
        <w:t xml:space="preserve"> </w:t>
      </w:r>
      <w:r w:rsidRPr="00BC475A">
        <w:rPr>
          <w:color w:val="auto"/>
          <w:sz w:val="24"/>
          <w:szCs w:val="24"/>
          <w:lang w:val="en-US" w:eastAsia="en-US" w:bidi="en-US"/>
        </w:rPr>
        <w:t>nor</w:t>
      </w:r>
      <w:r w:rsidRPr="00BC475A">
        <w:rPr>
          <w:color w:val="auto"/>
          <w:sz w:val="24"/>
          <w:szCs w:val="24"/>
          <w:lang w:eastAsia="en-US" w:bidi="en-US"/>
        </w:rPr>
        <w:t>.</w:t>
      </w:r>
    </w:p>
    <w:p w:rsidR="00A57638" w:rsidRPr="00BC475A" w:rsidRDefault="00E235EB">
      <w:pPr>
        <w:pStyle w:val="13"/>
        <w:jc w:val="both"/>
        <w:rPr>
          <w:color w:val="auto"/>
          <w:sz w:val="24"/>
          <w:szCs w:val="24"/>
        </w:rPr>
      </w:pPr>
      <w:r w:rsidRPr="00BC475A">
        <w:rPr>
          <w:color w:val="auto"/>
          <w:sz w:val="24"/>
          <w:szCs w:val="24"/>
        </w:rPr>
        <w:t xml:space="preserve">Глаголы в видо-временных формах действительного залога в изъявительном наклонении </w:t>
      </w:r>
      <w:r w:rsidRPr="00BC475A">
        <w:rPr>
          <w:color w:val="auto"/>
          <w:sz w:val="24"/>
          <w:szCs w:val="24"/>
          <w:lang w:eastAsia="en-US" w:bidi="en-US"/>
        </w:rPr>
        <w:t>(</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w:t>
      </w:r>
      <w:r w:rsidRPr="00BC475A">
        <w:rPr>
          <w:color w:val="auto"/>
          <w:sz w:val="24"/>
          <w:szCs w:val="24"/>
          <w:lang w:val="en-US" w:eastAsia="en-US" w:bidi="en-US"/>
        </w:rPr>
        <w:t>Future</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lang w:val="en-US" w:eastAsia="en-US" w:bidi="en-US"/>
        </w:rPr>
        <w:t>Future</w:t>
      </w:r>
      <w:r w:rsidRPr="00BC475A">
        <w:rPr>
          <w:color w:val="auto"/>
          <w:sz w:val="24"/>
          <w:szCs w:val="24"/>
          <w:lang w:eastAsia="en-US" w:bidi="en-US"/>
        </w:rPr>
        <w:t>-</w:t>
      </w:r>
      <w:r w:rsidRPr="00BC475A">
        <w:rPr>
          <w:color w:val="auto"/>
          <w:sz w:val="24"/>
          <w:szCs w:val="24"/>
          <w:lang w:val="en-US" w:eastAsia="en-US" w:bidi="en-US"/>
        </w:rPr>
        <w:t>in</w:t>
      </w:r>
      <w:r w:rsidRPr="00BC475A">
        <w:rPr>
          <w:color w:val="auto"/>
          <w:sz w:val="24"/>
          <w:szCs w:val="24"/>
          <w:lang w:eastAsia="en-US" w:bidi="en-US"/>
        </w:rPr>
        <w:t>-</w:t>
      </w:r>
      <w:r w:rsidRPr="00BC475A">
        <w:rPr>
          <w:color w:val="auto"/>
          <w:sz w:val="24"/>
          <w:szCs w:val="24"/>
          <w:lang w:val="en-US" w:eastAsia="en-US" w:bidi="en-US"/>
        </w:rPr>
        <w:t>the</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rPr>
        <w:t xml:space="preserve">и наиболее употребительных формах страдательного залога </w:t>
      </w:r>
      <w:r w:rsidRPr="00BC475A">
        <w:rPr>
          <w:color w:val="auto"/>
          <w:sz w:val="24"/>
          <w:szCs w:val="24"/>
          <w:lang w:eastAsia="en-US" w:bidi="en-US"/>
        </w:rPr>
        <w:t>(</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Passive</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Passive</w:t>
      </w:r>
      <w:r w:rsidRPr="00BC475A">
        <w:rPr>
          <w:color w:val="auto"/>
          <w:sz w:val="24"/>
          <w:szCs w:val="24"/>
          <w:lang w:eastAsia="en-US" w:bidi="en-US"/>
        </w:rPr>
        <w:t>).</w:t>
      </w:r>
    </w:p>
    <w:p w:rsidR="00A57638" w:rsidRPr="00BC475A" w:rsidRDefault="00E235EB">
      <w:pPr>
        <w:pStyle w:val="13"/>
        <w:spacing w:after="180" w:line="240" w:lineRule="auto"/>
        <w:jc w:val="both"/>
        <w:rPr>
          <w:color w:val="auto"/>
          <w:sz w:val="24"/>
          <w:szCs w:val="24"/>
        </w:rPr>
      </w:pPr>
      <w:r w:rsidRPr="00BC475A">
        <w:rPr>
          <w:color w:val="auto"/>
          <w:sz w:val="24"/>
          <w:szCs w:val="24"/>
        </w:rPr>
        <w:t xml:space="preserve">Порядок следования имён прилагательных </w:t>
      </w:r>
      <w:r w:rsidRPr="00BC475A">
        <w:rPr>
          <w:color w:val="auto"/>
          <w:sz w:val="24"/>
          <w:szCs w:val="24"/>
          <w:lang w:eastAsia="en-US" w:bidi="en-US"/>
        </w:rPr>
        <w:t>(</w:t>
      </w:r>
      <w:r w:rsidRPr="00BC475A">
        <w:rPr>
          <w:color w:val="auto"/>
          <w:sz w:val="24"/>
          <w:szCs w:val="24"/>
          <w:lang w:val="en-US" w:eastAsia="en-US" w:bidi="en-US"/>
        </w:rPr>
        <w:t>nice</w:t>
      </w:r>
      <w:r w:rsidRPr="00BC475A">
        <w:rPr>
          <w:color w:val="auto"/>
          <w:sz w:val="24"/>
          <w:szCs w:val="24"/>
          <w:lang w:eastAsia="en-US" w:bidi="en-US"/>
        </w:rPr>
        <w:t xml:space="preserve"> </w:t>
      </w:r>
      <w:r w:rsidRPr="00BC475A">
        <w:rPr>
          <w:color w:val="auto"/>
          <w:sz w:val="24"/>
          <w:szCs w:val="24"/>
          <w:lang w:val="en-US" w:eastAsia="en-US" w:bidi="en-US"/>
        </w:rPr>
        <w:t>long</w:t>
      </w:r>
      <w:r w:rsidRPr="00BC475A">
        <w:rPr>
          <w:color w:val="auto"/>
          <w:sz w:val="24"/>
          <w:szCs w:val="24"/>
          <w:lang w:eastAsia="en-US" w:bidi="en-US"/>
        </w:rPr>
        <w:t xml:space="preserve"> </w:t>
      </w:r>
      <w:r w:rsidRPr="00BC475A">
        <w:rPr>
          <w:color w:val="auto"/>
          <w:sz w:val="24"/>
          <w:szCs w:val="24"/>
          <w:lang w:val="en-US" w:eastAsia="en-US" w:bidi="en-US"/>
        </w:rPr>
        <w:t>blond</w:t>
      </w:r>
      <w:r w:rsidRPr="00BC475A">
        <w:rPr>
          <w:color w:val="auto"/>
          <w:sz w:val="24"/>
          <w:szCs w:val="24"/>
          <w:lang w:eastAsia="en-US" w:bidi="en-US"/>
        </w:rPr>
        <w:t xml:space="preserve"> </w:t>
      </w:r>
      <w:r w:rsidRPr="00BC475A">
        <w:rPr>
          <w:color w:val="auto"/>
          <w:sz w:val="24"/>
          <w:szCs w:val="24"/>
          <w:lang w:val="en-US" w:eastAsia="en-US" w:bidi="en-US"/>
        </w:rPr>
        <w:t>hair</w:t>
      </w:r>
      <w:r w:rsidRPr="00BC475A">
        <w:rPr>
          <w:color w:val="auto"/>
          <w:sz w:val="24"/>
          <w:szCs w:val="24"/>
          <w:lang w:eastAsia="en-US" w:bidi="en-US"/>
        </w:rPr>
        <w:t>).</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Социокультурные знания и умения</w:t>
      </w:r>
    </w:p>
    <w:p w:rsidR="00A57638" w:rsidRPr="00BC475A" w:rsidRDefault="00E235EB">
      <w:pPr>
        <w:pStyle w:val="13"/>
        <w:jc w:val="both"/>
        <w:rPr>
          <w:color w:val="auto"/>
          <w:sz w:val="24"/>
          <w:szCs w:val="24"/>
        </w:rPr>
      </w:pPr>
      <w:r w:rsidRPr="00BC475A">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BC475A" w:rsidRDefault="00E235EB">
      <w:pPr>
        <w:pStyle w:val="13"/>
        <w:jc w:val="both"/>
        <w:rPr>
          <w:color w:val="auto"/>
          <w:sz w:val="24"/>
          <w:szCs w:val="24"/>
        </w:rPr>
      </w:pPr>
      <w:r w:rsidRPr="00BC475A">
        <w:rPr>
          <w:color w:val="auto"/>
          <w:sz w:val="24"/>
          <w:szCs w:val="24"/>
        </w:rPr>
        <w:t>Знание социокультурного п</w:t>
      </w:r>
      <w:r w:rsidR="0067650A" w:rsidRPr="00BC475A">
        <w:rPr>
          <w:color w:val="auto"/>
          <w:sz w:val="24"/>
          <w:szCs w:val="24"/>
        </w:rPr>
        <w:t>ортрета родной страны и страны/</w:t>
      </w:r>
      <w:r w:rsidRPr="00BC475A">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BC475A" w:rsidRDefault="00E235EB">
      <w:pPr>
        <w:pStyle w:val="13"/>
        <w:jc w:val="both"/>
        <w:rPr>
          <w:color w:val="auto"/>
          <w:sz w:val="24"/>
          <w:szCs w:val="24"/>
        </w:rPr>
      </w:pPr>
      <w:r w:rsidRPr="00BC475A">
        <w:rPr>
          <w:color w:val="auto"/>
          <w:sz w:val="24"/>
          <w:szCs w:val="24"/>
        </w:rPr>
        <w:t>Формирование элементарного представление о различных вариантах английского языка.</w:t>
      </w:r>
    </w:p>
    <w:p w:rsidR="00A57638" w:rsidRPr="00BC475A" w:rsidRDefault="00E235EB">
      <w:pPr>
        <w:pStyle w:val="13"/>
        <w:jc w:val="both"/>
        <w:rPr>
          <w:color w:val="auto"/>
          <w:sz w:val="24"/>
          <w:szCs w:val="24"/>
        </w:rPr>
      </w:pPr>
      <w:r w:rsidRPr="00BC475A">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BC475A" w:rsidRDefault="00E235EB">
      <w:pPr>
        <w:pStyle w:val="13"/>
        <w:jc w:val="both"/>
        <w:rPr>
          <w:color w:val="auto"/>
          <w:sz w:val="24"/>
          <w:szCs w:val="24"/>
        </w:rPr>
      </w:pPr>
      <w:r w:rsidRPr="00BC475A">
        <w:rPr>
          <w:color w:val="auto"/>
          <w:sz w:val="24"/>
          <w:szCs w:val="24"/>
        </w:rPr>
        <w:t>Соблюдение нормы вежливости в межкультурном общении.</w:t>
      </w:r>
    </w:p>
    <w:p w:rsidR="00A57638" w:rsidRPr="00BC475A" w:rsidRDefault="00E235EB">
      <w:pPr>
        <w:pStyle w:val="13"/>
        <w:jc w:val="both"/>
        <w:rPr>
          <w:color w:val="auto"/>
          <w:sz w:val="24"/>
          <w:szCs w:val="24"/>
        </w:rPr>
      </w:pPr>
      <w:r w:rsidRPr="00BC475A">
        <w:rPr>
          <w:color w:val="auto"/>
          <w:sz w:val="24"/>
          <w:szCs w:val="24"/>
        </w:rPr>
        <w:t>Развитие умений:</w:t>
      </w:r>
    </w:p>
    <w:p w:rsidR="00A57638" w:rsidRPr="00BC475A" w:rsidRDefault="00E235EB">
      <w:pPr>
        <w:pStyle w:val="13"/>
        <w:jc w:val="both"/>
        <w:rPr>
          <w:color w:val="auto"/>
          <w:sz w:val="24"/>
          <w:szCs w:val="24"/>
        </w:rPr>
      </w:pPr>
      <w:r w:rsidRPr="00BC475A">
        <w:rPr>
          <w:color w:val="auto"/>
          <w:sz w:val="24"/>
          <w:szCs w:val="24"/>
        </w:rPr>
        <w:t>писать свои имя и фамилию, а также имена и фамилии своих родственников и друзей на английском языке;</w:t>
      </w:r>
    </w:p>
    <w:p w:rsidR="00A57638" w:rsidRPr="00BC475A" w:rsidRDefault="00E235EB">
      <w:pPr>
        <w:pStyle w:val="13"/>
        <w:jc w:val="both"/>
        <w:rPr>
          <w:color w:val="auto"/>
          <w:sz w:val="24"/>
          <w:szCs w:val="24"/>
        </w:rPr>
      </w:pPr>
      <w:r w:rsidRPr="00BC475A">
        <w:rPr>
          <w:color w:val="auto"/>
          <w:sz w:val="24"/>
          <w:szCs w:val="24"/>
        </w:rPr>
        <w:t>правильно оформлять свой адрес на английском языке (в анкете);</w:t>
      </w:r>
    </w:p>
    <w:p w:rsidR="00A57638" w:rsidRPr="00BC475A" w:rsidRDefault="00E235EB">
      <w:pPr>
        <w:pStyle w:val="13"/>
        <w:jc w:val="both"/>
        <w:rPr>
          <w:color w:val="auto"/>
          <w:sz w:val="24"/>
          <w:szCs w:val="24"/>
        </w:rPr>
      </w:pPr>
      <w:r w:rsidRPr="00BC475A">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BC475A" w:rsidRDefault="00E235EB">
      <w:pPr>
        <w:pStyle w:val="13"/>
        <w:jc w:val="both"/>
        <w:rPr>
          <w:color w:val="auto"/>
          <w:sz w:val="24"/>
          <w:szCs w:val="24"/>
        </w:rPr>
      </w:pPr>
      <w:r w:rsidRPr="00BC475A">
        <w:rPr>
          <w:color w:val="auto"/>
          <w:sz w:val="24"/>
          <w:szCs w:val="24"/>
        </w:rPr>
        <w:t>кратко представлять Россию и страну/страны изучаемого языка;</w:t>
      </w:r>
    </w:p>
    <w:p w:rsidR="00A57638" w:rsidRPr="00BC475A" w:rsidRDefault="00E235EB">
      <w:pPr>
        <w:pStyle w:val="13"/>
        <w:jc w:val="both"/>
        <w:rPr>
          <w:color w:val="auto"/>
          <w:sz w:val="24"/>
          <w:szCs w:val="24"/>
        </w:rPr>
      </w:pPr>
      <w:r w:rsidRPr="00BC475A">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BC475A" w:rsidRDefault="00E235EB">
      <w:pPr>
        <w:pStyle w:val="13"/>
        <w:spacing w:line="252" w:lineRule="auto"/>
        <w:jc w:val="both"/>
        <w:rPr>
          <w:color w:val="auto"/>
          <w:sz w:val="24"/>
          <w:szCs w:val="24"/>
        </w:rPr>
      </w:pPr>
      <w:r w:rsidRPr="00BC475A">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BC475A" w:rsidRDefault="00E235EB">
      <w:pPr>
        <w:pStyle w:val="13"/>
        <w:spacing w:after="180" w:line="252" w:lineRule="auto"/>
        <w:jc w:val="both"/>
        <w:rPr>
          <w:color w:val="auto"/>
          <w:sz w:val="24"/>
          <w:szCs w:val="24"/>
        </w:rPr>
      </w:pPr>
      <w:r w:rsidRPr="00BC475A">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Компенсаторные умения</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при чтении и аудировании языковой, в том числе контекстуальной, догадки; при говорении и п</w:t>
      </w:r>
      <w:r w:rsidR="005D51A9" w:rsidRPr="00BC475A">
        <w:rPr>
          <w:color w:val="auto"/>
          <w:sz w:val="24"/>
          <w:szCs w:val="24"/>
        </w:rPr>
        <w:t>исьме — пе</w:t>
      </w:r>
      <w:r w:rsidRPr="00BC475A">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BC475A" w:rsidRDefault="00E235EB">
      <w:pPr>
        <w:pStyle w:val="13"/>
        <w:spacing w:line="252" w:lineRule="auto"/>
        <w:jc w:val="both"/>
        <w:rPr>
          <w:color w:val="auto"/>
          <w:sz w:val="24"/>
          <w:szCs w:val="24"/>
        </w:rPr>
      </w:pPr>
      <w:r w:rsidRPr="00BC475A">
        <w:rPr>
          <w:color w:val="auto"/>
          <w:sz w:val="24"/>
          <w:szCs w:val="24"/>
        </w:rPr>
        <w:t>Переспрашивать, просить повторить, уточняя значение незнакомых слов.</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в качестве опоры при порождении собственных высказываний ключевых слов, плана.</w:t>
      </w:r>
    </w:p>
    <w:p w:rsidR="00A57638" w:rsidRPr="00BC475A" w:rsidRDefault="00E235EB">
      <w:pPr>
        <w:pStyle w:val="13"/>
        <w:spacing w:line="252" w:lineRule="auto"/>
        <w:jc w:val="both"/>
        <w:rPr>
          <w:color w:val="auto"/>
          <w:sz w:val="24"/>
          <w:szCs w:val="24"/>
        </w:rPr>
      </w:pPr>
      <w:r w:rsidRPr="00BC475A">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rsidP="00EB2D57">
      <w:pPr>
        <w:pStyle w:val="13"/>
        <w:spacing w:line="252" w:lineRule="auto"/>
        <w:ind w:firstLine="238"/>
        <w:jc w:val="both"/>
        <w:rPr>
          <w:color w:val="auto"/>
          <w:sz w:val="24"/>
          <w:szCs w:val="24"/>
        </w:rPr>
      </w:pPr>
      <w:r w:rsidRPr="00BC475A">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BC475A" w:rsidRDefault="00EB2D57" w:rsidP="00EB2D57">
      <w:pPr>
        <w:pStyle w:val="af6"/>
        <w:rPr>
          <w:rFonts w:ascii="Times New Roman" w:hAnsi="Times New Roman" w:cs="Times New Roman"/>
          <w:color w:val="auto"/>
          <w:sz w:val="24"/>
          <w:szCs w:val="24"/>
        </w:rPr>
      </w:pPr>
      <w:bookmarkStart w:id="175" w:name="bookmark561"/>
    </w:p>
    <w:p w:rsidR="00EB2D57" w:rsidRPr="00BC475A" w:rsidRDefault="00EB2D57" w:rsidP="00EB2D57">
      <w:pPr>
        <w:pStyle w:val="af6"/>
        <w:rPr>
          <w:rFonts w:ascii="Times New Roman" w:hAnsi="Times New Roman" w:cs="Times New Roman"/>
          <w:color w:val="auto"/>
          <w:sz w:val="24"/>
          <w:szCs w:val="24"/>
        </w:rPr>
      </w:pPr>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w:t>
      </w:r>
      <w:bookmarkEnd w:id="175"/>
    </w:p>
    <w:p w:rsidR="00A57638" w:rsidRPr="00BC475A" w:rsidRDefault="00E235EB" w:rsidP="00EB2D5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ОСВОЕНИЯ УЧЕБНОГО ПРЕДМЕТА</w:t>
      </w:r>
    </w:p>
    <w:p w:rsidR="00A57638" w:rsidRPr="00BC475A" w:rsidRDefault="00E235EB" w:rsidP="00EB2D57">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«ИНОСТРАННЫЙ (АНГЛИЙСКИЙ) ЯЗЫК»</w:t>
      </w:r>
    </w:p>
    <w:p w:rsidR="00EB2D57" w:rsidRPr="00BC475A" w:rsidRDefault="00EB2D57">
      <w:pPr>
        <w:pStyle w:val="13"/>
        <w:spacing w:line="252" w:lineRule="auto"/>
        <w:jc w:val="both"/>
        <w:rPr>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BC475A" w:rsidRDefault="00E235EB">
      <w:pPr>
        <w:pStyle w:val="13"/>
        <w:spacing w:after="360" w:line="252" w:lineRule="auto"/>
        <w:jc w:val="both"/>
        <w:rPr>
          <w:color w:val="auto"/>
          <w:sz w:val="24"/>
          <w:szCs w:val="24"/>
        </w:rPr>
      </w:pPr>
      <w:r w:rsidRPr="00BC475A">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C475A" w:rsidRDefault="00E235EB" w:rsidP="00EB2D57">
      <w:pPr>
        <w:pStyle w:val="af6"/>
        <w:rPr>
          <w:rFonts w:ascii="Times New Roman" w:hAnsi="Times New Roman" w:cs="Times New Roman"/>
          <w:color w:val="auto"/>
          <w:sz w:val="24"/>
          <w:szCs w:val="24"/>
        </w:rPr>
      </w:pPr>
      <w:bookmarkStart w:id="176" w:name="bookmark565"/>
      <w:r w:rsidRPr="00BC475A">
        <w:rPr>
          <w:rFonts w:ascii="Times New Roman" w:hAnsi="Times New Roman" w:cs="Times New Roman"/>
          <w:color w:val="auto"/>
          <w:sz w:val="24"/>
          <w:szCs w:val="24"/>
        </w:rPr>
        <w:t>ЛИЧНОСТНЫЕ РЕЗУЛЬТАТЫ</w:t>
      </w:r>
      <w:bookmarkEnd w:id="176"/>
    </w:p>
    <w:p w:rsidR="00A57638" w:rsidRPr="00BC475A" w:rsidRDefault="00E235EB">
      <w:pPr>
        <w:pStyle w:val="13"/>
        <w:spacing w:line="252" w:lineRule="auto"/>
        <w:jc w:val="both"/>
        <w:rPr>
          <w:color w:val="auto"/>
          <w:sz w:val="24"/>
          <w:szCs w:val="24"/>
        </w:rPr>
      </w:pPr>
      <w:r w:rsidRPr="00BC475A">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BC475A" w:rsidRDefault="00E235EB">
      <w:pPr>
        <w:pStyle w:val="13"/>
        <w:jc w:val="both"/>
        <w:rPr>
          <w:color w:val="auto"/>
          <w:sz w:val="24"/>
          <w:szCs w:val="24"/>
        </w:rPr>
      </w:pPr>
      <w:r w:rsidRPr="00BC475A">
        <w:rPr>
          <w:b/>
          <w:bCs/>
          <w:color w:val="auto"/>
          <w:sz w:val="24"/>
          <w:szCs w:val="24"/>
        </w:rPr>
        <w:t xml:space="preserve">Личностные результаты </w:t>
      </w:r>
      <w:r w:rsidRPr="00BC475A">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BC475A" w:rsidRDefault="00E235EB">
      <w:pPr>
        <w:pStyle w:val="13"/>
        <w:spacing w:line="252" w:lineRule="auto"/>
        <w:jc w:val="both"/>
        <w:rPr>
          <w:color w:val="auto"/>
          <w:sz w:val="24"/>
          <w:szCs w:val="24"/>
        </w:rPr>
      </w:pPr>
      <w:r w:rsidRPr="00BC475A">
        <w:rPr>
          <w:i/>
          <w:iCs/>
          <w:color w:val="auto"/>
          <w:sz w:val="24"/>
          <w:szCs w:val="24"/>
        </w:rPr>
        <w:t>Гражданского воспитания</w:t>
      </w:r>
      <w:r w:rsidRPr="00BC475A">
        <w:rPr>
          <w:color w:val="auto"/>
          <w:sz w:val="24"/>
          <w:szCs w:val="24"/>
        </w:rPr>
        <w:t>:</w:t>
      </w:r>
    </w:p>
    <w:p w:rsidR="00A57638" w:rsidRPr="00BC475A" w:rsidRDefault="00E235EB">
      <w:pPr>
        <w:pStyle w:val="13"/>
        <w:spacing w:line="252" w:lineRule="auto"/>
        <w:jc w:val="both"/>
        <w:rPr>
          <w:color w:val="auto"/>
          <w:sz w:val="24"/>
          <w:szCs w:val="24"/>
        </w:rPr>
      </w:pPr>
      <w:r w:rsidRPr="00BC475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7638" w:rsidRPr="00BC475A" w:rsidRDefault="00E235EB">
      <w:pPr>
        <w:pStyle w:val="13"/>
        <w:spacing w:line="252" w:lineRule="auto"/>
        <w:jc w:val="both"/>
        <w:rPr>
          <w:color w:val="auto"/>
          <w:sz w:val="24"/>
          <w:szCs w:val="24"/>
        </w:rPr>
      </w:pPr>
      <w:r w:rsidRPr="00BC475A">
        <w:rPr>
          <w:color w:val="auto"/>
          <w:sz w:val="24"/>
          <w:szCs w:val="24"/>
        </w:rPr>
        <w:t>активное участие в жизни семьи, Организации, местного сообщества, родного края, страны;</w:t>
      </w:r>
    </w:p>
    <w:p w:rsidR="00A57638" w:rsidRPr="00BC475A" w:rsidRDefault="00E235EB">
      <w:pPr>
        <w:pStyle w:val="13"/>
        <w:spacing w:line="252" w:lineRule="auto"/>
        <w:jc w:val="both"/>
        <w:rPr>
          <w:color w:val="auto"/>
          <w:sz w:val="24"/>
          <w:szCs w:val="24"/>
        </w:rPr>
      </w:pPr>
      <w:r w:rsidRPr="00BC475A">
        <w:rPr>
          <w:color w:val="auto"/>
          <w:sz w:val="24"/>
          <w:szCs w:val="24"/>
        </w:rPr>
        <w:t>неприятие любых форм экстремизма, дискриминации;</w:t>
      </w:r>
    </w:p>
    <w:p w:rsidR="00A57638" w:rsidRPr="00BC475A" w:rsidRDefault="00E235EB">
      <w:pPr>
        <w:pStyle w:val="13"/>
        <w:spacing w:line="252" w:lineRule="auto"/>
        <w:jc w:val="both"/>
        <w:rPr>
          <w:color w:val="auto"/>
          <w:sz w:val="24"/>
          <w:szCs w:val="24"/>
        </w:rPr>
      </w:pPr>
      <w:r w:rsidRPr="00BC475A">
        <w:rPr>
          <w:color w:val="auto"/>
          <w:sz w:val="24"/>
          <w:szCs w:val="24"/>
        </w:rPr>
        <w:t>понимание роли различных социальных институтов в жизни человека;</w:t>
      </w:r>
    </w:p>
    <w:p w:rsidR="00A57638" w:rsidRPr="00BC475A" w:rsidRDefault="00E235EB">
      <w:pPr>
        <w:pStyle w:val="13"/>
        <w:spacing w:line="252" w:lineRule="auto"/>
        <w:jc w:val="both"/>
        <w:rPr>
          <w:color w:val="auto"/>
          <w:sz w:val="24"/>
          <w:szCs w:val="24"/>
        </w:rPr>
      </w:pPr>
      <w:r w:rsidRPr="00BC475A">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BC475A" w:rsidRDefault="00E235EB">
      <w:pPr>
        <w:pStyle w:val="13"/>
        <w:spacing w:line="252" w:lineRule="auto"/>
        <w:jc w:val="both"/>
        <w:rPr>
          <w:color w:val="auto"/>
          <w:sz w:val="24"/>
          <w:szCs w:val="24"/>
        </w:rPr>
      </w:pPr>
      <w:r w:rsidRPr="00BC475A">
        <w:rPr>
          <w:color w:val="auto"/>
          <w:sz w:val="24"/>
          <w:szCs w:val="24"/>
        </w:rPr>
        <w:t>представление о способах противодействия коррупции;</w:t>
      </w:r>
    </w:p>
    <w:p w:rsidR="00A57638" w:rsidRPr="00BC475A" w:rsidRDefault="00E235EB">
      <w:pPr>
        <w:pStyle w:val="13"/>
        <w:spacing w:line="252" w:lineRule="auto"/>
        <w:jc w:val="both"/>
        <w:rPr>
          <w:color w:val="auto"/>
          <w:sz w:val="24"/>
          <w:szCs w:val="24"/>
        </w:rPr>
      </w:pPr>
      <w:r w:rsidRPr="00BC475A">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BC475A" w:rsidRDefault="00E235EB">
      <w:pPr>
        <w:pStyle w:val="13"/>
        <w:spacing w:line="252" w:lineRule="auto"/>
        <w:jc w:val="both"/>
        <w:rPr>
          <w:color w:val="auto"/>
          <w:sz w:val="24"/>
          <w:szCs w:val="24"/>
        </w:rPr>
      </w:pPr>
      <w:r w:rsidRPr="00BC475A">
        <w:rPr>
          <w:color w:val="auto"/>
          <w:sz w:val="24"/>
          <w:szCs w:val="24"/>
        </w:rPr>
        <w:t>готовность к участию в гуманитарной деятельности (волонтёрство, помощь людям, нуждающимся в ней).</w:t>
      </w:r>
    </w:p>
    <w:p w:rsidR="00A57638" w:rsidRPr="00BC475A" w:rsidRDefault="00E235EB">
      <w:pPr>
        <w:pStyle w:val="13"/>
        <w:spacing w:line="252" w:lineRule="auto"/>
        <w:jc w:val="both"/>
        <w:rPr>
          <w:color w:val="auto"/>
          <w:sz w:val="24"/>
          <w:szCs w:val="24"/>
        </w:rPr>
      </w:pPr>
      <w:r w:rsidRPr="00BC475A">
        <w:rPr>
          <w:i/>
          <w:iCs/>
          <w:color w:val="auto"/>
          <w:sz w:val="24"/>
          <w:szCs w:val="24"/>
        </w:rPr>
        <w:t>Патриотического воспитания</w:t>
      </w:r>
      <w:r w:rsidRPr="00BC475A">
        <w:rPr>
          <w:color w:val="auto"/>
          <w:sz w:val="24"/>
          <w:szCs w:val="24"/>
        </w:rPr>
        <w:t>:</w:t>
      </w:r>
    </w:p>
    <w:p w:rsidR="00A57638" w:rsidRPr="00BC475A" w:rsidRDefault="00E235EB">
      <w:pPr>
        <w:pStyle w:val="13"/>
        <w:spacing w:line="259" w:lineRule="auto"/>
        <w:jc w:val="both"/>
        <w:rPr>
          <w:color w:val="auto"/>
          <w:sz w:val="24"/>
          <w:szCs w:val="24"/>
        </w:rPr>
      </w:pPr>
      <w:r w:rsidRPr="00BC475A">
        <w:rPr>
          <w:color w:val="auto"/>
          <w:sz w:val="24"/>
          <w:szCs w:val="24"/>
        </w:rPr>
        <w:t>осознание российской г</w:t>
      </w:r>
      <w:r w:rsidR="005D51A9" w:rsidRPr="00BC475A">
        <w:rPr>
          <w:color w:val="auto"/>
          <w:sz w:val="24"/>
          <w:szCs w:val="24"/>
        </w:rPr>
        <w:t>ражданской идентичности в поли</w:t>
      </w:r>
      <w:r w:rsidRPr="00BC475A">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BC475A" w:rsidRDefault="00E235EB">
      <w:pPr>
        <w:pStyle w:val="13"/>
        <w:spacing w:line="259" w:lineRule="auto"/>
        <w:jc w:val="both"/>
        <w:rPr>
          <w:color w:val="auto"/>
          <w:sz w:val="24"/>
          <w:szCs w:val="24"/>
        </w:rPr>
      </w:pPr>
      <w:r w:rsidRPr="00BC475A">
        <w:rPr>
          <w:color w:val="auto"/>
          <w:sz w:val="24"/>
          <w:szCs w:val="24"/>
        </w:rPr>
        <w:t xml:space="preserve">ценностное отношение к достижениям своей Родины </w:t>
      </w:r>
      <w:r w:rsidR="005D51A9" w:rsidRPr="00BC475A">
        <w:rPr>
          <w:color w:val="auto"/>
          <w:sz w:val="24"/>
          <w:szCs w:val="24"/>
        </w:rPr>
        <w:softHyphen/>
        <w:t>–</w:t>
      </w:r>
      <w:r w:rsidRPr="00BC475A">
        <w:rPr>
          <w:color w:val="auto"/>
          <w:sz w:val="24"/>
          <w:szCs w:val="24"/>
        </w:rPr>
        <w:t xml:space="preserve"> России, к науке, искусству, спорту, технологиям, боевым подвигам и трудовым достижениям народа;</w:t>
      </w:r>
    </w:p>
    <w:p w:rsidR="00A57638" w:rsidRPr="00BC475A" w:rsidRDefault="00E235EB">
      <w:pPr>
        <w:pStyle w:val="13"/>
        <w:spacing w:line="259" w:lineRule="auto"/>
        <w:jc w:val="both"/>
        <w:rPr>
          <w:color w:val="auto"/>
          <w:sz w:val="24"/>
          <w:szCs w:val="24"/>
        </w:rPr>
      </w:pPr>
      <w:r w:rsidRPr="00BC475A">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BC475A" w:rsidRDefault="00E235EB">
      <w:pPr>
        <w:pStyle w:val="13"/>
        <w:spacing w:line="259" w:lineRule="auto"/>
        <w:jc w:val="both"/>
        <w:rPr>
          <w:color w:val="auto"/>
          <w:sz w:val="24"/>
          <w:szCs w:val="24"/>
        </w:rPr>
      </w:pPr>
      <w:r w:rsidRPr="00BC475A">
        <w:rPr>
          <w:i/>
          <w:iCs/>
          <w:color w:val="auto"/>
          <w:sz w:val="24"/>
          <w:szCs w:val="24"/>
        </w:rPr>
        <w:t>Духовно-нравственного воспитания</w:t>
      </w:r>
      <w:r w:rsidRPr="00BC475A">
        <w:rPr>
          <w:color w:val="auto"/>
          <w:sz w:val="24"/>
          <w:szCs w:val="24"/>
        </w:rPr>
        <w:t>:</w:t>
      </w:r>
    </w:p>
    <w:p w:rsidR="00A57638" w:rsidRPr="00BC475A" w:rsidRDefault="00E235EB">
      <w:pPr>
        <w:pStyle w:val="13"/>
        <w:spacing w:line="259" w:lineRule="auto"/>
        <w:jc w:val="both"/>
        <w:rPr>
          <w:color w:val="auto"/>
          <w:sz w:val="24"/>
          <w:szCs w:val="24"/>
        </w:rPr>
      </w:pPr>
      <w:r w:rsidRPr="00BC475A">
        <w:rPr>
          <w:color w:val="auto"/>
          <w:sz w:val="24"/>
          <w:szCs w:val="24"/>
        </w:rPr>
        <w:t>ориентация на моральные ценности и нормы в ситуациях нравственного выбора;</w:t>
      </w:r>
    </w:p>
    <w:p w:rsidR="00A57638" w:rsidRPr="00BC475A" w:rsidRDefault="00E235EB">
      <w:pPr>
        <w:pStyle w:val="13"/>
        <w:spacing w:line="259" w:lineRule="auto"/>
        <w:jc w:val="both"/>
        <w:rPr>
          <w:color w:val="auto"/>
          <w:sz w:val="24"/>
          <w:szCs w:val="24"/>
        </w:rPr>
      </w:pPr>
      <w:r w:rsidRPr="00BC475A">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BC475A" w:rsidRDefault="00E235EB">
      <w:pPr>
        <w:pStyle w:val="13"/>
        <w:spacing w:line="259" w:lineRule="auto"/>
        <w:jc w:val="both"/>
        <w:rPr>
          <w:color w:val="auto"/>
          <w:sz w:val="24"/>
          <w:szCs w:val="24"/>
        </w:rPr>
      </w:pPr>
      <w:r w:rsidRPr="00BC475A">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BC475A" w:rsidRDefault="00E235EB">
      <w:pPr>
        <w:pStyle w:val="13"/>
        <w:spacing w:line="259" w:lineRule="auto"/>
        <w:jc w:val="both"/>
        <w:rPr>
          <w:color w:val="auto"/>
          <w:sz w:val="24"/>
          <w:szCs w:val="24"/>
        </w:rPr>
      </w:pPr>
      <w:r w:rsidRPr="00BC475A">
        <w:rPr>
          <w:i/>
          <w:iCs/>
          <w:color w:val="auto"/>
          <w:sz w:val="24"/>
          <w:szCs w:val="24"/>
        </w:rPr>
        <w:t>Эстетического воспитания</w:t>
      </w:r>
      <w:r w:rsidRPr="00BC475A">
        <w:rPr>
          <w:color w:val="auto"/>
          <w:sz w:val="24"/>
          <w:szCs w:val="24"/>
        </w:rPr>
        <w:t>:</w:t>
      </w:r>
    </w:p>
    <w:p w:rsidR="00A57638" w:rsidRPr="00BC475A" w:rsidRDefault="00E235EB">
      <w:pPr>
        <w:pStyle w:val="13"/>
        <w:spacing w:line="259" w:lineRule="auto"/>
        <w:jc w:val="both"/>
        <w:rPr>
          <w:color w:val="auto"/>
          <w:sz w:val="24"/>
          <w:szCs w:val="24"/>
        </w:rPr>
      </w:pPr>
      <w:r w:rsidRPr="00BC475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BC475A" w:rsidRDefault="00E235EB">
      <w:pPr>
        <w:pStyle w:val="13"/>
        <w:spacing w:line="259" w:lineRule="auto"/>
        <w:jc w:val="both"/>
        <w:rPr>
          <w:color w:val="auto"/>
          <w:sz w:val="24"/>
          <w:szCs w:val="24"/>
        </w:rPr>
      </w:pPr>
      <w:r w:rsidRPr="00BC475A">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57638" w:rsidRPr="00BC475A" w:rsidRDefault="00E235EB">
      <w:pPr>
        <w:pStyle w:val="13"/>
        <w:spacing w:after="60" w:line="259" w:lineRule="auto"/>
        <w:jc w:val="both"/>
        <w:rPr>
          <w:color w:val="auto"/>
          <w:sz w:val="24"/>
          <w:szCs w:val="24"/>
        </w:rPr>
      </w:pPr>
      <w:r w:rsidRPr="00BC475A">
        <w:rPr>
          <w:color w:val="auto"/>
          <w:sz w:val="24"/>
          <w:szCs w:val="24"/>
        </w:rPr>
        <w:t>стремление к самовыражению в разных видах искусства.</w:t>
      </w:r>
    </w:p>
    <w:p w:rsidR="00A57638" w:rsidRPr="00BC475A" w:rsidRDefault="00E235EB">
      <w:pPr>
        <w:pStyle w:val="13"/>
        <w:spacing w:line="259" w:lineRule="auto"/>
        <w:jc w:val="both"/>
        <w:rPr>
          <w:color w:val="auto"/>
          <w:sz w:val="24"/>
          <w:szCs w:val="24"/>
        </w:rPr>
      </w:pPr>
      <w:r w:rsidRPr="00BC475A">
        <w:rPr>
          <w:i/>
          <w:iCs/>
          <w:color w:val="auto"/>
          <w:sz w:val="24"/>
          <w:szCs w:val="24"/>
        </w:rPr>
        <w:t>Физического воспитания, формирования культуры здоровья и эмоционального благополучия</w:t>
      </w:r>
      <w:r w:rsidRPr="00BC475A">
        <w:rPr>
          <w:color w:val="auto"/>
          <w:sz w:val="24"/>
          <w:szCs w:val="24"/>
        </w:rPr>
        <w:t>:</w:t>
      </w:r>
    </w:p>
    <w:p w:rsidR="00A57638" w:rsidRPr="00BC475A" w:rsidRDefault="00E235EB">
      <w:pPr>
        <w:pStyle w:val="13"/>
        <w:spacing w:after="60" w:line="259" w:lineRule="auto"/>
        <w:jc w:val="both"/>
        <w:rPr>
          <w:color w:val="auto"/>
          <w:sz w:val="24"/>
          <w:szCs w:val="24"/>
        </w:rPr>
      </w:pPr>
      <w:r w:rsidRPr="00BC475A">
        <w:rPr>
          <w:color w:val="auto"/>
          <w:sz w:val="24"/>
          <w:szCs w:val="24"/>
        </w:rPr>
        <w:t>осознание ценности жизни;</w:t>
      </w:r>
    </w:p>
    <w:p w:rsidR="00A57638" w:rsidRPr="00BC475A" w:rsidRDefault="00E235EB">
      <w:pPr>
        <w:pStyle w:val="13"/>
        <w:spacing w:line="259" w:lineRule="auto"/>
        <w:jc w:val="both"/>
        <w:rPr>
          <w:color w:val="auto"/>
          <w:sz w:val="24"/>
          <w:szCs w:val="24"/>
        </w:rPr>
      </w:pPr>
      <w:r w:rsidRPr="00BC475A">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BC475A" w:rsidRDefault="00E235EB">
      <w:pPr>
        <w:pStyle w:val="13"/>
        <w:spacing w:line="259" w:lineRule="auto"/>
        <w:jc w:val="both"/>
        <w:rPr>
          <w:color w:val="auto"/>
          <w:sz w:val="24"/>
          <w:szCs w:val="24"/>
        </w:rPr>
      </w:pPr>
      <w:r w:rsidRPr="00BC475A">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BC475A" w:rsidRDefault="00E235EB">
      <w:pPr>
        <w:pStyle w:val="13"/>
        <w:spacing w:line="259" w:lineRule="auto"/>
        <w:jc w:val="both"/>
        <w:rPr>
          <w:color w:val="auto"/>
          <w:sz w:val="24"/>
          <w:szCs w:val="24"/>
        </w:rPr>
      </w:pPr>
      <w:r w:rsidRPr="00BC475A">
        <w:rPr>
          <w:color w:val="auto"/>
          <w:sz w:val="24"/>
          <w:szCs w:val="24"/>
        </w:rPr>
        <w:t>соблюдение правил безопасности, в том числе навыков безопасного поведения в интернет-среде;</w:t>
      </w:r>
    </w:p>
    <w:p w:rsidR="00A57638" w:rsidRPr="00BC475A" w:rsidRDefault="00E235EB" w:rsidP="00EE47AA">
      <w:pPr>
        <w:pStyle w:val="13"/>
        <w:spacing w:line="259" w:lineRule="auto"/>
        <w:jc w:val="both"/>
        <w:rPr>
          <w:color w:val="auto"/>
          <w:sz w:val="24"/>
          <w:szCs w:val="24"/>
        </w:rPr>
      </w:pPr>
      <w:r w:rsidRPr="00BC475A">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BC475A" w:rsidRDefault="00E235EB">
      <w:pPr>
        <w:pStyle w:val="13"/>
        <w:spacing w:line="259" w:lineRule="auto"/>
        <w:jc w:val="both"/>
        <w:rPr>
          <w:color w:val="auto"/>
          <w:sz w:val="24"/>
          <w:szCs w:val="24"/>
        </w:rPr>
      </w:pPr>
      <w:r w:rsidRPr="00BC475A">
        <w:rPr>
          <w:color w:val="auto"/>
          <w:sz w:val="24"/>
          <w:szCs w:val="24"/>
        </w:rPr>
        <w:t>умение принимать себя и других, не осуждая;</w:t>
      </w:r>
    </w:p>
    <w:p w:rsidR="00A57638" w:rsidRPr="00BC475A" w:rsidRDefault="00E235EB">
      <w:pPr>
        <w:pStyle w:val="13"/>
        <w:spacing w:line="259" w:lineRule="auto"/>
        <w:jc w:val="both"/>
        <w:rPr>
          <w:color w:val="auto"/>
          <w:sz w:val="24"/>
          <w:szCs w:val="24"/>
        </w:rPr>
      </w:pPr>
      <w:r w:rsidRPr="00BC475A">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BC475A" w:rsidRDefault="00E235EB">
      <w:pPr>
        <w:pStyle w:val="13"/>
        <w:spacing w:line="259" w:lineRule="auto"/>
        <w:jc w:val="both"/>
        <w:rPr>
          <w:color w:val="auto"/>
          <w:sz w:val="24"/>
          <w:szCs w:val="24"/>
        </w:rPr>
      </w:pPr>
      <w:r w:rsidRPr="00BC475A">
        <w:rPr>
          <w:color w:val="auto"/>
          <w:sz w:val="24"/>
          <w:szCs w:val="24"/>
        </w:rPr>
        <w:t>сформированность навыка рефлексии, признание своего права на ошибку и такого же права другого человека.</w:t>
      </w:r>
    </w:p>
    <w:p w:rsidR="00A57638" w:rsidRPr="00BC475A" w:rsidRDefault="00E235EB">
      <w:pPr>
        <w:pStyle w:val="13"/>
        <w:spacing w:line="259" w:lineRule="auto"/>
        <w:jc w:val="both"/>
        <w:rPr>
          <w:color w:val="auto"/>
          <w:sz w:val="24"/>
          <w:szCs w:val="24"/>
        </w:rPr>
      </w:pPr>
      <w:r w:rsidRPr="00BC475A">
        <w:rPr>
          <w:i/>
          <w:iCs/>
          <w:color w:val="auto"/>
          <w:sz w:val="24"/>
          <w:szCs w:val="24"/>
        </w:rPr>
        <w:t>Трудового воспитания</w:t>
      </w:r>
      <w:r w:rsidRPr="00BC475A">
        <w:rPr>
          <w:color w:val="auto"/>
          <w:sz w:val="24"/>
          <w:szCs w:val="24"/>
        </w:rPr>
        <w:t>:</w:t>
      </w:r>
    </w:p>
    <w:p w:rsidR="00A57638" w:rsidRPr="00BC475A" w:rsidRDefault="00E235EB">
      <w:pPr>
        <w:pStyle w:val="13"/>
        <w:spacing w:line="259" w:lineRule="auto"/>
        <w:jc w:val="both"/>
        <w:rPr>
          <w:color w:val="auto"/>
          <w:sz w:val="24"/>
          <w:szCs w:val="24"/>
        </w:rPr>
      </w:pPr>
      <w:r w:rsidRPr="00BC475A">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BC475A" w:rsidRDefault="00E235EB">
      <w:pPr>
        <w:pStyle w:val="13"/>
        <w:spacing w:line="259" w:lineRule="auto"/>
        <w:jc w:val="both"/>
        <w:rPr>
          <w:color w:val="auto"/>
          <w:sz w:val="24"/>
          <w:szCs w:val="24"/>
        </w:rPr>
      </w:pPr>
      <w:r w:rsidRPr="00BC475A">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BC475A" w:rsidRDefault="00E235EB">
      <w:pPr>
        <w:pStyle w:val="13"/>
        <w:spacing w:line="259" w:lineRule="auto"/>
        <w:jc w:val="both"/>
        <w:rPr>
          <w:color w:val="auto"/>
          <w:sz w:val="24"/>
          <w:szCs w:val="24"/>
        </w:rPr>
      </w:pPr>
      <w:r w:rsidRPr="00BC475A">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BC475A" w:rsidRDefault="00E235EB">
      <w:pPr>
        <w:pStyle w:val="13"/>
        <w:spacing w:line="259" w:lineRule="auto"/>
        <w:jc w:val="both"/>
        <w:rPr>
          <w:color w:val="auto"/>
          <w:sz w:val="24"/>
          <w:szCs w:val="24"/>
        </w:rPr>
      </w:pPr>
      <w:r w:rsidRPr="00BC475A">
        <w:rPr>
          <w:color w:val="auto"/>
          <w:sz w:val="24"/>
          <w:szCs w:val="24"/>
        </w:rPr>
        <w:t>готовность адаптироваться в профессиональной среде;</w:t>
      </w:r>
    </w:p>
    <w:p w:rsidR="00A57638" w:rsidRPr="00BC475A" w:rsidRDefault="00E235EB">
      <w:pPr>
        <w:pStyle w:val="13"/>
        <w:spacing w:line="259" w:lineRule="auto"/>
        <w:jc w:val="both"/>
        <w:rPr>
          <w:color w:val="auto"/>
          <w:sz w:val="24"/>
          <w:szCs w:val="24"/>
        </w:rPr>
      </w:pPr>
      <w:r w:rsidRPr="00BC475A">
        <w:rPr>
          <w:color w:val="auto"/>
          <w:sz w:val="24"/>
          <w:szCs w:val="24"/>
        </w:rPr>
        <w:t>уважение к труду и результатам трудовой деятельности;</w:t>
      </w:r>
    </w:p>
    <w:p w:rsidR="00A57638" w:rsidRPr="00BC475A" w:rsidRDefault="00E235EB">
      <w:pPr>
        <w:pStyle w:val="13"/>
        <w:spacing w:line="259" w:lineRule="auto"/>
        <w:jc w:val="both"/>
        <w:rPr>
          <w:color w:val="auto"/>
          <w:sz w:val="24"/>
          <w:szCs w:val="24"/>
        </w:rPr>
      </w:pPr>
      <w:r w:rsidRPr="00BC475A">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C475A" w:rsidRDefault="00E235EB">
      <w:pPr>
        <w:pStyle w:val="13"/>
        <w:spacing w:line="259" w:lineRule="auto"/>
        <w:jc w:val="both"/>
        <w:rPr>
          <w:color w:val="auto"/>
          <w:sz w:val="24"/>
          <w:szCs w:val="24"/>
        </w:rPr>
      </w:pPr>
      <w:r w:rsidRPr="00BC475A">
        <w:rPr>
          <w:i/>
          <w:iCs/>
          <w:color w:val="auto"/>
          <w:sz w:val="24"/>
          <w:szCs w:val="24"/>
        </w:rPr>
        <w:t>Экологического воспитания</w:t>
      </w:r>
      <w:r w:rsidRPr="00BC475A">
        <w:rPr>
          <w:color w:val="auto"/>
          <w:sz w:val="24"/>
          <w:szCs w:val="24"/>
        </w:rPr>
        <w:t>:</w:t>
      </w:r>
    </w:p>
    <w:p w:rsidR="00A57638" w:rsidRPr="00BC475A" w:rsidRDefault="00E235EB">
      <w:pPr>
        <w:pStyle w:val="13"/>
        <w:spacing w:line="259" w:lineRule="auto"/>
        <w:jc w:val="both"/>
        <w:rPr>
          <w:color w:val="auto"/>
          <w:sz w:val="24"/>
          <w:szCs w:val="24"/>
        </w:rPr>
      </w:pPr>
      <w:r w:rsidRPr="00BC475A">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BC475A" w:rsidRDefault="00E235EB">
      <w:pPr>
        <w:pStyle w:val="13"/>
        <w:spacing w:line="259" w:lineRule="auto"/>
        <w:jc w:val="both"/>
        <w:rPr>
          <w:color w:val="auto"/>
          <w:sz w:val="24"/>
          <w:szCs w:val="24"/>
        </w:rPr>
      </w:pPr>
      <w:r w:rsidRPr="00BC475A">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BC475A" w:rsidRDefault="00E235EB">
      <w:pPr>
        <w:pStyle w:val="13"/>
        <w:spacing w:line="259" w:lineRule="auto"/>
        <w:jc w:val="both"/>
        <w:rPr>
          <w:color w:val="auto"/>
          <w:sz w:val="24"/>
          <w:szCs w:val="24"/>
        </w:rPr>
      </w:pPr>
      <w:r w:rsidRPr="00BC475A">
        <w:rPr>
          <w:color w:val="auto"/>
          <w:sz w:val="24"/>
          <w:szCs w:val="24"/>
        </w:rPr>
        <w:t>активное неприятие действий, приносящих вред окружающей среде;</w:t>
      </w:r>
    </w:p>
    <w:p w:rsidR="00A57638" w:rsidRPr="00BC475A" w:rsidRDefault="00E235EB">
      <w:pPr>
        <w:pStyle w:val="13"/>
        <w:spacing w:line="259" w:lineRule="auto"/>
        <w:jc w:val="both"/>
        <w:rPr>
          <w:color w:val="auto"/>
          <w:sz w:val="24"/>
          <w:szCs w:val="24"/>
        </w:rPr>
      </w:pPr>
      <w:r w:rsidRPr="00BC475A">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57638" w:rsidRPr="00BC475A" w:rsidRDefault="00E235EB">
      <w:pPr>
        <w:pStyle w:val="13"/>
        <w:spacing w:line="259" w:lineRule="auto"/>
        <w:jc w:val="both"/>
        <w:rPr>
          <w:color w:val="auto"/>
          <w:sz w:val="24"/>
          <w:szCs w:val="24"/>
        </w:rPr>
      </w:pPr>
      <w:r w:rsidRPr="00BC475A">
        <w:rPr>
          <w:color w:val="auto"/>
          <w:sz w:val="24"/>
          <w:szCs w:val="24"/>
        </w:rPr>
        <w:t>готовность к участию в практической деятельности экологической направленности.</w:t>
      </w:r>
    </w:p>
    <w:p w:rsidR="00A57638" w:rsidRPr="00BC475A" w:rsidRDefault="00E235EB">
      <w:pPr>
        <w:pStyle w:val="13"/>
        <w:spacing w:line="259" w:lineRule="auto"/>
        <w:jc w:val="both"/>
        <w:rPr>
          <w:color w:val="auto"/>
          <w:sz w:val="24"/>
          <w:szCs w:val="24"/>
        </w:rPr>
      </w:pPr>
      <w:r w:rsidRPr="00BC475A">
        <w:rPr>
          <w:i/>
          <w:iCs/>
          <w:color w:val="auto"/>
          <w:sz w:val="24"/>
          <w:szCs w:val="24"/>
        </w:rPr>
        <w:t>Ценности научного познания</w:t>
      </w:r>
      <w:r w:rsidRPr="00BC475A">
        <w:rPr>
          <w:color w:val="auto"/>
          <w:sz w:val="24"/>
          <w:szCs w:val="24"/>
        </w:rPr>
        <w:t>:</w:t>
      </w:r>
    </w:p>
    <w:p w:rsidR="00A57638" w:rsidRPr="00BC475A" w:rsidRDefault="00E235EB">
      <w:pPr>
        <w:pStyle w:val="13"/>
        <w:spacing w:line="259" w:lineRule="auto"/>
        <w:jc w:val="both"/>
        <w:rPr>
          <w:color w:val="auto"/>
          <w:sz w:val="24"/>
          <w:szCs w:val="24"/>
        </w:rPr>
      </w:pPr>
      <w:r w:rsidRPr="00BC475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BC475A" w:rsidRDefault="00E235EB">
      <w:pPr>
        <w:pStyle w:val="13"/>
        <w:spacing w:line="252" w:lineRule="auto"/>
        <w:jc w:val="both"/>
        <w:rPr>
          <w:color w:val="auto"/>
          <w:sz w:val="24"/>
          <w:szCs w:val="24"/>
        </w:rPr>
      </w:pPr>
      <w:r w:rsidRPr="00BC475A">
        <w:rPr>
          <w:color w:val="auto"/>
          <w:sz w:val="24"/>
          <w:szCs w:val="24"/>
        </w:rPr>
        <w:t>овладение языковой и читательской культурой как средством познания мира;</w:t>
      </w:r>
    </w:p>
    <w:p w:rsidR="00A57638" w:rsidRPr="00BC475A" w:rsidRDefault="00E235EB">
      <w:pPr>
        <w:pStyle w:val="13"/>
        <w:spacing w:line="252" w:lineRule="auto"/>
        <w:jc w:val="both"/>
        <w:rPr>
          <w:color w:val="auto"/>
          <w:sz w:val="24"/>
          <w:szCs w:val="24"/>
        </w:rPr>
      </w:pPr>
      <w:r w:rsidRPr="00BC475A">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C475A" w:rsidRDefault="00E235EB">
      <w:pPr>
        <w:pStyle w:val="13"/>
        <w:spacing w:line="252" w:lineRule="auto"/>
        <w:jc w:val="both"/>
        <w:rPr>
          <w:color w:val="auto"/>
          <w:sz w:val="24"/>
          <w:szCs w:val="24"/>
        </w:rPr>
      </w:pPr>
      <w:r w:rsidRPr="00BC475A">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BC475A">
        <w:rPr>
          <w:color w:val="auto"/>
          <w:sz w:val="24"/>
          <w:szCs w:val="24"/>
        </w:rPr>
        <w:t>:</w:t>
      </w:r>
    </w:p>
    <w:p w:rsidR="00A57638" w:rsidRPr="00BC475A" w:rsidRDefault="00E235EB">
      <w:pPr>
        <w:pStyle w:val="13"/>
        <w:spacing w:line="252" w:lineRule="auto"/>
        <w:jc w:val="both"/>
        <w:rPr>
          <w:color w:val="auto"/>
          <w:sz w:val="24"/>
          <w:szCs w:val="24"/>
        </w:rPr>
      </w:pPr>
      <w:r w:rsidRPr="00BC475A">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BC475A" w:rsidRDefault="00E235EB">
      <w:pPr>
        <w:pStyle w:val="13"/>
        <w:spacing w:line="252" w:lineRule="auto"/>
        <w:jc w:val="both"/>
        <w:rPr>
          <w:color w:val="auto"/>
          <w:sz w:val="24"/>
          <w:szCs w:val="24"/>
        </w:rPr>
      </w:pPr>
      <w:r w:rsidRPr="00BC475A">
        <w:rPr>
          <w:color w:val="auto"/>
          <w:sz w:val="24"/>
          <w:szCs w:val="24"/>
        </w:rPr>
        <w:t>способность обучающихся взаимодействовать в условиях неопределённости, открытость опыту и знаниям других;</w:t>
      </w:r>
    </w:p>
    <w:p w:rsidR="00A57638" w:rsidRPr="00BC475A" w:rsidRDefault="00E235EB">
      <w:pPr>
        <w:pStyle w:val="13"/>
        <w:spacing w:line="252" w:lineRule="auto"/>
        <w:jc w:val="both"/>
        <w:rPr>
          <w:color w:val="auto"/>
          <w:sz w:val="24"/>
          <w:szCs w:val="24"/>
        </w:rPr>
      </w:pPr>
      <w:r w:rsidRPr="00BC475A">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BC475A" w:rsidRDefault="00E235EB">
      <w:pPr>
        <w:pStyle w:val="13"/>
        <w:spacing w:line="252" w:lineRule="auto"/>
        <w:jc w:val="both"/>
        <w:rPr>
          <w:color w:val="auto"/>
          <w:sz w:val="24"/>
          <w:szCs w:val="24"/>
        </w:rPr>
      </w:pPr>
      <w:r w:rsidRPr="00BC475A">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BC475A" w:rsidRDefault="00E235EB">
      <w:pPr>
        <w:pStyle w:val="13"/>
        <w:spacing w:line="252" w:lineRule="auto"/>
        <w:jc w:val="both"/>
        <w:rPr>
          <w:color w:val="auto"/>
          <w:sz w:val="24"/>
          <w:szCs w:val="24"/>
        </w:rPr>
      </w:pPr>
      <w:r w:rsidRPr="00BC475A">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BC475A" w:rsidRDefault="00E235EB">
      <w:pPr>
        <w:pStyle w:val="13"/>
        <w:spacing w:line="252" w:lineRule="auto"/>
        <w:jc w:val="both"/>
        <w:rPr>
          <w:color w:val="auto"/>
          <w:sz w:val="24"/>
          <w:szCs w:val="24"/>
        </w:rPr>
      </w:pPr>
      <w:r w:rsidRPr="00BC475A">
        <w:rPr>
          <w:color w:val="auto"/>
          <w:sz w:val="24"/>
          <w:szCs w:val="24"/>
        </w:rPr>
        <w:t>умение анализировать и выявлять взаимосвязи природы, общества и экономики;</w:t>
      </w:r>
    </w:p>
    <w:p w:rsidR="00A57638" w:rsidRPr="00BC475A" w:rsidRDefault="00E235EB">
      <w:pPr>
        <w:pStyle w:val="13"/>
        <w:spacing w:line="252" w:lineRule="auto"/>
        <w:jc w:val="both"/>
        <w:rPr>
          <w:color w:val="auto"/>
          <w:sz w:val="24"/>
          <w:szCs w:val="24"/>
        </w:rPr>
      </w:pPr>
      <w:r w:rsidRPr="00BC475A">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BC475A" w:rsidRDefault="00E235EB">
      <w:pPr>
        <w:pStyle w:val="13"/>
        <w:spacing w:line="252" w:lineRule="auto"/>
        <w:jc w:val="both"/>
        <w:rPr>
          <w:color w:val="auto"/>
          <w:sz w:val="24"/>
          <w:szCs w:val="24"/>
        </w:rPr>
      </w:pPr>
      <w:r w:rsidRPr="00BC475A">
        <w:rPr>
          <w:color w:val="auto"/>
          <w:sz w:val="24"/>
          <w:szCs w:val="24"/>
        </w:rPr>
        <w:t>способность обучающихся осознавать стрессовую ситуацию, оценивать происходящие изменения и их последствия;</w:t>
      </w:r>
    </w:p>
    <w:p w:rsidR="00A57638" w:rsidRPr="00BC475A" w:rsidRDefault="00E235EB">
      <w:pPr>
        <w:pStyle w:val="13"/>
        <w:spacing w:line="252" w:lineRule="auto"/>
        <w:jc w:val="both"/>
        <w:rPr>
          <w:color w:val="auto"/>
          <w:sz w:val="24"/>
          <w:szCs w:val="24"/>
        </w:rPr>
      </w:pPr>
      <w:r w:rsidRPr="00BC475A">
        <w:rPr>
          <w:color w:val="auto"/>
          <w:sz w:val="24"/>
          <w:szCs w:val="24"/>
        </w:rPr>
        <w:t>воспринимать стрессовую ситуацию как вызов, требующий контрмер;</w:t>
      </w:r>
    </w:p>
    <w:p w:rsidR="00A57638" w:rsidRPr="00BC475A" w:rsidRDefault="00E235EB">
      <w:pPr>
        <w:pStyle w:val="13"/>
        <w:spacing w:line="252" w:lineRule="auto"/>
        <w:jc w:val="both"/>
        <w:rPr>
          <w:color w:val="auto"/>
          <w:sz w:val="24"/>
          <w:szCs w:val="24"/>
        </w:rPr>
      </w:pPr>
      <w:r w:rsidRPr="00BC475A">
        <w:rPr>
          <w:color w:val="auto"/>
          <w:sz w:val="24"/>
          <w:szCs w:val="24"/>
        </w:rPr>
        <w:t>оценивать ситуацию стресса, корректировать принимаемые решения и действия;</w:t>
      </w:r>
    </w:p>
    <w:p w:rsidR="00A57638" w:rsidRPr="00BC475A" w:rsidRDefault="00E235EB">
      <w:pPr>
        <w:pStyle w:val="13"/>
        <w:spacing w:line="252" w:lineRule="auto"/>
        <w:jc w:val="both"/>
        <w:rPr>
          <w:color w:val="auto"/>
          <w:sz w:val="24"/>
          <w:szCs w:val="24"/>
        </w:rPr>
      </w:pPr>
      <w:r w:rsidRPr="00BC475A">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A57638" w:rsidRPr="00BC475A" w:rsidRDefault="00E235EB">
      <w:pPr>
        <w:pStyle w:val="13"/>
        <w:spacing w:after="380" w:line="252" w:lineRule="auto"/>
        <w:jc w:val="both"/>
        <w:rPr>
          <w:color w:val="auto"/>
          <w:sz w:val="24"/>
          <w:szCs w:val="24"/>
        </w:rPr>
      </w:pPr>
      <w:r w:rsidRPr="00BC475A">
        <w:rPr>
          <w:color w:val="auto"/>
          <w:sz w:val="24"/>
          <w:szCs w:val="24"/>
        </w:rPr>
        <w:t>быть готовым действовать в отсутствие гарантий успеха.</w:t>
      </w:r>
    </w:p>
    <w:p w:rsidR="00A57638" w:rsidRPr="00BC475A" w:rsidRDefault="00E235EB" w:rsidP="00EB2D57">
      <w:pPr>
        <w:pStyle w:val="af6"/>
        <w:rPr>
          <w:rFonts w:ascii="Times New Roman" w:hAnsi="Times New Roman" w:cs="Times New Roman"/>
          <w:color w:val="auto"/>
          <w:sz w:val="24"/>
          <w:szCs w:val="24"/>
        </w:rPr>
      </w:pPr>
      <w:bookmarkStart w:id="177" w:name="bookmark567"/>
      <w:r w:rsidRPr="00BC475A">
        <w:rPr>
          <w:rFonts w:ascii="Times New Roman" w:hAnsi="Times New Roman" w:cs="Times New Roman"/>
          <w:color w:val="auto"/>
          <w:sz w:val="24"/>
          <w:szCs w:val="24"/>
        </w:rPr>
        <w:t>МЕТАПРЕДМЕТНЫЕ РЕЗУЛЬТАТЫ</w:t>
      </w:r>
      <w:bookmarkEnd w:id="177"/>
    </w:p>
    <w:p w:rsidR="00A57638" w:rsidRPr="00BC475A" w:rsidRDefault="00E235EB">
      <w:pPr>
        <w:pStyle w:val="13"/>
        <w:spacing w:line="252" w:lineRule="auto"/>
        <w:jc w:val="both"/>
        <w:rPr>
          <w:color w:val="auto"/>
          <w:sz w:val="24"/>
          <w:szCs w:val="24"/>
        </w:rPr>
      </w:pPr>
      <w:r w:rsidRPr="00BC475A">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BC475A" w:rsidRDefault="00E235EB">
      <w:pPr>
        <w:pStyle w:val="13"/>
        <w:spacing w:line="252" w:lineRule="auto"/>
        <w:jc w:val="both"/>
        <w:rPr>
          <w:color w:val="auto"/>
          <w:sz w:val="24"/>
          <w:szCs w:val="24"/>
        </w:rPr>
      </w:pPr>
      <w:r w:rsidRPr="00BC475A">
        <w:rPr>
          <w:i/>
          <w:iCs/>
          <w:color w:val="auto"/>
          <w:sz w:val="24"/>
          <w:szCs w:val="24"/>
        </w:rPr>
        <w:t>Овладение универсальными учебными познавательными действиями</w:t>
      </w:r>
      <w:r w:rsidRPr="00BC475A">
        <w:rPr>
          <w:color w:val="auto"/>
          <w:sz w:val="24"/>
          <w:szCs w:val="24"/>
        </w:rPr>
        <w:t>:</w:t>
      </w:r>
    </w:p>
    <w:p w:rsidR="00A57638" w:rsidRPr="00BC475A" w:rsidRDefault="00E235EB" w:rsidP="009324D0">
      <w:pPr>
        <w:pStyle w:val="13"/>
        <w:numPr>
          <w:ilvl w:val="0"/>
          <w:numId w:val="25"/>
        </w:numPr>
        <w:tabs>
          <w:tab w:val="left" w:pos="572"/>
        </w:tabs>
        <w:spacing w:line="252" w:lineRule="auto"/>
        <w:jc w:val="both"/>
        <w:rPr>
          <w:color w:val="auto"/>
          <w:sz w:val="24"/>
          <w:szCs w:val="24"/>
        </w:rPr>
      </w:pPr>
      <w:r w:rsidRPr="00BC475A">
        <w:rPr>
          <w:color w:val="auto"/>
          <w:sz w:val="24"/>
          <w:szCs w:val="24"/>
        </w:rPr>
        <w:t>базовые логические действия:</w:t>
      </w:r>
    </w:p>
    <w:p w:rsidR="00A57638" w:rsidRPr="00BC475A" w:rsidRDefault="00E235EB">
      <w:pPr>
        <w:pStyle w:val="13"/>
        <w:spacing w:line="252" w:lineRule="auto"/>
        <w:jc w:val="both"/>
        <w:rPr>
          <w:color w:val="auto"/>
          <w:sz w:val="24"/>
          <w:szCs w:val="24"/>
        </w:rPr>
      </w:pPr>
      <w:r w:rsidRPr="00BC475A">
        <w:rPr>
          <w:color w:val="auto"/>
          <w:sz w:val="24"/>
          <w:szCs w:val="24"/>
        </w:rPr>
        <w:t>выявлять и характеризовать существенные признаки объектов (явлений);</w:t>
      </w:r>
    </w:p>
    <w:p w:rsidR="00A57638" w:rsidRPr="00BC475A" w:rsidRDefault="00E235EB" w:rsidP="00810082">
      <w:pPr>
        <w:pStyle w:val="13"/>
        <w:spacing w:line="252" w:lineRule="auto"/>
        <w:ind w:firstLine="238"/>
        <w:jc w:val="both"/>
        <w:rPr>
          <w:color w:val="auto"/>
          <w:sz w:val="24"/>
          <w:szCs w:val="24"/>
        </w:rPr>
      </w:pPr>
      <w:r w:rsidRPr="00BC475A">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BC475A" w:rsidRDefault="00E235EB" w:rsidP="00810082">
      <w:pPr>
        <w:pStyle w:val="13"/>
        <w:spacing w:line="252" w:lineRule="auto"/>
        <w:ind w:firstLine="238"/>
        <w:jc w:val="both"/>
        <w:rPr>
          <w:color w:val="auto"/>
          <w:sz w:val="24"/>
          <w:szCs w:val="24"/>
        </w:rPr>
      </w:pPr>
      <w:r w:rsidRPr="00BC475A">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BC475A" w:rsidRDefault="00E235EB" w:rsidP="00810082">
      <w:pPr>
        <w:pStyle w:val="13"/>
        <w:ind w:firstLine="238"/>
        <w:jc w:val="both"/>
        <w:rPr>
          <w:color w:val="auto"/>
          <w:sz w:val="24"/>
          <w:szCs w:val="24"/>
        </w:rPr>
      </w:pPr>
      <w:r w:rsidRPr="00BC475A">
        <w:rPr>
          <w:color w:val="auto"/>
          <w:sz w:val="24"/>
          <w:szCs w:val="24"/>
        </w:rPr>
        <w:t>выявлять дефицит информации, данных, необходимых для решения поставленной задачи;</w:t>
      </w:r>
    </w:p>
    <w:p w:rsidR="00A57638" w:rsidRPr="00BC475A" w:rsidRDefault="00E235EB" w:rsidP="00810082">
      <w:pPr>
        <w:pStyle w:val="13"/>
        <w:ind w:firstLine="238"/>
        <w:jc w:val="both"/>
        <w:rPr>
          <w:color w:val="auto"/>
          <w:sz w:val="24"/>
          <w:szCs w:val="24"/>
        </w:rPr>
      </w:pPr>
      <w:r w:rsidRPr="00BC475A">
        <w:rPr>
          <w:color w:val="auto"/>
          <w:sz w:val="24"/>
          <w:szCs w:val="24"/>
        </w:rPr>
        <w:t>выявлять причинно-следственные связи при изучении явлений и процессов;</w:t>
      </w:r>
    </w:p>
    <w:p w:rsidR="00A57638" w:rsidRPr="00BC475A" w:rsidRDefault="00E235EB" w:rsidP="00810082">
      <w:pPr>
        <w:pStyle w:val="13"/>
        <w:ind w:firstLine="238"/>
        <w:jc w:val="both"/>
        <w:rPr>
          <w:color w:val="auto"/>
          <w:sz w:val="24"/>
          <w:szCs w:val="24"/>
        </w:rPr>
      </w:pPr>
      <w:r w:rsidRPr="00BC475A">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C475A" w:rsidRDefault="00E235EB">
      <w:pPr>
        <w:pStyle w:val="13"/>
        <w:jc w:val="both"/>
        <w:rPr>
          <w:color w:val="auto"/>
          <w:sz w:val="24"/>
          <w:szCs w:val="24"/>
        </w:rPr>
      </w:pPr>
      <w:r w:rsidRPr="00BC475A">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rsidP="009324D0">
      <w:pPr>
        <w:pStyle w:val="13"/>
        <w:numPr>
          <w:ilvl w:val="0"/>
          <w:numId w:val="25"/>
        </w:numPr>
        <w:tabs>
          <w:tab w:val="left" w:pos="581"/>
        </w:tabs>
        <w:jc w:val="both"/>
        <w:rPr>
          <w:color w:val="auto"/>
          <w:sz w:val="24"/>
          <w:szCs w:val="24"/>
        </w:rPr>
      </w:pPr>
      <w:r w:rsidRPr="00BC475A">
        <w:rPr>
          <w:color w:val="auto"/>
          <w:sz w:val="24"/>
          <w:szCs w:val="24"/>
        </w:rPr>
        <w:t>базовые исследовательские действия:</w:t>
      </w:r>
    </w:p>
    <w:p w:rsidR="00A57638" w:rsidRPr="00BC475A" w:rsidRDefault="00E235EB">
      <w:pPr>
        <w:pStyle w:val="13"/>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pPr>
        <w:pStyle w:val="13"/>
        <w:spacing w:line="252" w:lineRule="auto"/>
        <w:jc w:val="both"/>
        <w:rPr>
          <w:color w:val="auto"/>
          <w:sz w:val="24"/>
          <w:szCs w:val="24"/>
        </w:rPr>
      </w:pPr>
      <w:r w:rsidRPr="00BC475A">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BC475A" w:rsidRDefault="00E235EB">
      <w:pPr>
        <w:pStyle w:val="13"/>
        <w:spacing w:line="252" w:lineRule="auto"/>
        <w:jc w:val="both"/>
        <w:rPr>
          <w:color w:val="auto"/>
          <w:sz w:val="24"/>
          <w:szCs w:val="24"/>
        </w:rPr>
      </w:pPr>
      <w:r w:rsidRPr="00BC475A">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BC475A" w:rsidRDefault="00E235EB">
      <w:pPr>
        <w:pStyle w:val="13"/>
        <w:spacing w:line="252" w:lineRule="auto"/>
        <w:jc w:val="both"/>
        <w:rPr>
          <w:color w:val="auto"/>
          <w:sz w:val="24"/>
          <w:szCs w:val="24"/>
        </w:rPr>
      </w:pPr>
      <w:r w:rsidRPr="00BC475A">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BC475A" w:rsidRDefault="00E235EB">
      <w:pPr>
        <w:pStyle w:val="13"/>
        <w:spacing w:line="252" w:lineRule="auto"/>
        <w:jc w:val="both"/>
        <w:rPr>
          <w:color w:val="auto"/>
          <w:sz w:val="24"/>
          <w:szCs w:val="24"/>
        </w:rPr>
      </w:pPr>
      <w:r w:rsidRPr="00BC475A">
        <w:rPr>
          <w:color w:val="auto"/>
          <w:sz w:val="24"/>
          <w:szCs w:val="24"/>
        </w:rPr>
        <w:t>оценивать на применимость и достоверность информацию, полученную в ходе исследования (эксперимента);</w:t>
      </w:r>
    </w:p>
    <w:p w:rsidR="00A57638" w:rsidRPr="00BC475A" w:rsidRDefault="00E235EB">
      <w:pPr>
        <w:pStyle w:val="13"/>
        <w:spacing w:line="252" w:lineRule="auto"/>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BC475A" w:rsidRDefault="00E235EB">
      <w:pPr>
        <w:pStyle w:val="13"/>
        <w:spacing w:line="252" w:lineRule="auto"/>
        <w:jc w:val="both"/>
        <w:rPr>
          <w:color w:val="auto"/>
          <w:sz w:val="24"/>
          <w:szCs w:val="24"/>
        </w:rPr>
      </w:pPr>
      <w:r w:rsidRPr="00BC475A">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BC475A" w:rsidRDefault="00E235EB" w:rsidP="009324D0">
      <w:pPr>
        <w:pStyle w:val="13"/>
        <w:numPr>
          <w:ilvl w:val="0"/>
          <w:numId w:val="25"/>
        </w:numPr>
        <w:tabs>
          <w:tab w:val="left" w:pos="566"/>
        </w:tabs>
        <w:spacing w:line="252" w:lineRule="auto"/>
        <w:jc w:val="both"/>
        <w:rPr>
          <w:color w:val="auto"/>
          <w:sz w:val="24"/>
          <w:szCs w:val="24"/>
        </w:rPr>
      </w:pPr>
      <w:r w:rsidRPr="00BC475A">
        <w:rPr>
          <w:color w:val="auto"/>
          <w:sz w:val="24"/>
          <w:szCs w:val="24"/>
        </w:rPr>
        <w:t>работа с информацией:</w:t>
      </w:r>
    </w:p>
    <w:p w:rsidR="00A57638" w:rsidRPr="00BC475A" w:rsidRDefault="00E235EB">
      <w:pPr>
        <w:pStyle w:val="13"/>
        <w:spacing w:line="252" w:lineRule="auto"/>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BC475A" w:rsidRDefault="00E235EB">
      <w:pPr>
        <w:pStyle w:val="13"/>
        <w:spacing w:line="252" w:lineRule="auto"/>
        <w:jc w:val="both"/>
        <w:rPr>
          <w:color w:val="auto"/>
          <w:sz w:val="24"/>
          <w:szCs w:val="24"/>
        </w:rPr>
      </w:pPr>
      <w:r w:rsidRPr="00BC475A">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BC475A" w:rsidRDefault="00E235EB">
      <w:pPr>
        <w:pStyle w:val="13"/>
        <w:spacing w:line="252" w:lineRule="auto"/>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BC475A" w:rsidRDefault="00E235EB">
      <w:pPr>
        <w:pStyle w:val="13"/>
        <w:spacing w:line="252" w:lineRule="auto"/>
        <w:jc w:val="both"/>
        <w:rPr>
          <w:color w:val="auto"/>
          <w:sz w:val="24"/>
          <w:szCs w:val="24"/>
        </w:rPr>
      </w:pPr>
      <w:r w:rsidRPr="00BC475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C475A" w:rsidRDefault="00E235EB">
      <w:pPr>
        <w:pStyle w:val="13"/>
        <w:spacing w:line="252" w:lineRule="auto"/>
        <w:jc w:val="both"/>
        <w:rPr>
          <w:color w:val="auto"/>
          <w:sz w:val="24"/>
          <w:szCs w:val="24"/>
        </w:rPr>
      </w:pPr>
      <w:r w:rsidRPr="00BC475A">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BC475A" w:rsidRDefault="00E235EB">
      <w:pPr>
        <w:pStyle w:val="13"/>
        <w:spacing w:line="252" w:lineRule="auto"/>
        <w:jc w:val="both"/>
        <w:rPr>
          <w:color w:val="auto"/>
          <w:sz w:val="24"/>
          <w:szCs w:val="24"/>
        </w:rPr>
      </w:pPr>
      <w:r w:rsidRPr="00BC475A">
        <w:rPr>
          <w:color w:val="auto"/>
          <w:sz w:val="24"/>
          <w:szCs w:val="24"/>
        </w:rPr>
        <w:t>эффективно запоминать и систематизировать информацию.</w:t>
      </w:r>
    </w:p>
    <w:p w:rsidR="00A57638" w:rsidRPr="00BC475A" w:rsidRDefault="00E235EB">
      <w:pPr>
        <w:pStyle w:val="13"/>
        <w:spacing w:line="252" w:lineRule="auto"/>
        <w:jc w:val="both"/>
        <w:rPr>
          <w:color w:val="auto"/>
          <w:sz w:val="24"/>
          <w:szCs w:val="24"/>
        </w:rPr>
      </w:pPr>
      <w:r w:rsidRPr="00BC475A">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BC475A" w:rsidRDefault="00E235EB">
      <w:pPr>
        <w:pStyle w:val="13"/>
        <w:spacing w:line="252" w:lineRule="auto"/>
        <w:jc w:val="both"/>
        <w:rPr>
          <w:color w:val="auto"/>
          <w:sz w:val="24"/>
          <w:szCs w:val="24"/>
        </w:rPr>
      </w:pPr>
      <w:r w:rsidRPr="00BC475A">
        <w:rPr>
          <w:i/>
          <w:iCs/>
          <w:color w:val="auto"/>
          <w:sz w:val="24"/>
          <w:szCs w:val="24"/>
        </w:rPr>
        <w:t>Овладение универсальными учебными коммуникативными действиями</w:t>
      </w:r>
      <w:r w:rsidRPr="00BC475A">
        <w:rPr>
          <w:color w:val="auto"/>
          <w:sz w:val="24"/>
          <w:szCs w:val="24"/>
        </w:rPr>
        <w:t>:</w:t>
      </w:r>
    </w:p>
    <w:p w:rsidR="00A57638" w:rsidRPr="00BC475A" w:rsidRDefault="00E235EB" w:rsidP="009324D0">
      <w:pPr>
        <w:pStyle w:val="13"/>
        <w:numPr>
          <w:ilvl w:val="0"/>
          <w:numId w:val="26"/>
        </w:numPr>
        <w:tabs>
          <w:tab w:val="left" w:pos="566"/>
        </w:tabs>
        <w:spacing w:line="252" w:lineRule="auto"/>
        <w:jc w:val="both"/>
        <w:rPr>
          <w:color w:val="auto"/>
          <w:sz w:val="24"/>
          <w:szCs w:val="24"/>
        </w:rPr>
      </w:pPr>
      <w:r w:rsidRPr="00BC475A">
        <w:rPr>
          <w:color w:val="auto"/>
          <w:sz w:val="24"/>
          <w:szCs w:val="24"/>
        </w:rPr>
        <w:t>общение:</w:t>
      </w:r>
    </w:p>
    <w:p w:rsidR="00A57638" w:rsidRPr="00BC475A" w:rsidRDefault="00E235EB">
      <w:pPr>
        <w:pStyle w:val="13"/>
        <w:spacing w:line="252" w:lineRule="auto"/>
        <w:jc w:val="both"/>
        <w:rPr>
          <w:color w:val="auto"/>
          <w:sz w:val="24"/>
          <w:szCs w:val="24"/>
        </w:rPr>
      </w:pPr>
      <w:r w:rsidRPr="00BC475A">
        <w:rPr>
          <w:color w:val="auto"/>
          <w:sz w:val="24"/>
          <w:szCs w:val="24"/>
        </w:rPr>
        <w:t>воспринимать и формулировать суждения, выражать эмоции в соответствии с целями и условиями общения;</w:t>
      </w:r>
    </w:p>
    <w:p w:rsidR="00A57638" w:rsidRPr="00BC475A" w:rsidRDefault="00E235EB">
      <w:pPr>
        <w:pStyle w:val="13"/>
        <w:spacing w:line="252" w:lineRule="auto"/>
        <w:jc w:val="both"/>
        <w:rPr>
          <w:color w:val="auto"/>
          <w:sz w:val="24"/>
          <w:szCs w:val="24"/>
        </w:rPr>
      </w:pPr>
      <w:r w:rsidRPr="00BC475A">
        <w:rPr>
          <w:color w:val="auto"/>
          <w:sz w:val="24"/>
          <w:szCs w:val="24"/>
        </w:rPr>
        <w:t>выражать себя (свою точку зрения) в устных и письменных текстах;</w:t>
      </w:r>
    </w:p>
    <w:p w:rsidR="00A57638" w:rsidRPr="00BC475A" w:rsidRDefault="00E235EB">
      <w:pPr>
        <w:pStyle w:val="13"/>
        <w:spacing w:line="252" w:lineRule="auto"/>
        <w:jc w:val="both"/>
        <w:rPr>
          <w:color w:val="auto"/>
          <w:sz w:val="24"/>
          <w:szCs w:val="24"/>
        </w:rPr>
      </w:pPr>
      <w:r w:rsidRPr="00BC475A">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BC475A" w:rsidRDefault="00E235EB">
      <w:pPr>
        <w:pStyle w:val="13"/>
        <w:spacing w:line="252" w:lineRule="auto"/>
        <w:jc w:val="both"/>
        <w:rPr>
          <w:color w:val="auto"/>
          <w:sz w:val="24"/>
          <w:szCs w:val="24"/>
        </w:rPr>
      </w:pPr>
      <w:r w:rsidRPr="00BC475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BC475A" w:rsidRDefault="00E235EB">
      <w:pPr>
        <w:pStyle w:val="13"/>
        <w:spacing w:line="252" w:lineRule="auto"/>
        <w:jc w:val="both"/>
        <w:rPr>
          <w:color w:val="auto"/>
          <w:sz w:val="24"/>
          <w:szCs w:val="24"/>
        </w:rPr>
      </w:pPr>
      <w:r w:rsidRPr="00BC475A">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C475A" w:rsidRDefault="00E235EB">
      <w:pPr>
        <w:pStyle w:val="13"/>
        <w:spacing w:line="252" w:lineRule="auto"/>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pPr>
        <w:pStyle w:val="13"/>
        <w:spacing w:line="252" w:lineRule="auto"/>
        <w:jc w:val="both"/>
        <w:rPr>
          <w:color w:val="auto"/>
          <w:sz w:val="24"/>
          <w:szCs w:val="24"/>
        </w:rPr>
      </w:pPr>
      <w:r w:rsidRPr="00BC475A">
        <w:rPr>
          <w:color w:val="auto"/>
          <w:sz w:val="24"/>
          <w:szCs w:val="24"/>
        </w:rPr>
        <w:t>публично представлять результаты выполненного опыта (эксперимента, исследования, проекта);</w:t>
      </w:r>
    </w:p>
    <w:p w:rsidR="00A57638" w:rsidRPr="00BC475A" w:rsidRDefault="00E235EB">
      <w:pPr>
        <w:pStyle w:val="13"/>
        <w:spacing w:line="252" w:lineRule="auto"/>
        <w:jc w:val="both"/>
        <w:rPr>
          <w:color w:val="auto"/>
          <w:sz w:val="24"/>
          <w:szCs w:val="24"/>
        </w:rPr>
      </w:pPr>
      <w:r w:rsidRPr="00BC475A">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C475A" w:rsidRDefault="00E235EB" w:rsidP="009324D0">
      <w:pPr>
        <w:pStyle w:val="13"/>
        <w:numPr>
          <w:ilvl w:val="0"/>
          <w:numId w:val="26"/>
        </w:numPr>
        <w:tabs>
          <w:tab w:val="left" w:pos="566"/>
        </w:tabs>
        <w:spacing w:line="252" w:lineRule="auto"/>
        <w:jc w:val="both"/>
        <w:rPr>
          <w:color w:val="auto"/>
          <w:sz w:val="24"/>
          <w:szCs w:val="24"/>
        </w:rPr>
      </w:pPr>
      <w:r w:rsidRPr="00BC475A">
        <w:rPr>
          <w:color w:val="auto"/>
          <w:sz w:val="24"/>
          <w:szCs w:val="24"/>
        </w:rPr>
        <w:t>совместная деятельность:</w:t>
      </w:r>
    </w:p>
    <w:p w:rsidR="00A57638" w:rsidRPr="00BC475A" w:rsidRDefault="00E235EB">
      <w:pPr>
        <w:pStyle w:val="13"/>
        <w:spacing w:line="252" w:lineRule="auto"/>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BC475A" w:rsidRDefault="00E235EB">
      <w:pPr>
        <w:pStyle w:val="13"/>
        <w:spacing w:line="252" w:lineRule="auto"/>
        <w:jc w:val="both"/>
        <w:rPr>
          <w:color w:val="auto"/>
          <w:sz w:val="24"/>
          <w:szCs w:val="24"/>
        </w:rPr>
      </w:pPr>
      <w:r w:rsidRPr="00BC475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BC475A" w:rsidRDefault="00E235EB">
      <w:pPr>
        <w:pStyle w:val="13"/>
        <w:spacing w:line="252" w:lineRule="auto"/>
        <w:jc w:val="both"/>
        <w:rPr>
          <w:color w:val="auto"/>
          <w:sz w:val="24"/>
          <w:szCs w:val="24"/>
        </w:rPr>
      </w:pPr>
      <w:r w:rsidRPr="00BC475A">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BC475A" w:rsidRDefault="00E235EB">
      <w:pPr>
        <w:pStyle w:val="13"/>
        <w:spacing w:line="252" w:lineRule="auto"/>
        <w:jc w:val="both"/>
        <w:rPr>
          <w:color w:val="auto"/>
          <w:sz w:val="24"/>
          <w:szCs w:val="24"/>
        </w:rPr>
      </w:pPr>
      <w:r w:rsidRPr="00BC475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BC475A" w:rsidRDefault="00E235EB">
      <w:pPr>
        <w:pStyle w:val="13"/>
        <w:spacing w:line="252" w:lineRule="auto"/>
        <w:jc w:val="both"/>
        <w:rPr>
          <w:color w:val="auto"/>
          <w:sz w:val="24"/>
          <w:szCs w:val="24"/>
        </w:rPr>
      </w:pPr>
      <w:r w:rsidRPr="00BC475A">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BC475A" w:rsidRDefault="00E235EB">
      <w:pPr>
        <w:pStyle w:val="13"/>
        <w:spacing w:line="252" w:lineRule="auto"/>
        <w:jc w:val="both"/>
        <w:rPr>
          <w:color w:val="auto"/>
          <w:sz w:val="24"/>
          <w:szCs w:val="24"/>
        </w:rPr>
      </w:pPr>
      <w:r w:rsidRPr="00BC475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BC475A" w:rsidRDefault="00E235EB">
      <w:pPr>
        <w:pStyle w:val="13"/>
        <w:spacing w:line="252" w:lineRule="auto"/>
        <w:jc w:val="both"/>
        <w:rPr>
          <w:color w:val="auto"/>
          <w:sz w:val="24"/>
          <w:szCs w:val="24"/>
        </w:rPr>
      </w:pPr>
      <w:r w:rsidRPr="00BC475A">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BC475A" w:rsidRDefault="00E235EB">
      <w:pPr>
        <w:pStyle w:val="13"/>
        <w:spacing w:line="252" w:lineRule="auto"/>
        <w:jc w:val="both"/>
        <w:rPr>
          <w:color w:val="auto"/>
          <w:sz w:val="24"/>
          <w:szCs w:val="24"/>
        </w:rPr>
      </w:pPr>
      <w:r w:rsidRPr="00BC475A">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BC475A" w:rsidRDefault="00E235EB">
      <w:pPr>
        <w:pStyle w:val="13"/>
        <w:spacing w:line="252" w:lineRule="auto"/>
        <w:jc w:val="both"/>
        <w:rPr>
          <w:color w:val="auto"/>
          <w:sz w:val="24"/>
          <w:szCs w:val="24"/>
        </w:rPr>
      </w:pPr>
      <w:r w:rsidRPr="00BC475A">
        <w:rPr>
          <w:i/>
          <w:iCs/>
          <w:color w:val="auto"/>
          <w:sz w:val="24"/>
          <w:szCs w:val="24"/>
        </w:rPr>
        <w:t>Овладение универсальными учебными регулятивными действиями</w:t>
      </w:r>
      <w:r w:rsidRPr="00BC475A">
        <w:rPr>
          <w:color w:val="auto"/>
          <w:sz w:val="24"/>
          <w:szCs w:val="24"/>
        </w:rPr>
        <w:t>:</w:t>
      </w:r>
    </w:p>
    <w:p w:rsidR="00A57638" w:rsidRPr="00BC475A" w:rsidRDefault="00E235EB" w:rsidP="009324D0">
      <w:pPr>
        <w:pStyle w:val="13"/>
        <w:numPr>
          <w:ilvl w:val="0"/>
          <w:numId w:val="27"/>
        </w:numPr>
        <w:tabs>
          <w:tab w:val="left" w:pos="566"/>
        </w:tabs>
        <w:spacing w:line="252" w:lineRule="auto"/>
        <w:jc w:val="both"/>
        <w:rPr>
          <w:color w:val="auto"/>
          <w:sz w:val="24"/>
          <w:szCs w:val="24"/>
        </w:rPr>
      </w:pPr>
      <w:r w:rsidRPr="00BC475A">
        <w:rPr>
          <w:color w:val="auto"/>
          <w:sz w:val="24"/>
          <w:szCs w:val="24"/>
        </w:rPr>
        <w:t>самоорганизация:</w:t>
      </w:r>
    </w:p>
    <w:p w:rsidR="00A57638" w:rsidRPr="00BC475A" w:rsidRDefault="00E235EB">
      <w:pPr>
        <w:pStyle w:val="13"/>
        <w:spacing w:line="252" w:lineRule="auto"/>
        <w:jc w:val="both"/>
        <w:rPr>
          <w:color w:val="auto"/>
          <w:sz w:val="24"/>
          <w:szCs w:val="24"/>
        </w:rPr>
      </w:pPr>
      <w:r w:rsidRPr="00BC475A">
        <w:rPr>
          <w:color w:val="auto"/>
          <w:sz w:val="24"/>
          <w:szCs w:val="24"/>
        </w:rPr>
        <w:t>выявлять проблемы для решения в жизненных и учебных ситуациях;</w:t>
      </w:r>
    </w:p>
    <w:p w:rsidR="00A57638" w:rsidRPr="00BC475A" w:rsidRDefault="00E235EB">
      <w:pPr>
        <w:pStyle w:val="13"/>
        <w:spacing w:line="252" w:lineRule="auto"/>
        <w:jc w:val="both"/>
        <w:rPr>
          <w:color w:val="auto"/>
          <w:sz w:val="24"/>
          <w:szCs w:val="24"/>
        </w:rPr>
      </w:pPr>
      <w:r w:rsidRPr="00BC475A">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BC475A" w:rsidRDefault="00E235EB">
      <w:pPr>
        <w:pStyle w:val="13"/>
        <w:spacing w:line="252" w:lineRule="auto"/>
        <w:jc w:val="both"/>
        <w:rPr>
          <w:color w:val="auto"/>
          <w:sz w:val="24"/>
          <w:szCs w:val="24"/>
        </w:rPr>
      </w:pPr>
      <w:r w:rsidRPr="00BC475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C475A" w:rsidRDefault="00E235EB">
      <w:pPr>
        <w:pStyle w:val="13"/>
        <w:spacing w:line="252" w:lineRule="auto"/>
        <w:jc w:val="both"/>
        <w:rPr>
          <w:color w:val="auto"/>
          <w:sz w:val="24"/>
          <w:szCs w:val="24"/>
        </w:rPr>
      </w:pPr>
      <w:r w:rsidRPr="00BC475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BC475A" w:rsidRDefault="00E235EB">
      <w:pPr>
        <w:pStyle w:val="13"/>
        <w:spacing w:line="252" w:lineRule="auto"/>
        <w:jc w:val="both"/>
        <w:rPr>
          <w:color w:val="auto"/>
          <w:sz w:val="24"/>
          <w:szCs w:val="24"/>
        </w:rPr>
      </w:pPr>
      <w:r w:rsidRPr="00BC475A">
        <w:rPr>
          <w:color w:val="auto"/>
          <w:sz w:val="24"/>
          <w:szCs w:val="24"/>
        </w:rPr>
        <w:t>делать выбор и брать ответственность за решение;</w:t>
      </w:r>
    </w:p>
    <w:p w:rsidR="00A57638" w:rsidRPr="00BC475A" w:rsidRDefault="00E235EB" w:rsidP="009324D0">
      <w:pPr>
        <w:pStyle w:val="13"/>
        <w:numPr>
          <w:ilvl w:val="0"/>
          <w:numId w:val="27"/>
        </w:numPr>
        <w:tabs>
          <w:tab w:val="left" w:pos="576"/>
        </w:tabs>
        <w:spacing w:line="252" w:lineRule="auto"/>
        <w:jc w:val="both"/>
        <w:rPr>
          <w:color w:val="auto"/>
          <w:sz w:val="24"/>
          <w:szCs w:val="24"/>
        </w:rPr>
      </w:pPr>
      <w:r w:rsidRPr="00BC475A">
        <w:rPr>
          <w:color w:val="auto"/>
          <w:sz w:val="24"/>
          <w:szCs w:val="24"/>
        </w:rPr>
        <w:t>самоконтроль:</w:t>
      </w:r>
    </w:p>
    <w:p w:rsidR="00A57638" w:rsidRPr="00BC475A" w:rsidRDefault="00E235EB">
      <w:pPr>
        <w:pStyle w:val="13"/>
        <w:spacing w:line="252" w:lineRule="auto"/>
        <w:jc w:val="both"/>
        <w:rPr>
          <w:color w:val="auto"/>
          <w:sz w:val="24"/>
          <w:szCs w:val="24"/>
        </w:rPr>
      </w:pPr>
      <w:r w:rsidRPr="00BC475A">
        <w:rPr>
          <w:color w:val="auto"/>
          <w:sz w:val="24"/>
          <w:szCs w:val="24"/>
        </w:rPr>
        <w:t>владеть способами самоконтроля, самомотивации и рефлексии;</w:t>
      </w:r>
    </w:p>
    <w:p w:rsidR="00A57638" w:rsidRPr="00BC475A" w:rsidRDefault="00E235EB">
      <w:pPr>
        <w:pStyle w:val="13"/>
        <w:spacing w:line="252" w:lineRule="auto"/>
        <w:jc w:val="both"/>
        <w:rPr>
          <w:color w:val="auto"/>
          <w:sz w:val="24"/>
          <w:szCs w:val="24"/>
        </w:rPr>
      </w:pPr>
      <w:r w:rsidRPr="00BC475A">
        <w:rPr>
          <w:color w:val="auto"/>
          <w:sz w:val="24"/>
          <w:szCs w:val="24"/>
        </w:rPr>
        <w:t>давать адекватную оценку ситуации и предлагать план её изменения;</w:t>
      </w:r>
    </w:p>
    <w:p w:rsidR="00A57638" w:rsidRPr="00BC475A" w:rsidRDefault="00E235EB">
      <w:pPr>
        <w:pStyle w:val="13"/>
        <w:spacing w:line="252" w:lineRule="auto"/>
        <w:jc w:val="both"/>
        <w:rPr>
          <w:color w:val="auto"/>
          <w:sz w:val="24"/>
          <w:szCs w:val="24"/>
        </w:rPr>
      </w:pPr>
      <w:r w:rsidRPr="00BC475A">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BC475A" w:rsidRDefault="00E235EB">
      <w:pPr>
        <w:pStyle w:val="13"/>
        <w:spacing w:line="252" w:lineRule="auto"/>
        <w:jc w:val="both"/>
        <w:rPr>
          <w:color w:val="auto"/>
          <w:sz w:val="24"/>
          <w:szCs w:val="24"/>
        </w:rPr>
      </w:pPr>
      <w:r w:rsidRPr="00BC475A">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BC475A" w:rsidRDefault="00E235EB">
      <w:pPr>
        <w:pStyle w:val="13"/>
        <w:spacing w:line="252" w:lineRule="auto"/>
        <w:jc w:val="both"/>
        <w:rPr>
          <w:color w:val="auto"/>
          <w:sz w:val="24"/>
          <w:szCs w:val="24"/>
        </w:rPr>
      </w:pPr>
      <w:r w:rsidRPr="00BC475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C475A" w:rsidRDefault="00E235EB">
      <w:pPr>
        <w:pStyle w:val="13"/>
        <w:spacing w:after="40" w:line="252" w:lineRule="auto"/>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rsidP="009324D0">
      <w:pPr>
        <w:pStyle w:val="13"/>
        <w:numPr>
          <w:ilvl w:val="0"/>
          <w:numId w:val="27"/>
        </w:numPr>
        <w:tabs>
          <w:tab w:val="left" w:pos="576"/>
        </w:tabs>
        <w:spacing w:line="252" w:lineRule="auto"/>
        <w:jc w:val="both"/>
        <w:rPr>
          <w:color w:val="auto"/>
          <w:sz w:val="24"/>
          <w:szCs w:val="24"/>
        </w:rPr>
      </w:pPr>
      <w:r w:rsidRPr="00BC475A">
        <w:rPr>
          <w:color w:val="auto"/>
          <w:sz w:val="24"/>
          <w:szCs w:val="24"/>
        </w:rPr>
        <w:t>эмоциональный интеллект:</w:t>
      </w:r>
    </w:p>
    <w:p w:rsidR="00A57638" w:rsidRPr="00BC475A" w:rsidRDefault="00E235EB">
      <w:pPr>
        <w:pStyle w:val="13"/>
        <w:spacing w:line="252" w:lineRule="auto"/>
        <w:jc w:val="both"/>
        <w:rPr>
          <w:color w:val="auto"/>
          <w:sz w:val="24"/>
          <w:szCs w:val="24"/>
        </w:rPr>
      </w:pPr>
      <w:r w:rsidRPr="00BC475A">
        <w:rPr>
          <w:color w:val="auto"/>
          <w:sz w:val="24"/>
          <w:szCs w:val="24"/>
        </w:rPr>
        <w:t>различать, называть и управлять собственными эмоциями и эмоциями других;</w:t>
      </w:r>
    </w:p>
    <w:p w:rsidR="00A57638" w:rsidRPr="00BC475A" w:rsidRDefault="00E235EB">
      <w:pPr>
        <w:pStyle w:val="13"/>
        <w:spacing w:line="252" w:lineRule="auto"/>
        <w:jc w:val="both"/>
        <w:rPr>
          <w:color w:val="auto"/>
          <w:sz w:val="24"/>
          <w:szCs w:val="24"/>
        </w:rPr>
      </w:pPr>
      <w:r w:rsidRPr="00BC475A">
        <w:rPr>
          <w:color w:val="auto"/>
          <w:sz w:val="24"/>
          <w:szCs w:val="24"/>
        </w:rPr>
        <w:t>выявлять и анализировать причины эмоций;</w:t>
      </w:r>
    </w:p>
    <w:p w:rsidR="00A57638" w:rsidRPr="00BC475A" w:rsidRDefault="00E235EB">
      <w:pPr>
        <w:pStyle w:val="13"/>
        <w:spacing w:line="257" w:lineRule="auto"/>
        <w:jc w:val="both"/>
        <w:rPr>
          <w:color w:val="auto"/>
          <w:sz w:val="24"/>
          <w:szCs w:val="24"/>
        </w:rPr>
      </w:pPr>
      <w:r w:rsidRPr="00BC475A">
        <w:rPr>
          <w:color w:val="auto"/>
          <w:sz w:val="24"/>
          <w:szCs w:val="24"/>
        </w:rPr>
        <w:t>ставить себя на место другого человека, понимать мотивы и намерения другого;</w:t>
      </w:r>
    </w:p>
    <w:p w:rsidR="00A57638" w:rsidRPr="00BC475A" w:rsidRDefault="00E235EB">
      <w:pPr>
        <w:pStyle w:val="13"/>
        <w:spacing w:line="257" w:lineRule="auto"/>
        <w:jc w:val="both"/>
        <w:rPr>
          <w:color w:val="auto"/>
          <w:sz w:val="24"/>
          <w:szCs w:val="24"/>
        </w:rPr>
      </w:pPr>
      <w:r w:rsidRPr="00BC475A">
        <w:rPr>
          <w:color w:val="auto"/>
          <w:sz w:val="24"/>
          <w:szCs w:val="24"/>
        </w:rPr>
        <w:t>регулировать способ выражения эмоций;</w:t>
      </w:r>
    </w:p>
    <w:p w:rsidR="00A57638" w:rsidRPr="00BC475A" w:rsidRDefault="00E235EB" w:rsidP="009324D0">
      <w:pPr>
        <w:pStyle w:val="13"/>
        <w:numPr>
          <w:ilvl w:val="0"/>
          <w:numId w:val="27"/>
        </w:numPr>
        <w:tabs>
          <w:tab w:val="left" w:pos="566"/>
        </w:tabs>
        <w:spacing w:line="257" w:lineRule="auto"/>
        <w:jc w:val="both"/>
        <w:rPr>
          <w:color w:val="auto"/>
          <w:sz w:val="24"/>
          <w:szCs w:val="24"/>
        </w:rPr>
      </w:pPr>
      <w:r w:rsidRPr="00BC475A">
        <w:rPr>
          <w:color w:val="auto"/>
          <w:sz w:val="24"/>
          <w:szCs w:val="24"/>
        </w:rPr>
        <w:t>принятие себя и других:</w:t>
      </w:r>
    </w:p>
    <w:p w:rsidR="00A57638" w:rsidRPr="00BC475A" w:rsidRDefault="00E235EB">
      <w:pPr>
        <w:pStyle w:val="13"/>
        <w:spacing w:after="60" w:line="257" w:lineRule="auto"/>
        <w:jc w:val="both"/>
        <w:rPr>
          <w:color w:val="auto"/>
          <w:sz w:val="24"/>
          <w:szCs w:val="24"/>
        </w:rPr>
      </w:pPr>
      <w:r w:rsidRPr="00BC475A">
        <w:rPr>
          <w:color w:val="auto"/>
          <w:sz w:val="24"/>
          <w:szCs w:val="24"/>
        </w:rPr>
        <w:t>осознанно относиться к другому человеку, его мнению;</w:t>
      </w:r>
    </w:p>
    <w:p w:rsidR="00A57638" w:rsidRPr="00BC475A" w:rsidRDefault="00E235EB">
      <w:pPr>
        <w:pStyle w:val="13"/>
        <w:spacing w:line="257" w:lineRule="auto"/>
        <w:jc w:val="both"/>
        <w:rPr>
          <w:color w:val="auto"/>
          <w:sz w:val="24"/>
          <w:szCs w:val="24"/>
        </w:rPr>
      </w:pPr>
      <w:r w:rsidRPr="00BC475A">
        <w:rPr>
          <w:color w:val="auto"/>
          <w:sz w:val="24"/>
          <w:szCs w:val="24"/>
        </w:rPr>
        <w:t>признавать своё право на ошибку и такое же право другого;</w:t>
      </w:r>
    </w:p>
    <w:p w:rsidR="00A57638" w:rsidRPr="00BC475A" w:rsidRDefault="00E235EB">
      <w:pPr>
        <w:pStyle w:val="13"/>
        <w:spacing w:line="257" w:lineRule="auto"/>
        <w:jc w:val="both"/>
        <w:rPr>
          <w:color w:val="auto"/>
          <w:sz w:val="24"/>
          <w:szCs w:val="24"/>
        </w:rPr>
      </w:pPr>
      <w:r w:rsidRPr="00BC475A">
        <w:rPr>
          <w:color w:val="auto"/>
          <w:sz w:val="24"/>
          <w:szCs w:val="24"/>
        </w:rPr>
        <w:t>принимать себя и других, не осуждая;</w:t>
      </w:r>
    </w:p>
    <w:p w:rsidR="00A57638" w:rsidRPr="00BC475A" w:rsidRDefault="00E235EB">
      <w:pPr>
        <w:pStyle w:val="13"/>
        <w:spacing w:line="257" w:lineRule="auto"/>
        <w:jc w:val="both"/>
        <w:rPr>
          <w:color w:val="auto"/>
          <w:sz w:val="24"/>
          <w:szCs w:val="24"/>
        </w:rPr>
      </w:pPr>
      <w:r w:rsidRPr="00BC475A">
        <w:rPr>
          <w:color w:val="auto"/>
          <w:sz w:val="24"/>
          <w:szCs w:val="24"/>
        </w:rPr>
        <w:t>открытость себе и другим;</w:t>
      </w:r>
    </w:p>
    <w:p w:rsidR="00A57638" w:rsidRPr="00BC475A" w:rsidRDefault="00E235EB">
      <w:pPr>
        <w:pStyle w:val="13"/>
        <w:spacing w:line="257" w:lineRule="auto"/>
        <w:jc w:val="both"/>
        <w:rPr>
          <w:color w:val="auto"/>
          <w:sz w:val="24"/>
          <w:szCs w:val="24"/>
        </w:rPr>
      </w:pPr>
      <w:r w:rsidRPr="00BC475A">
        <w:rPr>
          <w:color w:val="auto"/>
          <w:sz w:val="24"/>
          <w:szCs w:val="24"/>
        </w:rPr>
        <w:t>осознавать невозможность контролировать всё вокруг.</w:t>
      </w:r>
    </w:p>
    <w:p w:rsidR="00A57638" w:rsidRPr="00BC475A" w:rsidRDefault="00E235EB" w:rsidP="00810082">
      <w:pPr>
        <w:pStyle w:val="13"/>
        <w:spacing w:line="257" w:lineRule="auto"/>
        <w:jc w:val="both"/>
        <w:rPr>
          <w:color w:val="auto"/>
          <w:sz w:val="24"/>
          <w:szCs w:val="24"/>
        </w:rPr>
      </w:pPr>
      <w:r w:rsidRPr="00BC475A">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BC475A" w:rsidRDefault="00810082" w:rsidP="00810082">
      <w:pPr>
        <w:pStyle w:val="af6"/>
        <w:rPr>
          <w:rFonts w:ascii="Times New Roman" w:hAnsi="Times New Roman" w:cs="Times New Roman"/>
          <w:color w:val="auto"/>
          <w:sz w:val="24"/>
          <w:szCs w:val="24"/>
        </w:rPr>
      </w:pPr>
      <w:bookmarkStart w:id="178" w:name="bookmark569"/>
    </w:p>
    <w:p w:rsidR="00A57638" w:rsidRPr="00BC475A" w:rsidRDefault="00E235EB" w:rsidP="0081008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bookmarkEnd w:id="178"/>
    </w:p>
    <w:p w:rsidR="00A57638" w:rsidRPr="00BC475A" w:rsidRDefault="00E235EB" w:rsidP="00810082">
      <w:pPr>
        <w:pStyle w:val="13"/>
        <w:jc w:val="both"/>
        <w:rPr>
          <w:color w:val="auto"/>
          <w:sz w:val="24"/>
          <w:szCs w:val="24"/>
        </w:rPr>
      </w:pPr>
      <w:r w:rsidRPr="00BC475A">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BC475A">
        <w:rPr>
          <w:color w:val="auto"/>
          <w:sz w:val="24"/>
          <w:szCs w:val="24"/>
        </w:rPr>
        <w:t>аторной, метапредметной (учебно-</w:t>
      </w:r>
      <w:r w:rsidRPr="00BC475A">
        <w:rPr>
          <w:color w:val="auto"/>
          <w:sz w:val="24"/>
          <w:szCs w:val="24"/>
        </w:rPr>
        <w:t>познавательной).</w:t>
      </w:r>
    </w:p>
    <w:p w:rsidR="00810082" w:rsidRPr="00BC475A" w:rsidRDefault="00810082" w:rsidP="00810082">
      <w:pPr>
        <w:pStyle w:val="af6"/>
        <w:rPr>
          <w:rFonts w:ascii="Times New Roman" w:hAnsi="Times New Roman" w:cs="Times New Roman"/>
          <w:color w:val="auto"/>
          <w:sz w:val="24"/>
          <w:szCs w:val="24"/>
        </w:rPr>
      </w:pPr>
      <w:bookmarkStart w:id="179" w:name="bookmark571"/>
    </w:p>
    <w:p w:rsidR="00A57638" w:rsidRPr="00BC475A" w:rsidRDefault="00E235EB" w:rsidP="0081008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179"/>
    </w:p>
    <w:p w:rsidR="00A57638" w:rsidRPr="00BC475A" w:rsidRDefault="00E235EB" w:rsidP="009324D0">
      <w:pPr>
        <w:pStyle w:val="13"/>
        <w:numPr>
          <w:ilvl w:val="0"/>
          <w:numId w:val="28"/>
        </w:numPr>
        <w:tabs>
          <w:tab w:val="left" w:pos="566"/>
        </w:tabs>
        <w:spacing w:line="252" w:lineRule="auto"/>
        <w:jc w:val="both"/>
        <w:rPr>
          <w:color w:val="auto"/>
          <w:sz w:val="24"/>
          <w:szCs w:val="24"/>
        </w:rPr>
      </w:pPr>
      <w:r w:rsidRPr="00BC475A">
        <w:rPr>
          <w:color w:val="auto"/>
          <w:sz w:val="24"/>
          <w:szCs w:val="24"/>
        </w:rPr>
        <w:t>владеть основными видами речевой деятельности:</w:t>
      </w:r>
    </w:p>
    <w:p w:rsidR="00A57638" w:rsidRPr="00BC475A" w:rsidRDefault="00E235EB" w:rsidP="00810082">
      <w:pPr>
        <w:pStyle w:val="13"/>
        <w:jc w:val="both"/>
        <w:rPr>
          <w:color w:val="auto"/>
          <w:sz w:val="24"/>
          <w:szCs w:val="24"/>
        </w:rPr>
      </w:pPr>
      <w:r w:rsidRPr="00BC475A">
        <w:rPr>
          <w:b/>
          <w:bCs/>
          <w:color w:val="auto"/>
          <w:sz w:val="24"/>
          <w:szCs w:val="24"/>
        </w:rPr>
        <w:t xml:space="preserve">говорение: </w:t>
      </w:r>
      <w:r w:rsidRPr="00BC475A">
        <w:rPr>
          <w:i/>
          <w:iCs/>
          <w:color w:val="auto"/>
          <w:sz w:val="24"/>
          <w:szCs w:val="24"/>
        </w:rPr>
        <w:t>вести разные виды диалогов</w:t>
      </w:r>
      <w:r w:rsidRPr="00BC475A">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создавать разные виды монологических высказываний</w:t>
      </w:r>
      <w:r w:rsidRPr="00BC475A">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C475A">
        <w:rPr>
          <w:i/>
          <w:iCs/>
          <w:color w:val="auto"/>
          <w:sz w:val="24"/>
          <w:szCs w:val="24"/>
        </w:rPr>
        <w:t>излагать</w:t>
      </w:r>
      <w:r w:rsidRPr="00BC475A">
        <w:rPr>
          <w:color w:val="auto"/>
          <w:sz w:val="24"/>
          <w:szCs w:val="24"/>
        </w:rPr>
        <w:t xml:space="preserve"> основное содержание прочитанного текста с вербальными и/или зрительными опорами (объём — 5—6 фраз); кратко </w:t>
      </w:r>
      <w:r w:rsidRPr="00BC475A">
        <w:rPr>
          <w:i/>
          <w:iCs/>
          <w:color w:val="auto"/>
          <w:sz w:val="24"/>
          <w:szCs w:val="24"/>
        </w:rPr>
        <w:t>излагать</w:t>
      </w:r>
      <w:r w:rsidRPr="00BC475A">
        <w:rPr>
          <w:color w:val="auto"/>
          <w:sz w:val="24"/>
          <w:szCs w:val="24"/>
        </w:rPr>
        <w:t xml:space="preserve"> результаты выполненной проектной работы (объём — до 6 фраз);</w:t>
      </w:r>
    </w:p>
    <w:p w:rsidR="00A57638" w:rsidRPr="00BC475A" w:rsidRDefault="00E235EB">
      <w:pPr>
        <w:pStyle w:val="13"/>
        <w:jc w:val="both"/>
        <w:rPr>
          <w:color w:val="auto"/>
          <w:sz w:val="24"/>
          <w:szCs w:val="24"/>
        </w:rPr>
      </w:pPr>
      <w:r w:rsidRPr="00BC475A">
        <w:rPr>
          <w:b/>
          <w:bCs/>
          <w:color w:val="auto"/>
          <w:sz w:val="24"/>
          <w:szCs w:val="24"/>
        </w:rPr>
        <w:t xml:space="preserve">аудирование: </w:t>
      </w:r>
      <w:r w:rsidRPr="00BC475A">
        <w:rPr>
          <w:i/>
          <w:iCs/>
          <w:color w:val="auto"/>
          <w:sz w:val="24"/>
          <w:szCs w:val="24"/>
        </w:rPr>
        <w:t>воспринимать на слух и понимать</w:t>
      </w:r>
      <w:r w:rsidRPr="00BC475A">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BC475A" w:rsidRDefault="00E235EB">
      <w:pPr>
        <w:pStyle w:val="13"/>
        <w:jc w:val="both"/>
        <w:rPr>
          <w:color w:val="auto"/>
          <w:sz w:val="24"/>
          <w:szCs w:val="24"/>
        </w:rPr>
      </w:pPr>
      <w:r w:rsidRPr="00BC475A">
        <w:rPr>
          <w:b/>
          <w:bCs/>
          <w:color w:val="auto"/>
          <w:sz w:val="24"/>
          <w:szCs w:val="24"/>
        </w:rPr>
        <w:t xml:space="preserve">смысловое чтение: </w:t>
      </w:r>
      <w:r w:rsidRPr="00BC475A">
        <w:rPr>
          <w:i/>
          <w:iCs/>
          <w:color w:val="auto"/>
          <w:sz w:val="24"/>
          <w:szCs w:val="24"/>
        </w:rPr>
        <w:t>читать про себя и понимать</w:t>
      </w:r>
      <w:r w:rsidRPr="00BC475A">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BC475A" w:rsidRDefault="00E235EB">
      <w:pPr>
        <w:pStyle w:val="13"/>
        <w:jc w:val="both"/>
        <w:rPr>
          <w:color w:val="auto"/>
          <w:sz w:val="24"/>
          <w:szCs w:val="24"/>
        </w:rPr>
      </w:pPr>
      <w:r w:rsidRPr="00BC475A">
        <w:rPr>
          <w:b/>
          <w:bCs/>
          <w:color w:val="auto"/>
          <w:sz w:val="24"/>
          <w:szCs w:val="24"/>
        </w:rPr>
        <w:t xml:space="preserve">письменная речь: </w:t>
      </w:r>
      <w:r w:rsidRPr="00BC475A">
        <w:rPr>
          <w:i/>
          <w:iCs/>
          <w:color w:val="auto"/>
          <w:sz w:val="24"/>
          <w:szCs w:val="24"/>
        </w:rPr>
        <w:t>писать</w:t>
      </w:r>
      <w:r w:rsidRPr="00BC475A">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BC475A">
        <w:rPr>
          <w:color w:val="auto"/>
          <w:sz w:val="24"/>
          <w:szCs w:val="24"/>
        </w:rPr>
        <w:t>рмами, принятыми в стране/стра</w:t>
      </w:r>
      <w:r w:rsidRPr="00BC475A">
        <w:rPr>
          <w:color w:val="auto"/>
          <w:sz w:val="24"/>
          <w:szCs w:val="24"/>
        </w:rPr>
        <w:t xml:space="preserve">нах изучаемого языка; </w:t>
      </w:r>
      <w:r w:rsidRPr="00BC475A">
        <w:rPr>
          <w:i/>
          <w:iCs/>
          <w:color w:val="auto"/>
          <w:sz w:val="24"/>
          <w:szCs w:val="24"/>
        </w:rPr>
        <w:t>писать</w:t>
      </w:r>
      <w:r w:rsidRPr="00BC475A">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BC475A" w:rsidRDefault="00E235EB" w:rsidP="009324D0">
      <w:pPr>
        <w:pStyle w:val="13"/>
        <w:numPr>
          <w:ilvl w:val="0"/>
          <w:numId w:val="28"/>
        </w:numPr>
        <w:tabs>
          <w:tab w:val="left" w:pos="564"/>
        </w:tabs>
        <w:jc w:val="both"/>
        <w:rPr>
          <w:color w:val="auto"/>
          <w:sz w:val="24"/>
          <w:szCs w:val="24"/>
        </w:rPr>
      </w:pPr>
      <w:r w:rsidRPr="00BC475A">
        <w:rPr>
          <w:i/>
          <w:iCs/>
          <w:color w:val="auto"/>
          <w:sz w:val="24"/>
          <w:szCs w:val="24"/>
        </w:rPr>
        <w:t>владеть</w:t>
      </w:r>
      <w:r w:rsidRPr="00BC475A">
        <w:rPr>
          <w:b/>
          <w:bCs/>
          <w:color w:val="auto"/>
          <w:sz w:val="24"/>
          <w:szCs w:val="24"/>
        </w:rPr>
        <w:t xml:space="preserve"> фонетическими навыками: </w:t>
      </w:r>
      <w:r w:rsidRPr="00BC475A">
        <w:rPr>
          <w:i/>
          <w:iCs/>
          <w:color w:val="auto"/>
          <w:sz w:val="24"/>
          <w:szCs w:val="24"/>
        </w:rPr>
        <w:t>различать на слух и адекватно,</w:t>
      </w:r>
      <w:r w:rsidRPr="00BC475A">
        <w:rPr>
          <w:color w:val="auto"/>
          <w:sz w:val="24"/>
          <w:szCs w:val="24"/>
        </w:rPr>
        <w:t xml:space="preserve"> без ошибок, ведущих к сбою коммуникации, </w:t>
      </w:r>
      <w:r w:rsidRPr="00BC475A">
        <w:rPr>
          <w:i/>
          <w:iCs/>
          <w:color w:val="auto"/>
          <w:sz w:val="24"/>
          <w:szCs w:val="24"/>
        </w:rPr>
        <w:t>произносить</w:t>
      </w:r>
      <w:r w:rsidRPr="00BC475A">
        <w:rPr>
          <w:color w:val="auto"/>
          <w:sz w:val="24"/>
          <w:szCs w:val="24"/>
        </w:rPr>
        <w:t xml:space="preserve"> слова с правильным ударением и фразы с соблюдением их ритмико-интонационных особенностей, в том числе </w:t>
      </w:r>
      <w:r w:rsidRPr="00BC475A">
        <w:rPr>
          <w:i/>
          <w:iCs/>
          <w:color w:val="auto"/>
          <w:sz w:val="24"/>
          <w:szCs w:val="24"/>
        </w:rPr>
        <w:t>применять правила</w:t>
      </w:r>
      <w:r w:rsidRPr="00BC475A">
        <w:rPr>
          <w:color w:val="auto"/>
          <w:sz w:val="24"/>
          <w:szCs w:val="24"/>
        </w:rPr>
        <w:t xml:space="preserve"> отсутствия фразового ударения на служебных словах; </w:t>
      </w:r>
      <w:r w:rsidRPr="00BC475A">
        <w:rPr>
          <w:i/>
          <w:iCs/>
          <w:color w:val="auto"/>
          <w:sz w:val="24"/>
          <w:szCs w:val="24"/>
        </w:rPr>
        <w:t>выразительно читать вслух</w:t>
      </w:r>
      <w:r w:rsidRPr="00BC475A">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BC475A" w:rsidRDefault="00E235EB">
      <w:pPr>
        <w:pStyle w:val="13"/>
        <w:jc w:val="both"/>
        <w:rPr>
          <w:color w:val="auto"/>
          <w:sz w:val="24"/>
          <w:szCs w:val="24"/>
        </w:rPr>
      </w:pPr>
      <w:r w:rsidRPr="00BC475A">
        <w:rPr>
          <w:i/>
          <w:iCs/>
          <w:color w:val="auto"/>
          <w:sz w:val="24"/>
          <w:szCs w:val="24"/>
        </w:rPr>
        <w:t>владеть</w:t>
      </w:r>
      <w:r w:rsidRPr="00BC475A">
        <w:rPr>
          <w:b/>
          <w:bCs/>
          <w:color w:val="auto"/>
          <w:sz w:val="24"/>
          <w:szCs w:val="24"/>
        </w:rPr>
        <w:t xml:space="preserve"> орфографическими </w:t>
      </w:r>
      <w:r w:rsidRPr="00BC475A">
        <w:rPr>
          <w:color w:val="auto"/>
          <w:sz w:val="24"/>
          <w:szCs w:val="24"/>
        </w:rPr>
        <w:t xml:space="preserve">навыками: правильно </w:t>
      </w:r>
      <w:r w:rsidRPr="00BC475A">
        <w:rPr>
          <w:i/>
          <w:iCs/>
          <w:color w:val="auto"/>
          <w:sz w:val="24"/>
          <w:szCs w:val="24"/>
        </w:rPr>
        <w:t xml:space="preserve">писать </w:t>
      </w:r>
      <w:r w:rsidRPr="00BC475A">
        <w:rPr>
          <w:color w:val="auto"/>
          <w:sz w:val="24"/>
          <w:szCs w:val="24"/>
        </w:rPr>
        <w:t>изученные слова;</w:t>
      </w:r>
    </w:p>
    <w:p w:rsidR="00A57638" w:rsidRPr="00BC475A" w:rsidRDefault="00E235EB">
      <w:pPr>
        <w:pStyle w:val="13"/>
        <w:jc w:val="both"/>
        <w:rPr>
          <w:color w:val="auto"/>
          <w:sz w:val="24"/>
          <w:szCs w:val="24"/>
        </w:rPr>
      </w:pPr>
      <w:r w:rsidRPr="00BC475A">
        <w:rPr>
          <w:i/>
          <w:iCs/>
          <w:color w:val="auto"/>
          <w:sz w:val="24"/>
          <w:szCs w:val="24"/>
        </w:rPr>
        <w:t>владеть</w:t>
      </w:r>
      <w:r w:rsidRPr="00BC475A">
        <w:rPr>
          <w:b/>
          <w:bCs/>
          <w:color w:val="auto"/>
          <w:sz w:val="24"/>
          <w:szCs w:val="24"/>
        </w:rPr>
        <w:t xml:space="preserve"> пунктуационными </w:t>
      </w:r>
      <w:r w:rsidRPr="00BC475A">
        <w:rPr>
          <w:color w:val="auto"/>
          <w:sz w:val="24"/>
          <w:szCs w:val="24"/>
        </w:rPr>
        <w:t xml:space="preserve">навыками: </w:t>
      </w:r>
      <w:r w:rsidRPr="00BC475A">
        <w:rPr>
          <w:i/>
          <w:iCs/>
          <w:color w:val="auto"/>
          <w:sz w:val="24"/>
          <w:szCs w:val="24"/>
        </w:rPr>
        <w:t>использовать</w:t>
      </w:r>
      <w:r w:rsidRPr="00BC475A">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BC475A" w:rsidRDefault="00E235EB" w:rsidP="009324D0">
      <w:pPr>
        <w:pStyle w:val="13"/>
        <w:numPr>
          <w:ilvl w:val="0"/>
          <w:numId w:val="28"/>
        </w:numPr>
        <w:tabs>
          <w:tab w:val="left" w:pos="564"/>
        </w:tabs>
        <w:jc w:val="both"/>
        <w:rPr>
          <w:color w:val="auto"/>
          <w:sz w:val="24"/>
          <w:szCs w:val="24"/>
        </w:rPr>
      </w:pPr>
      <w:r w:rsidRPr="00BC475A">
        <w:rPr>
          <w:i/>
          <w:iCs/>
          <w:color w:val="auto"/>
          <w:sz w:val="24"/>
          <w:szCs w:val="24"/>
        </w:rPr>
        <w:t>распознавать</w:t>
      </w:r>
      <w:r w:rsidRPr="00BC475A">
        <w:rPr>
          <w:color w:val="auto"/>
          <w:sz w:val="24"/>
          <w:szCs w:val="24"/>
        </w:rPr>
        <w:t xml:space="preserve"> в звучащем и письменном тексте 675 лексических единиц (слов, словосочетаний, речевых клише) и правильно </w:t>
      </w:r>
      <w:r w:rsidRPr="00BC475A">
        <w:rPr>
          <w:i/>
          <w:iCs/>
          <w:color w:val="auto"/>
          <w:sz w:val="24"/>
          <w:szCs w:val="24"/>
        </w:rPr>
        <w:t>употреблять</w:t>
      </w:r>
      <w:r w:rsidRPr="00BC475A">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BC475A" w:rsidRDefault="00E235EB">
      <w:pPr>
        <w:pStyle w:val="13"/>
        <w:spacing w:line="259"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BC475A">
        <w:rPr>
          <w:color w:val="auto"/>
          <w:sz w:val="24"/>
          <w:szCs w:val="24"/>
          <w:lang w:eastAsia="en-US" w:bidi="en-US"/>
        </w:rPr>
        <w:t>-</w:t>
      </w:r>
      <w:r w:rsidRPr="00BC475A">
        <w:rPr>
          <w:color w:val="auto"/>
          <w:sz w:val="24"/>
          <w:szCs w:val="24"/>
          <w:lang w:val="en-US" w:eastAsia="en-US" w:bidi="en-US"/>
        </w:rPr>
        <w:t>er</w:t>
      </w:r>
      <w:r w:rsidRPr="00BC475A">
        <w:rPr>
          <w:color w:val="auto"/>
          <w:sz w:val="24"/>
          <w:szCs w:val="24"/>
          <w:lang w:eastAsia="en-US" w:bidi="en-US"/>
        </w:rPr>
        <w:t>/-</w:t>
      </w:r>
      <w:r w:rsidRPr="00BC475A">
        <w:rPr>
          <w:color w:val="auto"/>
          <w:sz w:val="24"/>
          <w:szCs w:val="24"/>
          <w:lang w:val="en-US" w:eastAsia="en-US" w:bidi="en-US"/>
        </w:rPr>
        <w:t>or</w:t>
      </w:r>
      <w:r w:rsidRPr="00BC475A">
        <w:rPr>
          <w:color w:val="auto"/>
          <w:sz w:val="24"/>
          <w:szCs w:val="24"/>
          <w:lang w:eastAsia="en-US" w:bidi="en-US"/>
        </w:rPr>
        <w:t>, -</w:t>
      </w:r>
      <w:r w:rsidRPr="00BC475A">
        <w:rPr>
          <w:color w:val="auto"/>
          <w:sz w:val="24"/>
          <w:szCs w:val="24"/>
          <w:lang w:val="en-US" w:eastAsia="en-US" w:bidi="en-US"/>
        </w:rPr>
        <w:t>ist</w:t>
      </w:r>
      <w:r w:rsidRPr="00BC475A">
        <w:rPr>
          <w:color w:val="auto"/>
          <w:sz w:val="24"/>
          <w:szCs w:val="24"/>
          <w:lang w:eastAsia="en-US" w:bidi="en-US"/>
        </w:rPr>
        <w:t>, -</w:t>
      </w:r>
      <w:r w:rsidRPr="00BC475A">
        <w:rPr>
          <w:color w:val="auto"/>
          <w:sz w:val="24"/>
          <w:szCs w:val="24"/>
          <w:lang w:val="en-US" w:eastAsia="en-US" w:bidi="en-US"/>
        </w:rPr>
        <w:t>sion</w:t>
      </w:r>
      <w:r w:rsidRPr="00BC475A">
        <w:rPr>
          <w:color w:val="auto"/>
          <w:sz w:val="24"/>
          <w:szCs w:val="24"/>
          <w:lang w:eastAsia="en-US" w:bidi="en-US"/>
        </w:rPr>
        <w:t xml:space="preserve">/- </w:t>
      </w:r>
      <w:r w:rsidRPr="00BC475A">
        <w:rPr>
          <w:color w:val="auto"/>
          <w:sz w:val="24"/>
          <w:szCs w:val="24"/>
          <w:lang w:val="en-US" w:eastAsia="en-US" w:bidi="en-US"/>
        </w:rPr>
        <w:t>tion</w:t>
      </w:r>
      <w:r w:rsidRPr="00BC475A">
        <w:rPr>
          <w:color w:val="auto"/>
          <w:sz w:val="24"/>
          <w:szCs w:val="24"/>
          <w:lang w:eastAsia="en-US" w:bidi="en-US"/>
        </w:rPr>
        <w:t xml:space="preserve">; </w:t>
      </w:r>
      <w:r w:rsidRPr="00BC475A">
        <w:rPr>
          <w:color w:val="auto"/>
          <w:sz w:val="24"/>
          <w:szCs w:val="24"/>
        </w:rPr>
        <w:t xml:space="preserve">имена прилагательные с суффиксами </w:t>
      </w:r>
      <w:r w:rsidRPr="00BC475A">
        <w:rPr>
          <w:color w:val="auto"/>
          <w:sz w:val="24"/>
          <w:szCs w:val="24"/>
          <w:lang w:eastAsia="en-US" w:bidi="en-US"/>
        </w:rPr>
        <w:t>-</w:t>
      </w:r>
      <w:r w:rsidRPr="00BC475A">
        <w:rPr>
          <w:color w:val="auto"/>
          <w:sz w:val="24"/>
          <w:szCs w:val="24"/>
          <w:lang w:val="en-US" w:eastAsia="en-US" w:bidi="en-US"/>
        </w:rPr>
        <w:t>ful</w:t>
      </w:r>
      <w:r w:rsidRPr="00BC475A">
        <w:rPr>
          <w:color w:val="auto"/>
          <w:sz w:val="24"/>
          <w:szCs w:val="24"/>
          <w:lang w:eastAsia="en-US" w:bidi="en-US"/>
        </w:rPr>
        <w:t>, -</w:t>
      </w:r>
      <w:r w:rsidRPr="00BC475A">
        <w:rPr>
          <w:color w:val="auto"/>
          <w:sz w:val="24"/>
          <w:szCs w:val="24"/>
          <w:lang w:val="en-US" w:eastAsia="en-US" w:bidi="en-US"/>
        </w:rPr>
        <w:t>ian</w:t>
      </w:r>
      <w:r w:rsidRPr="00BC475A">
        <w:rPr>
          <w:color w:val="auto"/>
          <w:sz w:val="24"/>
          <w:szCs w:val="24"/>
          <w:lang w:eastAsia="en-US" w:bidi="en-US"/>
        </w:rPr>
        <w:t>/-</w:t>
      </w:r>
      <w:r w:rsidRPr="00BC475A">
        <w:rPr>
          <w:color w:val="auto"/>
          <w:sz w:val="24"/>
          <w:szCs w:val="24"/>
          <w:lang w:val="en-US" w:eastAsia="en-US" w:bidi="en-US"/>
        </w:rPr>
        <w:t>an</w:t>
      </w:r>
      <w:r w:rsidRPr="00BC475A">
        <w:rPr>
          <w:color w:val="auto"/>
          <w:sz w:val="24"/>
          <w:szCs w:val="24"/>
          <w:lang w:eastAsia="en-US" w:bidi="en-US"/>
        </w:rPr>
        <w:t xml:space="preserve">; </w:t>
      </w:r>
      <w:r w:rsidRPr="00BC475A">
        <w:rPr>
          <w:color w:val="auto"/>
          <w:sz w:val="24"/>
          <w:szCs w:val="24"/>
        </w:rPr>
        <w:t xml:space="preserve">наречия с суффиксом </w:t>
      </w:r>
      <w:r w:rsidRPr="00BC475A">
        <w:rPr>
          <w:color w:val="auto"/>
          <w:sz w:val="24"/>
          <w:szCs w:val="24"/>
          <w:lang w:eastAsia="en-US" w:bidi="en-US"/>
        </w:rPr>
        <w:t>-</w:t>
      </w:r>
      <w:r w:rsidRPr="00BC475A">
        <w:rPr>
          <w:color w:val="auto"/>
          <w:sz w:val="24"/>
          <w:szCs w:val="24"/>
          <w:lang w:val="en-US" w:eastAsia="en-US" w:bidi="en-US"/>
        </w:rPr>
        <w:t>ly</w:t>
      </w:r>
      <w:r w:rsidRPr="00BC475A">
        <w:rPr>
          <w:color w:val="auto"/>
          <w:sz w:val="24"/>
          <w:szCs w:val="24"/>
          <w:lang w:eastAsia="en-US" w:bidi="en-US"/>
        </w:rPr>
        <w:t xml:space="preserve">; </w:t>
      </w:r>
      <w:r w:rsidRPr="00BC475A">
        <w:rPr>
          <w:color w:val="auto"/>
          <w:sz w:val="24"/>
          <w:szCs w:val="24"/>
        </w:rPr>
        <w:t xml:space="preserve">имена прилагательные, имена существительные и наречия с отрицательным префиксом </w:t>
      </w:r>
      <w:r w:rsidRPr="00BC475A">
        <w:rPr>
          <w:color w:val="auto"/>
          <w:sz w:val="24"/>
          <w:szCs w:val="24"/>
          <w:lang w:val="en-US" w:eastAsia="en-US" w:bidi="en-US"/>
        </w:rPr>
        <w:t>un</w:t>
      </w:r>
      <w:r w:rsidRPr="00BC475A">
        <w:rPr>
          <w:color w:val="auto"/>
          <w:sz w:val="24"/>
          <w:szCs w:val="24"/>
          <w:lang w:eastAsia="en-US" w:bidi="en-US"/>
        </w:rPr>
        <w:t>-;</w:t>
      </w:r>
    </w:p>
    <w:p w:rsidR="00A57638" w:rsidRPr="00BC475A" w:rsidRDefault="00E235EB">
      <w:pPr>
        <w:pStyle w:val="13"/>
        <w:spacing w:line="259"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изученные синонимы и интернациональные слова;</w:t>
      </w:r>
    </w:p>
    <w:p w:rsidR="00A57638" w:rsidRPr="00BC475A" w:rsidRDefault="00E235EB" w:rsidP="009324D0">
      <w:pPr>
        <w:pStyle w:val="13"/>
        <w:numPr>
          <w:ilvl w:val="0"/>
          <w:numId w:val="28"/>
        </w:numPr>
        <w:tabs>
          <w:tab w:val="left" w:pos="566"/>
        </w:tabs>
        <w:spacing w:line="259" w:lineRule="auto"/>
        <w:jc w:val="both"/>
        <w:rPr>
          <w:color w:val="auto"/>
          <w:sz w:val="24"/>
          <w:szCs w:val="24"/>
        </w:rPr>
      </w:pPr>
      <w:r w:rsidRPr="00BC475A">
        <w:rPr>
          <w:i/>
          <w:iCs/>
          <w:color w:val="auto"/>
          <w:sz w:val="24"/>
          <w:szCs w:val="24"/>
        </w:rPr>
        <w:t>знать и понимать</w:t>
      </w:r>
      <w:r w:rsidRPr="00BC475A">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BC475A" w:rsidRDefault="00E235EB">
      <w:pPr>
        <w:pStyle w:val="13"/>
        <w:spacing w:line="259"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письменном и звучащем тексте и употреблять в устной и письменной речи:</w:t>
      </w:r>
    </w:p>
    <w:p w:rsidR="00A57638" w:rsidRPr="00BC475A" w:rsidRDefault="00E235EB" w:rsidP="00CC4CDF">
      <w:pPr>
        <w:pStyle w:val="13"/>
        <w:numPr>
          <w:ilvl w:val="0"/>
          <w:numId w:val="174"/>
        </w:numPr>
        <w:spacing w:line="259" w:lineRule="auto"/>
        <w:jc w:val="both"/>
        <w:rPr>
          <w:color w:val="auto"/>
          <w:sz w:val="24"/>
          <w:szCs w:val="24"/>
        </w:rPr>
      </w:pPr>
      <w:r w:rsidRPr="00BC475A">
        <w:rPr>
          <w:color w:val="auto"/>
          <w:sz w:val="24"/>
          <w:szCs w:val="24"/>
        </w:rPr>
        <w:t>предложения с несколькими обстоятельствами, следующими в определённом порядке;</w:t>
      </w:r>
    </w:p>
    <w:p w:rsidR="00A57638" w:rsidRPr="00BC475A" w:rsidRDefault="00E235EB" w:rsidP="00CC4CDF">
      <w:pPr>
        <w:pStyle w:val="13"/>
        <w:numPr>
          <w:ilvl w:val="0"/>
          <w:numId w:val="174"/>
        </w:numPr>
        <w:spacing w:line="259" w:lineRule="auto"/>
        <w:jc w:val="both"/>
        <w:rPr>
          <w:color w:val="auto"/>
          <w:sz w:val="24"/>
          <w:szCs w:val="24"/>
        </w:rPr>
      </w:pPr>
      <w:r w:rsidRPr="00BC475A">
        <w:rPr>
          <w:color w:val="auto"/>
          <w:sz w:val="24"/>
          <w:szCs w:val="24"/>
        </w:rPr>
        <w:t xml:space="preserve">вопросительные предложения (альтернативный и разделительный вопросы в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w:t>
      </w:r>
      <w:r w:rsidRPr="00BC475A">
        <w:rPr>
          <w:color w:val="auto"/>
          <w:sz w:val="24"/>
          <w:szCs w:val="24"/>
          <w:lang w:val="en-US" w:eastAsia="en-US" w:bidi="en-US"/>
        </w:rPr>
        <w:t>Future</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rsidP="00CC4CDF">
      <w:pPr>
        <w:pStyle w:val="13"/>
        <w:numPr>
          <w:ilvl w:val="0"/>
          <w:numId w:val="174"/>
        </w:numPr>
        <w:spacing w:line="259" w:lineRule="auto"/>
        <w:jc w:val="both"/>
        <w:rPr>
          <w:color w:val="auto"/>
          <w:sz w:val="24"/>
          <w:szCs w:val="24"/>
        </w:rPr>
      </w:pPr>
      <w:r w:rsidRPr="00BC475A">
        <w:rPr>
          <w:color w:val="auto"/>
          <w:sz w:val="24"/>
          <w:szCs w:val="24"/>
        </w:rPr>
        <w:t xml:space="preserve">глаголы в видо-временных формах действительного залога в изъявительном наклонении в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rPr>
        <w:t>в повествовательных (утвердительных и отрицательных) и вопросительных предложениях;</w:t>
      </w:r>
    </w:p>
    <w:p w:rsidR="00A57638" w:rsidRPr="00BC475A" w:rsidRDefault="00E235EB" w:rsidP="00CC4CDF">
      <w:pPr>
        <w:pStyle w:val="13"/>
        <w:numPr>
          <w:ilvl w:val="0"/>
          <w:numId w:val="174"/>
        </w:numPr>
        <w:spacing w:line="259" w:lineRule="auto"/>
        <w:jc w:val="both"/>
        <w:rPr>
          <w:color w:val="auto"/>
          <w:sz w:val="24"/>
          <w:szCs w:val="24"/>
        </w:rPr>
      </w:pPr>
      <w:r w:rsidRPr="00BC475A">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BC475A" w:rsidRDefault="00E235EB" w:rsidP="00CC4CDF">
      <w:pPr>
        <w:pStyle w:val="13"/>
        <w:numPr>
          <w:ilvl w:val="0"/>
          <w:numId w:val="174"/>
        </w:numPr>
        <w:spacing w:line="259" w:lineRule="auto"/>
        <w:jc w:val="both"/>
        <w:rPr>
          <w:color w:val="auto"/>
          <w:sz w:val="24"/>
          <w:szCs w:val="24"/>
        </w:rPr>
      </w:pPr>
      <w:r w:rsidRPr="00BC475A">
        <w:rPr>
          <w:color w:val="auto"/>
          <w:sz w:val="24"/>
          <w:szCs w:val="24"/>
        </w:rPr>
        <w:t>имена существительные с причастиями настоящего и прошедшего времени;</w:t>
      </w:r>
    </w:p>
    <w:p w:rsidR="00A57638" w:rsidRPr="00BC475A" w:rsidRDefault="00E235EB" w:rsidP="00CC4CDF">
      <w:pPr>
        <w:pStyle w:val="13"/>
        <w:numPr>
          <w:ilvl w:val="0"/>
          <w:numId w:val="174"/>
        </w:numPr>
        <w:spacing w:line="259" w:lineRule="auto"/>
        <w:jc w:val="both"/>
        <w:rPr>
          <w:color w:val="auto"/>
          <w:sz w:val="24"/>
          <w:szCs w:val="24"/>
        </w:rPr>
      </w:pPr>
      <w:r w:rsidRPr="00BC475A">
        <w:rPr>
          <w:color w:val="auto"/>
          <w:sz w:val="24"/>
          <w:szCs w:val="24"/>
        </w:rPr>
        <w:t>наречия в положительной, сравнительной и превосходной степенях, образованные по правилу, и исключения;</w:t>
      </w:r>
    </w:p>
    <w:p w:rsidR="00A57638" w:rsidRPr="00BC475A" w:rsidRDefault="00AC04B8" w:rsidP="00AC04B8">
      <w:pPr>
        <w:pStyle w:val="13"/>
        <w:tabs>
          <w:tab w:val="left" w:pos="471"/>
        </w:tabs>
        <w:spacing w:line="259" w:lineRule="auto"/>
        <w:ind w:left="240" w:firstLine="0"/>
        <w:jc w:val="both"/>
        <w:rPr>
          <w:color w:val="auto"/>
          <w:sz w:val="24"/>
          <w:szCs w:val="24"/>
        </w:rPr>
      </w:pPr>
      <w:r w:rsidRPr="00BC475A">
        <w:rPr>
          <w:color w:val="auto"/>
          <w:sz w:val="24"/>
          <w:szCs w:val="24"/>
        </w:rPr>
        <w:t>5</w:t>
      </w:r>
      <w:r w:rsidR="00E235EB" w:rsidRPr="00BC475A">
        <w:rPr>
          <w:color w:val="auto"/>
          <w:sz w:val="24"/>
          <w:szCs w:val="24"/>
        </w:rPr>
        <w:t xml:space="preserve">) </w:t>
      </w:r>
      <w:r w:rsidR="00E235EB" w:rsidRPr="00BC475A">
        <w:rPr>
          <w:i/>
          <w:iCs/>
          <w:color w:val="auto"/>
          <w:sz w:val="24"/>
          <w:szCs w:val="24"/>
        </w:rPr>
        <w:t>владеть</w:t>
      </w:r>
      <w:r w:rsidR="00E235EB" w:rsidRPr="00BC475A">
        <w:rPr>
          <w:color w:val="auto"/>
          <w:sz w:val="24"/>
          <w:szCs w:val="24"/>
        </w:rPr>
        <w:t xml:space="preserve"> социокультурными знаниями и умениями:</w:t>
      </w:r>
    </w:p>
    <w:p w:rsidR="00A57638" w:rsidRPr="00BC475A" w:rsidRDefault="00E235EB" w:rsidP="00CC4CDF">
      <w:pPr>
        <w:pStyle w:val="13"/>
        <w:numPr>
          <w:ilvl w:val="0"/>
          <w:numId w:val="175"/>
        </w:numPr>
        <w:tabs>
          <w:tab w:val="left" w:pos="198"/>
        </w:tabs>
        <w:spacing w:line="259"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BC475A" w:rsidRDefault="00E235EB" w:rsidP="00CC4CDF">
      <w:pPr>
        <w:pStyle w:val="13"/>
        <w:numPr>
          <w:ilvl w:val="0"/>
          <w:numId w:val="175"/>
        </w:numPr>
        <w:tabs>
          <w:tab w:val="left" w:pos="198"/>
        </w:tabs>
        <w:spacing w:line="259" w:lineRule="auto"/>
        <w:jc w:val="both"/>
        <w:rPr>
          <w:color w:val="auto"/>
          <w:sz w:val="24"/>
          <w:szCs w:val="24"/>
        </w:rPr>
      </w:pPr>
      <w:r w:rsidRPr="00BC475A">
        <w:rPr>
          <w:i/>
          <w:iCs/>
          <w:color w:val="auto"/>
          <w:sz w:val="24"/>
          <w:szCs w:val="24"/>
        </w:rPr>
        <w:t>знать/понимать и использовать</w:t>
      </w:r>
      <w:r w:rsidRPr="00BC475A">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BC475A" w:rsidRDefault="00E235EB" w:rsidP="00CC4CDF">
      <w:pPr>
        <w:pStyle w:val="13"/>
        <w:numPr>
          <w:ilvl w:val="0"/>
          <w:numId w:val="175"/>
        </w:numPr>
        <w:jc w:val="both"/>
        <w:rPr>
          <w:color w:val="auto"/>
          <w:sz w:val="24"/>
          <w:szCs w:val="24"/>
        </w:rPr>
      </w:pPr>
      <w:r w:rsidRPr="00BC475A">
        <w:rPr>
          <w:i/>
          <w:iCs/>
          <w:color w:val="auto"/>
          <w:sz w:val="24"/>
          <w:szCs w:val="24"/>
        </w:rPr>
        <w:t>правильно оформлять</w:t>
      </w:r>
      <w:r w:rsidRPr="00BC475A">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BC475A" w:rsidRDefault="00E235EB" w:rsidP="00CC4CDF">
      <w:pPr>
        <w:pStyle w:val="13"/>
        <w:numPr>
          <w:ilvl w:val="0"/>
          <w:numId w:val="175"/>
        </w:numPr>
        <w:jc w:val="both"/>
        <w:rPr>
          <w:color w:val="auto"/>
          <w:sz w:val="24"/>
          <w:szCs w:val="24"/>
        </w:rPr>
      </w:pPr>
      <w:r w:rsidRPr="00BC475A">
        <w:rPr>
          <w:i/>
          <w:iCs/>
          <w:color w:val="auto"/>
          <w:sz w:val="24"/>
          <w:szCs w:val="24"/>
        </w:rPr>
        <w:t>обладать базовыми знаниями</w:t>
      </w:r>
      <w:r w:rsidRPr="00BC475A">
        <w:rPr>
          <w:color w:val="auto"/>
          <w:sz w:val="24"/>
          <w:szCs w:val="24"/>
        </w:rPr>
        <w:t xml:space="preserve"> о социокультурном портрете родной страны и страны/стран изучаемого языка;</w:t>
      </w:r>
    </w:p>
    <w:p w:rsidR="00A57638" w:rsidRPr="00BC475A" w:rsidRDefault="00E235EB" w:rsidP="00CC4CDF">
      <w:pPr>
        <w:pStyle w:val="13"/>
        <w:numPr>
          <w:ilvl w:val="0"/>
          <w:numId w:val="175"/>
        </w:numPr>
        <w:jc w:val="both"/>
        <w:rPr>
          <w:color w:val="auto"/>
          <w:sz w:val="24"/>
          <w:szCs w:val="24"/>
        </w:rPr>
      </w:pPr>
      <w:r w:rsidRPr="00BC475A">
        <w:rPr>
          <w:i/>
          <w:iCs/>
          <w:color w:val="auto"/>
          <w:sz w:val="24"/>
          <w:szCs w:val="24"/>
        </w:rPr>
        <w:t>кратко представлять</w:t>
      </w:r>
      <w:r w:rsidRPr="00BC475A">
        <w:rPr>
          <w:color w:val="auto"/>
          <w:sz w:val="24"/>
          <w:szCs w:val="24"/>
        </w:rPr>
        <w:t xml:space="preserve"> Россию и страны/стран изучаемого языка;</w:t>
      </w:r>
    </w:p>
    <w:p w:rsidR="00A57638" w:rsidRPr="00BC475A" w:rsidRDefault="00E235EB" w:rsidP="009324D0">
      <w:pPr>
        <w:pStyle w:val="13"/>
        <w:numPr>
          <w:ilvl w:val="0"/>
          <w:numId w:val="29"/>
        </w:numPr>
        <w:tabs>
          <w:tab w:val="left" w:pos="570"/>
        </w:tabs>
        <w:jc w:val="both"/>
        <w:rPr>
          <w:color w:val="auto"/>
          <w:sz w:val="24"/>
          <w:szCs w:val="24"/>
        </w:rPr>
      </w:pPr>
      <w:r w:rsidRPr="00BC475A">
        <w:rPr>
          <w:i/>
          <w:iCs/>
          <w:color w:val="auto"/>
          <w:sz w:val="24"/>
          <w:szCs w:val="24"/>
        </w:rPr>
        <w:t>владеть</w:t>
      </w:r>
      <w:r w:rsidRPr="00BC475A">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BC475A" w:rsidRDefault="00E235EB" w:rsidP="009324D0">
      <w:pPr>
        <w:pStyle w:val="13"/>
        <w:numPr>
          <w:ilvl w:val="0"/>
          <w:numId w:val="29"/>
        </w:numPr>
        <w:tabs>
          <w:tab w:val="left" w:pos="570"/>
        </w:tabs>
        <w:jc w:val="both"/>
        <w:rPr>
          <w:color w:val="auto"/>
          <w:sz w:val="24"/>
          <w:szCs w:val="24"/>
        </w:rPr>
      </w:pPr>
      <w:r w:rsidRPr="00BC475A">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C475A" w:rsidRDefault="00E235EB" w:rsidP="009324D0">
      <w:pPr>
        <w:pStyle w:val="13"/>
        <w:numPr>
          <w:ilvl w:val="0"/>
          <w:numId w:val="29"/>
        </w:numPr>
        <w:tabs>
          <w:tab w:val="left" w:pos="570"/>
        </w:tabs>
        <w:jc w:val="both"/>
        <w:rPr>
          <w:color w:val="auto"/>
          <w:sz w:val="24"/>
          <w:szCs w:val="24"/>
        </w:rPr>
      </w:pPr>
      <w:r w:rsidRPr="00BC475A">
        <w:rPr>
          <w:color w:val="auto"/>
          <w:sz w:val="24"/>
          <w:szCs w:val="24"/>
        </w:rPr>
        <w:t>использовать иноязычные словари и справочники, в том числе информационно-справочные системы в электронной форме.</w:t>
      </w:r>
    </w:p>
    <w:p w:rsidR="00810082" w:rsidRPr="00BC475A" w:rsidRDefault="00810082" w:rsidP="00810082">
      <w:pPr>
        <w:pStyle w:val="af6"/>
        <w:rPr>
          <w:rFonts w:ascii="Times New Roman" w:hAnsi="Times New Roman" w:cs="Times New Roman"/>
          <w:color w:val="auto"/>
          <w:sz w:val="24"/>
          <w:szCs w:val="24"/>
        </w:rPr>
      </w:pPr>
      <w:bookmarkStart w:id="180" w:name="bookmark573"/>
    </w:p>
    <w:p w:rsidR="00A57638" w:rsidRPr="00BC475A" w:rsidRDefault="00E235EB" w:rsidP="0081008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6 класс</w:t>
      </w:r>
      <w:bookmarkEnd w:id="180"/>
    </w:p>
    <w:p w:rsidR="00A57638" w:rsidRPr="00BC475A" w:rsidRDefault="00E235EB" w:rsidP="009324D0">
      <w:pPr>
        <w:pStyle w:val="13"/>
        <w:numPr>
          <w:ilvl w:val="0"/>
          <w:numId w:val="30"/>
        </w:numPr>
        <w:tabs>
          <w:tab w:val="left" w:pos="570"/>
        </w:tabs>
        <w:jc w:val="both"/>
        <w:rPr>
          <w:color w:val="auto"/>
          <w:sz w:val="24"/>
          <w:szCs w:val="24"/>
        </w:rPr>
      </w:pPr>
      <w:r w:rsidRPr="00BC475A">
        <w:rPr>
          <w:color w:val="auto"/>
          <w:sz w:val="24"/>
          <w:szCs w:val="24"/>
        </w:rPr>
        <w:t>владеть основными видами речевой деятельности:</w:t>
      </w:r>
    </w:p>
    <w:p w:rsidR="00A57638" w:rsidRPr="00BC475A" w:rsidRDefault="00E235EB" w:rsidP="00810082">
      <w:pPr>
        <w:pStyle w:val="13"/>
        <w:jc w:val="both"/>
        <w:rPr>
          <w:color w:val="auto"/>
          <w:sz w:val="24"/>
          <w:szCs w:val="24"/>
        </w:rPr>
      </w:pPr>
      <w:r w:rsidRPr="00BC475A">
        <w:rPr>
          <w:b/>
          <w:bCs/>
          <w:color w:val="auto"/>
          <w:sz w:val="24"/>
          <w:szCs w:val="24"/>
        </w:rPr>
        <w:t xml:space="preserve">говорение: </w:t>
      </w:r>
      <w:r w:rsidRPr="00BC475A">
        <w:rPr>
          <w:i/>
          <w:iCs/>
          <w:color w:val="auto"/>
          <w:sz w:val="24"/>
          <w:szCs w:val="24"/>
        </w:rPr>
        <w:t>вести разные виды диалогов</w:t>
      </w:r>
      <w:r w:rsidRPr="00BC475A">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BC475A" w:rsidRDefault="00E235EB">
      <w:pPr>
        <w:pStyle w:val="13"/>
        <w:jc w:val="both"/>
        <w:rPr>
          <w:color w:val="auto"/>
          <w:sz w:val="24"/>
          <w:szCs w:val="24"/>
        </w:rPr>
      </w:pPr>
      <w:r w:rsidRPr="00BC475A">
        <w:rPr>
          <w:i/>
          <w:iCs/>
          <w:color w:val="auto"/>
          <w:sz w:val="24"/>
          <w:szCs w:val="24"/>
        </w:rPr>
        <w:t>создавать разные виды монологических высказываний</w:t>
      </w:r>
      <w:r w:rsidRPr="00BC475A">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C475A">
        <w:rPr>
          <w:i/>
          <w:iCs/>
          <w:color w:val="auto"/>
          <w:sz w:val="24"/>
          <w:szCs w:val="24"/>
        </w:rPr>
        <w:t>излагать</w:t>
      </w:r>
      <w:r w:rsidRPr="00BC475A">
        <w:rPr>
          <w:color w:val="auto"/>
          <w:sz w:val="24"/>
          <w:szCs w:val="24"/>
        </w:rPr>
        <w:t xml:space="preserve"> основное содержание прочитанного текста с вербальными и/или зрительными опорами (объём — 7—8 фраз); кратко </w:t>
      </w:r>
      <w:r w:rsidRPr="00BC475A">
        <w:rPr>
          <w:i/>
          <w:iCs/>
          <w:color w:val="auto"/>
          <w:sz w:val="24"/>
          <w:szCs w:val="24"/>
        </w:rPr>
        <w:t>излагать</w:t>
      </w:r>
      <w:r w:rsidRPr="00BC475A">
        <w:rPr>
          <w:color w:val="auto"/>
          <w:sz w:val="24"/>
          <w:szCs w:val="24"/>
        </w:rPr>
        <w:t xml:space="preserve"> результаты выполненной проектной работы (объём — 7—8 фраз);</w:t>
      </w:r>
    </w:p>
    <w:p w:rsidR="00A57638" w:rsidRPr="00BC475A" w:rsidRDefault="00E235EB">
      <w:pPr>
        <w:pStyle w:val="13"/>
        <w:jc w:val="both"/>
        <w:rPr>
          <w:color w:val="auto"/>
          <w:sz w:val="24"/>
          <w:szCs w:val="24"/>
        </w:rPr>
      </w:pPr>
      <w:r w:rsidRPr="00BC475A">
        <w:rPr>
          <w:b/>
          <w:bCs/>
          <w:color w:val="auto"/>
          <w:sz w:val="24"/>
          <w:szCs w:val="24"/>
        </w:rPr>
        <w:t xml:space="preserve">аудирование: </w:t>
      </w:r>
      <w:r w:rsidRPr="00BC475A">
        <w:rPr>
          <w:i/>
          <w:iCs/>
          <w:color w:val="auto"/>
          <w:sz w:val="24"/>
          <w:szCs w:val="24"/>
        </w:rPr>
        <w:t>воспринимать на слух и понимать</w:t>
      </w:r>
      <w:r w:rsidRPr="00BC475A">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BC475A" w:rsidRDefault="00E235EB">
      <w:pPr>
        <w:pStyle w:val="13"/>
        <w:jc w:val="both"/>
        <w:rPr>
          <w:color w:val="auto"/>
          <w:sz w:val="24"/>
          <w:szCs w:val="24"/>
        </w:rPr>
      </w:pPr>
      <w:r w:rsidRPr="00BC475A">
        <w:rPr>
          <w:b/>
          <w:bCs/>
          <w:color w:val="auto"/>
          <w:sz w:val="24"/>
          <w:szCs w:val="24"/>
        </w:rPr>
        <w:t xml:space="preserve">смысловое чтение: </w:t>
      </w:r>
      <w:r w:rsidRPr="00BC475A">
        <w:rPr>
          <w:i/>
          <w:iCs/>
          <w:color w:val="auto"/>
          <w:sz w:val="24"/>
          <w:szCs w:val="24"/>
        </w:rPr>
        <w:t>читать про себя и понимать</w:t>
      </w:r>
      <w:r w:rsidRPr="00BC475A">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C475A">
        <w:rPr>
          <w:i/>
          <w:iCs/>
          <w:color w:val="auto"/>
          <w:sz w:val="24"/>
          <w:szCs w:val="24"/>
        </w:rPr>
        <w:t>определять</w:t>
      </w:r>
      <w:r w:rsidRPr="00BC475A">
        <w:rPr>
          <w:color w:val="auto"/>
          <w:sz w:val="24"/>
          <w:szCs w:val="24"/>
        </w:rPr>
        <w:t xml:space="preserve"> тему текста по заголовку;</w:t>
      </w:r>
    </w:p>
    <w:p w:rsidR="00A57638" w:rsidRPr="00BC475A" w:rsidRDefault="00E235EB">
      <w:pPr>
        <w:pStyle w:val="13"/>
        <w:jc w:val="both"/>
        <w:rPr>
          <w:color w:val="auto"/>
          <w:sz w:val="24"/>
          <w:szCs w:val="24"/>
        </w:rPr>
      </w:pPr>
      <w:r w:rsidRPr="00BC475A">
        <w:rPr>
          <w:b/>
          <w:bCs/>
          <w:color w:val="auto"/>
          <w:sz w:val="24"/>
          <w:szCs w:val="24"/>
        </w:rPr>
        <w:t xml:space="preserve">письменная речь: </w:t>
      </w:r>
      <w:r w:rsidRPr="00BC475A">
        <w:rPr>
          <w:i/>
          <w:iCs/>
          <w:color w:val="auto"/>
          <w:sz w:val="24"/>
          <w:szCs w:val="24"/>
        </w:rPr>
        <w:t>заполнять</w:t>
      </w:r>
      <w:r w:rsidRPr="00BC475A">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C475A">
        <w:rPr>
          <w:i/>
          <w:iCs/>
          <w:color w:val="auto"/>
          <w:sz w:val="24"/>
          <w:szCs w:val="24"/>
        </w:rPr>
        <w:t>писать</w:t>
      </w:r>
      <w:r w:rsidRPr="00BC475A">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C475A">
        <w:rPr>
          <w:i/>
          <w:iCs/>
          <w:color w:val="auto"/>
          <w:sz w:val="24"/>
          <w:szCs w:val="24"/>
        </w:rPr>
        <w:t>создавать</w:t>
      </w:r>
      <w:r w:rsidRPr="00BC475A">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BC475A" w:rsidRDefault="00E235EB" w:rsidP="009324D0">
      <w:pPr>
        <w:pStyle w:val="13"/>
        <w:numPr>
          <w:ilvl w:val="0"/>
          <w:numId w:val="30"/>
        </w:numPr>
        <w:tabs>
          <w:tab w:val="left" w:pos="564"/>
        </w:tabs>
        <w:spacing w:line="252" w:lineRule="auto"/>
        <w:jc w:val="both"/>
        <w:rPr>
          <w:color w:val="auto"/>
          <w:sz w:val="24"/>
          <w:szCs w:val="24"/>
        </w:rPr>
      </w:pPr>
      <w:r w:rsidRPr="00BC475A">
        <w:rPr>
          <w:color w:val="auto"/>
          <w:sz w:val="24"/>
          <w:szCs w:val="24"/>
        </w:rPr>
        <w:t xml:space="preserve">владеть </w:t>
      </w:r>
      <w:r w:rsidRPr="00BC475A">
        <w:rPr>
          <w:b/>
          <w:bCs/>
          <w:color w:val="auto"/>
          <w:sz w:val="24"/>
          <w:szCs w:val="24"/>
        </w:rPr>
        <w:t xml:space="preserve">фонетическими навыками: </w:t>
      </w:r>
      <w:r w:rsidRPr="00BC475A">
        <w:rPr>
          <w:i/>
          <w:iCs/>
          <w:color w:val="auto"/>
          <w:sz w:val="24"/>
          <w:szCs w:val="24"/>
        </w:rPr>
        <w:t>различать на слух и адекватно</w:t>
      </w:r>
      <w:r w:rsidRPr="00BC475A">
        <w:rPr>
          <w:color w:val="auto"/>
          <w:sz w:val="24"/>
          <w:szCs w:val="24"/>
        </w:rPr>
        <w:t xml:space="preserve">, без ошибок, ведущих к сбою коммуникации, </w:t>
      </w:r>
      <w:r w:rsidRPr="00BC475A">
        <w:rPr>
          <w:i/>
          <w:iCs/>
          <w:color w:val="auto"/>
          <w:sz w:val="24"/>
          <w:szCs w:val="24"/>
        </w:rPr>
        <w:t>произносить</w:t>
      </w:r>
      <w:r w:rsidRPr="00BC475A">
        <w:rPr>
          <w:color w:val="auto"/>
          <w:sz w:val="24"/>
          <w:szCs w:val="24"/>
        </w:rPr>
        <w:t xml:space="preserve"> слова с правильным ударением и фразы с соблюдением их ритмико-интонационных особенностей, в том числе </w:t>
      </w:r>
      <w:r w:rsidRPr="00BC475A">
        <w:rPr>
          <w:i/>
          <w:iCs/>
          <w:color w:val="auto"/>
          <w:sz w:val="24"/>
          <w:szCs w:val="24"/>
        </w:rPr>
        <w:t>применять правила</w:t>
      </w:r>
      <w:r w:rsidRPr="00BC475A">
        <w:rPr>
          <w:color w:val="auto"/>
          <w:sz w:val="24"/>
          <w:szCs w:val="24"/>
        </w:rPr>
        <w:t xml:space="preserve"> отсутствия фразового ударения на служебных словах; </w:t>
      </w:r>
      <w:r w:rsidRPr="00BC475A">
        <w:rPr>
          <w:i/>
          <w:iCs/>
          <w:color w:val="auto"/>
          <w:sz w:val="24"/>
          <w:szCs w:val="24"/>
        </w:rPr>
        <w:t>выразительно читать вслух</w:t>
      </w:r>
      <w:r w:rsidRPr="00BC475A">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BC475A" w:rsidRDefault="00E235EB">
      <w:pPr>
        <w:pStyle w:val="13"/>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орфографическими </w:t>
      </w:r>
      <w:r w:rsidRPr="00BC475A">
        <w:rPr>
          <w:color w:val="auto"/>
          <w:sz w:val="24"/>
          <w:szCs w:val="24"/>
        </w:rPr>
        <w:t xml:space="preserve">навыками: правильно </w:t>
      </w:r>
      <w:r w:rsidRPr="00BC475A">
        <w:rPr>
          <w:i/>
          <w:iCs/>
          <w:color w:val="auto"/>
          <w:sz w:val="24"/>
          <w:szCs w:val="24"/>
        </w:rPr>
        <w:t xml:space="preserve">писать </w:t>
      </w:r>
      <w:r w:rsidRPr="00BC475A">
        <w:rPr>
          <w:color w:val="auto"/>
          <w:sz w:val="24"/>
          <w:szCs w:val="24"/>
        </w:rPr>
        <w:t>изученные слова;</w:t>
      </w:r>
    </w:p>
    <w:p w:rsidR="00A57638" w:rsidRPr="00BC475A" w:rsidRDefault="00E235EB">
      <w:pPr>
        <w:pStyle w:val="13"/>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пунктуационными </w:t>
      </w:r>
      <w:r w:rsidRPr="00BC475A">
        <w:rPr>
          <w:color w:val="auto"/>
          <w:sz w:val="24"/>
          <w:szCs w:val="24"/>
        </w:rPr>
        <w:t xml:space="preserve">навыками: </w:t>
      </w:r>
      <w:r w:rsidRPr="00BC475A">
        <w:rPr>
          <w:i/>
          <w:iCs/>
          <w:color w:val="auto"/>
          <w:sz w:val="24"/>
          <w:szCs w:val="24"/>
        </w:rPr>
        <w:t>использовать</w:t>
      </w:r>
      <w:r w:rsidRPr="00BC475A">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C475A">
        <w:rPr>
          <w:i/>
          <w:iCs/>
          <w:color w:val="auto"/>
          <w:sz w:val="24"/>
          <w:szCs w:val="24"/>
        </w:rPr>
        <w:t>оформлять</w:t>
      </w:r>
      <w:r w:rsidRPr="00BC475A">
        <w:rPr>
          <w:color w:val="auto"/>
          <w:sz w:val="24"/>
          <w:szCs w:val="24"/>
        </w:rPr>
        <w:t xml:space="preserve"> электронное сообщение личного характера;</w:t>
      </w:r>
    </w:p>
    <w:p w:rsidR="00A57638" w:rsidRPr="00BC475A" w:rsidRDefault="00E235EB" w:rsidP="009324D0">
      <w:pPr>
        <w:pStyle w:val="13"/>
        <w:numPr>
          <w:ilvl w:val="0"/>
          <w:numId w:val="30"/>
        </w:numPr>
        <w:tabs>
          <w:tab w:val="left" w:pos="564"/>
        </w:tabs>
        <w:spacing w:line="252"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звучащем и письменном тексте 800 лексических единиц (слов, словосочетаний, речевых клише) и правильно </w:t>
      </w:r>
      <w:r w:rsidRPr="00BC475A">
        <w:rPr>
          <w:i/>
          <w:iCs/>
          <w:color w:val="auto"/>
          <w:sz w:val="24"/>
          <w:szCs w:val="24"/>
        </w:rPr>
        <w:t>употреблять</w:t>
      </w:r>
      <w:r w:rsidRPr="00BC475A">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BC475A" w:rsidRDefault="00E235EB">
      <w:pPr>
        <w:pStyle w:val="13"/>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BC475A">
        <w:rPr>
          <w:color w:val="auto"/>
          <w:sz w:val="24"/>
          <w:szCs w:val="24"/>
          <w:lang w:eastAsia="en-US" w:bidi="en-US"/>
        </w:rPr>
        <w:t>-</w:t>
      </w:r>
      <w:r w:rsidRPr="00BC475A">
        <w:rPr>
          <w:color w:val="auto"/>
          <w:sz w:val="24"/>
          <w:szCs w:val="24"/>
          <w:lang w:val="en-US" w:eastAsia="en-US" w:bidi="en-US"/>
        </w:rPr>
        <w:t>ing</w:t>
      </w:r>
      <w:r w:rsidRPr="00BC475A">
        <w:rPr>
          <w:color w:val="auto"/>
          <w:sz w:val="24"/>
          <w:szCs w:val="24"/>
          <w:lang w:eastAsia="en-US" w:bidi="en-US"/>
        </w:rPr>
        <w:t xml:space="preserve">; </w:t>
      </w:r>
      <w:r w:rsidRPr="00BC475A">
        <w:rPr>
          <w:color w:val="auto"/>
          <w:sz w:val="24"/>
          <w:szCs w:val="24"/>
        </w:rPr>
        <w:t xml:space="preserve">имена прилагательные с помощью суффиксов </w:t>
      </w:r>
      <w:r w:rsidRPr="00BC475A">
        <w:rPr>
          <w:color w:val="auto"/>
          <w:sz w:val="24"/>
          <w:szCs w:val="24"/>
          <w:lang w:eastAsia="en-US" w:bidi="en-US"/>
        </w:rPr>
        <w:t>-</w:t>
      </w:r>
      <w:r w:rsidRPr="00BC475A">
        <w:rPr>
          <w:color w:val="auto"/>
          <w:sz w:val="24"/>
          <w:szCs w:val="24"/>
          <w:lang w:val="en-US" w:eastAsia="en-US" w:bidi="en-US"/>
        </w:rPr>
        <w:t>ing</w:t>
      </w:r>
      <w:r w:rsidRPr="00BC475A">
        <w:rPr>
          <w:color w:val="auto"/>
          <w:sz w:val="24"/>
          <w:szCs w:val="24"/>
          <w:lang w:eastAsia="en-US" w:bidi="en-US"/>
        </w:rPr>
        <w:t>, -</w:t>
      </w:r>
      <w:r w:rsidRPr="00BC475A">
        <w:rPr>
          <w:color w:val="auto"/>
          <w:sz w:val="24"/>
          <w:szCs w:val="24"/>
          <w:lang w:val="en-US" w:eastAsia="en-US" w:bidi="en-US"/>
        </w:rPr>
        <w:t>less</w:t>
      </w:r>
      <w:r w:rsidRPr="00BC475A">
        <w:rPr>
          <w:color w:val="auto"/>
          <w:sz w:val="24"/>
          <w:szCs w:val="24"/>
          <w:lang w:eastAsia="en-US" w:bidi="en-US"/>
        </w:rPr>
        <w:t>, -</w:t>
      </w:r>
      <w:r w:rsidRPr="00BC475A">
        <w:rPr>
          <w:color w:val="auto"/>
          <w:sz w:val="24"/>
          <w:szCs w:val="24"/>
          <w:lang w:val="en-US" w:eastAsia="en-US" w:bidi="en-US"/>
        </w:rPr>
        <w:t>ive</w:t>
      </w:r>
      <w:r w:rsidRPr="00BC475A">
        <w:rPr>
          <w:color w:val="auto"/>
          <w:sz w:val="24"/>
          <w:szCs w:val="24"/>
          <w:lang w:eastAsia="en-US" w:bidi="en-US"/>
        </w:rPr>
        <w:t>, -</w:t>
      </w:r>
      <w:r w:rsidRPr="00BC475A">
        <w:rPr>
          <w:color w:val="auto"/>
          <w:sz w:val="24"/>
          <w:szCs w:val="24"/>
          <w:lang w:val="en-US" w:eastAsia="en-US" w:bidi="en-US"/>
        </w:rPr>
        <w:t>al</w:t>
      </w:r>
      <w:r w:rsidRPr="00BC475A">
        <w:rPr>
          <w:color w:val="auto"/>
          <w:sz w:val="24"/>
          <w:szCs w:val="24"/>
          <w:lang w:eastAsia="en-US" w:bidi="en-US"/>
        </w:rPr>
        <w:t>;</w:t>
      </w:r>
    </w:p>
    <w:p w:rsidR="00A57638" w:rsidRPr="00BC475A" w:rsidRDefault="00E235EB">
      <w:pPr>
        <w:pStyle w:val="13"/>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изученные синонимы, антонимы и интернациональные слова;</w:t>
      </w:r>
    </w:p>
    <w:p w:rsidR="00A57638" w:rsidRPr="00BC475A" w:rsidRDefault="00E235EB">
      <w:pPr>
        <w:pStyle w:val="13"/>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BC475A" w:rsidRDefault="00E235EB" w:rsidP="009324D0">
      <w:pPr>
        <w:pStyle w:val="13"/>
        <w:numPr>
          <w:ilvl w:val="0"/>
          <w:numId w:val="30"/>
        </w:numPr>
        <w:tabs>
          <w:tab w:val="left" w:pos="566"/>
        </w:tabs>
        <w:jc w:val="both"/>
        <w:rPr>
          <w:color w:val="auto"/>
          <w:sz w:val="24"/>
          <w:szCs w:val="24"/>
        </w:rPr>
      </w:pPr>
      <w:r w:rsidRPr="00BC475A">
        <w:rPr>
          <w:i/>
          <w:iCs/>
          <w:color w:val="auto"/>
          <w:sz w:val="24"/>
          <w:szCs w:val="24"/>
        </w:rPr>
        <w:t>знать и понимать</w:t>
      </w:r>
      <w:r w:rsidRPr="00BC475A">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BC475A" w:rsidRDefault="00E235EB">
      <w:pPr>
        <w:pStyle w:val="13"/>
        <w:jc w:val="both"/>
        <w:rPr>
          <w:color w:val="auto"/>
          <w:sz w:val="24"/>
          <w:szCs w:val="24"/>
        </w:rPr>
      </w:pPr>
      <w:r w:rsidRPr="00BC475A">
        <w:rPr>
          <w:i/>
          <w:iCs/>
          <w:color w:val="auto"/>
          <w:sz w:val="24"/>
          <w:szCs w:val="24"/>
        </w:rPr>
        <w:t>распознавать</w:t>
      </w:r>
      <w:r w:rsidRPr="00BC475A">
        <w:rPr>
          <w:color w:val="auto"/>
          <w:sz w:val="24"/>
          <w:szCs w:val="24"/>
        </w:rPr>
        <w:t xml:space="preserve"> в письменном и звучащем тексте и </w:t>
      </w:r>
      <w:r w:rsidRPr="00BC475A">
        <w:rPr>
          <w:i/>
          <w:iCs/>
          <w:color w:val="auto"/>
          <w:sz w:val="24"/>
          <w:szCs w:val="24"/>
        </w:rPr>
        <w:t>употреблять</w:t>
      </w:r>
      <w:r w:rsidRPr="00BC475A">
        <w:rPr>
          <w:color w:val="auto"/>
          <w:sz w:val="24"/>
          <w:szCs w:val="24"/>
        </w:rPr>
        <w:t xml:space="preserve"> в устной и письменной речи:</w:t>
      </w:r>
    </w:p>
    <w:p w:rsidR="00A57638" w:rsidRPr="00BC475A" w:rsidRDefault="00E235EB" w:rsidP="00CC4CDF">
      <w:pPr>
        <w:pStyle w:val="13"/>
        <w:numPr>
          <w:ilvl w:val="0"/>
          <w:numId w:val="177"/>
        </w:numPr>
        <w:spacing w:line="298" w:lineRule="auto"/>
        <w:jc w:val="both"/>
        <w:rPr>
          <w:color w:val="auto"/>
          <w:sz w:val="24"/>
          <w:szCs w:val="24"/>
        </w:rPr>
      </w:pPr>
      <w:r w:rsidRPr="00BC475A">
        <w:rPr>
          <w:color w:val="auto"/>
          <w:sz w:val="24"/>
          <w:szCs w:val="24"/>
        </w:rPr>
        <w:t xml:space="preserve">сложноподчинённые предложения с придаточными определительными с союзными словами </w:t>
      </w:r>
      <w:r w:rsidRPr="00BC475A">
        <w:rPr>
          <w:color w:val="auto"/>
          <w:sz w:val="24"/>
          <w:szCs w:val="24"/>
          <w:lang w:val="en-US" w:eastAsia="en-US" w:bidi="en-US"/>
        </w:rPr>
        <w:t>who</w:t>
      </w:r>
      <w:r w:rsidRPr="00BC475A">
        <w:rPr>
          <w:color w:val="auto"/>
          <w:sz w:val="24"/>
          <w:szCs w:val="24"/>
          <w:lang w:eastAsia="en-US" w:bidi="en-US"/>
        </w:rPr>
        <w:t xml:space="preserve">, </w:t>
      </w:r>
      <w:r w:rsidRPr="00BC475A">
        <w:rPr>
          <w:color w:val="auto"/>
          <w:sz w:val="24"/>
          <w:szCs w:val="24"/>
          <w:lang w:val="en-US" w:eastAsia="en-US" w:bidi="en-US"/>
        </w:rPr>
        <w:t>which</w:t>
      </w:r>
      <w:r w:rsidRPr="00BC475A">
        <w:rPr>
          <w:color w:val="auto"/>
          <w:sz w:val="24"/>
          <w:szCs w:val="24"/>
          <w:lang w:eastAsia="en-US" w:bidi="en-US"/>
        </w:rPr>
        <w:t xml:space="preserve">, </w:t>
      </w:r>
      <w:r w:rsidRPr="00BC475A">
        <w:rPr>
          <w:color w:val="auto"/>
          <w:sz w:val="24"/>
          <w:szCs w:val="24"/>
          <w:lang w:val="en-US" w:eastAsia="en-US" w:bidi="en-US"/>
        </w:rPr>
        <w:t>that</w:t>
      </w:r>
      <w:r w:rsidRPr="00BC475A">
        <w:rPr>
          <w:color w:val="auto"/>
          <w:sz w:val="24"/>
          <w:szCs w:val="24"/>
          <w:lang w:eastAsia="en-US" w:bidi="en-US"/>
        </w:rPr>
        <w:t>;</w:t>
      </w:r>
    </w:p>
    <w:p w:rsidR="00A57638" w:rsidRPr="00BC475A" w:rsidRDefault="00E235EB" w:rsidP="00CC4CDF">
      <w:pPr>
        <w:pStyle w:val="13"/>
        <w:numPr>
          <w:ilvl w:val="0"/>
          <w:numId w:val="177"/>
        </w:numPr>
        <w:spacing w:line="298" w:lineRule="auto"/>
        <w:jc w:val="both"/>
        <w:rPr>
          <w:color w:val="auto"/>
          <w:sz w:val="24"/>
          <w:szCs w:val="24"/>
        </w:rPr>
      </w:pPr>
      <w:r w:rsidRPr="00BC475A">
        <w:rPr>
          <w:color w:val="auto"/>
          <w:sz w:val="24"/>
          <w:szCs w:val="24"/>
        </w:rPr>
        <w:t xml:space="preserve">сложноподчинённые предложения с придаточными времени с союзами </w:t>
      </w:r>
      <w:r w:rsidRPr="00BC475A">
        <w:rPr>
          <w:color w:val="auto"/>
          <w:sz w:val="24"/>
          <w:szCs w:val="24"/>
          <w:lang w:val="en-US" w:eastAsia="en-US" w:bidi="en-US"/>
        </w:rPr>
        <w:t>for</w:t>
      </w:r>
      <w:r w:rsidRPr="00BC475A">
        <w:rPr>
          <w:color w:val="auto"/>
          <w:sz w:val="24"/>
          <w:szCs w:val="24"/>
          <w:lang w:eastAsia="en-US" w:bidi="en-US"/>
        </w:rPr>
        <w:t xml:space="preserve">, </w:t>
      </w:r>
      <w:r w:rsidRPr="00BC475A">
        <w:rPr>
          <w:color w:val="auto"/>
          <w:sz w:val="24"/>
          <w:szCs w:val="24"/>
          <w:lang w:val="en-US" w:eastAsia="en-US" w:bidi="en-US"/>
        </w:rPr>
        <w:t>since</w:t>
      </w:r>
      <w:r w:rsidRPr="00BC475A">
        <w:rPr>
          <w:color w:val="auto"/>
          <w:sz w:val="24"/>
          <w:szCs w:val="24"/>
          <w:lang w:eastAsia="en-US" w:bidi="en-US"/>
        </w:rPr>
        <w:t>;</w:t>
      </w:r>
    </w:p>
    <w:p w:rsidR="00A57638" w:rsidRPr="00BC475A" w:rsidRDefault="00E235EB" w:rsidP="00CC4CDF">
      <w:pPr>
        <w:pStyle w:val="13"/>
        <w:numPr>
          <w:ilvl w:val="0"/>
          <w:numId w:val="177"/>
        </w:numPr>
        <w:spacing w:line="360" w:lineRule="auto"/>
        <w:jc w:val="both"/>
        <w:rPr>
          <w:color w:val="auto"/>
          <w:sz w:val="24"/>
          <w:szCs w:val="24"/>
        </w:rPr>
      </w:pPr>
      <w:r w:rsidRPr="00BC475A">
        <w:rPr>
          <w:color w:val="auto"/>
          <w:sz w:val="24"/>
          <w:szCs w:val="24"/>
        </w:rPr>
        <w:t xml:space="preserve">предложения с конструкциями </w:t>
      </w:r>
      <w:r w:rsidRPr="00BC475A">
        <w:rPr>
          <w:color w:val="auto"/>
          <w:sz w:val="24"/>
          <w:szCs w:val="24"/>
          <w:lang w:val="en-US" w:eastAsia="en-US" w:bidi="en-US"/>
        </w:rPr>
        <w:t>as</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as</w:t>
      </w:r>
      <w:r w:rsidRPr="00BC475A">
        <w:rPr>
          <w:color w:val="auto"/>
          <w:sz w:val="24"/>
          <w:szCs w:val="24"/>
          <w:lang w:eastAsia="en-US" w:bidi="en-US"/>
        </w:rPr>
        <w:t xml:space="preserve">, </w:t>
      </w:r>
      <w:r w:rsidRPr="00BC475A">
        <w:rPr>
          <w:color w:val="auto"/>
          <w:sz w:val="24"/>
          <w:szCs w:val="24"/>
          <w:lang w:val="en-US" w:eastAsia="en-US" w:bidi="en-US"/>
        </w:rPr>
        <w:t>not</w:t>
      </w:r>
      <w:r w:rsidRPr="00BC475A">
        <w:rPr>
          <w:color w:val="auto"/>
          <w:sz w:val="24"/>
          <w:szCs w:val="24"/>
          <w:lang w:eastAsia="en-US" w:bidi="en-US"/>
        </w:rPr>
        <w:t xml:space="preserve"> </w:t>
      </w:r>
      <w:r w:rsidRPr="00BC475A">
        <w:rPr>
          <w:color w:val="auto"/>
          <w:sz w:val="24"/>
          <w:szCs w:val="24"/>
          <w:lang w:val="en-US" w:eastAsia="en-US" w:bidi="en-US"/>
        </w:rPr>
        <w:t>so</w:t>
      </w:r>
      <w:r w:rsidRPr="00BC475A">
        <w:rPr>
          <w:color w:val="auto"/>
          <w:sz w:val="24"/>
          <w:szCs w:val="24"/>
          <w:lang w:eastAsia="en-US" w:bidi="en-US"/>
        </w:rPr>
        <w:t xml:space="preserve"> ... </w:t>
      </w:r>
      <w:r w:rsidRPr="00BC475A">
        <w:rPr>
          <w:color w:val="auto"/>
          <w:sz w:val="24"/>
          <w:szCs w:val="24"/>
          <w:lang w:val="en-US" w:eastAsia="en-US" w:bidi="en-US"/>
        </w:rPr>
        <w:t>as</w:t>
      </w:r>
      <w:r w:rsidRPr="00BC475A">
        <w:rPr>
          <w:color w:val="auto"/>
          <w:sz w:val="24"/>
          <w:szCs w:val="24"/>
          <w:lang w:eastAsia="en-US" w:bidi="en-US"/>
        </w:rPr>
        <w:t>;</w:t>
      </w:r>
    </w:p>
    <w:p w:rsidR="00A57638" w:rsidRPr="00BC475A" w:rsidRDefault="00E235EB" w:rsidP="00CC4CDF">
      <w:pPr>
        <w:pStyle w:val="13"/>
        <w:numPr>
          <w:ilvl w:val="0"/>
          <w:numId w:val="177"/>
        </w:numPr>
        <w:spacing w:line="283" w:lineRule="auto"/>
        <w:jc w:val="both"/>
        <w:rPr>
          <w:color w:val="auto"/>
          <w:sz w:val="24"/>
          <w:szCs w:val="24"/>
        </w:rPr>
      </w:pPr>
      <w:r w:rsidRPr="00BC475A">
        <w:rPr>
          <w:color w:val="auto"/>
          <w:sz w:val="24"/>
          <w:szCs w:val="24"/>
        </w:rPr>
        <w:t xml:space="preserve">глаголы в видо-временных формах действительного залога в изъявительном наклонении в </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rsidP="00CC4CDF">
      <w:pPr>
        <w:pStyle w:val="13"/>
        <w:numPr>
          <w:ilvl w:val="0"/>
          <w:numId w:val="177"/>
        </w:numPr>
        <w:spacing w:line="283" w:lineRule="auto"/>
        <w:jc w:val="both"/>
        <w:rPr>
          <w:color w:val="auto"/>
          <w:sz w:val="24"/>
          <w:szCs w:val="24"/>
        </w:rPr>
      </w:pPr>
      <w:r w:rsidRPr="00BC475A">
        <w:rPr>
          <w:color w:val="auto"/>
          <w:sz w:val="24"/>
          <w:szCs w:val="24"/>
        </w:rPr>
        <w:t xml:space="preserve">все типы вопросительных предложений (общий, специальный, альтернативный, разделительный вопросы) в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rsidP="00CC4CDF">
      <w:pPr>
        <w:pStyle w:val="13"/>
        <w:numPr>
          <w:ilvl w:val="0"/>
          <w:numId w:val="177"/>
        </w:numPr>
        <w:spacing w:line="298" w:lineRule="auto"/>
        <w:jc w:val="both"/>
        <w:rPr>
          <w:color w:val="auto"/>
          <w:sz w:val="24"/>
          <w:szCs w:val="24"/>
          <w:lang w:val="en-US"/>
        </w:rPr>
      </w:pPr>
      <w:r w:rsidRPr="00BC475A">
        <w:rPr>
          <w:color w:val="auto"/>
          <w:sz w:val="24"/>
          <w:szCs w:val="24"/>
        </w:rPr>
        <w:t>модальные</w:t>
      </w:r>
      <w:r w:rsidRPr="00BC475A">
        <w:rPr>
          <w:color w:val="auto"/>
          <w:sz w:val="24"/>
          <w:szCs w:val="24"/>
          <w:lang w:val="en-US"/>
        </w:rPr>
        <w:t xml:space="preserve"> </w:t>
      </w:r>
      <w:r w:rsidRPr="00BC475A">
        <w:rPr>
          <w:color w:val="auto"/>
          <w:sz w:val="24"/>
          <w:szCs w:val="24"/>
        </w:rPr>
        <w:t>глаголы</w:t>
      </w:r>
      <w:r w:rsidRPr="00BC475A">
        <w:rPr>
          <w:color w:val="auto"/>
          <w:sz w:val="24"/>
          <w:szCs w:val="24"/>
          <w:lang w:val="en-US"/>
        </w:rPr>
        <w:t xml:space="preserve"> </w:t>
      </w:r>
      <w:r w:rsidRPr="00BC475A">
        <w:rPr>
          <w:color w:val="auto"/>
          <w:sz w:val="24"/>
          <w:szCs w:val="24"/>
        </w:rPr>
        <w:t>и</w:t>
      </w:r>
      <w:r w:rsidRPr="00BC475A">
        <w:rPr>
          <w:color w:val="auto"/>
          <w:sz w:val="24"/>
          <w:szCs w:val="24"/>
          <w:lang w:val="en-US"/>
        </w:rPr>
        <w:t xml:space="preserve"> </w:t>
      </w:r>
      <w:r w:rsidRPr="00BC475A">
        <w:rPr>
          <w:color w:val="auto"/>
          <w:sz w:val="24"/>
          <w:szCs w:val="24"/>
        </w:rPr>
        <w:t>их</w:t>
      </w:r>
      <w:r w:rsidRPr="00BC475A">
        <w:rPr>
          <w:color w:val="auto"/>
          <w:sz w:val="24"/>
          <w:szCs w:val="24"/>
          <w:lang w:val="en-US"/>
        </w:rPr>
        <w:t xml:space="preserve"> </w:t>
      </w:r>
      <w:r w:rsidRPr="00BC475A">
        <w:rPr>
          <w:color w:val="auto"/>
          <w:sz w:val="24"/>
          <w:szCs w:val="24"/>
        </w:rPr>
        <w:t>эквиваленты</w:t>
      </w:r>
      <w:r w:rsidRPr="00BC475A">
        <w:rPr>
          <w:color w:val="auto"/>
          <w:sz w:val="24"/>
          <w:szCs w:val="24"/>
          <w:lang w:val="en-US"/>
        </w:rPr>
        <w:t xml:space="preserve"> </w:t>
      </w:r>
      <w:r w:rsidRPr="00BC475A">
        <w:rPr>
          <w:color w:val="auto"/>
          <w:sz w:val="24"/>
          <w:szCs w:val="24"/>
          <w:lang w:val="en-US" w:eastAsia="en-US" w:bidi="en-US"/>
        </w:rPr>
        <w:t>(can/be able to, must/ have to, may, should, need);</w:t>
      </w:r>
    </w:p>
    <w:p w:rsidR="00A57638" w:rsidRPr="00BC475A" w:rsidRDefault="00E235EB" w:rsidP="00CC4CDF">
      <w:pPr>
        <w:pStyle w:val="13"/>
        <w:numPr>
          <w:ilvl w:val="0"/>
          <w:numId w:val="177"/>
        </w:numPr>
        <w:spacing w:line="360" w:lineRule="auto"/>
        <w:jc w:val="both"/>
        <w:rPr>
          <w:color w:val="auto"/>
          <w:sz w:val="24"/>
          <w:szCs w:val="24"/>
          <w:lang w:val="en-US"/>
        </w:rPr>
      </w:pPr>
      <w:r w:rsidRPr="00BC475A">
        <w:rPr>
          <w:color w:val="auto"/>
          <w:sz w:val="24"/>
          <w:szCs w:val="24"/>
        </w:rPr>
        <w:t>слова</w:t>
      </w:r>
      <w:r w:rsidRPr="00BC475A">
        <w:rPr>
          <w:color w:val="auto"/>
          <w:sz w:val="24"/>
          <w:szCs w:val="24"/>
          <w:lang w:val="en-US"/>
        </w:rPr>
        <w:t xml:space="preserve">, </w:t>
      </w:r>
      <w:r w:rsidRPr="00BC475A">
        <w:rPr>
          <w:color w:val="auto"/>
          <w:sz w:val="24"/>
          <w:szCs w:val="24"/>
        </w:rPr>
        <w:t>выражающие</w:t>
      </w:r>
      <w:r w:rsidRPr="00BC475A">
        <w:rPr>
          <w:color w:val="auto"/>
          <w:sz w:val="24"/>
          <w:szCs w:val="24"/>
          <w:lang w:val="en-US"/>
        </w:rPr>
        <w:t xml:space="preserve"> </w:t>
      </w:r>
      <w:r w:rsidRPr="00BC475A">
        <w:rPr>
          <w:color w:val="auto"/>
          <w:sz w:val="24"/>
          <w:szCs w:val="24"/>
        </w:rPr>
        <w:t>количество</w:t>
      </w:r>
      <w:r w:rsidRPr="00BC475A">
        <w:rPr>
          <w:color w:val="auto"/>
          <w:sz w:val="24"/>
          <w:szCs w:val="24"/>
          <w:lang w:val="en-US"/>
        </w:rPr>
        <w:t xml:space="preserve"> </w:t>
      </w:r>
      <w:r w:rsidRPr="00BC475A">
        <w:rPr>
          <w:color w:val="auto"/>
          <w:sz w:val="24"/>
          <w:szCs w:val="24"/>
          <w:lang w:val="en-US" w:eastAsia="en-US" w:bidi="en-US"/>
        </w:rPr>
        <w:t>(little/a little, few/a few);</w:t>
      </w:r>
    </w:p>
    <w:p w:rsidR="00A57638" w:rsidRPr="00BC475A" w:rsidRDefault="00E235EB" w:rsidP="00CC4CDF">
      <w:pPr>
        <w:pStyle w:val="13"/>
        <w:numPr>
          <w:ilvl w:val="0"/>
          <w:numId w:val="177"/>
        </w:numPr>
        <w:spacing w:line="271" w:lineRule="auto"/>
        <w:jc w:val="both"/>
        <w:rPr>
          <w:color w:val="auto"/>
          <w:sz w:val="24"/>
          <w:szCs w:val="24"/>
        </w:rPr>
      </w:pPr>
      <w:r w:rsidRPr="00BC475A">
        <w:rPr>
          <w:color w:val="auto"/>
          <w:sz w:val="24"/>
          <w:szCs w:val="24"/>
        </w:rPr>
        <w:t xml:space="preserve">возвратные, неопределённые местоимения </w:t>
      </w:r>
      <w:r w:rsidRPr="00BC475A">
        <w:rPr>
          <w:color w:val="auto"/>
          <w:sz w:val="24"/>
          <w:szCs w:val="24"/>
          <w:lang w:val="en-US" w:eastAsia="en-US" w:bidi="en-US"/>
        </w:rPr>
        <w:t>some</w:t>
      </w:r>
      <w:r w:rsidRPr="00BC475A">
        <w:rPr>
          <w:color w:val="auto"/>
          <w:sz w:val="24"/>
          <w:szCs w:val="24"/>
          <w:lang w:eastAsia="en-US" w:bidi="en-US"/>
        </w:rPr>
        <w:t xml:space="preserve">, </w:t>
      </w:r>
      <w:r w:rsidRPr="00BC475A">
        <w:rPr>
          <w:color w:val="auto"/>
          <w:sz w:val="24"/>
          <w:szCs w:val="24"/>
          <w:lang w:val="en-US" w:eastAsia="en-US" w:bidi="en-US"/>
        </w:rPr>
        <w:t>any</w:t>
      </w:r>
      <w:r w:rsidRPr="00BC475A">
        <w:rPr>
          <w:color w:val="auto"/>
          <w:sz w:val="24"/>
          <w:szCs w:val="24"/>
          <w:lang w:eastAsia="en-US" w:bidi="en-US"/>
        </w:rPr>
        <w:t xml:space="preserve"> </w:t>
      </w:r>
      <w:r w:rsidRPr="00BC475A">
        <w:rPr>
          <w:color w:val="auto"/>
          <w:sz w:val="24"/>
          <w:szCs w:val="24"/>
        </w:rPr>
        <w:t xml:space="preserve">и их производные </w:t>
      </w:r>
      <w:r w:rsidRPr="00BC475A">
        <w:rPr>
          <w:color w:val="auto"/>
          <w:sz w:val="24"/>
          <w:szCs w:val="24"/>
          <w:lang w:eastAsia="en-US" w:bidi="en-US"/>
        </w:rPr>
        <w:t>(</w:t>
      </w:r>
      <w:r w:rsidRPr="00BC475A">
        <w:rPr>
          <w:color w:val="auto"/>
          <w:sz w:val="24"/>
          <w:szCs w:val="24"/>
          <w:lang w:val="en-US" w:eastAsia="en-US" w:bidi="en-US"/>
        </w:rPr>
        <w:t>somebody</w:t>
      </w:r>
      <w:r w:rsidRPr="00BC475A">
        <w:rPr>
          <w:color w:val="auto"/>
          <w:sz w:val="24"/>
          <w:szCs w:val="24"/>
          <w:lang w:eastAsia="en-US" w:bidi="en-US"/>
        </w:rPr>
        <w:t xml:space="preserve">, </w:t>
      </w:r>
      <w:r w:rsidRPr="00BC475A">
        <w:rPr>
          <w:color w:val="auto"/>
          <w:sz w:val="24"/>
          <w:szCs w:val="24"/>
          <w:lang w:val="en-US" w:eastAsia="en-US" w:bidi="en-US"/>
        </w:rPr>
        <w:t>anybody</w:t>
      </w:r>
      <w:r w:rsidRPr="00BC475A">
        <w:rPr>
          <w:color w:val="auto"/>
          <w:sz w:val="24"/>
          <w:szCs w:val="24"/>
          <w:lang w:eastAsia="en-US" w:bidi="en-US"/>
        </w:rPr>
        <w:t xml:space="preserve">; </w:t>
      </w:r>
      <w:r w:rsidRPr="00BC475A">
        <w:rPr>
          <w:color w:val="auto"/>
          <w:sz w:val="24"/>
          <w:szCs w:val="24"/>
          <w:lang w:val="en-US" w:eastAsia="en-US" w:bidi="en-US"/>
        </w:rPr>
        <w:t>something</w:t>
      </w:r>
      <w:r w:rsidRPr="00BC475A">
        <w:rPr>
          <w:color w:val="auto"/>
          <w:sz w:val="24"/>
          <w:szCs w:val="24"/>
          <w:lang w:eastAsia="en-US" w:bidi="en-US"/>
        </w:rPr>
        <w:t xml:space="preserve">, </w:t>
      </w:r>
      <w:r w:rsidRPr="00BC475A">
        <w:rPr>
          <w:color w:val="auto"/>
          <w:sz w:val="24"/>
          <w:szCs w:val="24"/>
          <w:lang w:val="en-US" w:eastAsia="en-US" w:bidi="en-US"/>
        </w:rPr>
        <w:t>anything</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 xml:space="preserve">.) </w:t>
      </w:r>
      <w:r w:rsidRPr="00BC475A">
        <w:rPr>
          <w:color w:val="auto"/>
          <w:sz w:val="24"/>
          <w:szCs w:val="24"/>
          <w:lang w:val="en-US" w:eastAsia="en-US" w:bidi="en-US"/>
        </w:rPr>
        <w:t>every</w:t>
      </w:r>
      <w:r w:rsidRPr="00BC475A">
        <w:rPr>
          <w:color w:val="auto"/>
          <w:sz w:val="24"/>
          <w:szCs w:val="24"/>
          <w:lang w:eastAsia="en-US" w:bidi="en-US"/>
        </w:rPr>
        <w:t xml:space="preserve"> </w:t>
      </w:r>
      <w:r w:rsidRPr="00BC475A">
        <w:rPr>
          <w:color w:val="auto"/>
          <w:sz w:val="24"/>
          <w:szCs w:val="24"/>
        </w:rPr>
        <w:t xml:space="preserve">и производные </w:t>
      </w:r>
      <w:r w:rsidRPr="00BC475A">
        <w:rPr>
          <w:color w:val="auto"/>
          <w:sz w:val="24"/>
          <w:szCs w:val="24"/>
          <w:lang w:eastAsia="en-US" w:bidi="en-US"/>
        </w:rPr>
        <w:t>(</w:t>
      </w:r>
      <w:r w:rsidRPr="00BC475A">
        <w:rPr>
          <w:color w:val="auto"/>
          <w:sz w:val="24"/>
          <w:szCs w:val="24"/>
          <w:lang w:val="en-US" w:eastAsia="en-US" w:bidi="en-US"/>
        </w:rPr>
        <w:t>everybody</w:t>
      </w:r>
      <w:r w:rsidRPr="00BC475A">
        <w:rPr>
          <w:color w:val="auto"/>
          <w:sz w:val="24"/>
          <w:szCs w:val="24"/>
          <w:lang w:eastAsia="en-US" w:bidi="en-US"/>
        </w:rPr>
        <w:t xml:space="preserve">, </w:t>
      </w:r>
      <w:r w:rsidRPr="00BC475A">
        <w:rPr>
          <w:color w:val="auto"/>
          <w:sz w:val="24"/>
          <w:szCs w:val="24"/>
          <w:lang w:val="en-US" w:eastAsia="en-US" w:bidi="en-US"/>
        </w:rPr>
        <w:t>everything</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 xml:space="preserve">.) </w:t>
      </w:r>
      <w:r w:rsidRPr="00BC475A">
        <w:rPr>
          <w:color w:val="auto"/>
          <w:sz w:val="24"/>
          <w:szCs w:val="24"/>
        </w:rPr>
        <w:t>в повествовательных (утвердительных и отрицательных) и вопросительных предложениях;</w:t>
      </w:r>
    </w:p>
    <w:p w:rsidR="00A57638" w:rsidRPr="00BC475A" w:rsidRDefault="00E235EB" w:rsidP="00CC4CDF">
      <w:pPr>
        <w:pStyle w:val="13"/>
        <w:numPr>
          <w:ilvl w:val="0"/>
          <w:numId w:val="177"/>
        </w:numPr>
        <w:spacing w:line="298" w:lineRule="auto"/>
        <w:jc w:val="both"/>
        <w:rPr>
          <w:color w:val="auto"/>
          <w:sz w:val="24"/>
          <w:szCs w:val="24"/>
        </w:rPr>
      </w:pPr>
      <w:r w:rsidRPr="00BC475A">
        <w:rPr>
          <w:color w:val="auto"/>
          <w:sz w:val="24"/>
          <w:szCs w:val="24"/>
        </w:rPr>
        <w:t xml:space="preserve">числительные для обозначения дат и больших чисел </w:t>
      </w:r>
      <w:r w:rsidRPr="00BC475A">
        <w:rPr>
          <w:color w:val="auto"/>
          <w:sz w:val="24"/>
          <w:szCs w:val="24"/>
          <w:lang w:eastAsia="en-US" w:bidi="en-US"/>
        </w:rPr>
        <w:t>(100— 1000);</w:t>
      </w:r>
    </w:p>
    <w:p w:rsidR="00A57638" w:rsidRPr="00BC475A" w:rsidRDefault="00E235EB">
      <w:pPr>
        <w:pStyle w:val="13"/>
        <w:jc w:val="both"/>
        <w:rPr>
          <w:color w:val="auto"/>
          <w:sz w:val="24"/>
          <w:szCs w:val="24"/>
        </w:rPr>
      </w:pPr>
      <w:r w:rsidRPr="00BC475A">
        <w:rPr>
          <w:color w:val="auto"/>
          <w:sz w:val="24"/>
          <w:szCs w:val="24"/>
          <w:lang w:eastAsia="en-US" w:bidi="en-US"/>
        </w:rPr>
        <w:t xml:space="preserve">5) </w:t>
      </w:r>
      <w:r w:rsidRPr="00BC475A">
        <w:rPr>
          <w:i/>
          <w:iCs/>
          <w:color w:val="auto"/>
          <w:sz w:val="24"/>
          <w:szCs w:val="24"/>
        </w:rPr>
        <w:t>владеть</w:t>
      </w:r>
      <w:r w:rsidRPr="00BC475A">
        <w:rPr>
          <w:color w:val="auto"/>
          <w:sz w:val="24"/>
          <w:szCs w:val="24"/>
        </w:rPr>
        <w:t xml:space="preserve"> социокультурными знаниями и умениями:</w:t>
      </w:r>
    </w:p>
    <w:p w:rsidR="00A57638" w:rsidRPr="00BC475A" w:rsidRDefault="00E235EB" w:rsidP="00CC4CDF">
      <w:pPr>
        <w:pStyle w:val="13"/>
        <w:numPr>
          <w:ilvl w:val="0"/>
          <w:numId w:val="176"/>
        </w:numPr>
        <w:spacing w:line="283"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BC475A" w:rsidRDefault="00E235EB" w:rsidP="00CC4CDF">
      <w:pPr>
        <w:pStyle w:val="13"/>
        <w:numPr>
          <w:ilvl w:val="0"/>
          <w:numId w:val="176"/>
        </w:numPr>
        <w:spacing w:line="252" w:lineRule="auto"/>
        <w:jc w:val="both"/>
        <w:rPr>
          <w:color w:val="auto"/>
          <w:sz w:val="24"/>
          <w:szCs w:val="24"/>
        </w:rPr>
      </w:pPr>
      <w:r w:rsidRPr="00BC475A">
        <w:rPr>
          <w:i/>
          <w:iCs/>
          <w:color w:val="auto"/>
          <w:sz w:val="24"/>
          <w:szCs w:val="24"/>
        </w:rPr>
        <w:t>знать/понимать и использовать</w:t>
      </w:r>
      <w:r w:rsidRPr="00BC475A">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BC475A" w:rsidRDefault="00E235EB" w:rsidP="00CC4CDF">
      <w:pPr>
        <w:pStyle w:val="13"/>
        <w:numPr>
          <w:ilvl w:val="0"/>
          <w:numId w:val="176"/>
        </w:numPr>
        <w:spacing w:line="252" w:lineRule="auto"/>
        <w:jc w:val="both"/>
        <w:rPr>
          <w:color w:val="auto"/>
          <w:sz w:val="24"/>
          <w:szCs w:val="24"/>
        </w:rPr>
      </w:pPr>
      <w:r w:rsidRPr="00BC475A">
        <w:rPr>
          <w:i/>
          <w:iCs/>
          <w:color w:val="auto"/>
          <w:sz w:val="24"/>
          <w:szCs w:val="24"/>
        </w:rPr>
        <w:t>обладать базовыми знаниями</w:t>
      </w:r>
      <w:r w:rsidRPr="00BC475A">
        <w:rPr>
          <w:color w:val="auto"/>
          <w:sz w:val="24"/>
          <w:szCs w:val="24"/>
        </w:rPr>
        <w:t xml:space="preserve"> о социокультурном портрете родной страны и страны/стран изучаемого языка;</w:t>
      </w:r>
    </w:p>
    <w:p w:rsidR="00A57638" w:rsidRPr="00BC475A" w:rsidRDefault="00E235EB" w:rsidP="00CC4CDF">
      <w:pPr>
        <w:pStyle w:val="13"/>
        <w:numPr>
          <w:ilvl w:val="0"/>
          <w:numId w:val="176"/>
        </w:numPr>
        <w:spacing w:line="252" w:lineRule="auto"/>
        <w:jc w:val="both"/>
        <w:rPr>
          <w:color w:val="auto"/>
          <w:sz w:val="24"/>
          <w:szCs w:val="24"/>
        </w:rPr>
      </w:pPr>
      <w:r w:rsidRPr="00BC475A">
        <w:rPr>
          <w:i/>
          <w:iCs/>
          <w:color w:val="auto"/>
          <w:sz w:val="24"/>
          <w:szCs w:val="24"/>
        </w:rPr>
        <w:t>кратко представлять</w:t>
      </w:r>
      <w:r w:rsidRPr="00BC475A">
        <w:rPr>
          <w:color w:val="auto"/>
          <w:sz w:val="24"/>
          <w:szCs w:val="24"/>
        </w:rPr>
        <w:t xml:space="preserve"> Россию и страну/страны изучаемого языка;</w:t>
      </w:r>
    </w:p>
    <w:p w:rsidR="00A57638" w:rsidRPr="00BC475A" w:rsidRDefault="00E235EB" w:rsidP="009324D0">
      <w:pPr>
        <w:pStyle w:val="13"/>
        <w:numPr>
          <w:ilvl w:val="0"/>
          <w:numId w:val="31"/>
        </w:numPr>
        <w:tabs>
          <w:tab w:val="left" w:pos="570"/>
        </w:tabs>
        <w:spacing w:line="252" w:lineRule="auto"/>
        <w:jc w:val="both"/>
        <w:rPr>
          <w:color w:val="auto"/>
          <w:sz w:val="24"/>
          <w:szCs w:val="24"/>
        </w:rPr>
      </w:pPr>
      <w:r w:rsidRPr="00BC475A">
        <w:rPr>
          <w:i/>
          <w:iCs/>
          <w:color w:val="auto"/>
          <w:sz w:val="24"/>
          <w:szCs w:val="24"/>
        </w:rPr>
        <w:t>владеть</w:t>
      </w:r>
      <w:r w:rsidRPr="00BC475A">
        <w:rPr>
          <w:color w:val="auto"/>
          <w:sz w:val="24"/>
          <w:szCs w:val="24"/>
        </w:rPr>
        <w:t xml:space="preserve"> компенсаторными умениями: </w:t>
      </w:r>
      <w:r w:rsidRPr="00BC475A">
        <w:rPr>
          <w:i/>
          <w:iCs/>
          <w:color w:val="auto"/>
          <w:sz w:val="24"/>
          <w:szCs w:val="24"/>
        </w:rPr>
        <w:t>использовать</w:t>
      </w:r>
      <w:r w:rsidRPr="00BC475A">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BC475A" w:rsidRDefault="00E235EB" w:rsidP="009324D0">
      <w:pPr>
        <w:pStyle w:val="13"/>
        <w:numPr>
          <w:ilvl w:val="0"/>
          <w:numId w:val="31"/>
        </w:numPr>
        <w:tabs>
          <w:tab w:val="left" w:pos="570"/>
        </w:tabs>
        <w:spacing w:line="252" w:lineRule="auto"/>
        <w:jc w:val="both"/>
        <w:rPr>
          <w:color w:val="auto"/>
          <w:sz w:val="24"/>
          <w:szCs w:val="24"/>
        </w:rPr>
      </w:pPr>
      <w:r w:rsidRPr="00BC475A">
        <w:rPr>
          <w:i/>
          <w:iCs/>
          <w:color w:val="auto"/>
          <w:sz w:val="24"/>
          <w:szCs w:val="24"/>
        </w:rPr>
        <w:t>участвовать</w:t>
      </w:r>
      <w:r w:rsidRPr="00BC475A">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C475A" w:rsidRDefault="00E235EB" w:rsidP="009324D0">
      <w:pPr>
        <w:pStyle w:val="13"/>
        <w:numPr>
          <w:ilvl w:val="0"/>
          <w:numId w:val="31"/>
        </w:numPr>
        <w:tabs>
          <w:tab w:val="left" w:pos="570"/>
        </w:tabs>
        <w:spacing w:line="252"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BC475A" w:rsidRDefault="00E235EB" w:rsidP="009324D0">
      <w:pPr>
        <w:pStyle w:val="13"/>
        <w:numPr>
          <w:ilvl w:val="0"/>
          <w:numId w:val="31"/>
        </w:numPr>
        <w:tabs>
          <w:tab w:val="left" w:pos="570"/>
        </w:tabs>
        <w:spacing w:line="252" w:lineRule="auto"/>
        <w:jc w:val="both"/>
        <w:rPr>
          <w:color w:val="auto"/>
          <w:sz w:val="24"/>
          <w:szCs w:val="24"/>
        </w:rPr>
      </w:pPr>
      <w:r w:rsidRPr="00BC475A">
        <w:rPr>
          <w:i/>
          <w:iCs/>
          <w:color w:val="auto"/>
          <w:sz w:val="24"/>
          <w:szCs w:val="24"/>
        </w:rPr>
        <w:t>достигать</w:t>
      </w:r>
      <w:r w:rsidRPr="00BC475A">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BC475A" w:rsidRDefault="00E235EB" w:rsidP="009324D0">
      <w:pPr>
        <w:pStyle w:val="13"/>
        <w:numPr>
          <w:ilvl w:val="0"/>
          <w:numId w:val="31"/>
        </w:numPr>
        <w:tabs>
          <w:tab w:val="left" w:pos="663"/>
        </w:tabs>
        <w:spacing w:line="252" w:lineRule="auto"/>
        <w:jc w:val="both"/>
        <w:rPr>
          <w:color w:val="auto"/>
          <w:sz w:val="24"/>
          <w:szCs w:val="24"/>
        </w:rPr>
      </w:pPr>
      <w:r w:rsidRPr="00BC475A">
        <w:rPr>
          <w:i/>
          <w:iCs/>
          <w:color w:val="auto"/>
          <w:sz w:val="24"/>
          <w:szCs w:val="24"/>
        </w:rPr>
        <w:t>сравнивать</w:t>
      </w:r>
      <w:r w:rsidRPr="00BC475A">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C475A" w:rsidRDefault="00810082" w:rsidP="006B14E0">
      <w:pPr>
        <w:rPr>
          <w:rFonts w:ascii="Times New Roman" w:hAnsi="Times New Roman" w:cs="Times New Roman"/>
          <w:color w:val="auto"/>
        </w:rPr>
      </w:pPr>
      <w:bookmarkStart w:id="181" w:name="bookmark575"/>
    </w:p>
    <w:p w:rsidR="00A57638" w:rsidRPr="00BC475A" w:rsidRDefault="00E235EB" w:rsidP="0081008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bookmarkEnd w:id="181"/>
    </w:p>
    <w:p w:rsidR="00A57638" w:rsidRPr="00BC475A" w:rsidRDefault="00E235EB" w:rsidP="009324D0">
      <w:pPr>
        <w:pStyle w:val="13"/>
        <w:numPr>
          <w:ilvl w:val="0"/>
          <w:numId w:val="32"/>
        </w:numPr>
        <w:tabs>
          <w:tab w:val="left" w:pos="570"/>
        </w:tabs>
        <w:jc w:val="both"/>
        <w:rPr>
          <w:color w:val="auto"/>
          <w:sz w:val="24"/>
          <w:szCs w:val="24"/>
        </w:rPr>
      </w:pPr>
      <w:r w:rsidRPr="00BC475A">
        <w:rPr>
          <w:i/>
          <w:iCs/>
          <w:color w:val="auto"/>
          <w:sz w:val="24"/>
          <w:szCs w:val="24"/>
        </w:rPr>
        <w:t>владеть</w:t>
      </w:r>
      <w:r w:rsidRPr="00BC475A">
        <w:rPr>
          <w:color w:val="auto"/>
          <w:sz w:val="24"/>
          <w:szCs w:val="24"/>
        </w:rPr>
        <w:t xml:space="preserve"> основными видами речевой деятельности:</w:t>
      </w:r>
    </w:p>
    <w:p w:rsidR="00A57638" w:rsidRPr="00BC475A" w:rsidRDefault="00E235EB" w:rsidP="00810082">
      <w:pPr>
        <w:pStyle w:val="13"/>
        <w:jc w:val="both"/>
        <w:rPr>
          <w:color w:val="auto"/>
          <w:sz w:val="24"/>
          <w:szCs w:val="24"/>
        </w:rPr>
      </w:pPr>
      <w:r w:rsidRPr="00BC475A">
        <w:rPr>
          <w:b/>
          <w:bCs/>
          <w:color w:val="auto"/>
          <w:sz w:val="24"/>
          <w:szCs w:val="24"/>
        </w:rPr>
        <w:t xml:space="preserve">говорение: </w:t>
      </w:r>
      <w:r w:rsidRPr="00BC475A">
        <w:rPr>
          <w:i/>
          <w:iCs/>
          <w:color w:val="auto"/>
          <w:sz w:val="24"/>
          <w:szCs w:val="24"/>
        </w:rPr>
        <w:t>вести разные виды диалогов</w:t>
      </w:r>
      <w:r w:rsidRPr="00BC475A">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BC475A" w:rsidRDefault="00E235EB">
      <w:pPr>
        <w:pStyle w:val="13"/>
        <w:jc w:val="both"/>
        <w:rPr>
          <w:color w:val="auto"/>
          <w:sz w:val="24"/>
          <w:szCs w:val="24"/>
        </w:rPr>
      </w:pPr>
      <w:r w:rsidRPr="00BC475A">
        <w:rPr>
          <w:i/>
          <w:iCs/>
          <w:color w:val="auto"/>
          <w:sz w:val="24"/>
          <w:szCs w:val="24"/>
        </w:rPr>
        <w:t>создавать разные виды монологических высказываний</w:t>
      </w:r>
      <w:r w:rsidRPr="00BC475A">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C475A">
        <w:rPr>
          <w:i/>
          <w:iCs/>
          <w:color w:val="auto"/>
          <w:sz w:val="24"/>
          <w:szCs w:val="24"/>
        </w:rPr>
        <w:t>излагать</w:t>
      </w:r>
      <w:r w:rsidRPr="00BC475A">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BC475A">
        <w:rPr>
          <w:i/>
          <w:iCs/>
          <w:color w:val="auto"/>
          <w:sz w:val="24"/>
          <w:szCs w:val="24"/>
        </w:rPr>
        <w:t>кратко излагать</w:t>
      </w:r>
      <w:r w:rsidRPr="00BC475A">
        <w:rPr>
          <w:color w:val="auto"/>
          <w:sz w:val="24"/>
          <w:szCs w:val="24"/>
        </w:rPr>
        <w:t xml:space="preserve"> результаты выполненной проектной работы (объём — 8—9 фраз);</w:t>
      </w:r>
    </w:p>
    <w:p w:rsidR="00A57638" w:rsidRPr="00BC475A" w:rsidRDefault="00E235EB">
      <w:pPr>
        <w:pStyle w:val="13"/>
        <w:jc w:val="both"/>
        <w:rPr>
          <w:color w:val="auto"/>
          <w:sz w:val="24"/>
          <w:szCs w:val="24"/>
        </w:rPr>
      </w:pPr>
      <w:r w:rsidRPr="00BC475A">
        <w:rPr>
          <w:b/>
          <w:bCs/>
          <w:color w:val="auto"/>
          <w:sz w:val="24"/>
          <w:szCs w:val="24"/>
        </w:rPr>
        <w:t xml:space="preserve">аудирование: </w:t>
      </w:r>
      <w:r w:rsidRPr="00BC475A">
        <w:rPr>
          <w:i/>
          <w:iCs/>
          <w:color w:val="auto"/>
          <w:sz w:val="24"/>
          <w:szCs w:val="24"/>
        </w:rPr>
        <w:t>воспринимать на слух и понимать</w:t>
      </w:r>
      <w:r w:rsidRPr="00BC475A">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BC475A" w:rsidRDefault="00E235EB">
      <w:pPr>
        <w:pStyle w:val="13"/>
        <w:jc w:val="both"/>
        <w:rPr>
          <w:color w:val="auto"/>
          <w:sz w:val="24"/>
          <w:szCs w:val="24"/>
        </w:rPr>
      </w:pPr>
      <w:r w:rsidRPr="00BC475A">
        <w:rPr>
          <w:b/>
          <w:bCs/>
          <w:color w:val="auto"/>
          <w:sz w:val="24"/>
          <w:szCs w:val="24"/>
        </w:rPr>
        <w:t xml:space="preserve">смысловое чтение: </w:t>
      </w:r>
      <w:r w:rsidRPr="00BC475A">
        <w:rPr>
          <w:i/>
          <w:iCs/>
          <w:color w:val="auto"/>
          <w:sz w:val="24"/>
          <w:szCs w:val="24"/>
        </w:rPr>
        <w:t>читать про себя и понимать</w:t>
      </w:r>
      <w:r w:rsidRPr="00BC475A">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C475A">
        <w:rPr>
          <w:i/>
          <w:iCs/>
          <w:color w:val="auto"/>
          <w:sz w:val="24"/>
          <w:szCs w:val="24"/>
        </w:rPr>
        <w:t>читать про себя</w:t>
      </w:r>
      <w:r w:rsidRPr="00BC475A">
        <w:rPr>
          <w:color w:val="auto"/>
          <w:sz w:val="24"/>
          <w:szCs w:val="24"/>
        </w:rPr>
        <w:t xml:space="preserve"> несплошные тексты (таблицы, диаграммы) и </w:t>
      </w:r>
      <w:r w:rsidRPr="00BC475A">
        <w:rPr>
          <w:i/>
          <w:iCs/>
          <w:color w:val="auto"/>
          <w:sz w:val="24"/>
          <w:szCs w:val="24"/>
        </w:rPr>
        <w:t>понимать</w:t>
      </w:r>
      <w:r w:rsidRPr="00BC475A">
        <w:rPr>
          <w:color w:val="auto"/>
          <w:sz w:val="24"/>
          <w:szCs w:val="24"/>
        </w:rPr>
        <w:t xml:space="preserve"> представленную в них информацию; </w:t>
      </w:r>
      <w:r w:rsidRPr="00BC475A">
        <w:rPr>
          <w:i/>
          <w:iCs/>
          <w:color w:val="auto"/>
          <w:sz w:val="24"/>
          <w:szCs w:val="24"/>
        </w:rPr>
        <w:t>определять</w:t>
      </w:r>
      <w:r w:rsidRPr="00BC475A">
        <w:rPr>
          <w:color w:val="auto"/>
          <w:sz w:val="24"/>
          <w:szCs w:val="24"/>
        </w:rPr>
        <w:t xml:space="preserve"> последовательность главных фактов/событий в тексте;</w:t>
      </w:r>
    </w:p>
    <w:p w:rsidR="00A57638" w:rsidRPr="00BC475A" w:rsidRDefault="00E235EB">
      <w:pPr>
        <w:pStyle w:val="13"/>
        <w:jc w:val="both"/>
        <w:rPr>
          <w:color w:val="auto"/>
          <w:sz w:val="24"/>
          <w:szCs w:val="24"/>
        </w:rPr>
      </w:pPr>
      <w:r w:rsidRPr="00BC475A">
        <w:rPr>
          <w:b/>
          <w:bCs/>
          <w:color w:val="auto"/>
          <w:sz w:val="24"/>
          <w:szCs w:val="24"/>
        </w:rPr>
        <w:t xml:space="preserve">письменная речь: </w:t>
      </w:r>
      <w:r w:rsidRPr="00BC475A">
        <w:rPr>
          <w:i/>
          <w:iCs/>
          <w:color w:val="auto"/>
          <w:sz w:val="24"/>
          <w:szCs w:val="24"/>
        </w:rPr>
        <w:t>заполнять</w:t>
      </w:r>
      <w:r w:rsidRPr="00BC475A">
        <w:rPr>
          <w:color w:val="auto"/>
          <w:sz w:val="24"/>
          <w:szCs w:val="24"/>
        </w:rPr>
        <w:t xml:space="preserve"> анкеты и формуляры с указанием личной информации; </w:t>
      </w:r>
      <w:r w:rsidRPr="00BC475A">
        <w:rPr>
          <w:i/>
          <w:iCs/>
          <w:color w:val="auto"/>
          <w:sz w:val="24"/>
          <w:szCs w:val="24"/>
        </w:rPr>
        <w:t>писать</w:t>
      </w:r>
      <w:r w:rsidRPr="00BC475A">
        <w:rPr>
          <w:color w:val="auto"/>
          <w:sz w:val="24"/>
          <w:szCs w:val="24"/>
        </w:rPr>
        <w:t xml:space="preserve"> электронное сообщение личного характера, соблюдая реч</w:t>
      </w:r>
      <w:r w:rsidR="00C61707" w:rsidRPr="00BC475A">
        <w:rPr>
          <w:color w:val="auto"/>
          <w:sz w:val="24"/>
          <w:szCs w:val="24"/>
        </w:rPr>
        <w:t>евой этикет, принятый в стране/</w:t>
      </w:r>
      <w:r w:rsidRPr="00BC475A">
        <w:rPr>
          <w:color w:val="auto"/>
          <w:sz w:val="24"/>
          <w:szCs w:val="24"/>
        </w:rPr>
        <w:t xml:space="preserve">странах изучаемого языка (объём сообщения — до 90 слов); </w:t>
      </w:r>
      <w:r w:rsidRPr="00BC475A">
        <w:rPr>
          <w:i/>
          <w:iCs/>
          <w:color w:val="auto"/>
          <w:sz w:val="24"/>
          <w:szCs w:val="24"/>
        </w:rPr>
        <w:t>создавать</w:t>
      </w:r>
      <w:r w:rsidRPr="00BC475A">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BC475A" w:rsidRDefault="00E235EB" w:rsidP="009324D0">
      <w:pPr>
        <w:pStyle w:val="13"/>
        <w:numPr>
          <w:ilvl w:val="0"/>
          <w:numId w:val="32"/>
        </w:numPr>
        <w:tabs>
          <w:tab w:val="left" w:pos="566"/>
        </w:tabs>
        <w:jc w:val="both"/>
        <w:rPr>
          <w:color w:val="auto"/>
          <w:sz w:val="24"/>
          <w:szCs w:val="24"/>
        </w:rPr>
      </w:pPr>
      <w:r w:rsidRPr="00BC475A">
        <w:rPr>
          <w:i/>
          <w:iCs/>
          <w:color w:val="auto"/>
          <w:sz w:val="24"/>
          <w:szCs w:val="24"/>
        </w:rPr>
        <w:t>владеть</w:t>
      </w:r>
      <w:r w:rsidRPr="00BC475A">
        <w:rPr>
          <w:b/>
          <w:bCs/>
          <w:color w:val="auto"/>
          <w:sz w:val="24"/>
          <w:szCs w:val="24"/>
        </w:rPr>
        <w:t xml:space="preserve"> фонетическими </w:t>
      </w:r>
      <w:r w:rsidRPr="00BC475A">
        <w:rPr>
          <w:color w:val="auto"/>
          <w:sz w:val="24"/>
          <w:szCs w:val="24"/>
        </w:rPr>
        <w:t xml:space="preserve">навыками: </w:t>
      </w:r>
      <w:r w:rsidRPr="00BC475A">
        <w:rPr>
          <w:i/>
          <w:iCs/>
          <w:color w:val="auto"/>
          <w:sz w:val="24"/>
          <w:szCs w:val="24"/>
        </w:rPr>
        <w:t xml:space="preserve">различать на слух </w:t>
      </w:r>
      <w:r w:rsidRPr="00BC475A">
        <w:rPr>
          <w:color w:val="auto"/>
          <w:sz w:val="24"/>
          <w:szCs w:val="24"/>
        </w:rPr>
        <w:t xml:space="preserve">и адекватно, без ошибок, ведущих к сбою коммуникации, </w:t>
      </w:r>
      <w:r w:rsidRPr="00BC475A">
        <w:rPr>
          <w:i/>
          <w:iCs/>
          <w:color w:val="auto"/>
          <w:sz w:val="24"/>
          <w:szCs w:val="24"/>
        </w:rPr>
        <w:t>произносить</w:t>
      </w:r>
      <w:r w:rsidRPr="00BC475A">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C475A">
        <w:rPr>
          <w:i/>
          <w:iCs/>
          <w:color w:val="auto"/>
          <w:sz w:val="24"/>
          <w:szCs w:val="24"/>
        </w:rPr>
        <w:t>читать вслух</w:t>
      </w:r>
      <w:r w:rsidRPr="00BC475A">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BC475A" w:rsidRDefault="00E235EB">
      <w:pPr>
        <w:pStyle w:val="13"/>
        <w:jc w:val="both"/>
        <w:rPr>
          <w:color w:val="auto"/>
          <w:sz w:val="24"/>
          <w:szCs w:val="24"/>
        </w:rPr>
      </w:pPr>
      <w:r w:rsidRPr="00BC475A">
        <w:rPr>
          <w:i/>
          <w:iCs/>
          <w:color w:val="auto"/>
          <w:sz w:val="24"/>
          <w:szCs w:val="24"/>
        </w:rPr>
        <w:t>владеть</w:t>
      </w:r>
      <w:r w:rsidRPr="00BC475A">
        <w:rPr>
          <w:b/>
          <w:bCs/>
          <w:color w:val="auto"/>
          <w:sz w:val="24"/>
          <w:szCs w:val="24"/>
        </w:rPr>
        <w:t xml:space="preserve"> орфографическими </w:t>
      </w:r>
      <w:r w:rsidRPr="00BC475A">
        <w:rPr>
          <w:color w:val="auto"/>
          <w:sz w:val="24"/>
          <w:szCs w:val="24"/>
        </w:rPr>
        <w:t xml:space="preserve">навыками: правильно </w:t>
      </w:r>
      <w:r w:rsidRPr="00BC475A">
        <w:rPr>
          <w:i/>
          <w:iCs/>
          <w:color w:val="auto"/>
          <w:sz w:val="24"/>
          <w:szCs w:val="24"/>
        </w:rPr>
        <w:t xml:space="preserve">писать </w:t>
      </w:r>
      <w:r w:rsidRPr="00BC475A">
        <w:rPr>
          <w:color w:val="auto"/>
          <w:sz w:val="24"/>
          <w:szCs w:val="24"/>
        </w:rPr>
        <w:t>изученные слова;</w:t>
      </w:r>
    </w:p>
    <w:p w:rsidR="00A57638" w:rsidRPr="00BC475A" w:rsidRDefault="00E235EB">
      <w:pPr>
        <w:pStyle w:val="13"/>
        <w:jc w:val="both"/>
        <w:rPr>
          <w:color w:val="auto"/>
          <w:sz w:val="24"/>
          <w:szCs w:val="24"/>
        </w:rPr>
      </w:pPr>
      <w:r w:rsidRPr="00BC475A">
        <w:rPr>
          <w:i/>
          <w:iCs/>
          <w:color w:val="auto"/>
          <w:sz w:val="24"/>
          <w:szCs w:val="24"/>
        </w:rPr>
        <w:t>владеть</w:t>
      </w:r>
      <w:r w:rsidRPr="00BC475A">
        <w:rPr>
          <w:b/>
          <w:bCs/>
          <w:color w:val="auto"/>
          <w:sz w:val="24"/>
          <w:szCs w:val="24"/>
        </w:rPr>
        <w:t xml:space="preserve"> пунктуационными </w:t>
      </w:r>
      <w:r w:rsidRPr="00BC475A">
        <w:rPr>
          <w:color w:val="auto"/>
          <w:sz w:val="24"/>
          <w:szCs w:val="24"/>
        </w:rPr>
        <w:t xml:space="preserve">навыками: </w:t>
      </w:r>
      <w:r w:rsidRPr="00BC475A">
        <w:rPr>
          <w:i/>
          <w:iCs/>
          <w:color w:val="auto"/>
          <w:sz w:val="24"/>
          <w:szCs w:val="24"/>
        </w:rPr>
        <w:t>использовать</w:t>
      </w:r>
      <w:r w:rsidRPr="00BC475A">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C475A">
        <w:rPr>
          <w:i/>
          <w:iCs/>
          <w:color w:val="auto"/>
          <w:sz w:val="24"/>
          <w:szCs w:val="24"/>
        </w:rPr>
        <w:t>оформлять</w:t>
      </w:r>
      <w:r w:rsidRPr="00BC475A">
        <w:rPr>
          <w:color w:val="auto"/>
          <w:sz w:val="24"/>
          <w:szCs w:val="24"/>
        </w:rPr>
        <w:t xml:space="preserve"> электронное сообщение личного характера;</w:t>
      </w:r>
    </w:p>
    <w:p w:rsidR="00A57638" w:rsidRPr="00BC475A" w:rsidRDefault="00E235EB" w:rsidP="009324D0">
      <w:pPr>
        <w:pStyle w:val="13"/>
        <w:numPr>
          <w:ilvl w:val="0"/>
          <w:numId w:val="32"/>
        </w:numPr>
        <w:tabs>
          <w:tab w:val="left" w:pos="564"/>
        </w:tabs>
        <w:spacing w:line="252"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звучащем и письменном тексте 1000 лексических единиц (слов, словосочетаний, речевых клише) и правильно </w:t>
      </w:r>
      <w:r w:rsidRPr="00BC475A">
        <w:rPr>
          <w:i/>
          <w:iCs/>
          <w:color w:val="auto"/>
          <w:sz w:val="24"/>
          <w:szCs w:val="24"/>
        </w:rPr>
        <w:t>употреблять</w:t>
      </w:r>
      <w:r w:rsidRPr="00BC475A">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C475A">
        <w:rPr>
          <w:color w:val="auto"/>
          <w:sz w:val="24"/>
          <w:szCs w:val="24"/>
          <w:lang w:eastAsia="en-US" w:bidi="en-US"/>
        </w:rPr>
        <w:t>-</w:t>
      </w:r>
      <w:r w:rsidRPr="00BC475A">
        <w:rPr>
          <w:color w:val="auto"/>
          <w:sz w:val="24"/>
          <w:szCs w:val="24"/>
          <w:lang w:val="en-US" w:eastAsia="en-US" w:bidi="en-US"/>
        </w:rPr>
        <w:t>ness</w:t>
      </w:r>
      <w:r w:rsidRPr="00BC475A">
        <w:rPr>
          <w:color w:val="auto"/>
          <w:sz w:val="24"/>
          <w:szCs w:val="24"/>
          <w:lang w:eastAsia="en-US" w:bidi="en-US"/>
        </w:rPr>
        <w:t>, -</w:t>
      </w:r>
      <w:r w:rsidRPr="00BC475A">
        <w:rPr>
          <w:color w:val="auto"/>
          <w:sz w:val="24"/>
          <w:szCs w:val="24"/>
          <w:lang w:val="en-US" w:eastAsia="en-US" w:bidi="en-US"/>
        </w:rPr>
        <w:t>ment</w:t>
      </w:r>
      <w:r w:rsidRPr="00BC475A">
        <w:rPr>
          <w:color w:val="auto"/>
          <w:sz w:val="24"/>
          <w:szCs w:val="24"/>
          <w:lang w:eastAsia="en-US" w:bidi="en-US"/>
        </w:rPr>
        <w:t xml:space="preserve">; </w:t>
      </w:r>
      <w:r w:rsidRPr="00BC475A">
        <w:rPr>
          <w:color w:val="auto"/>
          <w:sz w:val="24"/>
          <w:szCs w:val="24"/>
        </w:rPr>
        <w:t xml:space="preserve">имена прилагательные с помощью суффиксов </w:t>
      </w:r>
      <w:r w:rsidRPr="00BC475A">
        <w:rPr>
          <w:color w:val="auto"/>
          <w:sz w:val="24"/>
          <w:szCs w:val="24"/>
          <w:lang w:eastAsia="en-US" w:bidi="en-US"/>
        </w:rPr>
        <w:t>-</w:t>
      </w:r>
      <w:r w:rsidRPr="00BC475A">
        <w:rPr>
          <w:color w:val="auto"/>
          <w:sz w:val="24"/>
          <w:szCs w:val="24"/>
          <w:lang w:val="en-US" w:eastAsia="en-US" w:bidi="en-US"/>
        </w:rPr>
        <w:t>ous</w:t>
      </w:r>
      <w:r w:rsidRPr="00BC475A">
        <w:rPr>
          <w:color w:val="auto"/>
          <w:sz w:val="24"/>
          <w:szCs w:val="24"/>
          <w:lang w:eastAsia="en-US" w:bidi="en-US"/>
        </w:rPr>
        <w:t>, -</w:t>
      </w:r>
      <w:r w:rsidRPr="00BC475A">
        <w:rPr>
          <w:color w:val="auto"/>
          <w:sz w:val="24"/>
          <w:szCs w:val="24"/>
          <w:lang w:val="en-US" w:eastAsia="en-US" w:bidi="en-US"/>
        </w:rPr>
        <w:t>ly</w:t>
      </w:r>
      <w:r w:rsidRPr="00BC475A">
        <w:rPr>
          <w:color w:val="auto"/>
          <w:sz w:val="24"/>
          <w:szCs w:val="24"/>
          <w:lang w:eastAsia="en-US" w:bidi="en-US"/>
        </w:rPr>
        <w:t>, -</w:t>
      </w:r>
      <w:r w:rsidRPr="00BC475A">
        <w:rPr>
          <w:color w:val="auto"/>
          <w:sz w:val="24"/>
          <w:szCs w:val="24"/>
          <w:lang w:val="en-US" w:eastAsia="en-US" w:bidi="en-US"/>
        </w:rPr>
        <w:t>y</w:t>
      </w:r>
      <w:r w:rsidRPr="00BC475A">
        <w:rPr>
          <w:color w:val="auto"/>
          <w:sz w:val="24"/>
          <w:szCs w:val="24"/>
          <w:lang w:eastAsia="en-US" w:bidi="en-US"/>
        </w:rPr>
        <w:t xml:space="preserve">; </w:t>
      </w:r>
      <w:r w:rsidRPr="00BC475A">
        <w:rPr>
          <w:color w:val="auto"/>
          <w:sz w:val="24"/>
          <w:szCs w:val="24"/>
        </w:rPr>
        <w:t xml:space="preserve">имена прилагательные и наречия с помощью отрицательных префиксов </w:t>
      </w:r>
      <w:r w:rsidRPr="00BC475A">
        <w:rPr>
          <w:color w:val="auto"/>
          <w:sz w:val="24"/>
          <w:szCs w:val="24"/>
          <w:lang w:val="en-US" w:eastAsia="en-US" w:bidi="en-US"/>
        </w:rPr>
        <w:t>in</w:t>
      </w:r>
      <w:r w:rsidRPr="00BC475A">
        <w:rPr>
          <w:color w:val="auto"/>
          <w:sz w:val="24"/>
          <w:szCs w:val="24"/>
          <w:lang w:eastAsia="en-US" w:bidi="en-US"/>
        </w:rPr>
        <w:t>-/</w:t>
      </w:r>
      <w:r w:rsidRPr="00BC475A">
        <w:rPr>
          <w:color w:val="auto"/>
          <w:sz w:val="24"/>
          <w:szCs w:val="24"/>
          <w:lang w:val="en-US" w:eastAsia="en-US" w:bidi="en-US"/>
        </w:rPr>
        <w:t>im</w:t>
      </w:r>
      <w:r w:rsidRPr="00BC475A">
        <w:rPr>
          <w:color w:val="auto"/>
          <w:sz w:val="24"/>
          <w:szCs w:val="24"/>
          <w:lang w:eastAsia="en-US" w:bidi="en-US"/>
        </w:rPr>
        <w:t xml:space="preserve">-; </w:t>
      </w:r>
      <w:r w:rsidRPr="00BC475A">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C475A">
        <w:rPr>
          <w:color w:val="auto"/>
          <w:sz w:val="24"/>
          <w:szCs w:val="24"/>
          <w:lang w:eastAsia="en-US" w:bidi="en-US"/>
        </w:rPr>
        <w:t>-</w:t>
      </w:r>
      <w:r w:rsidRPr="00BC475A">
        <w:rPr>
          <w:color w:val="auto"/>
          <w:sz w:val="24"/>
          <w:szCs w:val="24"/>
          <w:lang w:val="en-US" w:eastAsia="en-US" w:bidi="en-US"/>
        </w:rPr>
        <w:t>ed</w:t>
      </w:r>
      <w:r w:rsidRPr="00BC475A">
        <w:rPr>
          <w:color w:val="auto"/>
          <w:sz w:val="24"/>
          <w:szCs w:val="24"/>
          <w:lang w:eastAsia="en-US" w:bidi="en-US"/>
        </w:rPr>
        <w:t xml:space="preserve"> (</w:t>
      </w:r>
      <w:r w:rsidRPr="00BC475A">
        <w:rPr>
          <w:color w:val="auto"/>
          <w:sz w:val="24"/>
          <w:szCs w:val="24"/>
          <w:lang w:val="en-US" w:eastAsia="en-US" w:bidi="en-US"/>
        </w:rPr>
        <w:t>blue</w:t>
      </w:r>
      <w:r w:rsidRPr="00BC475A">
        <w:rPr>
          <w:color w:val="auto"/>
          <w:sz w:val="24"/>
          <w:szCs w:val="24"/>
          <w:lang w:eastAsia="en-US" w:bidi="en-US"/>
        </w:rPr>
        <w:t>-</w:t>
      </w:r>
      <w:r w:rsidRPr="00BC475A">
        <w:rPr>
          <w:color w:val="auto"/>
          <w:sz w:val="24"/>
          <w:szCs w:val="24"/>
          <w:lang w:val="en-US" w:eastAsia="en-US" w:bidi="en-US"/>
        </w:rPr>
        <w:t>eyed</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BC475A" w:rsidRDefault="00E235EB" w:rsidP="009324D0">
      <w:pPr>
        <w:pStyle w:val="13"/>
        <w:numPr>
          <w:ilvl w:val="0"/>
          <w:numId w:val="32"/>
        </w:numPr>
        <w:tabs>
          <w:tab w:val="left" w:pos="564"/>
        </w:tabs>
        <w:spacing w:line="252" w:lineRule="auto"/>
        <w:jc w:val="both"/>
        <w:rPr>
          <w:color w:val="auto"/>
          <w:sz w:val="24"/>
          <w:szCs w:val="24"/>
        </w:rPr>
      </w:pPr>
      <w:r w:rsidRPr="00BC475A">
        <w:rPr>
          <w:i/>
          <w:iCs/>
          <w:color w:val="auto"/>
          <w:sz w:val="24"/>
          <w:szCs w:val="24"/>
        </w:rPr>
        <w:t>знать и понимать</w:t>
      </w:r>
      <w:r w:rsidRPr="00BC475A">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письменном и звучащем тексте и </w:t>
      </w:r>
      <w:r w:rsidRPr="00BC475A">
        <w:rPr>
          <w:i/>
          <w:iCs/>
          <w:color w:val="auto"/>
          <w:sz w:val="24"/>
          <w:szCs w:val="24"/>
        </w:rPr>
        <w:t>употреблять</w:t>
      </w:r>
      <w:r w:rsidRPr="00BC475A">
        <w:rPr>
          <w:color w:val="auto"/>
          <w:sz w:val="24"/>
          <w:szCs w:val="24"/>
        </w:rPr>
        <w:t xml:space="preserve"> в устной и письменной речи:</w:t>
      </w:r>
    </w:p>
    <w:p w:rsidR="00A57638" w:rsidRPr="00BC475A" w:rsidRDefault="00E235EB" w:rsidP="00CC4CDF">
      <w:pPr>
        <w:pStyle w:val="13"/>
        <w:numPr>
          <w:ilvl w:val="0"/>
          <w:numId w:val="178"/>
        </w:numPr>
        <w:spacing w:line="360" w:lineRule="auto"/>
        <w:jc w:val="both"/>
        <w:rPr>
          <w:color w:val="auto"/>
          <w:sz w:val="24"/>
          <w:szCs w:val="24"/>
        </w:rPr>
      </w:pPr>
      <w:r w:rsidRPr="00BC475A">
        <w:rPr>
          <w:color w:val="auto"/>
          <w:sz w:val="24"/>
          <w:szCs w:val="24"/>
        </w:rPr>
        <w:t xml:space="preserve">предложения со сложным дополнением </w:t>
      </w:r>
      <w:r w:rsidRPr="00BC475A">
        <w:rPr>
          <w:color w:val="auto"/>
          <w:sz w:val="24"/>
          <w:szCs w:val="24"/>
          <w:lang w:eastAsia="en-US" w:bidi="en-US"/>
        </w:rPr>
        <w:t>(</w:t>
      </w:r>
      <w:r w:rsidRPr="00BC475A">
        <w:rPr>
          <w:color w:val="auto"/>
          <w:sz w:val="24"/>
          <w:szCs w:val="24"/>
          <w:lang w:val="en-US" w:eastAsia="en-US" w:bidi="en-US"/>
        </w:rPr>
        <w:t>Complex</w:t>
      </w:r>
      <w:r w:rsidRPr="00BC475A">
        <w:rPr>
          <w:color w:val="auto"/>
          <w:sz w:val="24"/>
          <w:szCs w:val="24"/>
          <w:lang w:eastAsia="en-US" w:bidi="en-US"/>
        </w:rPr>
        <w:t xml:space="preserve"> </w:t>
      </w:r>
      <w:r w:rsidRPr="00BC475A">
        <w:rPr>
          <w:color w:val="auto"/>
          <w:sz w:val="24"/>
          <w:szCs w:val="24"/>
          <w:lang w:val="en-US" w:eastAsia="en-US" w:bidi="en-US"/>
        </w:rPr>
        <w:t>Object</w:t>
      </w:r>
      <w:r w:rsidRPr="00BC475A">
        <w:rPr>
          <w:color w:val="auto"/>
          <w:sz w:val="24"/>
          <w:szCs w:val="24"/>
          <w:lang w:eastAsia="en-US" w:bidi="en-US"/>
        </w:rPr>
        <w:t>);</w:t>
      </w:r>
    </w:p>
    <w:p w:rsidR="00A57638" w:rsidRPr="00BC475A" w:rsidRDefault="00E235EB" w:rsidP="00CC4CDF">
      <w:pPr>
        <w:pStyle w:val="13"/>
        <w:numPr>
          <w:ilvl w:val="0"/>
          <w:numId w:val="178"/>
        </w:numPr>
        <w:spacing w:line="298" w:lineRule="auto"/>
        <w:jc w:val="both"/>
        <w:rPr>
          <w:color w:val="auto"/>
          <w:sz w:val="24"/>
          <w:szCs w:val="24"/>
        </w:rPr>
      </w:pPr>
      <w:r w:rsidRPr="00BC475A">
        <w:rPr>
          <w:color w:val="auto"/>
          <w:sz w:val="24"/>
          <w:szCs w:val="24"/>
        </w:rPr>
        <w:t xml:space="preserve">условные предложения реального </w:t>
      </w:r>
      <w:r w:rsidRPr="00BC475A">
        <w:rPr>
          <w:color w:val="auto"/>
          <w:sz w:val="24"/>
          <w:szCs w:val="24"/>
          <w:lang w:eastAsia="en-US" w:bidi="en-US"/>
        </w:rPr>
        <w:t>(</w:t>
      </w:r>
      <w:r w:rsidRPr="00BC475A">
        <w:rPr>
          <w:color w:val="auto"/>
          <w:sz w:val="24"/>
          <w:szCs w:val="24"/>
          <w:lang w:val="en-US" w:eastAsia="en-US" w:bidi="en-US"/>
        </w:rPr>
        <w:t>Conditional</w:t>
      </w:r>
      <w:r w:rsidRPr="00BC475A">
        <w:rPr>
          <w:color w:val="auto"/>
          <w:sz w:val="24"/>
          <w:szCs w:val="24"/>
          <w:lang w:eastAsia="en-US" w:bidi="en-US"/>
        </w:rPr>
        <w:t xml:space="preserve"> </w:t>
      </w:r>
      <w:r w:rsidRPr="00BC475A">
        <w:rPr>
          <w:color w:val="auto"/>
          <w:sz w:val="24"/>
          <w:szCs w:val="24"/>
        </w:rPr>
        <w:t xml:space="preserve">0, </w:t>
      </w:r>
      <w:r w:rsidRPr="00BC475A">
        <w:rPr>
          <w:color w:val="auto"/>
          <w:sz w:val="24"/>
          <w:szCs w:val="24"/>
          <w:lang w:val="en-US" w:eastAsia="en-US" w:bidi="en-US"/>
        </w:rPr>
        <w:t>Conditional</w:t>
      </w:r>
      <w:r w:rsidRPr="00BC475A">
        <w:rPr>
          <w:color w:val="auto"/>
          <w:sz w:val="24"/>
          <w:szCs w:val="24"/>
          <w:lang w:eastAsia="en-US" w:bidi="en-US"/>
        </w:rPr>
        <w:t xml:space="preserve">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характера;</w:t>
      </w:r>
    </w:p>
    <w:p w:rsidR="00A57638" w:rsidRPr="00BC475A" w:rsidRDefault="00E235EB" w:rsidP="00CC4CDF">
      <w:pPr>
        <w:pStyle w:val="13"/>
        <w:numPr>
          <w:ilvl w:val="0"/>
          <w:numId w:val="178"/>
        </w:numPr>
        <w:spacing w:line="276" w:lineRule="auto"/>
        <w:jc w:val="both"/>
        <w:rPr>
          <w:color w:val="auto"/>
          <w:sz w:val="24"/>
          <w:szCs w:val="24"/>
        </w:rPr>
      </w:pPr>
      <w:r w:rsidRPr="00BC475A">
        <w:rPr>
          <w:color w:val="auto"/>
          <w:sz w:val="24"/>
          <w:szCs w:val="24"/>
        </w:rPr>
        <w:t xml:space="preserve">предложения с конструкцией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be</w:t>
      </w:r>
      <w:r w:rsidRPr="00BC475A">
        <w:rPr>
          <w:color w:val="auto"/>
          <w:sz w:val="24"/>
          <w:szCs w:val="24"/>
          <w:lang w:eastAsia="en-US" w:bidi="en-US"/>
        </w:rPr>
        <w:t xml:space="preserve"> </w:t>
      </w:r>
      <w:r w:rsidRPr="00BC475A">
        <w:rPr>
          <w:color w:val="auto"/>
          <w:sz w:val="24"/>
          <w:szCs w:val="24"/>
          <w:lang w:val="en-US" w:eastAsia="en-US" w:bidi="en-US"/>
        </w:rPr>
        <w:t>going</w:t>
      </w:r>
      <w:r w:rsidRPr="00BC475A">
        <w:rPr>
          <w:color w:val="auto"/>
          <w:sz w:val="24"/>
          <w:szCs w:val="24"/>
          <w:lang w:eastAsia="en-US" w:bidi="en-US"/>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rPr>
        <w:t xml:space="preserve">+ инфинитив и формы </w:t>
      </w:r>
      <w:r w:rsidRPr="00BC475A">
        <w:rPr>
          <w:color w:val="auto"/>
          <w:sz w:val="24"/>
          <w:szCs w:val="24"/>
          <w:lang w:val="en-US" w:eastAsia="en-US" w:bidi="en-US"/>
        </w:rPr>
        <w:t>Future</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rPr>
        <w:t xml:space="preserve">и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Continuous</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 xml:space="preserve"> </w:t>
      </w:r>
      <w:r w:rsidRPr="00BC475A">
        <w:rPr>
          <w:color w:val="auto"/>
          <w:sz w:val="24"/>
          <w:szCs w:val="24"/>
        </w:rPr>
        <w:t>для выражения будущего действия;</w:t>
      </w:r>
    </w:p>
    <w:p w:rsidR="00A57638" w:rsidRPr="00BC475A" w:rsidRDefault="00E235EB" w:rsidP="00CC4CDF">
      <w:pPr>
        <w:pStyle w:val="13"/>
        <w:numPr>
          <w:ilvl w:val="0"/>
          <w:numId w:val="178"/>
        </w:numPr>
        <w:spacing w:line="360" w:lineRule="auto"/>
        <w:jc w:val="both"/>
        <w:rPr>
          <w:color w:val="auto"/>
          <w:sz w:val="24"/>
          <w:szCs w:val="24"/>
        </w:rPr>
      </w:pPr>
      <w:r w:rsidRPr="00BC475A">
        <w:rPr>
          <w:color w:val="auto"/>
          <w:sz w:val="24"/>
          <w:szCs w:val="24"/>
        </w:rPr>
        <w:t xml:space="preserve">конструкцию </w:t>
      </w:r>
      <w:r w:rsidRPr="00BC475A">
        <w:rPr>
          <w:color w:val="auto"/>
          <w:sz w:val="24"/>
          <w:szCs w:val="24"/>
          <w:lang w:val="en-US" w:eastAsia="en-US" w:bidi="en-US"/>
        </w:rPr>
        <w:t>used</w:t>
      </w:r>
      <w:r w:rsidRPr="00BC475A">
        <w:rPr>
          <w:color w:val="auto"/>
          <w:sz w:val="24"/>
          <w:szCs w:val="24"/>
          <w:lang w:eastAsia="en-US" w:bidi="en-US"/>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rPr>
        <w:t>+ инфинитив глагола;</w:t>
      </w:r>
    </w:p>
    <w:p w:rsidR="00A57638" w:rsidRPr="00BC475A" w:rsidRDefault="00E235EB" w:rsidP="00CC4CDF">
      <w:pPr>
        <w:pStyle w:val="13"/>
        <w:numPr>
          <w:ilvl w:val="0"/>
          <w:numId w:val="178"/>
        </w:numPr>
        <w:spacing w:line="298" w:lineRule="auto"/>
        <w:jc w:val="both"/>
        <w:rPr>
          <w:color w:val="auto"/>
          <w:sz w:val="24"/>
          <w:szCs w:val="24"/>
        </w:rPr>
      </w:pPr>
      <w:r w:rsidRPr="00BC475A">
        <w:rPr>
          <w:color w:val="auto"/>
          <w:sz w:val="24"/>
          <w:szCs w:val="24"/>
        </w:rPr>
        <w:t xml:space="preserve">глаголы в наиболее употребительных формах страдательного залога </w:t>
      </w:r>
      <w:r w:rsidRPr="00BC475A">
        <w:rPr>
          <w:color w:val="auto"/>
          <w:sz w:val="24"/>
          <w:szCs w:val="24"/>
          <w:lang w:eastAsia="en-US" w:bidi="en-US"/>
        </w:rPr>
        <w:t>(</w:t>
      </w:r>
      <w:r w:rsidRPr="00BC475A">
        <w:rPr>
          <w:color w:val="auto"/>
          <w:sz w:val="24"/>
          <w:szCs w:val="24"/>
          <w:lang w:val="en-US" w:eastAsia="en-US" w:bidi="en-US"/>
        </w:rPr>
        <w:t>Present</w:t>
      </w:r>
      <w:r w:rsidRPr="00BC475A">
        <w:rPr>
          <w:color w:val="auto"/>
          <w:sz w:val="24"/>
          <w:szCs w:val="24"/>
          <w:lang w:eastAsia="en-US" w:bidi="en-US"/>
        </w:rPr>
        <w:t>/</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Simple</w:t>
      </w:r>
      <w:r w:rsidRPr="00BC475A">
        <w:rPr>
          <w:color w:val="auto"/>
          <w:sz w:val="24"/>
          <w:szCs w:val="24"/>
          <w:lang w:eastAsia="en-US" w:bidi="en-US"/>
        </w:rPr>
        <w:t xml:space="preserve"> </w:t>
      </w:r>
      <w:r w:rsidRPr="00BC475A">
        <w:rPr>
          <w:color w:val="auto"/>
          <w:sz w:val="24"/>
          <w:szCs w:val="24"/>
          <w:lang w:val="en-US" w:eastAsia="en-US" w:bidi="en-US"/>
        </w:rPr>
        <w:t>Passive</w:t>
      </w:r>
      <w:r w:rsidRPr="00BC475A">
        <w:rPr>
          <w:color w:val="auto"/>
          <w:sz w:val="24"/>
          <w:szCs w:val="24"/>
          <w:lang w:eastAsia="en-US" w:bidi="en-US"/>
        </w:rPr>
        <w:t>);</w:t>
      </w:r>
    </w:p>
    <w:p w:rsidR="00A57638" w:rsidRPr="00BC475A" w:rsidRDefault="00E235EB" w:rsidP="00CC4CDF">
      <w:pPr>
        <w:pStyle w:val="13"/>
        <w:numPr>
          <w:ilvl w:val="0"/>
          <w:numId w:val="178"/>
        </w:numPr>
        <w:spacing w:line="360" w:lineRule="auto"/>
        <w:jc w:val="both"/>
        <w:rPr>
          <w:color w:val="auto"/>
          <w:sz w:val="24"/>
          <w:szCs w:val="24"/>
        </w:rPr>
      </w:pPr>
      <w:r w:rsidRPr="00BC475A">
        <w:rPr>
          <w:color w:val="auto"/>
          <w:sz w:val="24"/>
          <w:szCs w:val="24"/>
        </w:rPr>
        <w:t>предлоги, употребляемые с глаголами в страдательном залоге;</w:t>
      </w:r>
    </w:p>
    <w:p w:rsidR="00A57638" w:rsidRPr="00BC475A" w:rsidRDefault="00E235EB" w:rsidP="00CC4CDF">
      <w:pPr>
        <w:pStyle w:val="13"/>
        <w:numPr>
          <w:ilvl w:val="0"/>
          <w:numId w:val="178"/>
        </w:numPr>
        <w:spacing w:line="360" w:lineRule="auto"/>
        <w:jc w:val="both"/>
        <w:rPr>
          <w:color w:val="auto"/>
          <w:sz w:val="24"/>
          <w:szCs w:val="24"/>
        </w:rPr>
      </w:pPr>
      <w:r w:rsidRPr="00BC475A">
        <w:rPr>
          <w:color w:val="auto"/>
          <w:sz w:val="24"/>
          <w:szCs w:val="24"/>
        </w:rPr>
        <w:t xml:space="preserve">модальный глагол </w:t>
      </w:r>
      <w:r w:rsidRPr="00BC475A">
        <w:rPr>
          <w:color w:val="auto"/>
          <w:sz w:val="24"/>
          <w:szCs w:val="24"/>
          <w:lang w:val="en-US" w:eastAsia="en-US" w:bidi="en-US"/>
        </w:rPr>
        <w:t>might</w:t>
      </w:r>
      <w:r w:rsidRPr="00BC475A">
        <w:rPr>
          <w:color w:val="auto"/>
          <w:sz w:val="24"/>
          <w:szCs w:val="24"/>
          <w:lang w:eastAsia="en-US" w:bidi="en-US"/>
        </w:rPr>
        <w:t>;</w:t>
      </w:r>
    </w:p>
    <w:p w:rsidR="00A57638" w:rsidRPr="00BC475A" w:rsidRDefault="00E235EB" w:rsidP="00CC4CDF">
      <w:pPr>
        <w:pStyle w:val="13"/>
        <w:numPr>
          <w:ilvl w:val="0"/>
          <w:numId w:val="178"/>
        </w:numPr>
        <w:spacing w:line="298" w:lineRule="auto"/>
        <w:jc w:val="both"/>
        <w:rPr>
          <w:color w:val="auto"/>
          <w:sz w:val="24"/>
          <w:szCs w:val="24"/>
        </w:rPr>
      </w:pPr>
      <w:r w:rsidRPr="00BC475A">
        <w:rPr>
          <w:color w:val="auto"/>
          <w:sz w:val="24"/>
          <w:szCs w:val="24"/>
        </w:rPr>
        <w:t xml:space="preserve">наречия, совпадающие по форме с прилагательными </w:t>
      </w:r>
      <w:r w:rsidRPr="00BC475A">
        <w:rPr>
          <w:color w:val="auto"/>
          <w:sz w:val="24"/>
          <w:szCs w:val="24"/>
          <w:lang w:eastAsia="en-US" w:bidi="en-US"/>
        </w:rPr>
        <w:t>(</w:t>
      </w:r>
      <w:r w:rsidRPr="00BC475A">
        <w:rPr>
          <w:color w:val="auto"/>
          <w:sz w:val="24"/>
          <w:szCs w:val="24"/>
          <w:lang w:val="en-US" w:eastAsia="en-US" w:bidi="en-US"/>
        </w:rPr>
        <w:t>fast</w:t>
      </w:r>
      <w:r w:rsidRPr="00BC475A">
        <w:rPr>
          <w:color w:val="auto"/>
          <w:sz w:val="24"/>
          <w:szCs w:val="24"/>
          <w:lang w:eastAsia="en-US" w:bidi="en-US"/>
        </w:rPr>
        <w:t xml:space="preserve">, </w:t>
      </w:r>
      <w:r w:rsidRPr="00BC475A">
        <w:rPr>
          <w:color w:val="auto"/>
          <w:sz w:val="24"/>
          <w:szCs w:val="24"/>
          <w:lang w:val="en-US" w:eastAsia="en-US" w:bidi="en-US"/>
        </w:rPr>
        <w:t>high</w:t>
      </w:r>
      <w:r w:rsidRPr="00BC475A">
        <w:rPr>
          <w:color w:val="auto"/>
          <w:sz w:val="24"/>
          <w:szCs w:val="24"/>
          <w:lang w:eastAsia="en-US" w:bidi="en-US"/>
        </w:rPr>
        <w:t xml:space="preserve">; </w:t>
      </w:r>
      <w:r w:rsidRPr="00BC475A">
        <w:rPr>
          <w:color w:val="auto"/>
          <w:sz w:val="24"/>
          <w:szCs w:val="24"/>
          <w:lang w:val="en-US" w:eastAsia="en-US" w:bidi="en-US"/>
        </w:rPr>
        <w:t>early</w:t>
      </w:r>
      <w:r w:rsidRPr="00BC475A">
        <w:rPr>
          <w:color w:val="auto"/>
          <w:sz w:val="24"/>
          <w:szCs w:val="24"/>
          <w:lang w:eastAsia="en-US" w:bidi="en-US"/>
        </w:rPr>
        <w:t>);</w:t>
      </w:r>
    </w:p>
    <w:p w:rsidR="00A57638" w:rsidRPr="00BC475A" w:rsidRDefault="00E235EB" w:rsidP="00CC4CDF">
      <w:pPr>
        <w:pStyle w:val="13"/>
        <w:numPr>
          <w:ilvl w:val="0"/>
          <w:numId w:val="178"/>
        </w:numPr>
        <w:spacing w:line="252" w:lineRule="auto"/>
        <w:jc w:val="both"/>
        <w:rPr>
          <w:color w:val="auto"/>
          <w:sz w:val="24"/>
          <w:szCs w:val="24"/>
          <w:lang w:val="en-US"/>
        </w:rPr>
      </w:pPr>
      <w:r w:rsidRPr="00BC475A">
        <w:rPr>
          <w:color w:val="auto"/>
          <w:sz w:val="24"/>
          <w:szCs w:val="24"/>
        </w:rPr>
        <w:t>местоимения</w:t>
      </w:r>
      <w:r w:rsidRPr="00BC475A">
        <w:rPr>
          <w:color w:val="auto"/>
          <w:sz w:val="24"/>
          <w:szCs w:val="24"/>
          <w:lang w:val="en-US"/>
        </w:rPr>
        <w:t xml:space="preserve"> </w:t>
      </w:r>
      <w:r w:rsidRPr="00BC475A">
        <w:rPr>
          <w:color w:val="auto"/>
          <w:sz w:val="24"/>
          <w:szCs w:val="24"/>
          <w:lang w:val="en-US" w:eastAsia="en-US" w:bidi="en-US"/>
        </w:rPr>
        <w:t>other/another, both, all, one;</w:t>
      </w:r>
    </w:p>
    <w:p w:rsidR="00A57638" w:rsidRPr="00BC475A" w:rsidRDefault="00E235EB" w:rsidP="00CC4CDF">
      <w:pPr>
        <w:pStyle w:val="13"/>
        <w:numPr>
          <w:ilvl w:val="0"/>
          <w:numId w:val="178"/>
        </w:numPr>
        <w:spacing w:line="252" w:lineRule="auto"/>
        <w:jc w:val="both"/>
        <w:rPr>
          <w:color w:val="auto"/>
          <w:sz w:val="24"/>
          <w:szCs w:val="24"/>
        </w:rPr>
      </w:pPr>
      <w:r w:rsidRPr="00BC475A">
        <w:rPr>
          <w:color w:val="auto"/>
          <w:sz w:val="24"/>
          <w:szCs w:val="24"/>
        </w:rPr>
        <w:t>количественные числительные для обозначения больших чисел (до 1 000 000);</w:t>
      </w:r>
    </w:p>
    <w:p w:rsidR="00A57638" w:rsidRPr="00BC475A" w:rsidRDefault="00E235EB" w:rsidP="009324D0">
      <w:pPr>
        <w:pStyle w:val="13"/>
        <w:numPr>
          <w:ilvl w:val="0"/>
          <w:numId w:val="33"/>
        </w:numPr>
        <w:tabs>
          <w:tab w:val="left" w:pos="569"/>
        </w:tabs>
        <w:spacing w:line="252" w:lineRule="auto"/>
        <w:jc w:val="both"/>
        <w:rPr>
          <w:color w:val="auto"/>
          <w:sz w:val="24"/>
          <w:szCs w:val="24"/>
        </w:rPr>
      </w:pPr>
      <w:r w:rsidRPr="00BC475A">
        <w:rPr>
          <w:i/>
          <w:iCs/>
          <w:color w:val="auto"/>
          <w:sz w:val="24"/>
          <w:szCs w:val="24"/>
        </w:rPr>
        <w:t>владеть</w:t>
      </w:r>
      <w:r w:rsidRPr="00BC475A">
        <w:rPr>
          <w:color w:val="auto"/>
          <w:sz w:val="24"/>
          <w:szCs w:val="24"/>
        </w:rPr>
        <w:t xml:space="preserve"> социокультурными знаниями и умениями:</w:t>
      </w:r>
    </w:p>
    <w:p w:rsidR="00A57638" w:rsidRPr="00BC475A" w:rsidRDefault="00E235EB">
      <w:pPr>
        <w:pStyle w:val="13"/>
        <w:spacing w:line="252"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BC475A" w:rsidRDefault="00E235EB">
      <w:pPr>
        <w:pStyle w:val="13"/>
        <w:spacing w:line="252" w:lineRule="auto"/>
        <w:jc w:val="both"/>
        <w:rPr>
          <w:color w:val="auto"/>
          <w:sz w:val="24"/>
          <w:szCs w:val="24"/>
        </w:rPr>
      </w:pPr>
      <w:r w:rsidRPr="00BC475A">
        <w:rPr>
          <w:i/>
          <w:iCs/>
          <w:color w:val="auto"/>
          <w:sz w:val="24"/>
          <w:szCs w:val="24"/>
        </w:rPr>
        <w:t>знать/понимать и использовать</w:t>
      </w:r>
      <w:r w:rsidRPr="00BC475A">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BC475A" w:rsidRDefault="00E235EB">
      <w:pPr>
        <w:pStyle w:val="13"/>
        <w:spacing w:line="252" w:lineRule="auto"/>
        <w:jc w:val="both"/>
        <w:rPr>
          <w:color w:val="auto"/>
          <w:sz w:val="24"/>
          <w:szCs w:val="24"/>
        </w:rPr>
      </w:pPr>
      <w:r w:rsidRPr="00BC475A">
        <w:rPr>
          <w:i/>
          <w:iCs/>
          <w:color w:val="auto"/>
          <w:sz w:val="24"/>
          <w:szCs w:val="24"/>
        </w:rPr>
        <w:t>обладать базовыми знаниями</w:t>
      </w:r>
      <w:r w:rsidRPr="00BC475A">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BC475A" w:rsidRDefault="00E235EB">
      <w:pPr>
        <w:pStyle w:val="13"/>
        <w:spacing w:line="252" w:lineRule="auto"/>
        <w:jc w:val="both"/>
        <w:rPr>
          <w:color w:val="auto"/>
          <w:sz w:val="24"/>
          <w:szCs w:val="24"/>
        </w:rPr>
      </w:pPr>
      <w:r w:rsidRPr="00BC475A">
        <w:rPr>
          <w:i/>
          <w:iCs/>
          <w:color w:val="auto"/>
          <w:sz w:val="24"/>
          <w:szCs w:val="24"/>
        </w:rPr>
        <w:t>кратко представлять</w:t>
      </w:r>
      <w:r w:rsidRPr="00BC475A">
        <w:rPr>
          <w:color w:val="auto"/>
          <w:sz w:val="24"/>
          <w:szCs w:val="24"/>
        </w:rPr>
        <w:t xml:space="preserve"> Россию и страну/страны изучаемого языка;</w:t>
      </w:r>
    </w:p>
    <w:p w:rsidR="00A57638" w:rsidRPr="00BC475A" w:rsidRDefault="00E235EB" w:rsidP="009324D0">
      <w:pPr>
        <w:pStyle w:val="13"/>
        <w:numPr>
          <w:ilvl w:val="0"/>
          <w:numId w:val="33"/>
        </w:numPr>
        <w:tabs>
          <w:tab w:val="left" w:pos="569"/>
        </w:tabs>
        <w:spacing w:line="252" w:lineRule="auto"/>
        <w:jc w:val="both"/>
        <w:rPr>
          <w:color w:val="auto"/>
          <w:sz w:val="24"/>
          <w:szCs w:val="24"/>
        </w:rPr>
      </w:pPr>
      <w:r w:rsidRPr="00BC475A">
        <w:rPr>
          <w:i/>
          <w:iCs/>
          <w:color w:val="auto"/>
          <w:sz w:val="24"/>
          <w:szCs w:val="24"/>
        </w:rPr>
        <w:t>владеть</w:t>
      </w:r>
      <w:r w:rsidRPr="00BC475A">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rsidP="009324D0">
      <w:pPr>
        <w:pStyle w:val="13"/>
        <w:numPr>
          <w:ilvl w:val="0"/>
          <w:numId w:val="33"/>
        </w:numPr>
        <w:tabs>
          <w:tab w:val="left" w:pos="569"/>
        </w:tabs>
        <w:spacing w:line="252" w:lineRule="auto"/>
        <w:jc w:val="both"/>
        <w:rPr>
          <w:color w:val="auto"/>
          <w:sz w:val="24"/>
          <w:szCs w:val="24"/>
        </w:rPr>
      </w:pPr>
      <w:r w:rsidRPr="00BC475A">
        <w:rPr>
          <w:i/>
          <w:iCs/>
          <w:color w:val="auto"/>
          <w:sz w:val="24"/>
          <w:szCs w:val="24"/>
        </w:rPr>
        <w:t>участвовать</w:t>
      </w:r>
      <w:r w:rsidRPr="00BC475A">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C475A" w:rsidRDefault="00E235EB" w:rsidP="009324D0">
      <w:pPr>
        <w:pStyle w:val="13"/>
        <w:numPr>
          <w:ilvl w:val="0"/>
          <w:numId w:val="33"/>
        </w:numPr>
        <w:tabs>
          <w:tab w:val="left" w:pos="569"/>
        </w:tabs>
        <w:spacing w:line="252"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BC475A" w:rsidRDefault="00E235EB" w:rsidP="009324D0">
      <w:pPr>
        <w:pStyle w:val="13"/>
        <w:numPr>
          <w:ilvl w:val="0"/>
          <w:numId w:val="33"/>
        </w:numPr>
        <w:tabs>
          <w:tab w:val="left" w:pos="569"/>
        </w:tabs>
        <w:spacing w:line="252" w:lineRule="auto"/>
        <w:jc w:val="both"/>
        <w:rPr>
          <w:color w:val="auto"/>
          <w:sz w:val="24"/>
          <w:szCs w:val="24"/>
        </w:rPr>
      </w:pPr>
      <w:r w:rsidRPr="00BC475A">
        <w:rPr>
          <w:i/>
          <w:iCs/>
          <w:color w:val="auto"/>
          <w:sz w:val="24"/>
          <w:szCs w:val="24"/>
        </w:rPr>
        <w:t>достигать</w:t>
      </w:r>
      <w:r w:rsidRPr="00BC475A">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BC475A" w:rsidRDefault="00E235EB" w:rsidP="009324D0">
      <w:pPr>
        <w:pStyle w:val="13"/>
        <w:numPr>
          <w:ilvl w:val="0"/>
          <w:numId w:val="33"/>
        </w:numPr>
        <w:tabs>
          <w:tab w:val="left" w:pos="663"/>
        </w:tabs>
        <w:spacing w:line="252" w:lineRule="auto"/>
        <w:jc w:val="both"/>
        <w:rPr>
          <w:color w:val="auto"/>
          <w:sz w:val="24"/>
          <w:szCs w:val="24"/>
        </w:rPr>
      </w:pPr>
      <w:r w:rsidRPr="00BC475A">
        <w:rPr>
          <w:i/>
          <w:iCs/>
          <w:color w:val="auto"/>
          <w:sz w:val="24"/>
          <w:szCs w:val="24"/>
        </w:rPr>
        <w:t>сравнивать</w:t>
      </w:r>
      <w:r w:rsidRPr="00BC475A">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C475A" w:rsidRDefault="00810082" w:rsidP="00810082">
      <w:pPr>
        <w:pStyle w:val="af6"/>
        <w:rPr>
          <w:rFonts w:ascii="Times New Roman" w:hAnsi="Times New Roman" w:cs="Times New Roman"/>
          <w:color w:val="auto"/>
          <w:sz w:val="24"/>
          <w:szCs w:val="24"/>
        </w:rPr>
      </w:pPr>
      <w:bookmarkStart w:id="182" w:name="bookmark577"/>
    </w:p>
    <w:p w:rsidR="00A57638" w:rsidRPr="00BC475A" w:rsidRDefault="00E235EB" w:rsidP="0081008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182"/>
    </w:p>
    <w:p w:rsidR="00A57638" w:rsidRPr="00BC475A" w:rsidRDefault="00E235EB" w:rsidP="009324D0">
      <w:pPr>
        <w:pStyle w:val="13"/>
        <w:numPr>
          <w:ilvl w:val="0"/>
          <w:numId w:val="34"/>
        </w:numPr>
        <w:tabs>
          <w:tab w:val="left" w:pos="569"/>
        </w:tabs>
        <w:spacing w:line="257" w:lineRule="auto"/>
        <w:jc w:val="both"/>
        <w:rPr>
          <w:color w:val="auto"/>
          <w:sz w:val="24"/>
          <w:szCs w:val="24"/>
        </w:rPr>
      </w:pPr>
      <w:r w:rsidRPr="00BC475A">
        <w:rPr>
          <w:i/>
          <w:iCs/>
          <w:color w:val="auto"/>
          <w:sz w:val="24"/>
          <w:szCs w:val="24"/>
        </w:rPr>
        <w:t>владеть</w:t>
      </w:r>
      <w:r w:rsidRPr="00BC475A">
        <w:rPr>
          <w:color w:val="auto"/>
          <w:sz w:val="24"/>
          <w:szCs w:val="24"/>
        </w:rPr>
        <w:t xml:space="preserve"> основными видами речевой деятельности:</w:t>
      </w:r>
    </w:p>
    <w:p w:rsidR="00A57638" w:rsidRPr="00BC475A" w:rsidRDefault="00E235EB" w:rsidP="00810082">
      <w:pPr>
        <w:pStyle w:val="13"/>
        <w:spacing w:line="257" w:lineRule="auto"/>
        <w:jc w:val="both"/>
        <w:rPr>
          <w:color w:val="auto"/>
          <w:sz w:val="24"/>
          <w:szCs w:val="24"/>
        </w:rPr>
      </w:pPr>
      <w:r w:rsidRPr="00BC475A">
        <w:rPr>
          <w:b/>
          <w:bCs/>
          <w:color w:val="auto"/>
          <w:sz w:val="24"/>
          <w:szCs w:val="24"/>
        </w:rPr>
        <w:t xml:space="preserve">говорение: </w:t>
      </w:r>
      <w:r w:rsidRPr="00BC475A">
        <w:rPr>
          <w:i/>
          <w:iCs/>
          <w:color w:val="auto"/>
          <w:sz w:val="24"/>
          <w:szCs w:val="24"/>
        </w:rPr>
        <w:t>вести разные виды диалогов</w:t>
      </w:r>
      <w:r w:rsidRPr="00BC475A">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создавать разные виды монологических высказываний</w:t>
      </w:r>
      <w:r w:rsidRPr="00BC475A">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C475A">
        <w:rPr>
          <w:i/>
          <w:iCs/>
          <w:color w:val="auto"/>
          <w:sz w:val="24"/>
          <w:szCs w:val="24"/>
        </w:rPr>
        <w:t xml:space="preserve">выражать и кратко аргументировать </w:t>
      </w:r>
      <w:r w:rsidRPr="00BC475A">
        <w:rPr>
          <w:color w:val="auto"/>
          <w:sz w:val="24"/>
          <w:szCs w:val="24"/>
        </w:rPr>
        <w:t xml:space="preserve">своё мнение, </w:t>
      </w:r>
      <w:r w:rsidRPr="00BC475A">
        <w:rPr>
          <w:i/>
          <w:iCs/>
          <w:color w:val="auto"/>
          <w:sz w:val="24"/>
          <w:szCs w:val="24"/>
        </w:rPr>
        <w:t>излагать</w:t>
      </w:r>
      <w:r w:rsidRPr="00BC475A">
        <w:rPr>
          <w:color w:val="auto"/>
          <w:sz w:val="24"/>
          <w:szCs w:val="24"/>
        </w:rPr>
        <w:t xml:space="preserve"> ос</w:t>
      </w:r>
      <w:r w:rsidR="00C61707" w:rsidRPr="00BC475A">
        <w:rPr>
          <w:color w:val="auto"/>
          <w:sz w:val="24"/>
          <w:szCs w:val="24"/>
        </w:rPr>
        <w:t>новное содержание прочитанного/</w:t>
      </w:r>
      <w:r w:rsidRPr="00BC475A">
        <w:rPr>
          <w:color w:val="auto"/>
          <w:sz w:val="24"/>
          <w:szCs w:val="24"/>
        </w:rPr>
        <w:t xml:space="preserve">прослушанного текста с вербальными и/или зрительными опорами (объём — 9—10 фраз); </w:t>
      </w:r>
      <w:r w:rsidRPr="00BC475A">
        <w:rPr>
          <w:i/>
          <w:iCs/>
          <w:color w:val="auto"/>
          <w:sz w:val="24"/>
          <w:szCs w:val="24"/>
        </w:rPr>
        <w:t>излагать</w:t>
      </w:r>
      <w:r w:rsidRPr="00BC475A">
        <w:rPr>
          <w:color w:val="auto"/>
          <w:sz w:val="24"/>
          <w:szCs w:val="24"/>
        </w:rPr>
        <w:t xml:space="preserve"> результаты выполненной проектной работы (объём — 9—10 фраз);</w:t>
      </w:r>
    </w:p>
    <w:p w:rsidR="00A57638" w:rsidRPr="00BC475A" w:rsidRDefault="00E235EB">
      <w:pPr>
        <w:pStyle w:val="13"/>
        <w:jc w:val="both"/>
        <w:rPr>
          <w:color w:val="auto"/>
          <w:sz w:val="24"/>
          <w:szCs w:val="24"/>
        </w:rPr>
      </w:pPr>
      <w:r w:rsidRPr="00BC475A">
        <w:rPr>
          <w:b/>
          <w:bCs/>
          <w:color w:val="auto"/>
          <w:sz w:val="24"/>
          <w:szCs w:val="24"/>
        </w:rPr>
        <w:t xml:space="preserve">аудирование: </w:t>
      </w:r>
      <w:r w:rsidRPr="00BC475A">
        <w:rPr>
          <w:i/>
          <w:iCs/>
          <w:color w:val="auto"/>
          <w:sz w:val="24"/>
          <w:szCs w:val="24"/>
        </w:rPr>
        <w:t>воспринимать на слух и понимать</w:t>
      </w:r>
      <w:r w:rsidRPr="00BC475A">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C475A">
        <w:rPr>
          <w:i/>
          <w:iCs/>
          <w:color w:val="auto"/>
          <w:sz w:val="24"/>
          <w:szCs w:val="24"/>
        </w:rPr>
        <w:t>прогнозировать</w:t>
      </w:r>
      <w:r w:rsidRPr="00BC475A">
        <w:rPr>
          <w:color w:val="auto"/>
          <w:sz w:val="24"/>
          <w:szCs w:val="24"/>
        </w:rPr>
        <w:t xml:space="preserve"> содержание звучащего текста по началу сообщения;</w:t>
      </w:r>
    </w:p>
    <w:p w:rsidR="00A57638" w:rsidRPr="00BC475A" w:rsidRDefault="00E235EB">
      <w:pPr>
        <w:pStyle w:val="13"/>
        <w:jc w:val="both"/>
        <w:rPr>
          <w:color w:val="auto"/>
          <w:sz w:val="24"/>
          <w:szCs w:val="24"/>
        </w:rPr>
      </w:pPr>
      <w:r w:rsidRPr="00BC475A">
        <w:rPr>
          <w:b/>
          <w:bCs/>
          <w:color w:val="auto"/>
          <w:sz w:val="24"/>
          <w:szCs w:val="24"/>
        </w:rPr>
        <w:t xml:space="preserve">смысловое чтение: </w:t>
      </w:r>
      <w:r w:rsidRPr="00BC475A">
        <w:rPr>
          <w:i/>
          <w:iCs/>
          <w:color w:val="auto"/>
          <w:sz w:val="24"/>
          <w:szCs w:val="24"/>
        </w:rPr>
        <w:t>читать про себя и понимать</w:t>
      </w:r>
      <w:r w:rsidRPr="00BC475A">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C475A">
        <w:rPr>
          <w:i/>
          <w:iCs/>
          <w:color w:val="auto"/>
          <w:sz w:val="24"/>
          <w:szCs w:val="24"/>
        </w:rPr>
        <w:t>читать несплошные тексты</w:t>
      </w:r>
      <w:r w:rsidRPr="00BC475A">
        <w:rPr>
          <w:color w:val="auto"/>
          <w:sz w:val="24"/>
          <w:szCs w:val="24"/>
        </w:rPr>
        <w:t xml:space="preserve"> (таблицы, диаграммы) и </w:t>
      </w:r>
      <w:r w:rsidRPr="00BC475A">
        <w:rPr>
          <w:i/>
          <w:iCs/>
          <w:color w:val="auto"/>
          <w:sz w:val="24"/>
          <w:szCs w:val="24"/>
        </w:rPr>
        <w:t>понимать</w:t>
      </w:r>
      <w:r w:rsidRPr="00BC475A">
        <w:rPr>
          <w:color w:val="auto"/>
          <w:sz w:val="24"/>
          <w:szCs w:val="24"/>
        </w:rPr>
        <w:t xml:space="preserve"> представленную в них информацию; </w:t>
      </w:r>
      <w:r w:rsidRPr="00BC475A">
        <w:rPr>
          <w:i/>
          <w:iCs/>
          <w:color w:val="auto"/>
          <w:sz w:val="24"/>
          <w:szCs w:val="24"/>
        </w:rPr>
        <w:t>определять</w:t>
      </w:r>
      <w:r w:rsidRPr="00BC475A">
        <w:rPr>
          <w:color w:val="auto"/>
          <w:sz w:val="24"/>
          <w:szCs w:val="24"/>
        </w:rPr>
        <w:t xml:space="preserve"> последовательность главных фактов/событий в тексте;</w:t>
      </w:r>
    </w:p>
    <w:p w:rsidR="00A57638" w:rsidRPr="00BC475A" w:rsidRDefault="00E235EB">
      <w:pPr>
        <w:pStyle w:val="13"/>
        <w:jc w:val="both"/>
        <w:rPr>
          <w:color w:val="auto"/>
          <w:sz w:val="24"/>
          <w:szCs w:val="24"/>
        </w:rPr>
      </w:pPr>
      <w:r w:rsidRPr="00BC475A">
        <w:rPr>
          <w:b/>
          <w:bCs/>
          <w:color w:val="auto"/>
          <w:sz w:val="24"/>
          <w:szCs w:val="24"/>
        </w:rPr>
        <w:t xml:space="preserve">письменная речь: </w:t>
      </w:r>
      <w:r w:rsidRPr="00BC475A">
        <w:rPr>
          <w:i/>
          <w:iCs/>
          <w:color w:val="auto"/>
          <w:sz w:val="24"/>
          <w:szCs w:val="24"/>
        </w:rPr>
        <w:t>заполнять</w:t>
      </w:r>
      <w:r w:rsidRPr="00BC475A">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BC475A">
        <w:rPr>
          <w:i/>
          <w:iCs/>
          <w:color w:val="auto"/>
          <w:sz w:val="24"/>
          <w:szCs w:val="24"/>
        </w:rPr>
        <w:t>писать</w:t>
      </w:r>
      <w:r w:rsidRPr="00BC475A">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C475A">
        <w:rPr>
          <w:i/>
          <w:iCs/>
          <w:color w:val="auto"/>
          <w:sz w:val="24"/>
          <w:szCs w:val="24"/>
        </w:rPr>
        <w:t>создавать</w:t>
      </w:r>
      <w:r w:rsidRPr="00BC475A">
        <w:rPr>
          <w:color w:val="auto"/>
          <w:sz w:val="24"/>
          <w:szCs w:val="24"/>
        </w:rPr>
        <w:t xml:space="preserve"> небольшое письменное высказывание с опорой на образец, план,</w:t>
      </w:r>
      <w:r w:rsidR="00C61707" w:rsidRPr="00BC475A">
        <w:rPr>
          <w:color w:val="auto"/>
          <w:sz w:val="24"/>
          <w:szCs w:val="24"/>
        </w:rPr>
        <w:t xml:space="preserve"> таблицу и/или прочитанный/про</w:t>
      </w:r>
      <w:r w:rsidRPr="00BC475A">
        <w:rPr>
          <w:color w:val="auto"/>
          <w:sz w:val="24"/>
          <w:szCs w:val="24"/>
        </w:rPr>
        <w:t>слушанный текст (объём высказывания — до 110 слов);</w:t>
      </w:r>
    </w:p>
    <w:p w:rsidR="00A57638" w:rsidRPr="00BC475A" w:rsidRDefault="00E235EB" w:rsidP="009324D0">
      <w:pPr>
        <w:pStyle w:val="13"/>
        <w:numPr>
          <w:ilvl w:val="0"/>
          <w:numId w:val="34"/>
        </w:numPr>
        <w:tabs>
          <w:tab w:val="left" w:pos="566"/>
        </w:tabs>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фонетическими </w:t>
      </w:r>
      <w:r w:rsidRPr="00BC475A">
        <w:rPr>
          <w:color w:val="auto"/>
          <w:sz w:val="24"/>
          <w:szCs w:val="24"/>
        </w:rPr>
        <w:t xml:space="preserve">навыками: </w:t>
      </w:r>
      <w:r w:rsidRPr="00BC475A">
        <w:rPr>
          <w:i/>
          <w:iCs/>
          <w:color w:val="auto"/>
          <w:sz w:val="24"/>
          <w:szCs w:val="24"/>
        </w:rPr>
        <w:t xml:space="preserve">различать на слух </w:t>
      </w:r>
      <w:r w:rsidRPr="00BC475A">
        <w:rPr>
          <w:color w:val="auto"/>
          <w:sz w:val="24"/>
          <w:szCs w:val="24"/>
        </w:rPr>
        <w:t xml:space="preserve">и адекватно, без ошибок, ведущих к сбою коммуникации, </w:t>
      </w:r>
      <w:r w:rsidRPr="00BC475A">
        <w:rPr>
          <w:i/>
          <w:iCs/>
          <w:color w:val="auto"/>
          <w:sz w:val="24"/>
          <w:szCs w:val="24"/>
        </w:rPr>
        <w:t>произносить</w:t>
      </w:r>
      <w:r w:rsidRPr="00BC475A">
        <w:rPr>
          <w:color w:val="auto"/>
          <w:sz w:val="24"/>
          <w:szCs w:val="24"/>
        </w:rPr>
        <w:t xml:space="preserve"> слова с правильным ударением и фразы с соблюдением их ритмико-интонационных особенностей, в том числе </w:t>
      </w:r>
      <w:r w:rsidRPr="00BC475A">
        <w:rPr>
          <w:i/>
          <w:iCs/>
          <w:color w:val="auto"/>
          <w:sz w:val="24"/>
          <w:szCs w:val="24"/>
        </w:rPr>
        <w:t>применять правила</w:t>
      </w:r>
      <w:r w:rsidRPr="00BC475A">
        <w:rPr>
          <w:color w:val="auto"/>
          <w:sz w:val="24"/>
          <w:szCs w:val="24"/>
        </w:rPr>
        <w:t xml:space="preserve"> отсутствия фразового ударения на служебных словах; владеть правилами чтения и выразительно </w:t>
      </w:r>
      <w:r w:rsidRPr="00BC475A">
        <w:rPr>
          <w:i/>
          <w:iCs/>
          <w:color w:val="auto"/>
          <w:sz w:val="24"/>
          <w:szCs w:val="24"/>
        </w:rPr>
        <w:t>читать вслух</w:t>
      </w:r>
      <w:r w:rsidRPr="00BC475A">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C475A">
        <w:rPr>
          <w:i/>
          <w:iCs/>
          <w:color w:val="auto"/>
          <w:sz w:val="24"/>
          <w:szCs w:val="24"/>
        </w:rPr>
        <w:t>читать</w:t>
      </w:r>
      <w:r w:rsidRPr="00BC475A">
        <w:rPr>
          <w:color w:val="auto"/>
          <w:sz w:val="24"/>
          <w:szCs w:val="24"/>
        </w:rPr>
        <w:t xml:space="preserve"> новые слова согласно основным правилам чтения;</w:t>
      </w:r>
    </w:p>
    <w:p w:rsidR="00A57638" w:rsidRPr="00BC475A" w:rsidRDefault="00E235EB">
      <w:pPr>
        <w:pStyle w:val="13"/>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орфографическими </w:t>
      </w:r>
      <w:r w:rsidRPr="00BC475A">
        <w:rPr>
          <w:color w:val="auto"/>
          <w:sz w:val="24"/>
          <w:szCs w:val="24"/>
        </w:rPr>
        <w:t xml:space="preserve">навыками: правильно </w:t>
      </w:r>
      <w:r w:rsidRPr="00BC475A">
        <w:rPr>
          <w:i/>
          <w:iCs/>
          <w:color w:val="auto"/>
          <w:sz w:val="24"/>
          <w:szCs w:val="24"/>
        </w:rPr>
        <w:t xml:space="preserve">писать </w:t>
      </w:r>
      <w:r w:rsidRPr="00BC475A">
        <w:rPr>
          <w:color w:val="auto"/>
          <w:sz w:val="24"/>
          <w:szCs w:val="24"/>
        </w:rPr>
        <w:t>изученные слова;</w:t>
      </w:r>
    </w:p>
    <w:p w:rsidR="00A57638" w:rsidRPr="00BC475A" w:rsidRDefault="00E235EB">
      <w:pPr>
        <w:pStyle w:val="13"/>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пунктуационными </w:t>
      </w:r>
      <w:r w:rsidRPr="00BC475A">
        <w:rPr>
          <w:color w:val="auto"/>
          <w:sz w:val="24"/>
          <w:szCs w:val="24"/>
        </w:rPr>
        <w:t xml:space="preserve">навыками: </w:t>
      </w:r>
      <w:r w:rsidRPr="00BC475A">
        <w:rPr>
          <w:i/>
          <w:iCs/>
          <w:color w:val="auto"/>
          <w:sz w:val="24"/>
          <w:szCs w:val="24"/>
        </w:rPr>
        <w:t>использовать</w:t>
      </w:r>
      <w:r w:rsidRPr="00BC475A">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BC475A" w:rsidRDefault="00E235EB" w:rsidP="009324D0">
      <w:pPr>
        <w:pStyle w:val="13"/>
        <w:numPr>
          <w:ilvl w:val="0"/>
          <w:numId w:val="34"/>
        </w:numPr>
        <w:tabs>
          <w:tab w:val="left" w:pos="566"/>
        </w:tabs>
        <w:spacing w:line="252"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звучащем и письменном тексте 1250 лексических единиц (слов, словосочетаний, речевых клише) и правильно </w:t>
      </w:r>
      <w:r w:rsidRPr="00BC475A">
        <w:rPr>
          <w:i/>
          <w:iCs/>
          <w:color w:val="auto"/>
          <w:sz w:val="24"/>
          <w:szCs w:val="24"/>
        </w:rPr>
        <w:t>употреблять</w:t>
      </w:r>
      <w:r w:rsidRPr="00BC475A">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BC475A">
        <w:rPr>
          <w:color w:val="auto"/>
          <w:sz w:val="24"/>
          <w:szCs w:val="24"/>
          <w:lang w:eastAsia="en-US" w:bidi="en-US"/>
        </w:rPr>
        <w:t>-</w:t>
      </w:r>
      <w:r w:rsidRPr="00BC475A">
        <w:rPr>
          <w:color w:val="auto"/>
          <w:sz w:val="24"/>
          <w:szCs w:val="24"/>
          <w:lang w:val="en-US" w:eastAsia="en-US" w:bidi="en-US"/>
        </w:rPr>
        <w:t>ity</w:t>
      </w:r>
      <w:r w:rsidRPr="00BC475A">
        <w:rPr>
          <w:color w:val="auto"/>
          <w:sz w:val="24"/>
          <w:szCs w:val="24"/>
          <w:lang w:eastAsia="en-US" w:bidi="en-US"/>
        </w:rPr>
        <w:t>, -</w:t>
      </w:r>
      <w:r w:rsidRPr="00BC475A">
        <w:rPr>
          <w:color w:val="auto"/>
          <w:sz w:val="24"/>
          <w:szCs w:val="24"/>
          <w:lang w:val="en-US" w:eastAsia="en-US" w:bidi="en-US"/>
        </w:rPr>
        <w:t>ship</w:t>
      </w:r>
      <w:r w:rsidRPr="00BC475A">
        <w:rPr>
          <w:color w:val="auto"/>
          <w:sz w:val="24"/>
          <w:szCs w:val="24"/>
          <w:lang w:eastAsia="en-US" w:bidi="en-US"/>
        </w:rPr>
        <w:t>, -</w:t>
      </w:r>
      <w:r w:rsidRPr="00BC475A">
        <w:rPr>
          <w:color w:val="auto"/>
          <w:sz w:val="24"/>
          <w:szCs w:val="24"/>
          <w:lang w:val="en-US" w:eastAsia="en-US" w:bidi="en-US"/>
        </w:rPr>
        <w:t>ance</w:t>
      </w:r>
      <w:r w:rsidRPr="00BC475A">
        <w:rPr>
          <w:color w:val="auto"/>
          <w:sz w:val="24"/>
          <w:szCs w:val="24"/>
          <w:lang w:eastAsia="en-US" w:bidi="en-US"/>
        </w:rPr>
        <w:t>/-</w:t>
      </w:r>
      <w:r w:rsidRPr="00BC475A">
        <w:rPr>
          <w:color w:val="auto"/>
          <w:sz w:val="24"/>
          <w:szCs w:val="24"/>
          <w:lang w:val="en-US" w:eastAsia="en-US" w:bidi="en-US"/>
        </w:rPr>
        <w:t>ence</w:t>
      </w:r>
      <w:r w:rsidRPr="00BC475A">
        <w:rPr>
          <w:color w:val="auto"/>
          <w:sz w:val="24"/>
          <w:szCs w:val="24"/>
          <w:lang w:eastAsia="en-US" w:bidi="en-US"/>
        </w:rPr>
        <w:t xml:space="preserve">; </w:t>
      </w:r>
      <w:r w:rsidRPr="00BC475A">
        <w:rPr>
          <w:color w:val="auto"/>
          <w:sz w:val="24"/>
          <w:szCs w:val="24"/>
        </w:rPr>
        <w:t xml:space="preserve">имена прилагательные с помощью префикса </w:t>
      </w:r>
      <w:r w:rsidRPr="00BC475A">
        <w:rPr>
          <w:color w:val="auto"/>
          <w:sz w:val="24"/>
          <w:szCs w:val="24"/>
          <w:lang w:val="en-US" w:eastAsia="en-US" w:bidi="en-US"/>
        </w:rPr>
        <w:t>inter</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BC475A">
        <w:rPr>
          <w:color w:val="auto"/>
          <w:sz w:val="24"/>
          <w:szCs w:val="24"/>
          <w:lang w:eastAsia="en-US" w:bidi="en-US"/>
        </w:rPr>
        <w:t>(</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walk</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a</w:t>
      </w:r>
      <w:r w:rsidRPr="00BC475A">
        <w:rPr>
          <w:color w:val="auto"/>
          <w:sz w:val="24"/>
          <w:szCs w:val="24"/>
          <w:lang w:eastAsia="en-US" w:bidi="en-US"/>
        </w:rPr>
        <w:t xml:space="preserve"> </w:t>
      </w:r>
      <w:r w:rsidRPr="00BC475A">
        <w:rPr>
          <w:color w:val="auto"/>
          <w:sz w:val="24"/>
          <w:szCs w:val="24"/>
          <w:lang w:val="en-US" w:eastAsia="en-US" w:bidi="en-US"/>
        </w:rPr>
        <w:t>walk</w:t>
      </w:r>
      <w:r w:rsidRPr="00BC475A">
        <w:rPr>
          <w:color w:val="auto"/>
          <w:sz w:val="24"/>
          <w:szCs w:val="24"/>
          <w:lang w:eastAsia="en-US" w:bidi="en-US"/>
        </w:rPr>
        <w:t xml:space="preserve">), </w:t>
      </w:r>
      <w:r w:rsidRPr="00BC475A">
        <w:rPr>
          <w:color w:val="auto"/>
          <w:sz w:val="24"/>
          <w:szCs w:val="24"/>
        </w:rPr>
        <w:t xml:space="preserve">глагол от имени существительного </w:t>
      </w:r>
      <w:r w:rsidRPr="00BC475A">
        <w:rPr>
          <w:color w:val="auto"/>
          <w:sz w:val="24"/>
          <w:szCs w:val="24"/>
          <w:lang w:eastAsia="en-US" w:bidi="en-US"/>
        </w:rPr>
        <w:t>(</w:t>
      </w:r>
      <w:r w:rsidRPr="00BC475A">
        <w:rPr>
          <w:color w:val="auto"/>
          <w:sz w:val="24"/>
          <w:szCs w:val="24"/>
          <w:lang w:val="en-US" w:eastAsia="en-US" w:bidi="en-US"/>
        </w:rPr>
        <w:t>a</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rPr>
        <w:t xml:space="preserve">имя существительное от прилагательного </w:t>
      </w:r>
      <w:r w:rsidRPr="00BC475A">
        <w:rPr>
          <w:color w:val="auto"/>
          <w:sz w:val="24"/>
          <w:szCs w:val="24"/>
          <w:lang w:eastAsia="en-US" w:bidi="en-US"/>
        </w:rPr>
        <w:t>(</w:t>
      </w:r>
      <w:r w:rsidRPr="00BC475A">
        <w:rPr>
          <w:color w:val="auto"/>
          <w:sz w:val="24"/>
          <w:szCs w:val="24"/>
          <w:lang w:val="en-US" w:eastAsia="en-US" w:bidi="en-US"/>
        </w:rPr>
        <w:t>rich</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the</w:t>
      </w:r>
      <w:r w:rsidRPr="00BC475A">
        <w:rPr>
          <w:color w:val="auto"/>
          <w:sz w:val="24"/>
          <w:szCs w:val="24"/>
          <w:lang w:eastAsia="en-US" w:bidi="en-US"/>
        </w:rPr>
        <w:t xml:space="preserve"> </w:t>
      </w:r>
      <w:r w:rsidRPr="00BC475A">
        <w:rPr>
          <w:color w:val="auto"/>
          <w:sz w:val="24"/>
          <w:szCs w:val="24"/>
          <w:lang w:val="en-US" w:eastAsia="en-US" w:bidi="en-US"/>
        </w:rPr>
        <w:t>rich</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BC475A" w:rsidRDefault="00E235EB" w:rsidP="009324D0">
      <w:pPr>
        <w:pStyle w:val="13"/>
        <w:numPr>
          <w:ilvl w:val="0"/>
          <w:numId w:val="34"/>
        </w:numPr>
        <w:tabs>
          <w:tab w:val="left" w:pos="575"/>
        </w:tabs>
        <w:jc w:val="both"/>
        <w:rPr>
          <w:color w:val="auto"/>
          <w:sz w:val="24"/>
          <w:szCs w:val="24"/>
        </w:rPr>
      </w:pPr>
      <w:r w:rsidRPr="00BC475A">
        <w:rPr>
          <w:i/>
          <w:iCs/>
          <w:color w:val="auto"/>
          <w:sz w:val="24"/>
          <w:szCs w:val="24"/>
        </w:rPr>
        <w:t>знать и понимать</w:t>
      </w:r>
      <w:r w:rsidRPr="00BC475A">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BC475A" w:rsidRDefault="00E235EB">
      <w:pPr>
        <w:pStyle w:val="13"/>
        <w:jc w:val="both"/>
        <w:rPr>
          <w:color w:val="auto"/>
          <w:sz w:val="24"/>
          <w:szCs w:val="24"/>
        </w:rPr>
      </w:pPr>
      <w:r w:rsidRPr="00BC475A">
        <w:rPr>
          <w:i/>
          <w:iCs/>
          <w:color w:val="auto"/>
          <w:sz w:val="24"/>
          <w:szCs w:val="24"/>
        </w:rPr>
        <w:t>распознавать</w:t>
      </w:r>
      <w:r w:rsidRPr="00BC475A">
        <w:rPr>
          <w:color w:val="auto"/>
          <w:sz w:val="24"/>
          <w:szCs w:val="24"/>
        </w:rPr>
        <w:t xml:space="preserve"> в письменном и звучащем тексте и </w:t>
      </w:r>
      <w:r w:rsidRPr="00BC475A">
        <w:rPr>
          <w:i/>
          <w:iCs/>
          <w:color w:val="auto"/>
          <w:sz w:val="24"/>
          <w:szCs w:val="24"/>
        </w:rPr>
        <w:t>употреблять</w:t>
      </w:r>
      <w:r w:rsidRPr="00BC475A">
        <w:rPr>
          <w:color w:val="auto"/>
          <w:sz w:val="24"/>
          <w:szCs w:val="24"/>
        </w:rPr>
        <w:t xml:space="preserve"> в устной и письменной речи:</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 xml:space="preserve">предложения со сложным дополнением </w:t>
      </w:r>
      <w:r w:rsidRPr="00BC475A">
        <w:rPr>
          <w:color w:val="auto"/>
          <w:sz w:val="24"/>
          <w:szCs w:val="24"/>
          <w:lang w:eastAsia="en-US" w:bidi="en-US"/>
        </w:rPr>
        <w:t>(</w:t>
      </w:r>
      <w:r w:rsidRPr="00BC475A">
        <w:rPr>
          <w:color w:val="auto"/>
          <w:sz w:val="24"/>
          <w:szCs w:val="24"/>
          <w:lang w:val="en-US" w:eastAsia="en-US" w:bidi="en-US"/>
        </w:rPr>
        <w:t>Complex</w:t>
      </w:r>
      <w:r w:rsidRPr="00BC475A">
        <w:rPr>
          <w:color w:val="auto"/>
          <w:sz w:val="24"/>
          <w:szCs w:val="24"/>
          <w:lang w:eastAsia="en-US" w:bidi="en-US"/>
        </w:rPr>
        <w:t xml:space="preserve"> </w:t>
      </w:r>
      <w:r w:rsidRPr="00BC475A">
        <w:rPr>
          <w:color w:val="auto"/>
          <w:sz w:val="24"/>
          <w:szCs w:val="24"/>
          <w:lang w:val="en-US" w:eastAsia="en-US" w:bidi="en-US"/>
        </w:rPr>
        <w:t>Object</w:t>
      </w:r>
      <w:r w:rsidRPr="00BC475A">
        <w:rPr>
          <w:color w:val="auto"/>
          <w:sz w:val="24"/>
          <w:szCs w:val="24"/>
          <w:lang w:eastAsia="en-US" w:bidi="en-US"/>
        </w:rPr>
        <w:t>);</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 xml:space="preserve">все типы вопросительных предложений в </w:t>
      </w:r>
      <w:r w:rsidRPr="00BC475A">
        <w:rPr>
          <w:color w:val="auto"/>
          <w:sz w:val="24"/>
          <w:szCs w:val="24"/>
          <w:lang w:val="en-US" w:eastAsia="en-US" w:bidi="en-US"/>
        </w:rPr>
        <w:t>Past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Tense</w:t>
      </w:r>
      <w:r w:rsidRPr="00BC475A">
        <w:rPr>
          <w:color w:val="auto"/>
          <w:sz w:val="24"/>
          <w:szCs w:val="24"/>
          <w:lang w:eastAsia="en-US" w:bidi="en-US"/>
        </w:rPr>
        <w:t>;</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согласование времён в рамках сложного предложения;</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 xml:space="preserve">согласование подлежащего, выраженного собирательным существительным </w:t>
      </w:r>
      <w:r w:rsidRPr="00BC475A">
        <w:rPr>
          <w:color w:val="auto"/>
          <w:sz w:val="24"/>
          <w:szCs w:val="24"/>
          <w:lang w:eastAsia="en-US" w:bidi="en-US"/>
        </w:rPr>
        <w:t>(</w:t>
      </w:r>
      <w:r w:rsidRPr="00BC475A">
        <w:rPr>
          <w:color w:val="auto"/>
          <w:sz w:val="24"/>
          <w:szCs w:val="24"/>
          <w:lang w:val="en-US" w:eastAsia="en-US" w:bidi="en-US"/>
        </w:rPr>
        <w:t>family</w:t>
      </w:r>
      <w:r w:rsidRPr="00BC475A">
        <w:rPr>
          <w:color w:val="auto"/>
          <w:sz w:val="24"/>
          <w:szCs w:val="24"/>
          <w:lang w:eastAsia="en-US" w:bidi="en-US"/>
        </w:rPr>
        <w:t xml:space="preserve">, </w:t>
      </w:r>
      <w:r w:rsidRPr="00BC475A">
        <w:rPr>
          <w:color w:val="auto"/>
          <w:sz w:val="24"/>
          <w:szCs w:val="24"/>
          <w:lang w:val="en-US" w:eastAsia="en-US" w:bidi="en-US"/>
        </w:rPr>
        <w:t>police</w:t>
      </w:r>
      <w:r w:rsidRPr="00BC475A">
        <w:rPr>
          <w:color w:val="auto"/>
          <w:sz w:val="24"/>
          <w:szCs w:val="24"/>
          <w:lang w:eastAsia="en-US" w:bidi="en-US"/>
        </w:rPr>
        <w:t xml:space="preserve">), </w:t>
      </w:r>
      <w:r w:rsidRPr="00BC475A">
        <w:rPr>
          <w:color w:val="auto"/>
          <w:sz w:val="24"/>
          <w:szCs w:val="24"/>
        </w:rPr>
        <w:t>со сказуемым;</w:t>
      </w:r>
    </w:p>
    <w:p w:rsidR="00A57638" w:rsidRPr="00BC475A" w:rsidRDefault="00E235EB" w:rsidP="00CC4CDF">
      <w:pPr>
        <w:pStyle w:val="13"/>
        <w:numPr>
          <w:ilvl w:val="0"/>
          <w:numId w:val="179"/>
        </w:numPr>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rPr>
        <w:t>с</w:t>
      </w:r>
      <w:r w:rsidRPr="00BC475A">
        <w:rPr>
          <w:color w:val="auto"/>
          <w:sz w:val="24"/>
          <w:szCs w:val="24"/>
          <w:lang w:val="en-US"/>
        </w:rPr>
        <w:t xml:space="preserve"> </w:t>
      </w:r>
      <w:r w:rsidRPr="00BC475A">
        <w:rPr>
          <w:color w:val="auto"/>
          <w:sz w:val="24"/>
          <w:szCs w:val="24"/>
        </w:rPr>
        <w:t>глаголами</w:t>
      </w:r>
      <w:r w:rsidRPr="00BC475A">
        <w:rPr>
          <w:color w:val="auto"/>
          <w:sz w:val="24"/>
          <w:szCs w:val="24"/>
          <w:lang w:val="en-US"/>
        </w:rPr>
        <w:t xml:space="preserve"> </w:t>
      </w:r>
      <w:r w:rsidRPr="00BC475A">
        <w:rPr>
          <w:color w:val="auto"/>
          <w:sz w:val="24"/>
          <w:szCs w:val="24"/>
        </w:rPr>
        <w:t>на</w:t>
      </w:r>
      <w:r w:rsidRPr="00BC475A">
        <w:rPr>
          <w:color w:val="auto"/>
          <w:sz w:val="24"/>
          <w:szCs w:val="24"/>
          <w:lang w:val="en-US"/>
        </w:rPr>
        <w:t xml:space="preserve"> </w:t>
      </w:r>
      <w:r w:rsidRPr="00BC475A">
        <w:rPr>
          <w:color w:val="auto"/>
          <w:sz w:val="24"/>
          <w:szCs w:val="24"/>
          <w:lang w:val="en-US" w:eastAsia="en-US" w:bidi="en-US"/>
        </w:rPr>
        <w:t>-ing: to love/hate doing something;</w:t>
      </w:r>
    </w:p>
    <w:p w:rsidR="00A57638" w:rsidRPr="00BC475A" w:rsidRDefault="00E235EB" w:rsidP="00CC4CDF">
      <w:pPr>
        <w:pStyle w:val="13"/>
        <w:numPr>
          <w:ilvl w:val="0"/>
          <w:numId w:val="179"/>
        </w:numPr>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rPr>
        <w:t>содержащие</w:t>
      </w:r>
      <w:r w:rsidRPr="00BC475A">
        <w:rPr>
          <w:color w:val="auto"/>
          <w:sz w:val="24"/>
          <w:szCs w:val="24"/>
          <w:lang w:val="en-US"/>
        </w:rPr>
        <w:t xml:space="preserve"> </w:t>
      </w:r>
      <w:r w:rsidRPr="00BC475A">
        <w:rPr>
          <w:color w:val="auto"/>
          <w:sz w:val="24"/>
          <w:szCs w:val="24"/>
        </w:rPr>
        <w:t>глаголы</w:t>
      </w:r>
      <w:r w:rsidRPr="00BC475A">
        <w:rPr>
          <w:color w:val="auto"/>
          <w:sz w:val="24"/>
          <w:szCs w:val="24"/>
          <w:lang w:val="en-US"/>
        </w:rPr>
        <w:t>-</w:t>
      </w:r>
      <w:r w:rsidRPr="00BC475A">
        <w:rPr>
          <w:color w:val="auto"/>
          <w:sz w:val="24"/>
          <w:szCs w:val="24"/>
        </w:rPr>
        <w:t>связки</w:t>
      </w:r>
      <w:r w:rsidRPr="00BC475A">
        <w:rPr>
          <w:color w:val="auto"/>
          <w:sz w:val="24"/>
          <w:szCs w:val="24"/>
          <w:lang w:val="en-US"/>
        </w:rPr>
        <w:t xml:space="preserve"> </w:t>
      </w:r>
      <w:r w:rsidRPr="00BC475A">
        <w:rPr>
          <w:color w:val="auto"/>
          <w:sz w:val="24"/>
          <w:szCs w:val="24"/>
          <w:lang w:val="en-US" w:eastAsia="en-US" w:bidi="en-US"/>
        </w:rPr>
        <w:t>to be/to look/to feel/to seem;</w:t>
      </w:r>
    </w:p>
    <w:p w:rsidR="00A57638" w:rsidRPr="00BC475A" w:rsidRDefault="00E235EB" w:rsidP="00CC4CDF">
      <w:pPr>
        <w:pStyle w:val="13"/>
        <w:numPr>
          <w:ilvl w:val="0"/>
          <w:numId w:val="179"/>
        </w:numPr>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lang w:val="en-US" w:eastAsia="en-US" w:bidi="en-US"/>
        </w:rPr>
        <w:t>be/get used to do something; be/get used doing something;</w:t>
      </w:r>
    </w:p>
    <w:p w:rsidR="00A57638" w:rsidRPr="00BC475A" w:rsidRDefault="00E235EB" w:rsidP="00CC4CDF">
      <w:pPr>
        <w:pStyle w:val="13"/>
        <w:numPr>
          <w:ilvl w:val="0"/>
          <w:numId w:val="179"/>
        </w:numPr>
        <w:jc w:val="both"/>
        <w:rPr>
          <w:color w:val="auto"/>
          <w:sz w:val="24"/>
          <w:szCs w:val="24"/>
          <w:lang w:val="en-US"/>
        </w:rPr>
      </w:pPr>
      <w:r w:rsidRPr="00BC475A">
        <w:rPr>
          <w:color w:val="auto"/>
          <w:sz w:val="24"/>
          <w:szCs w:val="24"/>
        </w:rPr>
        <w:t>конструкцию</w:t>
      </w:r>
      <w:r w:rsidRPr="00BC475A">
        <w:rPr>
          <w:color w:val="auto"/>
          <w:sz w:val="24"/>
          <w:szCs w:val="24"/>
          <w:lang w:val="en-US"/>
        </w:rPr>
        <w:t xml:space="preserve"> </w:t>
      </w:r>
      <w:r w:rsidRPr="00BC475A">
        <w:rPr>
          <w:color w:val="auto"/>
          <w:sz w:val="24"/>
          <w:szCs w:val="24"/>
          <w:lang w:val="en-US" w:eastAsia="en-US" w:bidi="en-US"/>
        </w:rPr>
        <w:t xml:space="preserve">both </w:t>
      </w:r>
      <w:r w:rsidRPr="00BC475A">
        <w:rPr>
          <w:color w:val="auto"/>
          <w:sz w:val="24"/>
          <w:szCs w:val="24"/>
          <w:lang w:val="en-US"/>
        </w:rPr>
        <w:t xml:space="preserve">... </w:t>
      </w:r>
      <w:r w:rsidRPr="00BC475A">
        <w:rPr>
          <w:color w:val="auto"/>
          <w:sz w:val="24"/>
          <w:szCs w:val="24"/>
          <w:lang w:val="en-US" w:eastAsia="en-US" w:bidi="en-US"/>
        </w:rPr>
        <w:t>and ...;</w:t>
      </w:r>
    </w:p>
    <w:p w:rsidR="00A57638" w:rsidRPr="00BC475A" w:rsidRDefault="00E235EB" w:rsidP="00CC4CDF">
      <w:pPr>
        <w:pStyle w:val="13"/>
        <w:numPr>
          <w:ilvl w:val="0"/>
          <w:numId w:val="179"/>
        </w:numPr>
        <w:jc w:val="both"/>
        <w:rPr>
          <w:color w:val="auto"/>
          <w:sz w:val="24"/>
          <w:szCs w:val="24"/>
          <w:lang w:val="en-US"/>
        </w:rPr>
      </w:pPr>
      <w:r w:rsidRPr="00BC475A">
        <w:rPr>
          <w:color w:val="auto"/>
          <w:sz w:val="24"/>
          <w:szCs w:val="24"/>
        </w:rPr>
        <w:t>конструкции</w:t>
      </w:r>
      <w:r w:rsidRPr="00BC475A">
        <w:rPr>
          <w:color w:val="auto"/>
          <w:sz w:val="24"/>
          <w:szCs w:val="24"/>
          <w:lang w:val="en-US"/>
        </w:rPr>
        <w:t xml:space="preserve"> </w:t>
      </w:r>
      <w:r w:rsidRPr="00BC475A">
        <w:rPr>
          <w:color w:val="auto"/>
          <w:sz w:val="24"/>
          <w:szCs w:val="24"/>
          <w:lang w:val="en-US" w:eastAsia="en-US" w:bidi="en-US"/>
        </w:rPr>
        <w:t xml:space="preserve">c </w:t>
      </w:r>
      <w:r w:rsidRPr="00BC475A">
        <w:rPr>
          <w:color w:val="auto"/>
          <w:sz w:val="24"/>
          <w:szCs w:val="24"/>
        </w:rPr>
        <w:t>глаголами</w:t>
      </w:r>
      <w:r w:rsidRPr="00BC475A">
        <w:rPr>
          <w:color w:val="auto"/>
          <w:sz w:val="24"/>
          <w:szCs w:val="24"/>
          <w:lang w:val="en-US"/>
        </w:rPr>
        <w:t xml:space="preserve"> </w:t>
      </w:r>
      <w:r w:rsidRPr="00BC475A">
        <w:rPr>
          <w:color w:val="auto"/>
          <w:sz w:val="24"/>
          <w:szCs w:val="24"/>
          <w:lang w:val="en-US" w:eastAsia="en-US" w:bidi="en-US"/>
        </w:rPr>
        <w:t xml:space="preserve">to stop, to remember, to forget </w:t>
      </w:r>
      <w:r w:rsidRPr="00BC475A">
        <w:rPr>
          <w:color w:val="auto"/>
          <w:sz w:val="24"/>
          <w:szCs w:val="24"/>
          <w:lang w:val="en-US"/>
        </w:rPr>
        <w:t>(</w:t>
      </w:r>
      <w:r w:rsidRPr="00BC475A">
        <w:rPr>
          <w:color w:val="auto"/>
          <w:sz w:val="24"/>
          <w:szCs w:val="24"/>
        </w:rPr>
        <w:t>разница</w:t>
      </w:r>
      <w:r w:rsidRPr="00BC475A">
        <w:rPr>
          <w:color w:val="auto"/>
          <w:sz w:val="24"/>
          <w:szCs w:val="24"/>
          <w:lang w:val="en-US"/>
        </w:rPr>
        <w:t xml:space="preserve"> </w:t>
      </w:r>
      <w:r w:rsidRPr="00BC475A">
        <w:rPr>
          <w:color w:val="auto"/>
          <w:sz w:val="24"/>
          <w:szCs w:val="24"/>
        </w:rPr>
        <w:t>в</w:t>
      </w:r>
      <w:r w:rsidRPr="00BC475A">
        <w:rPr>
          <w:color w:val="auto"/>
          <w:sz w:val="24"/>
          <w:szCs w:val="24"/>
          <w:lang w:val="en-US"/>
        </w:rPr>
        <w:t xml:space="preserve"> </w:t>
      </w:r>
      <w:r w:rsidRPr="00BC475A">
        <w:rPr>
          <w:color w:val="auto"/>
          <w:sz w:val="24"/>
          <w:szCs w:val="24"/>
        </w:rPr>
        <w:t>значении</w:t>
      </w:r>
      <w:r w:rsidRPr="00BC475A">
        <w:rPr>
          <w:color w:val="auto"/>
          <w:sz w:val="24"/>
          <w:szCs w:val="24"/>
          <w:lang w:val="en-US"/>
        </w:rPr>
        <w:t xml:space="preserve"> </w:t>
      </w:r>
      <w:r w:rsidRPr="00BC475A">
        <w:rPr>
          <w:color w:val="auto"/>
          <w:sz w:val="24"/>
          <w:szCs w:val="24"/>
          <w:lang w:val="en-US" w:eastAsia="en-US" w:bidi="en-US"/>
        </w:rPr>
        <w:t xml:space="preserve">to stop doing smth </w:t>
      </w:r>
      <w:r w:rsidRPr="00BC475A">
        <w:rPr>
          <w:color w:val="auto"/>
          <w:sz w:val="24"/>
          <w:szCs w:val="24"/>
        </w:rPr>
        <w:t>и</w:t>
      </w:r>
      <w:r w:rsidRPr="00BC475A">
        <w:rPr>
          <w:color w:val="auto"/>
          <w:sz w:val="24"/>
          <w:szCs w:val="24"/>
          <w:lang w:val="en-US"/>
        </w:rPr>
        <w:t xml:space="preserve"> </w:t>
      </w:r>
      <w:r w:rsidRPr="00BC475A">
        <w:rPr>
          <w:color w:val="auto"/>
          <w:sz w:val="24"/>
          <w:szCs w:val="24"/>
          <w:lang w:val="en-US" w:eastAsia="en-US" w:bidi="en-US"/>
        </w:rPr>
        <w:t>to stop to do smth);</w:t>
      </w:r>
    </w:p>
    <w:p w:rsidR="00A57638" w:rsidRPr="00BC475A" w:rsidRDefault="00E235EB" w:rsidP="00CC4CDF">
      <w:pPr>
        <w:pStyle w:val="13"/>
        <w:numPr>
          <w:ilvl w:val="0"/>
          <w:numId w:val="179"/>
        </w:numPr>
        <w:jc w:val="both"/>
        <w:rPr>
          <w:color w:val="auto"/>
          <w:sz w:val="24"/>
          <w:szCs w:val="24"/>
          <w:lang w:val="en-US"/>
        </w:rPr>
      </w:pPr>
      <w:r w:rsidRPr="00BC475A">
        <w:rPr>
          <w:color w:val="auto"/>
          <w:sz w:val="24"/>
          <w:szCs w:val="24"/>
        </w:rPr>
        <w:t>глаголы</w:t>
      </w:r>
      <w:r w:rsidRPr="00BC475A">
        <w:rPr>
          <w:color w:val="auto"/>
          <w:sz w:val="24"/>
          <w:szCs w:val="24"/>
          <w:lang w:val="en-US"/>
        </w:rPr>
        <w:t xml:space="preserve"> </w:t>
      </w:r>
      <w:r w:rsidRPr="00BC475A">
        <w:rPr>
          <w:color w:val="auto"/>
          <w:sz w:val="24"/>
          <w:szCs w:val="24"/>
        </w:rPr>
        <w:t>в</w:t>
      </w:r>
      <w:r w:rsidRPr="00BC475A">
        <w:rPr>
          <w:color w:val="auto"/>
          <w:sz w:val="24"/>
          <w:szCs w:val="24"/>
          <w:lang w:val="en-US"/>
        </w:rPr>
        <w:t xml:space="preserve"> </w:t>
      </w:r>
      <w:r w:rsidRPr="00BC475A">
        <w:rPr>
          <w:color w:val="auto"/>
          <w:sz w:val="24"/>
          <w:szCs w:val="24"/>
        </w:rPr>
        <w:t>видо</w:t>
      </w:r>
      <w:r w:rsidRPr="00BC475A">
        <w:rPr>
          <w:color w:val="auto"/>
          <w:sz w:val="24"/>
          <w:szCs w:val="24"/>
          <w:lang w:val="en-US"/>
        </w:rPr>
        <w:t>-</w:t>
      </w:r>
      <w:r w:rsidRPr="00BC475A">
        <w:rPr>
          <w:color w:val="auto"/>
          <w:sz w:val="24"/>
          <w:szCs w:val="24"/>
        </w:rPr>
        <w:t>временных</w:t>
      </w:r>
      <w:r w:rsidRPr="00BC475A">
        <w:rPr>
          <w:color w:val="auto"/>
          <w:sz w:val="24"/>
          <w:szCs w:val="24"/>
          <w:lang w:val="en-US"/>
        </w:rPr>
        <w:t xml:space="preserve"> </w:t>
      </w:r>
      <w:r w:rsidRPr="00BC475A">
        <w:rPr>
          <w:color w:val="auto"/>
          <w:sz w:val="24"/>
          <w:szCs w:val="24"/>
        </w:rPr>
        <w:t>формах</w:t>
      </w:r>
      <w:r w:rsidRPr="00BC475A">
        <w:rPr>
          <w:color w:val="auto"/>
          <w:sz w:val="24"/>
          <w:szCs w:val="24"/>
          <w:lang w:val="en-US"/>
        </w:rPr>
        <w:t xml:space="preserve"> </w:t>
      </w:r>
      <w:r w:rsidRPr="00BC475A">
        <w:rPr>
          <w:color w:val="auto"/>
          <w:sz w:val="24"/>
          <w:szCs w:val="24"/>
        </w:rPr>
        <w:t>действительного</w:t>
      </w:r>
      <w:r w:rsidRPr="00BC475A">
        <w:rPr>
          <w:color w:val="auto"/>
          <w:sz w:val="24"/>
          <w:szCs w:val="24"/>
          <w:lang w:val="en-US"/>
        </w:rPr>
        <w:t xml:space="preserve"> </w:t>
      </w:r>
      <w:r w:rsidRPr="00BC475A">
        <w:rPr>
          <w:color w:val="auto"/>
          <w:sz w:val="24"/>
          <w:szCs w:val="24"/>
        </w:rPr>
        <w:t>залога</w:t>
      </w:r>
      <w:r w:rsidRPr="00BC475A">
        <w:rPr>
          <w:color w:val="auto"/>
          <w:sz w:val="24"/>
          <w:szCs w:val="24"/>
          <w:lang w:val="en-US"/>
        </w:rPr>
        <w:t xml:space="preserve"> </w:t>
      </w:r>
      <w:r w:rsidRPr="00BC475A">
        <w:rPr>
          <w:color w:val="auto"/>
          <w:sz w:val="24"/>
          <w:szCs w:val="24"/>
        </w:rPr>
        <w:t>в</w:t>
      </w:r>
      <w:r w:rsidRPr="00BC475A">
        <w:rPr>
          <w:color w:val="auto"/>
          <w:sz w:val="24"/>
          <w:szCs w:val="24"/>
          <w:lang w:val="en-US"/>
        </w:rPr>
        <w:t xml:space="preserve"> </w:t>
      </w:r>
      <w:r w:rsidRPr="00BC475A">
        <w:rPr>
          <w:color w:val="auto"/>
          <w:sz w:val="24"/>
          <w:szCs w:val="24"/>
        </w:rPr>
        <w:t>изъявительном</w:t>
      </w:r>
      <w:r w:rsidRPr="00BC475A">
        <w:rPr>
          <w:color w:val="auto"/>
          <w:sz w:val="24"/>
          <w:szCs w:val="24"/>
          <w:lang w:val="en-US"/>
        </w:rPr>
        <w:t xml:space="preserve"> </w:t>
      </w:r>
      <w:r w:rsidRPr="00BC475A">
        <w:rPr>
          <w:color w:val="auto"/>
          <w:sz w:val="24"/>
          <w:szCs w:val="24"/>
        </w:rPr>
        <w:t>наклонении</w:t>
      </w:r>
      <w:r w:rsidRPr="00BC475A">
        <w:rPr>
          <w:color w:val="auto"/>
          <w:sz w:val="24"/>
          <w:szCs w:val="24"/>
          <w:lang w:val="en-US"/>
        </w:rPr>
        <w:t xml:space="preserve"> </w:t>
      </w:r>
      <w:r w:rsidRPr="00BC475A">
        <w:rPr>
          <w:color w:val="auto"/>
          <w:sz w:val="24"/>
          <w:szCs w:val="24"/>
          <w:lang w:val="en-US" w:eastAsia="en-US" w:bidi="en-US"/>
        </w:rPr>
        <w:t>(Past Perfect Tense; Present Perfect Continuous Tense, Future-in-the-Past);</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модальные глаголы в косвенной речи в настоящем и прошедшем времени;</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неличные формы глагола (инфинитив, герундий, причастия настоящего и прошедшего времени);</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 xml:space="preserve">наречия </w:t>
      </w:r>
      <w:r w:rsidRPr="00BC475A">
        <w:rPr>
          <w:color w:val="auto"/>
          <w:sz w:val="24"/>
          <w:szCs w:val="24"/>
          <w:lang w:val="en-US" w:eastAsia="en-US" w:bidi="en-US"/>
        </w:rPr>
        <w:t>too</w:t>
      </w:r>
      <w:r w:rsidRPr="00BC475A">
        <w:rPr>
          <w:color w:val="auto"/>
          <w:sz w:val="24"/>
          <w:szCs w:val="24"/>
          <w:lang w:eastAsia="en-US" w:bidi="en-US"/>
        </w:rPr>
        <w:t xml:space="preserve"> — </w:t>
      </w:r>
      <w:r w:rsidRPr="00BC475A">
        <w:rPr>
          <w:color w:val="auto"/>
          <w:sz w:val="24"/>
          <w:szCs w:val="24"/>
          <w:lang w:val="en-US" w:eastAsia="en-US" w:bidi="en-US"/>
        </w:rPr>
        <w:t>enough</w:t>
      </w:r>
      <w:r w:rsidRPr="00BC475A">
        <w:rPr>
          <w:color w:val="auto"/>
          <w:sz w:val="24"/>
          <w:szCs w:val="24"/>
          <w:lang w:eastAsia="en-US" w:bidi="en-US"/>
        </w:rPr>
        <w:t>;</w:t>
      </w:r>
    </w:p>
    <w:p w:rsidR="00A57638" w:rsidRPr="00BC475A" w:rsidRDefault="00E235EB" w:rsidP="00CC4CDF">
      <w:pPr>
        <w:pStyle w:val="13"/>
        <w:numPr>
          <w:ilvl w:val="0"/>
          <w:numId w:val="179"/>
        </w:numPr>
        <w:jc w:val="both"/>
        <w:rPr>
          <w:color w:val="auto"/>
          <w:sz w:val="24"/>
          <w:szCs w:val="24"/>
        </w:rPr>
      </w:pPr>
      <w:r w:rsidRPr="00BC475A">
        <w:rPr>
          <w:color w:val="auto"/>
          <w:sz w:val="24"/>
          <w:szCs w:val="24"/>
        </w:rPr>
        <w:t xml:space="preserve">отрицательные местоимения </w:t>
      </w:r>
      <w:r w:rsidRPr="00BC475A">
        <w:rPr>
          <w:color w:val="auto"/>
          <w:sz w:val="24"/>
          <w:szCs w:val="24"/>
          <w:lang w:val="en-US" w:eastAsia="en-US" w:bidi="en-US"/>
        </w:rPr>
        <w:t>no</w:t>
      </w:r>
      <w:r w:rsidRPr="00BC475A">
        <w:rPr>
          <w:color w:val="auto"/>
          <w:sz w:val="24"/>
          <w:szCs w:val="24"/>
          <w:lang w:eastAsia="en-US" w:bidi="en-US"/>
        </w:rPr>
        <w:t xml:space="preserve"> </w:t>
      </w:r>
      <w:r w:rsidRPr="00BC475A">
        <w:rPr>
          <w:color w:val="auto"/>
          <w:sz w:val="24"/>
          <w:szCs w:val="24"/>
        </w:rPr>
        <w:t xml:space="preserve">(и его производные </w:t>
      </w:r>
      <w:r w:rsidRPr="00BC475A">
        <w:rPr>
          <w:color w:val="auto"/>
          <w:sz w:val="24"/>
          <w:szCs w:val="24"/>
          <w:lang w:val="en-US" w:eastAsia="en-US" w:bidi="en-US"/>
        </w:rPr>
        <w:t>nobody</w:t>
      </w:r>
      <w:r w:rsidRPr="00BC475A">
        <w:rPr>
          <w:color w:val="auto"/>
          <w:sz w:val="24"/>
          <w:szCs w:val="24"/>
          <w:lang w:eastAsia="en-US" w:bidi="en-US"/>
        </w:rPr>
        <w:t xml:space="preserve">, </w:t>
      </w:r>
      <w:r w:rsidRPr="00BC475A">
        <w:rPr>
          <w:color w:val="auto"/>
          <w:sz w:val="24"/>
          <w:szCs w:val="24"/>
          <w:lang w:val="en-US" w:eastAsia="en-US" w:bidi="en-US"/>
        </w:rPr>
        <w:t>nothing</w:t>
      </w:r>
      <w:r w:rsidRPr="00BC475A">
        <w:rPr>
          <w:color w:val="auto"/>
          <w:sz w:val="24"/>
          <w:szCs w:val="24"/>
          <w:lang w:eastAsia="en-US" w:bidi="en-US"/>
        </w:rPr>
        <w:t xml:space="preserve">, </w:t>
      </w:r>
      <w:r w:rsidRPr="00BC475A">
        <w:rPr>
          <w:color w:val="auto"/>
          <w:sz w:val="24"/>
          <w:szCs w:val="24"/>
          <w:lang w:val="en-US" w:eastAsia="en-US" w:bidi="en-US"/>
        </w:rPr>
        <w:t>etc</w:t>
      </w:r>
      <w:r w:rsidRPr="00BC475A">
        <w:rPr>
          <w:color w:val="auto"/>
          <w:sz w:val="24"/>
          <w:szCs w:val="24"/>
          <w:lang w:eastAsia="en-US" w:bidi="en-US"/>
        </w:rPr>
        <w:t xml:space="preserve">.), </w:t>
      </w:r>
      <w:r w:rsidRPr="00BC475A">
        <w:rPr>
          <w:color w:val="auto"/>
          <w:sz w:val="24"/>
          <w:szCs w:val="24"/>
          <w:lang w:val="en-US" w:eastAsia="en-US" w:bidi="en-US"/>
        </w:rPr>
        <w:t>none</w:t>
      </w:r>
      <w:r w:rsidRPr="00BC475A">
        <w:rPr>
          <w:color w:val="auto"/>
          <w:sz w:val="24"/>
          <w:szCs w:val="24"/>
          <w:lang w:eastAsia="en-US" w:bidi="en-US"/>
        </w:rPr>
        <w:t>.</w:t>
      </w:r>
    </w:p>
    <w:p w:rsidR="00A57638" w:rsidRPr="00BC475A" w:rsidRDefault="00E235EB" w:rsidP="009324D0">
      <w:pPr>
        <w:pStyle w:val="13"/>
        <w:numPr>
          <w:ilvl w:val="0"/>
          <w:numId w:val="35"/>
        </w:numPr>
        <w:tabs>
          <w:tab w:val="left" w:pos="579"/>
        </w:tabs>
        <w:jc w:val="both"/>
        <w:rPr>
          <w:color w:val="auto"/>
          <w:sz w:val="24"/>
          <w:szCs w:val="24"/>
        </w:rPr>
      </w:pPr>
      <w:r w:rsidRPr="00BC475A">
        <w:rPr>
          <w:i/>
          <w:iCs/>
          <w:color w:val="auto"/>
          <w:sz w:val="24"/>
          <w:szCs w:val="24"/>
        </w:rPr>
        <w:t>владеть</w:t>
      </w:r>
      <w:r w:rsidRPr="00BC475A">
        <w:rPr>
          <w:color w:val="auto"/>
          <w:sz w:val="24"/>
          <w:szCs w:val="24"/>
        </w:rPr>
        <w:t xml:space="preserve"> социокультурными знаниями и умениями:</w:t>
      </w:r>
    </w:p>
    <w:p w:rsidR="00A57638" w:rsidRPr="00BC475A" w:rsidRDefault="00E235EB">
      <w:pPr>
        <w:pStyle w:val="13"/>
        <w:jc w:val="both"/>
        <w:rPr>
          <w:color w:val="auto"/>
          <w:sz w:val="24"/>
          <w:szCs w:val="24"/>
        </w:rPr>
      </w:pPr>
      <w:r w:rsidRPr="00BC475A">
        <w:rPr>
          <w:i/>
          <w:iCs/>
          <w:color w:val="auto"/>
          <w:sz w:val="24"/>
          <w:szCs w:val="24"/>
        </w:rPr>
        <w:t>осуществлять</w:t>
      </w:r>
      <w:r w:rsidRPr="00BC475A">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BC475A" w:rsidRDefault="00E235EB">
      <w:pPr>
        <w:pStyle w:val="13"/>
        <w:jc w:val="both"/>
        <w:rPr>
          <w:color w:val="auto"/>
          <w:sz w:val="24"/>
          <w:szCs w:val="24"/>
        </w:rPr>
      </w:pPr>
      <w:r w:rsidRPr="00BC475A">
        <w:rPr>
          <w:i/>
          <w:iCs/>
          <w:color w:val="auto"/>
          <w:sz w:val="24"/>
          <w:szCs w:val="24"/>
        </w:rPr>
        <w:t>кратко представлять</w:t>
      </w:r>
      <w:r w:rsidRPr="00BC475A">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BC475A" w:rsidRDefault="00E235EB">
      <w:pPr>
        <w:pStyle w:val="13"/>
        <w:spacing w:line="252" w:lineRule="auto"/>
        <w:jc w:val="both"/>
        <w:rPr>
          <w:color w:val="auto"/>
          <w:sz w:val="24"/>
          <w:szCs w:val="24"/>
        </w:rPr>
      </w:pPr>
      <w:r w:rsidRPr="00BC475A">
        <w:rPr>
          <w:color w:val="auto"/>
          <w:sz w:val="24"/>
          <w:szCs w:val="24"/>
        </w:rPr>
        <w:t>оказывать помощь зарубежным гостям в ситуациях повседневного общения (</w:t>
      </w:r>
      <w:r w:rsidRPr="00BC475A">
        <w:rPr>
          <w:i/>
          <w:iCs/>
          <w:color w:val="auto"/>
          <w:sz w:val="24"/>
          <w:szCs w:val="24"/>
        </w:rPr>
        <w:t>объяснить</w:t>
      </w:r>
      <w:r w:rsidRPr="00BC475A">
        <w:rPr>
          <w:color w:val="auto"/>
          <w:sz w:val="24"/>
          <w:szCs w:val="24"/>
        </w:rPr>
        <w:t xml:space="preserve"> местонахождение объекта, сообщить возможный маршрут и т. д.);</w:t>
      </w:r>
    </w:p>
    <w:p w:rsidR="00A57638" w:rsidRPr="00BC475A" w:rsidRDefault="00E235EB" w:rsidP="009324D0">
      <w:pPr>
        <w:pStyle w:val="13"/>
        <w:numPr>
          <w:ilvl w:val="0"/>
          <w:numId w:val="35"/>
        </w:numPr>
        <w:tabs>
          <w:tab w:val="left" w:pos="569"/>
        </w:tabs>
        <w:spacing w:line="252" w:lineRule="auto"/>
        <w:jc w:val="both"/>
        <w:rPr>
          <w:color w:val="auto"/>
          <w:sz w:val="24"/>
          <w:szCs w:val="24"/>
        </w:rPr>
      </w:pPr>
      <w:r w:rsidRPr="00BC475A">
        <w:rPr>
          <w:i/>
          <w:iCs/>
          <w:color w:val="auto"/>
          <w:sz w:val="24"/>
          <w:szCs w:val="24"/>
        </w:rPr>
        <w:t>владеть</w:t>
      </w:r>
      <w:r w:rsidRPr="00BC475A">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rsidP="009324D0">
      <w:pPr>
        <w:pStyle w:val="13"/>
        <w:numPr>
          <w:ilvl w:val="0"/>
          <w:numId w:val="35"/>
        </w:numPr>
        <w:tabs>
          <w:tab w:val="left" w:pos="569"/>
        </w:tabs>
        <w:spacing w:line="252" w:lineRule="auto"/>
        <w:jc w:val="both"/>
        <w:rPr>
          <w:color w:val="auto"/>
          <w:sz w:val="24"/>
          <w:szCs w:val="24"/>
        </w:rPr>
      </w:pPr>
      <w:r w:rsidRPr="00BC475A">
        <w:rPr>
          <w:i/>
          <w:iCs/>
          <w:color w:val="auto"/>
          <w:sz w:val="24"/>
          <w:szCs w:val="24"/>
        </w:rPr>
        <w:t>понимать</w:t>
      </w:r>
      <w:r w:rsidRPr="00BC475A">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BC475A" w:rsidRDefault="00E235EB" w:rsidP="009324D0">
      <w:pPr>
        <w:pStyle w:val="13"/>
        <w:numPr>
          <w:ilvl w:val="0"/>
          <w:numId w:val="35"/>
        </w:numPr>
        <w:tabs>
          <w:tab w:val="left" w:pos="569"/>
        </w:tabs>
        <w:spacing w:line="252" w:lineRule="auto"/>
        <w:jc w:val="both"/>
        <w:rPr>
          <w:color w:val="auto"/>
          <w:sz w:val="24"/>
          <w:szCs w:val="24"/>
        </w:rPr>
      </w:pPr>
      <w:r w:rsidRPr="00BC475A">
        <w:rPr>
          <w:color w:val="auto"/>
          <w:sz w:val="24"/>
          <w:szCs w:val="24"/>
        </w:rPr>
        <w:t xml:space="preserve">уметь </w:t>
      </w:r>
      <w:r w:rsidRPr="00BC475A">
        <w:rPr>
          <w:i/>
          <w:iCs/>
          <w:color w:val="auto"/>
          <w:sz w:val="24"/>
          <w:szCs w:val="24"/>
        </w:rPr>
        <w:t>рассматривать</w:t>
      </w:r>
      <w:r w:rsidRPr="00BC475A">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BC475A" w:rsidRDefault="00E235EB" w:rsidP="009324D0">
      <w:pPr>
        <w:pStyle w:val="13"/>
        <w:numPr>
          <w:ilvl w:val="0"/>
          <w:numId w:val="35"/>
        </w:numPr>
        <w:tabs>
          <w:tab w:val="left" w:pos="569"/>
        </w:tabs>
        <w:spacing w:line="252" w:lineRule="auto"/>
        <w:jc w:val="both"/>
        <w:rPr>
          <w:color w:val="auto"/>
          <w:sz w:val="24"/>
          <w:szCs w:val="24"/>
        </w:rPr>
      </w:pPr>
      <w:r w:rsidRPr="00BC475A">
        <w:rPr>
          <w:i/>
          <w:iCs/>
          <w:color w:val="auto"/>
          <w:sz w:val="24"/>
          <w:szCs w:val="24"/>
        </w:rPr>
        <w:t>участвовать</w:t>
      </w:r>
      <w:r w:rsidRPr="00BC475A">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C475A" w:rsidRDefault="00E235EB" w:rsidP="009324D0">
      <w:pPr>
        <w:pStyle w:val="13"/>
        <w:numPr>
          <w:ilvl w:val="0"/>
          <w:numId w:val="35"/>
        </w:numPr>
        <w:tabs>
          <w:tab w:val="left" w:pos="569"/>
        </w:tabs>
        <w:spacing w:line="252" w:lineRule="auto"/>
        <w:ind w:firstLine="0"/>
        <w:jc w:val="both"/>
        <w:rPr>
          <w:color w:val="auto"/>
          <w:sz w:val="24"/>
          <w:szCs w:val="24"/>
        </w:rPr>
      </w:pPr>
      <w:r w:rsidRPr="00BC475A">
        <w:rPr>
          <w:i/>
          <w:iCs/>
          <w:color w:val="auto"/>
          <w:sz w:val="24"/>
          <w:szCs w:val="24"/>
        </w:rPr>
        <w:t>использовать</w:t>
      </w:r>
      <w:r w:rsidRPr="00BC475A">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BC475A" w:rsidRDefault="00E235EB" w:rsidP="009324D0">
      <w:pPr>
        <w:pStyle w:val="13"/>
        <w:numPr>
          <w:ilvl w:val="0"/>
          <w:numId w:val="35"/>
        </w:numPr>
        <w:tabs>
          <w:tab w:val="left" w:pos="569"/>
        </w:tabs>
        <w:spacing w:line="252" w:lineRule="auto"/>
        <w:ind w:firstLine="0"/>
        <w:jc w:val="both"/>
        <w:rPr>
          <w:color w:val="auto"/>
          <w:sz w:val="24"/>
          <w:szCs w:val="24"/>
        </w:rPr>
      </w:pPr>
      <w:r w:rsidRPr="00BC475A">
        <w:rPr>
          <w:i/>
          <w:iCs/>
          <w:color w:val="auto"/>
          <w:sz w:val="24"/>
          <w:szCs w:val="24"/>
        </w:rPr>
        <w:t>достигать</w:t>
      </w:r>
      <w:r w:rsidRPr="00BC475A">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BC475A" w:rsidRDefault="00E235EB" w:rsidP="009324D0">
      <w:pPr>
        <w:pStyle w:val="13"/>
        <w:numPr>
          <w:ilvl w:val="0"/>
          <w:numId w:val="35"/>
        </w:numPr>
        <w:tabs>
          <w:tab w:val="left" w:pos="569"/>
        </w:tabs>
        <w:spacing w:line="252" w:lineRule="auto"/>
        <w:ind w:firstLine="0"/>
        <w:jc w:val="both"/>
        <w:rPr>
          <w:color w:val="auto"/>
          <w:sz w:val="24"/>
          <w:szCs w:val="24"/>
        </w:rPr>
      </w:pPr>
      <w:r w:rsidRPr="00BC475A">
        <w:rPr>
          <w:i/>
          <w:iCs/>
          <w:color w:val="auto"/>
          <w:sz w:val="24"/>
          <w:szCs w:val="24"/>
        </w:rPr>
        <w:t>сравнивать</w:t>
      </w:r>
      <w:r w:rsidRPr="00BC475A">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BC475A" w:rsidRDefault="00810082" w:rsidP="00810082">
      <w:pPr>
        <w:pStyle w:val="af6"/>
        <w:rPr>
          <w:rFonts w:ascii="Times New Roman" w:hAnsi="Times New Roman" w:cs="Times New Roman"/>
          <w:color w:val="auto"/>
          <w:sz w:val="24"/>
          <w:szCs w:val="24"/>
        </w:rPr>
      </w:pPr>
      <w:bookmarkStart w:id="183" w:name="bookmark579"/>
    </w:p>
    <w:p w:rsidR="00A57638" w:rsidRPr="00BC475A" w:rsidRDefault="00E235EB" w:rsidP="0081008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183"/>
    </w:p>
    <w:p w:rsidR="00A57638" w:rsidRPr="00BC475A" w:rsidRDefault="00E235EB" w:rsidP="009324D0">
      <w:pPr>
        <w:pStyle w:val="13"/>
        <w:numPr>
          <w:ilvl w:val="0"/>
          <w:numId w:val="36"/>
        </w:numPr>
        <w:tabs>
          <w:tab w:val="left" w:pos="569"/>
        </w:tabs>
        <w:jc w:val="both"/>
        <w:rPr>
          <w:color w:val="auto"/>
          <w:sz w:val="24"/>
          <w:szCs w:val="24"/>
        </w:rPr>
      </w:pPr>
      <w:r w:rsidRPr="00BC475A">
        <w:rPr>
          <w:i/>
          <w:iCs/>
          <w:color w:val="auto"/>
          <w:sz w:val="24"/>
          <w:szCs w:val="24"/>
        </w:rPr>
        <w:t>владеть</w:t>
      </w:r>
      <w:r w:rsidRPr="00BC475A">
        <w:rPr>
          <w:color w:val="auto"/>
          <w:sz w:val="24"/>
          <w:szCs w:val="24"/>
        </w:rPr>
        <w:t xml:space="preserve"> основными видами речевой деятельности:</w:t>
      </w:r>
    </w:p>
    <w:p w:rsidR="00A57638" w:rsidRPr="00BC475A" w:rsidRDefault="00E235EB" w:rsidP="00810082">
      <w:pPr>
        <w:pStyle w:val="13"/>
        <w:jc w:val="both"/>
        <w:rPr>
          <w:color w:val="auto"/>
          <w:sz w:val="24"/>
          <w:szCs w:val="24"/>
        </w:rPr>
      </w:pPr>
      <w:r w:rsidRPr="00BC475A">
        <w:rPr>
          <w:b/>
          <w:bCs/>
          <w:color w:val="auto"/>
          <w:sz w:val="24"/>
          <w:szCs w:val="24"/>
        </w:rPr>
        <w:t xml:space="preserve">говорение: </w:t>
      </w:r>
      <w:r w:rsidRPr="00BC475A">
        <w:rPr>
          <w:i/>
          <w:iCs/>
          <w:color w:val="auto"/>
          <w:sz w:val="24"/>
          <w:szCs w:val="24"/>
        </w:rPr>
        <w:t>вести</w:t>
      </w:r>
      <w:r w:rsidRPr="00BC475A">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BC475A" w:rsidRDefault="00E235EB">
      <w:pPr>
        <w:pStyle w:val="13"/>
        <w:spacing w:line="252" w:lineRule="auto"/>
        <w:jc w:val="both"/>
        <w:rPr>
          <w:color w:val="auto"/>
          <w:sz w:val="24"/>
          <w:szCs w:val="24"/>
        </w:rPr>
      </w:pPr>
      <w:r w:rsidRPr="00BC475A">
        <w:rPr>
          <w:i/>
          <w:iCs/>
          <w:color w:val="auto"/>
          <w:sz w:val="24"/>
          <w:szCs w:val="24"/>
        </w:rPr>
        <w:t>создавать</w:t>
      </w:r>
      <w:r w:rsidRPr="00BC475A">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C475A">
        <w:rPr>
          <w:i/>
          <w:iCs/>
          <w:color w:val="auto"/>
          <w:sz w:val="24"/>
          <w:szCs w:val="24"/>
        </w:rPr>
        <w:t>излагать</w:t>
      </w:r>
      <w:r w:rsidRPr="00BC475A">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BC475A">
        <w:rPr>
          <w:i/>
          <w:iCs/>
          <w:color w:val="auto"/>
          <w:sz w:val="24"/>
          <w:szCs w:val="24"/>
        </w:rPr>
        <w:t>излагать</w:t>
      </w:r>
      <w:r w:rsidRPr="00BC475A">
        <w:rPr>
          <w:color w:val="auto"/>
          <w:sz w:val="24"/>
          <w:szCs w:val="24"/>
        </w:rPr>
        <w:t xml:space="preserve"> результаты выполненной проектной работы; (объём — 10—12 фраз);</w:t>
      </w:r>
    </w:p>
    <w:p w:rsidR="00A57638" w:rsidRPr="00BC475A" w:rsidRDefault="00E235EB">
      <w:pPr>
        <w:pStyle w:val="13"/>
        <w:jc w:val="both"/>
        <w:rPr>
          <w:color w:val="auto"/>
          <w:sz w:val="24"/>
          <w:szCs w:val="24"/>
        </w:rPr>
      </w:pPr>
      <w:r w:rsidRPr="00BC475A">
        <w:rPr>
          <w:b/>
          <w:bCs/>
          <w:color w:val="auto"/>
          <w:sz w:val="24"/>
          <w:szCs w:val="24"/>
        </w:rPr>
        <w:t xml:space="preserve">аудирование: </w:t>
      </w:r>
      <w:r w:rsidRPr="00BC475A">
        <w:rPr>
          <w:i/>
          <w:iCs/>
          <w:color w:val="auto"/>
          <w:sz w:val="24"/>
          <w:szCs w:val="24"/>
        </w:rPr>
        <w:t>воспринимать на слух и понимать</w:t>
      </w:r>
      <w:r w:rsidRPr="00BC475A">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BC475A" w:rsidRDefault="00E235EB">
      <w:pPr>
        <w:pStyle w:val="13"/>
        <w:jc w:val="both"/>
        <w:rPr>
          <w:color w:val="auto"/>
          <w:sz w:val="24"/>
          <w:szCs w:val="24"/>
        </w:rPr>
      </w:pPr>
      <w:r w:rsidRPr="00BC475A">
        <w:rPr>
          <w:b/>
          <w:bCs/>
          <w:color w:val="auto"/>
          <w:sz w:val="24"/>
          <w:szCs w:val="24"/>
        </w:rPr>
        <w:t xml:space="preserve">смысловое чтение: </w:t>
      </w:r>
      <w:r w:rsidRPr="00BC475A">
        <w:rPr>
          <w:i/>
          <w:iCs/>
          <w:color w:val="auto"/>
          <w:sz w:val="24"/>
          <w:szCs w:val="24"/>
        </w:rPr>
        <w:t>читать про себя и понимать</w:t>
      </w:r>
      <w:r w:rsidRPr="00BC475A">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C475A">
        <w:rPr>
          <w:i/>
          <w:iCs/>
          <w:color w:val="auto"/>
          <w:sz w:val="24"/>
          <w:szCs w:val="24"/>
        </w:rPr>
        <w:t>читать про себя</w:t>
      </w:r>
      <w:r w:rsidRPr="00BC475A">
        <w:rPr>
          <w:color w:val="auto"/>
          <w:sz w:val="24"/>
          <w:szCs w:val="24"/>
        </w:rPr>
        <w:t xml:space="preserve"> несплошные тексты (таблицы, диаграммы) и </w:t>
      </w:r>
      <w:r w:rsidRPr="00BC475A">
        <w:rPr>
          <w:i/>
          <w:iCs/>
          <w:color w:val="auto"/>
          <w:sz w:val="24"/>
          <w:szCs w:val="24"/>
        </w:rPr>
        <w:t>понимать</w:t>
      </w:r>
      <w:r w:rsidRPr="00BC475A">
        <w:rPr>
          <w:color w:val="auto"/>
          <w:sz w:val="24"/>
          <w:szCs w:val="24"/>
        </w:rPr>
        <w:t xml:space="preserve"> представленную в них информацию; </w:t>
      </w:r>
      <w:r w:rsidRPr="00BC475A">
        <w:rPr>
          <w:i/>
          <w:iCs/>
          <w:color w:val="auto"/>
          <w:sz w:val="24"/>
          <w:szCs w:val="24"/>
        </w:rPr>
        <w:t>обобщать</w:t>
      </w:r>
      <w:r w:rsidRPr="00BC475A">
        <w:rPr>
          <w:color w:val="auto"/>
          <w:sz w:val="24"/>
          <w:szCs w:val="24"/>
        </w:rPr>
        <w:t xml:space="preserve"> и </w:t>
      </w:r>
      <w:r w:rsidRPr="00BC475A">
        <w:rPr>
          <w:i/>
          <w:iCs/>
          <w:color w:val="auto"/>
          <w:sz w:val="24"/>
          <w:szCs w:val="24"/>
        </w:rPr>
        <w:t>оценивать</w:t>
      </w:r>
      <w:r w:rsidRPr="00BC475A">
        <w:rPr>
          <w:color w:val="auto"/>
          <w:sz w:val="24"/>
          <w:szCs w:val="24"/>
        </w:rPr>
        <w:t xml:space="preserve"> полученную при чтении информацию;</w:t>
      </w:r>
    </w:p>
    <w:p w:rsidR="00A57638" w:rsidRPr="00BC475A" w:rsidRDefault="00E235EB">
      <w:pPr>
        <w:pStyle w:val="13"/>
        <w:jc w:val="both"/>
        <w:rPr>
          <w:color w:val="auto"/>
          <w:sz w:val="24"/>
          <w:szCs w:val="24"/>
        </w:rPr>
      </w:pPr>
      <w:r w:rsidRPr="00BC475A">
        <w:rPr>
          <w:b/>
          <w:bCs/>
          <w:color w:val="auto"/>
          <w:sz w:val="24"/>
          <w:szCs w:val="24"/>
        </w:rPr>
        <w:t xml:space="preserve">письменная речь: </w:t>
      </w:r>
      <w:r w:rsidRPr="00BC475A">
        <w:rPr>
          <w:i/>
          <w:iCs/>
          <w:color w:val="auto"/>
          <w:sz w:val="24"/>
          <w:szCs w:val="24"/>
        </w:rPr>
        <w:t>заполнять</w:t>
      </w:r>
      <w:r w:rsidRPr="00BC475A">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BC475A">
        <w:rPr>
          <w:i/>
          <w:iCs/>
          <w:color w:val="auto"/>
          <w:sz w:val="24"/>
          <w:szCs w:val="24"/>
        </w:rPr>
        <w:t>писать</w:t>
      </w:r>
      <w:r w:rsidRPr="00BC475A">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C475A">
        <w:rPr>
          <w:i/>
          <w:iCs/>
          <w:color w:val="auto"/>
          <w:sz w:val="24"/>
          <w:szCs w:val="24"/>
        </w:rPr>
        <w:t>создавать</w:t>
      </w:r>
      <w:r w:rsidRPr="00BC475A">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C475A">
        <w:rPr>
          <w:i/>
          <w:iCs/>
          <w:color w:val="auto"/>
          <w:sz w:val="24"/>
          <w:szCs w:val="24"/>
        </w:rPr>
        <w:t>заполнять</w:t>
      </w:r>
      <w:r w:rsidRPr="00BC475A">
        <w:rPr>
          <w:color w:val="auto"/>
          <w:sz w:val="24"/>
          <w:szCs w:val="24"/>
        </w:rPr>
        <w:t xml:space="preserve"> таблицу, кратко фиксируя содержание прочитанного/прослушанного текста; </w:t>
      </w:r>
      <w:r w:rsidRPr="00BC475A">
        <w:rPr>
          <w:i/>
          <w:iCs/>
          <w:color w:val="auto"/>
          <w:sz w:val="24"/>
          <w:szCs w:val="24"/>
        </w:rPr>
        <w:t>письменно представлять</w:t>
      </w:r>
      <w:r w:rsidRPr="00BC475A">
        <w:rPr>
          <w:color w:val="auto"/>
          <w:sz w:val="24"/>
          <w:szCs w:val="24"/>
        </w:rPr>
        <w:t xml:space="preserve"> результаты выполненной проектной работы (объём — 100—120 слов);</w:t>
      </w:r>
    </w:p>
    <w:p w:rsidR="00A57638" w:rsidRPr="00BC475A" w:rsidRDefault="00E235EB" w:rsidP="009324D0">
      <w:pPr>
        <w:pStyle w:val="13"/>
        <w:numPr>
          <w:ilvl w:val="0"/>
          <w:numId w:val="36"/>
        </w:numPr>
        <w:tabs>
          <w:tab w:val="left" w:pos="566"/>
        </w:tabs>
        <w:spacing w:line="252" w:lineRule="auto"/>
        <w:jc w:val="both"/>
        <w:rPr>
          <w:color w:val="auto"/>
          <w:sz w:val="24"/>
          <w:szCs w:val="24"/>
        </w:rPr>
      </w:pPr>
      <w:r w:rsidRPr="00BC475A">
        <w:rPr>
          <w:color w:val="auto"/>
          <w:sz w:val="24"/>
          <w:szCs w:val="24"/>
        </w:rPr>
        <w:t xml:space="preserve">владеть </w:t>
      </w:r>
      <w:r w:rsidRPr="00BC475A">
        <w:rPr>
          <w:b/>
          <w:bCs/>
          <w:color w:val="auto"/>
          <w:sz w:val="24"/>
          <w:szCs w:val="24"/>
        </w:rPr>
        <w:t xml:space="preserve">фонетическими </w:t>
      </w:r>
      <w:r w:rsidRPr="00BC475A">
        <w:rPr>
          <w:color w:val="auto"/>
          <w:sz w:val="24"/>
          <w:szCs w:val="24"/>
        </w:rPr>
        <w:t xml:space="preserve">навыками: </w:t>
      </w:r>
      <w:r w:rsidRPr="00BC475A">
        <w:rPr>
          <w:i/>
          <w:iCs/>
          <w:color w:val="auto"/>
          <w:sz w:val="24"/>
          <w:szCs w:val="24"/>
        </w:rPr>
        <w:t xml:space="preserve">различать на слух </w:t>
      </w:r>
      <w:r w:rsidRPr="00BC475A">
        <w:rPr>
          <w:color w:val="auto"/>
          <w:sz w:val="24"/>
          <w:szCs w:val="24"/>
        </w:rPr>
        <w:t xml:space="preserve">и адекватно, без ошибок, ведущих к сбою коммуникации, </w:t>
      </w:r>
      <w:r w:rsidRPr="00BC475A">
        <w:rPr>
          <w:i/>
          <w:iCs/>
          <w:color w:val="auto"/>
          <w:sz w:val="24"/>
          <w:szCs w:val="24"/>
        </w:rPr>
        <w:t>произносить</w:t>
      </w:r>
      <w:r w:rsidRPr="00BC475A">
        <w:rPr>
          <w:color w:val="auto"/>
          <w:sz w:val="24"/>
          <w:szCs w:val="24"/>
        </w:rPr>
        <w:t xml:space="preserve"> слова с правильным ударением и фразы с соблюдением их ритмико-интонационных особенностей, в том числе </w:t>
      </w:r>
      <w:r w:rsidRPr="00BC475A">
        <w:rPr>
          <w:i/>
          <w:iCs/>
          <w:color w:val="auto"/>
          <w:sz w:val="24"/>
          <w:szCs w:val="24"/>
        </w:rPr>
        <w:t>применять правила</w:t>
      </w:r>
      <w:r w:rsidRPr="00BC475A">
        <w:rPr>
          <w:color w:val="auto"/>
          <w:sz w:val="24"/>
          <w:szCs w:val="24"/>
        </w:rPr>
        <w:t xml:space="preserve"> отсутствия фразового ударения на служебных словах; </w:t>
      </w:r>
      <w:r w:rsidRPr="00BC475A">
        <w:rPr>
          <w:i/>
          <w:iCs/>
          <w:color w:val="auto"/>
          <w:sz w:val="24"/>
          <w:szCs w:val="24"/>
        </w:rPr>
        <w:t>владеть</w:t>
      </w:r>
      <w:r w:rsidRPr="00BC475A">
        <w:rPr>
          <w:color w:val="auto"/>
          <w:sz w:val="24"/>
          <w:szCs w:val="24"/>
        </w:rPr>
        <w:t xml:space="preserve"> правилами чтения и выразительно </w:t>
      </w:r>
      <w:r w:rsidRPr="00BC475A">
        <w:rPr>
          <w:i/>
          <w:iCs/>
          <w:color w:val="auto"/>
          <w:sz w:val="24"/>
          <w:szCs w:val="24"/>
        </w:rPr>
        <w:t>читать вслух</w:t>
      </w:r>
      <w:r w:rsidRPr="00BC475A">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C475A">
        <w:rPr>
          <w:i/>
          <w:iCs/>
          <w:color w:val="auto"/>
          <w:sz w:val="24"/>
          <w:szCs w:val="24"/>
        </w:rPr>
        <w:t>читать</w:t>
      </w:r>
      <w:r w:rsidRPr="00BC475A">
        <w:rPr>
          <w:color w:val="auto"/>
          <w:sz w:val="24"/>
          <w:szCs w:val="24"/>
        </w:rPr>
        <w:t xml:space="preserve"> новые слова согласно основным правилам чтения.</w:t>
      </w:r>
    </w:p>
    <w:p w:rsidR="00A57638" w:rsidRPr="00BC475A" w:rsidRDefault="00E235EB">
      <w:pPr>
        <w:pStyle w:val="13"/>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орфографическими </w:t>
      </w:r>
      <w:r w:rsidRPr="00BC475A">
        <w:rPr>
          <w:color w:val="auto"/>
          <w:sz w:val="24"/>
          <w:szCs w:val="24"/>
        </w:rPr>
        <w:t xml:space="preserve">навыками: правильно </w:t>
      </w:r>
      <w:r w:rsidRPr="00BC475A">
        <w:rPr>
          <w:i/>
          <w:iCs/>
          <w:color w:val="auto"/>
          <w:sz w:val="24"/>
          <w:szCs w:val="24"/>
        </w:rPr>
        <w:t xml:space="preserve">писать </w:t>
      </w:r>
      <w:r w:rsidRPr="00BC475A">
        <w:rPr>
          <w:color w:val="auto"/>
          <w:sz w:val="24"/>
          <w:szCs w:val="24"/>
        </w:rPr>
        <w:t>изученные слова;</w:t>
      </w:r>
    </w:p>
    <w:p w:rsidR="00A57638" w:rsidRPr="00BC475A" w:rsidRDefault="00E235EB">
      <w:pPr>
        <w:pStyle w:val="13"/>
        <w:spacing w:line="252" w:lineRule="auto"/>
        <w:jc w:val="both"/>
        <w:rPr>
          <w:color w:val="auto"/>
          <w:sz w:val="24"/>
          <w:szCs w:val="24"/>
        </w:rPr>
      </w:pPr>
      <w:r w:rsidRPr="00BC475A">
        <w:rPr>
          <w:i/>
          <w:iCs/>
          <w:color w:val="auto"/>
          <w:sz w:val="24"/>
          <w:szCs w:val="24"/>
        </w:rPr>
        <w:t>владеть</w:t>
      </w:r>
      <w:r w:rsidRPr="00BC475A">
        <w:rPr>
          <w:b/>
          <w:bCs/>
          <w:color w:val="auto"/>
          <w:sz w:val="24"/>
          <w:szCs w:val="24"/>
        </w:rPr>
        <w:t xml:space="preserve"> пунктуационными </w:t>
      </w:r>
      <w:r w:rsidRPr="00BC475A">
        <w:rPr>
          <w:color w:val="auto"/>
          <w:sz w:val="24"/>
          <w:szCs w:val="24"/>
        </w:rPr>
        <w:t xml:space="preserve">навыками: </w:t>
      </w:r>
      <w:r w:rsidRPr="00BC475A">
        <w:rPr>
          <w:i/>
          <w:iCs/>
          <w:color w:val="auto"/>
          <w:sz w:val="24"/>
          <w:szCs w:val="24"/>
        </w:rPr>
        <w:t>использовать</w:t>
      </w:r>
      <w:r w:rsidRPr="00BC475A">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C475A">
        <w:rPr>
          <w:i/>
          <w:iCs/>
          <w:color w:val="auto"/>
          <w:sz w:val="24"/>
          <w:szCs w:val="24"/>
        </w:rPr>
        <w:t>оформлять</w:t>
      </w:r>
      <w:r w:rsidRPr="00BC475A">
        <w:rPr>
          <w:color w:val="auto"/>
          <w:sz w:val="24"/>
          <w:szCs w:val="24"/>
        </w:rPr>
        <w:t xml:space="preserve"> электронное сообщение личного характера;</w:t>
      </w:r>
    </w:p>
    <w:p w:rsidR="00A57638" w:rsidRPr="00BC475A" w:rsidRDefault="00E235EB" w:rsidP="009324D0">
      <w:pPr>
        <w:pStyle w:val="13"/>
        <w:numPr>
          <w:ilvl w:val="0"/>
          <w:numId w:val="36"/>
        </w:numPr>
        <w:tabs>
          <w:tab w:val="left" w:pos="564"/>
        </w:tabs>
        <w:spacing w:line="252"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звучащем и письменном тексте 1350 лексических единиц (слов, словосочетаний, речевых клише) и правильно </w:t>
      </w:r>
      <w:r w:rsidRPr="00BC475A">
        <w:rPr>
          <w:i/>
          <w:iCs/>
          <w:color w:val="auto"/>
          <w:sz w:val="24"/>
          <w:szCs w:val="24"/>
        </w:rPr>
        <w:t>употреблять</w:t>
      </w:r>
      <w:r w:rsidRPr="00BC475A">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BC475A">
        <w:rPr>
          <w:color w:val="auto"/>
          <w:sz w:val="24"/>
          <w:szCs w:val="24"/>
          <w:lang w:val="en-US" w:eastAsia="en-US" w:bidi="en-US"/>
        </w:rPr>
        <w:t>under</w:t>
      </w:r>
      <w:r w:rsidRPr="00BC475A">
        <w:rPr>
          <w:color w:val="auto"/>
          <w:sz w:val="24"/>
          <w:szCs w:val="24"/>
          <w:lang w:eastAsia="en-US" w:bidi="en-US"/>
        </w:rPr>
        <w:t xml:space="preserve">-, </w:t>
      </w:r>
      <w:r w:rsidRPr="00BC475A">
        <w:rPr>
          <w:color w:val="auto"/>
          <w:sz w:val="24"/>
          <w:szCs w:val="24"/>
          <w:lang w:val="en-US" w:eastAsia="en-US" w:bidi="en-US"/>
        </w:rPr>
        <w:t>over</w:t>
      </w:r>
      <w:r w:rsidRPr="00BC475A">
        <w:rPr>
          <w:color w:val="auto"/>
          <w:sz w:val="24"/>
          <w:szCs w:val="24"/>
          <w:lang w:eastAsia="en-US" w:bidi="en-US"/>
        </w:rPr>
        <w:t xml:space="preserve">-, </w:t>
      </w:r>
      <w:r w:rsidRPr="00BC475A">
        <w:rPr>
          <w:color w:val="auto"/>
          <w:sz w:val="24"/>
          <w:szCs w:val="24"/>
          <w:lang w:val="en-US" w:eastAsia="en-US" w:bidi="en-US"/>
        </w:rPr>
        <w:t>dis</w:t>
      </w:r>
      <w:r w:rsidRPr="00BC475A">
        <w:rPr>
          <w:color w:val="auto"/>
          <w:sz w:val="24"/>
          <w:szCs w:val="24"/>
          <w:lang w:eastAsia="en-US" w:bidi="en-US"/>
        </w:rPr>
        <w:t xml:space="preserve">-, </w:t>
      </w:r>
      <w:r w:rsidRPr="00BC475A">
        <w:rPr>
          <w:color w:val="auto"/>
          <w:sz w:val="24"/>
          <w:szCs w:val="24"/>
          <w:lang w:val="en-US" w:eastAsia="en-US" w:bidi="en-US"/>
        </w:rPr>
        <w:t>mis</w:t>
      </w:r>
      <w:r w:rsidRPr="00BC475A">
        <w:rPr>
          <w:color w:val="auto"/>
          <w:sz w:val="24"/>
          <w:szCs w:val="24"/>
          <w:lang w:eastAsia="en-US" w:bidi="en-US"/>
        </w:rPr>
        <w:t xml:space="preserve">-; </w:t>
      </w:r>
      <w:r w:rsidRPr="00BC475A">
        <w:rPr>
          <w:color w:val="auto"/>
          <w:sz w:val="24"/>
          <w:szCs w:val="24"/>
        </w:rPr>
        <w:t xml:space="preserve">имена прилагательные с помощью суффиксов </w:t>
      </w:r>
      <w:r w:rsidRPr="00BC475A">
        <w:rPr>
          <w:color w:val="auto"/>
          <w:sz w:val="24"/>
          <w:szCs w:val="24"/>
          <w:lang w:eastAsia="en-US" w:bidi="en-US"/>
        </w:rPr>
        <w:t>-</w:t>
      </w:r>
      <w:r w:rsidRPr="00BC475A">
        <w:rPr>
          <w:color w:val="auto"/>
          <w:sz w:val="24"/>
          <w:szCs w:val="24"/>
          <w:lang w:val="en-US" w:eastAsia="en-US" w:bidi="en-US"/>
        </w:rPr>
        <w:t>able</w:t>
      </w:r>
      <w:r w:rsidRPr="00BC475A">
        <w:rPr>
          <w:color w:val="auto"/>
          <w:sz w:val="24"/>
          <w:szCs w:val="24"/>
          <w:lang w:eastAsia="en-US" w:bidi="en-US"/>
        </w:rPr>
        <w:t>/-</w:t>
      </w:r>
      <w:r w:rsidRPr="00BC475A">
        <w:rPr>
          <w:color w:val="auto"/>
          <w:sz w:val="24"/>
          <w:szCs w:val="24"/>
          <w:lang w:val="en-US" w:eastAsia="en-US" w:bidi="en-US"/>
        </w:rPr>
        <w:t>ible</w:t>
      </w:r>
      <w:r w:rsidRPr="00BC475A">
        <w:rPr>
          <w:color w:val="auto"/>
          <w:sz w:val="24"/>
          <w:szCs w:val="24"/>
          <w:lang w:eastAsia="en-US" w:bidi="en-US"/>
        </w:rPr>
        <w:t xml:space="preserve">; </w:t>
      </w:r>
      <w:r w:rsidRPr="00BC475A">
        <w:rPr>
          <w:color w:val="auto"/>
          <w:sz w:val="24"/>
          <w:szCs w:val="24"/>
        </w:rPr>
        <w:t xml:space="preserve">имена существительные с помощью отрицательных префиксов </w:t>
      </w:r>
      <w:r w:rsidRPr="00BC475A">
        <w:rPr>
          <w:color w:val="auto"/>
          <w:sz w:val="24"/>
          <w:szCs w:val="24"/>
          <w:lang w:val="en-US" w:eastAsia="en-US" w:bidi="en-US"/>
        </w:rPr>
        <w:t>in</w:t>
      </w:r>
      <w:r w:rsidRPr="00BC475A">
        <w:rPr>
          <w:color w:val="auto"/>
          <w:sz w:val="24"/>
          <w:szCs w:val="24"/>
          <w:lang w:eastAsia="en-US" w:bidi="en-US"/>
        </w:rPr>
        <w:t>-/</w:t>
      </w:r>
      <w:r w:rsidRPr="00BC475A">
        <w:rPr>
          <w:color w:val="auto"/>
          <w:sz w:val="24"/>
          <w:szCs w:val="24"/>
          <w:lang w:val="en-US" w:eastAsia="en-US" w:bidi="en-US"/>
        </w:rPr>
        <w:t>im</w:t>
      </w:r>
      <w:r w:rsidRPr="00BC475A">
        <w:rPr>
          <w:color w:val="auto"/>
          <w:sz w:val="24"/>
          <w:szCs w:val="24"/>
          <w:lang w:eastAsia="en-US" w:bidi="en-US"/>
        </w:rPr>
        <w:t xml:space="preserve">- </w:t>
      </w:r>
      <w:r w:rsidRPr="00BC475A">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BC475A">
        <w:rPr>
          <w:color w:val="auto"/>
          <w:sz w:val="24"/>
          <w:szCs w:val="24"/>
          <w:lang w:eastAsia="en-US" w:bidi="en-US"/>
        </w:rPr>
        <w:t>-</w:t>
      </w:r>
      <w:r w:rsidRPr="00BC475A">
        <w:rPr>
          <w:color w:val="auto"/>
          <w:sz w:val="24"/>
          <w:szCs w:val="24"/>
          <w:lang w:val="en-US" w:eastAsia="en-US" w:bidi="en-US"/>
        </w:rPr>
        <w:t>ed</w:t>
      </w:r>
      <w:r w:rsidRPr="00BC475A">
        <w:rPr>
          <w:color w:val="auto"/>
          <w:sz w:val="24"/>
          <w:szCs w:val="24"/>
          <w:lang w:eastAsia="en-US" w:bidi="en-US"/>
        </w:rPr>
        <w:t xml:space="preserve"> (</w:t>
      </w:r>
      <w:r w:rsidRPr="00BC475A">
        <w:rPr>
          <w:color w:val="auto"/>
          <w:sz w:val="24"/>
          <w:szCs w:val="24"/>
          <w:lang w:val="en-US" w:eastAsia="en-US" w:bidi="en-US"/>
        </w:rPr>
        <w:t>eight</w:t>
      </w:r>
      <w:r w:rsidRPr="00BC475A">
        <w:rPr>
          <w:color w:val="auto"/>
          <w:sz w:val="24"/>
          <w:szCs w:val="24"/>
          <w:lang w:eastAsia="en-US" w:bidi="en-US"/>
        </w:rPr>
        <w:t>-</w:t>
      </w:r>
      <w:r w:rsidRPr="00BC475A">
        <w:rPr>
          <w:color w:val="auto"/>
          <w:sz w:val="24"/>
          <w:szCs w:val="24"/>
          <w:lang w:val="en-US" w:eastAsia="en-US" w:bidi="en-US"/>
        </w:rPr>
        <w:t>legged</w:t>
      </w:r>
      <w:r w:rsidRPr="00BC475A">
        <w:rPr>
          <w:color w:val="auto"/>
          <w:sz w:val="24"/>
          <w:szCs w:val="24"/>
          <w:lang w:eastAsia="en-US" w:bidi="en-US"/>
        </w:rPr>
        <w:t xml:space="preserve">); </w:t>
      </w:r>
      <w:r w:rsidRPr="00BC475A">
        <w:rPr>
          <w:color w:val="auto"/>
          <w:sz w:val="24"/>
          <w:szCs w:val="24"/>
        </w:rPr>
        <w:t xml:space="preserve">сложное существительное путём соединения основ существительного с предлогом </w:t>
      </w:r>
      <w:r w:rsidRPr="00BC475A">
        <w:rPr>
          <w:color w:val="auto"/>
          <w:sz w:val="24"/>
          <w:szCs w:val="24"/>
          <w:lang w:eastAsia="en-US" w:bidi="en-US"/>
        </w:rPr>
        <w:t>(</w:t>
      </w:r>
      <w:r w:rsidRPr="00BC475A">
        <w:rPr>
          <w:color w:val="auto"/>
          <w:sz w:val="24"/>
          <w:szCs w:val="24"/>
          <w:lang w:val="en-US" w:eastAsia="en-US" w:bidi="en-US"/>
        </w:rPr>
        <w:t>mother</w:t>
      </w:r>
      <w:r w:rsidRPr="00BC475A">
        <w:rPr>
          <w:color w:val="auto"/>
          <w:sz w:val="24"/>
          <w:szCs w:val="24"/>
          <w:lang w:eastAsia="en-US" w:bidi="en-US"/>
        </w:rPr>
        <w:t>-</w:t>
      </w:r>
      <w:r w:rsidRPr="00BC475A">
        <w:rPr>
          <w:color w:val="auto"/>
          <w:sz w:val="24"/>
          <w:szCs w:val="24"/>
          <w:lang w:val="en-US" w:eastAsia="en-US" w:bidi="en-US"/>
        </w:rPr>
        <w:t>in</w:t>
      </w:r>
      <w:r w:rsidRPr="00BC475A">
        <w:rPr>
          <w:color w:val="auto"/>
          <w:sz w:val="24"/>
          <w:szCs w:val="24"/>
          <w:lang w:eastAsia="en-US" w:bidi="en-US"/>
        </w:rPr>
        <w:t>-</w:t>
      </w:r>
      <w:r w:rsidRPr="00BC475A">
        <w:rPr>
          <w:color w:val="auto"/>
          <w:sz w:val="24"/>
          <w:szCs w:val="24"/>
          <w:lang w:val="en-US" w:eastAsia="en-US" w:bidi="en-US"/>
        </w:rPr>
        <w:t>law</w:t>
      </w:r>
      <w:r w:rsidRPr="00BC475A">
        <w:rPr>
          <w:color w:val="auto"/>
          <w:sz w:val="24"/>
          <w:szCs w:val="24"/>
          <w:lang w:eastAsia="en-US" w:bidi="en-US"/>
        </w:rPr>
        <w:t xml:space="preserve">); </w:t>
      </w:r>
      <w:r w:rsidRPr="00BC475A">
        <w:rPr>
          <w:color w:val="auto"/>
          <w:sz w:val="24"/>
          <w:szCs w:val="24"/>
        </w:rPr>
        <w:t xml:space="preserve">сложное прилагательное путём соединения основы прилагательного с основой причастия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lang w:val="en-US" w:eastAsia="en-US" w:bidi="en-US"/>
        </w:rPr>
        <w:t>nice</w:t>
      </w:r>
      <w:r w:rsidRPr="00BC475A">
        <w:rPr>
          <w:color w:val="auto"/>
          <w:sz w:val="24"/>
          <w:szCs w:val="24"/>
          <w:lang w:eastAsia="en-US" w:bidi="en-US"/>
        </w:rPr>
        <w:t>-</w:t>
      </w:r>
      <w:r w:rsidRPr="00BC475A">
        <w:rPr>
          <w:color w:val="auto"/>
          <w:sz w:val="24"/>
          <w:szCs w:val="24"/>
          <w:lang w:val="en-US" w:eastAsia="en-US" w:bidi="en-US"/>
        </w:rPr>
        <w:t>looking</w:t>
      </w:r>
      <w:r w:rsidRPr="00BC475A">
        <w:rPr>
          <w:color w:val="auto"/>
          <w:sz w:val="24"/>
          <w:szCs w:val="24"/>
          <w:lang w:eastAsia="en-US" w:bidi="en-US"/>
        </w:rPr>
        <w:t xml:space="preserve">); </w:t>
      </w:r>
      <w:r w:rsidRPr="00BC475A">
        <w:rPr>
          <w:color w:val="auto"/>
          <w:sz w:val="24"/>
          <w:szCs w:val="24"/>
        </w:rPr>
        <w:t xml:space="preserve">сложное прилагательное путём соединения наречия с основой причастия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lang w:val="en-US" w:eastAsia="en-US" w:bidi="en-US"/>
        </w:rPr>
        <w:t>well</w:t>
      </w:r>
      <w:r w:rsidRPr="00BC475A">
        <w:rPr>
          <w:color w:val="auto"/>
          <w:sz w:val="24"/>
          <w:szCs w:val="24"/>
          <w:lang w:eastAsia="en-US" w:bidi="en-US"/>
        </w:rPr>
        <w:t>-</w:t>
      </w:r>
      <w:r w:rsidRPr="00BC475A">
        <w:rPr>
          <w:color w:val="auto"/>
          <w:sz w:val="24"/>
          <w:szCs w:val="24"/>
          <w:lang w:val="en-US" w:eastAsia="en-US" w:bidi="en-US"/>
        </w:rPr>
        <w:t>behaved</w:t>
      </w:r>
      <w:r w:rsidRPr="00BC475A">
        <w:rPr>
          <w:color w:val="auto"/>
          <w:sz w:val="24"/>
          <w:szCs w:val="24"/>
          <w:lang w:eastAsia="en-US" w:bidi="en-US"/>
        </w:rPr>
        <w:t xml:space="preserve">); </w:t>
      </w:r>
      <w:r w:rsidRPr="00BC475A">
        <w:rPr>
          <w:color w:val="auto"/>
          <w:sz w:val="24"/>
          <w:szCs w:val="24"/>
        </w:rPr>
        <w:t xml:space="preserve">глагол от прилагательного </w:t>
      </w:r>
      <w:r w:rsidRPr="00BC475A">
        <w:rPr>
          <w:color w:val="auto"/>
          <w:sz w:val="24"/>
          <w:szCs w:val="24"/>
          <w:lang w:eastAsia="en-US" w:bidi="en-US"/>
        </w:rPr>
        <w:t>(</w:t>
      </w:r>
      <w:r w:rsidRPr="00BC475A">
        <w:rPr>
          <w:color w:val="auto"/>
          <w:sz w:val="24"/>
          <w:szCs w:val="24"/>
          <w:lang w:val="en-US" w:eastAsia="en-US" w:bidi="en-US"/>
        </w:rPr>
        <w:t>cool</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to</w:t>
      </w:r>
      <w:r w:rsidRPr="00BC475A">
        <w:rPr>
          <w:color w:val="auto"/>
          <w:sz w:val="24"/>
          <w:szCs w:val="24"/>
          <w:lang w:eastAsia="en-US" w:bidi="en-US"/>
        </w:rPr>
        <w:t xml:space="preserve"> </w:t>
      </w:r>
      <w:r w:rsidRPr="00BC475A">
        <w:rPr>
          <w:color w:val="auto"/>
          <w:sz w:val="24"/>
          <w:szCs w:val="24"/>
          <w:lang w:val="en-US" w:eastAsia="en-US" w:bidi="en-US"/>
        </w:rPr>
        <w:t>cool</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 и употреблять</w:t>
      </w:r>
      <w:r w:rsidRPr="00BC475A">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BC475A" w:rsidRDefault="00E235EB">
      <w:pPr>
        <w:pStyle w:val="13"/>
        <w:spacing w:line="252" w:lineRule="auto"/>
        <w:jc w:val="both"/>
        <w:rPr>
          <w:color w:val="auto"/>
          <w:sz w:val="24"/>
          <w:szCs w:val="24"/>
        </w:rPr>
      </w:pPr>
      <w:r w:rsidRPr="00BC475A">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BC475A" w:rsidRDefault="00E235EB" w:rsidP="009324D0">
      <w:pPr>
        <w:pStyle w:val="13"/>
        <w:numPr>
          <w:ilvl w:val="0"/>
          <w:numId w:val="36"/>
        </w:numPr>
        <w:tabs>
          <w:tab w:val="left" w:pos="564"/>
        </w:tabs>
        <w:spacing w:line="252" w:lineRule="auto"/>
        <w:jc w:val="both"/>
        <w:rPr>
          <w:color w:val="auto"/>
          <w:sz w:val="24"/>
          <w:szCs w:val="24"/>
        </w:rPr>
      </w:pPr>
      <w:r w:rsidRPr="00BC475A">
        <w:rPr>
          <w:i/>
          <w:iCs/>
          <w:color w:val="auto"/>
          <w:sz w:val="24"/>
          <w:szCs w:val="24"/>
        </w:rPr>
        <w:t>знать и понимать</w:t>
      </w:r>
      <w:r w:rsidRPr="00BC475A">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BC475A" w:rsidRDefault="00E235EB">
      <w:pPr>
        <w:pStyle w:val="13"/>
        <w:spacing w:line="252" w:lineRule="auto"/>
        <w:jc w:val="both"/>
        <w:rPr>
          <w:color w:val="auto"/>
          <w:sz w:val="24"/>
          <w:szCs w:val="24"/>
        </w:rPr>
      </w:pPr>
      <w:r w:rsidRPr="00BC475A">
        <w:rPr>
          <w:i/>
          <w:iCs/>
          <w:color w:val="auto"/>
          <w:sz w:val="24"/>
          <w:szCs w:val="24"/>
        </w:rPr>
        <w:t>распознавать</w:t>
      </w:r>
      <w:r w:rsidRPr="00BC475A">
        <w:rPr>
          <w:color w:val="auto"/>
          <w:sz w:val="24"/>
          <w:szCs w:val="24"/>
        </w:rPr>
        <w:t xml:space="preserve"> в письменном и звучащем тексте и </w:t>
      </w:r>
      <w:r w:rsidRPr="00BC475A">
        <w:rPr>
          <w:i/>
          <w:iCs/>
          <w:color w:val="auto"/>
          <w:sz w:val="24"/>
          <w:szCs w:val="24"/>
        </w:rPr>
        <w:t>употреблять</w:t>
      </w:r>
      <w:r w:rsidRPr="00BC475A">
        <w:rPr>
          <w:color w:val="auto"/>
          <w:sz w:val="24"/>
          <w:szCs w:val="24"/>
        </w:rPr>
        <w:t xml:space="preserve"> в устной и письменной речи:</w:t>
      </w:r>
    </w:p>
    <w:p w:rsidR="00A57638" w:rsidRPr="00BC475A" w:rsidRDefault="00E235EB">
      <w:pPr>
        <w:pStyle w:val="13"/>
        <w:spacing w:line="252" w:lineRule="auto"/>
        <w:ind w:left="240" w:hanging="240"/>
        <w:jc w:val="both"/>
        <w:rPr>
          <w:color w:val="auto"/>
          <w:sz w:val="24"/>
          <w:szCs w:val="24"/>
          <w:lang w:val="en-US"/>
        </w:rPr>
      </w:pPr>
      <w:r w:rsidRPr="00BC475A">
        <w:rPr>
          <w:rFonts w:eastAsia="Arial"/>
          <w:color w:val="auto"/>
          <w:sz w:val="24"/>
          <w:szCs w:val="24"/>
          <w:lang w:val="en-US"/>
        </w:rPr>
        <w:t xml:space="preserve">6 </w:t>
      </w:r>
      <w:r w:rsidRPr="00BC475A">
        <w:rPr>
          <w:color w:val="auto"/>
          <w:sz w:val="24"/>
          <w:szCs w:val="24"/>
        </w:rPr>
        <w:t>предложения</w:t>
      </w:r>
      <w:r w:rsidRPr="00BC475A">
        <w:rPr>
          <w:color w:val="auto"/>
          <w:sz w:val="24"/>
          <w:szCs w:val="24"/>
          <w:lang w:val="en-US"/>
        </w:rPr>
        <w:t xml:space="preserve"> </w:t>
      </w:r>
      <w:r w:rsidRPr="00BC475A">
        <w:rPr>
          <w:color w:val="auto"/>
          <w:sz w:val="24"/>
          <w:szCs w:val="24"/>
        </w:rPr>
        <w:t>со</w:t>
      </w:r>
      <w:r w:rsidRPr="00BC475A">
        <w:rPr>
          <w:color w:val="auto"/>
          <w:sz w:val="24"/>
          <w:szCs w:val="24"/>
          <w:lang w:val="en-US"/>
        </w:rPr>
        <w:t xml:space="preserve"> </w:t>
      </w:r>
      <w:r w:rsidRPr="00BC475A">
        <w:rPr>
          <w:color w:val="auto"/>
          <w:sz w:val="24"/>
          <w:szCs w:val="24"/>
        </w:rPr>
        <w:t>сложным</w:t>
      </w:r>
      <w:r w:rsidRPr="00BC475A">
        <w:rPr>
          <w:color w:val="auto"/>
          <w:sz w:val="24"/>
          <w:szCs w:val="24"/>
          <w:lang w:val="en-US"/>
        </w:rPr>
        <w:t xml:space="preserve"> </w:t>
      </w:r>
      <w:r w:rsidRPr="00BC475A">
        <w:rPr>
          <w:color w:val="auto"/>
          <w:sz w:val="24"/>
          <w:szCs w:val="24"/>
        </w:rPr>
        <w:t>дополнением</w:t>
      </w:r>
      <w:r w:rsidRPr="00BC475A">
        <w:rPr>
          <w:color w:val="auto"/>
          <w:sz w:val="24"/>
          <w:szCs w:val="24"/>
          <w:lang w:val="en-US"/>
        </w:rPr>
        <w:t xml:space="preserve"> </w:t>
      </w:r>
      <w:r w:rsidRPr="00BC475A">
        <w:rPr>
          <w:color w:val="auto"/>
          <w:sz w:val="24"/>
          <w:szCs w:val="24"/>
          <w:lang w:val="en-US" w:eastAsia="en-US" w:bidi="en-US"/>
        </w:rPr>
        <w:t>(Complex Object) (I want to have my hair cut.);</w:t>
      </w:r>
    </w:p>
    <w:p w:rsidR="00A57638" w:rsidRPr="00BC475A" w:rsidRDefault="00E235EB">
      <w:pPr>
        <w:pStyle w:val="13"/>
        <w:spacing w:line="252" w:lineRule="auto"/>
        <w:ind w:firstLine="0"/>
        <w:jc w:val="both"/>
        <w:rPr>
          <w:color w:val="auto"/>
          <w:sz w:val="24"/>
          <w:szCs w:val="24"/>
        </w:rPr>
      </w:pPr>
      <w:r w:rsidRPr="00BC475A">
        <w:rPr>
          <w:rFonts w:eastAsia="Arial"/>
          <w:color w:val="auto"/>
          <w:sz w:val="24"/>
          <w:szCs w:val="24"/>
        </w:rPr>
        <w:t xml:space="preserve">6 </w:t>
      </w:r>
      <w:r w:rsidRPr="00BC475A">
        <w:rPr>
          <w:color w:val="auto"/>
          <w:sz w:val="24"/>
          <w:szCs w:val="24"/>
        </w:rPr>
        <w:t xml:space="preserve">предложения с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lang w:val="en-US" w:eastAsia="en-US" w:bidi="en-US"/>
        </w:rPr>
        <w:t>wish</w:t>
      </w:r>
      <w:r w:rsidRPr="00BC475A">
        <w:rPr>
          <w:color w:val="auto"/>
          <w:sz w:val="24"/>
          <w:szCs w:val="24"/>
          <w:lang w:eastAsia="en-US" w:bidi="en-US"/>
        </w:rPr>
        <w:t>;</w:t>
      </w:r>
    </w:p>
    <w:p w:rsidR="00A57638" w:rsidRPr="00BC475A" w:rsidRDefault="00E235EB">
      <w:pPr>
        <w:pStyle w:val="13"/>
        <w:spacing w:line="252" w:lineRule="auto"/>
        <w:ind w:left="240" w:hanging="240"/>
        <w:jc w:val="both"/>
        <w:rPr>
          <w:color w:val="auto"/>
          <w:sz w:val="24"/>
          <w:szCs w:val="24"/>
        </w:rPr>
      </w:pPr>
      <w:r w:rsidRPr="00BC475A">
        <w:rPr>
          <w:rFonts w:eastAsia="Arial"/>
          <w:color w:val="auto"/>
          <w:sz w:val="24"/>
          <w:szCs w:val="24"/>
        </w:rPr>
        <w:t xml:space="preserve">6 </w:t>
      </w:r>
      <w:r w:rsidRPr="00BC475A">
        <w:rPr>
          <w:color w:val="auto"/>
          <w:sz w:val="24"/>
          <w:szCs w:val="24"/>
        </w:rPr>
        <w:t xml:space="preserve">условные предложения нереального характера </w:t>
      </w:r>
      <w:r w:rsidRPr="00BC475A">
        <w:rPr>
          <w:color w:val="auto"/>
          <w:sz w:val="24"/>
          <w:szCs w:val="24"/>
          <w:lang w:eastAsia="en-US" w:bidi="en-US"/>
        </w:rPr>
        <w:t>(</w:t>
      </w:r>
      <w:r w:rsidRPr="00BC475A">
        <w:rPr>
          <w:color w:val="auto"/>
          <w:sz w:val="24"/>
          <w:szCs w:val="24"/>
          <w:lang w:val="en-US" w:eastAsia="en-US" w:bidi="en-US"/>
        </w:rPr>
        <w:t>Conditional</w:t>
      </w:r>
      <w:r w:rsidRPr="00BC475A">
        <w:rPr>
          <w:color w:val="auto"/>
          <w:sz w:val="24"/>
          <w:szCs w:val="24"/>
          <w:lang w:eastAsia="en-US" w:bidi="en-US"/>
        </w:rPr>
        <w:t xml:space="preserve"> </w:t>
      </w:r>
      <w:r w:rsidRPr="00BC475A">
        <w:rPr>
          <w:color w:val="auto"/>
          <w:sz w:val="24"/>
          <w:szCs w:val="24"/>
          <w:lang w:val="en-US" w:eastAsia="en-US" w:bidi="en-US"/>
        </w:rPr>
        <w:t>II</w:t>
      </w:r>
      <w:r w:rsidRPr="00BC475A">
        <w:rPr>
          <w:color w:val="auto"/>
          <w:sz w:val="24"/>
          <w:szCs w:val="24"/>
          <w:lang w:eastAsia="en-US" w:bidi="en-US"/>
        </w:rPr>
        <w:t>);</w:t>
      </w:r>
    </w:p>
    <w:p w:rsidR="00A57638" w:rsidRPr="00BC475A" w:rsidRDefault="00E235EB">
      <w:pPr>
        <w:pStyle w:val="13"/>
        <w:spacing w:line="252" w:lineRule="auto"/>
        <w:ind w:left="240" w:hanging="240"/>
        <w:jc w:val="both"/>
        <w:rPr>
          <w:color w:val="auto"/>
          <w:sz w:val="24"/>
          <w:szCs w:val="24"/>
        </w:rPr>
      </w:pPr>
      <w:r w:rsidRPr="00BC475A">
        <w:rPr>
          <w:rFonts w:eastAsia="Arial"/>
          <w:color w:val="auto"/>
          <w:sz w:val="24"/>
          <w:szCs w:val="24"/>
        </w:rPr>
        <w:t xml:space="preserve">6 </w:t>
      </w:r>
      <w:r w:rsidRPr="00BC475A">
        <w:rPr>
          <w:color w:val="auto"/>
          <w:sz w:val="24"/>
          <w:szCs w:val="24"/>
        </w:rPr>
        <w:t xml:space="preserve">конструкцию для выражения предпочтения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lang w:val="en-US" w:eastAsia="en-US" w:bidi="en-US"/>
        </w:rPr>
        <w:t>prefer</w:t>
      </w:r>
      <w:r w:rsidR="00C61707" w:rsidRPr="00BC475A">
        <w:rPr>
          <w:color w:val="auto"/>
          <w:sz w:val="24"/>
          <w:szCs w:val="24"/>
          <w:lang w:eastAsia="en-US" w:bidi="en-US"/>
        </w:rPr>
        <w:t xml:space="preserve"> …</w:t>
      </w:r>
      <w:r w:rsidRPr="00BC475A">
        <w:rPr>
          <w:color w:val="auto"/>
          <w:sz w:val="24"/>
          <w:szCs w:val="24"/>
          <w:lang w:eastAsia="en-US" w:bidi="en-US"/>
        </w:rPr>
        <w:t>/</w:t>
      </w:r>
      <w:r w:rsidRPr="00BC475A">
        <w:rPr>
          <w:color w:val="auto"/>
          <w:sz w:val="24"/>
          <w:szCs w:val="24"/>
          <w:lang w:val="en-US" w:eastAsia="en-US" w:bidi="en-US"/>
        </w:rPr>
        <w:t>I</w:t>
      </w:r>
      <w:r w:rsidRPr="00BC475A">
        <w:rPr>
          <w:color w:val="auto"/>
          <w:sz w:val="24"/>
          <w:szCs w:val="24"/>
          <w:lang w:eastAsia="en-US" w:bidi="en-US"/>
        </w:rPr>
        <w:t>’</w:t>
      </w:r>
      <w:r w:rsidRPr="00BC475A">
        <w:rPr>
          <w:color w:val="auto"/>
          <w:sz w:val="24"/>
          <w:szCs w:val="24"/>
          <w:lang w:val="en-US" w:eastAsia="en-US" w:bidi="en-US"/>
        </w:rPr>
        <w:t>d</w:t>
      </w:r>
      <w:r w:rsidRPr="00BC475A">
        <w:rPr>
          <w:color w:val="auto"/>
          <w:sz w:val="24"/>
          <w:szCs w:val="24"/>
          <w:lang w:eastAsia="en-US" w:bidi="en-US"/>
        </w:rPr>
        <w:t xml:space="preserve"> </w:t>
      </w:r>
      <w:r w:rsidRPr="00BC475A">
        <w:rPr>
          <w:color w:val="auto"/>
          <w:sz w:val="24"/>
          <w:szCs w:val="24"/>
          <w:lang w:val="en-US" w:eastAsia="en-US" w:bidi="en-US"/>
        </w:rPr>
        <w:t>prefer</w:t>
      </w:r>
      <w:r w:rsidR="00C61707" w:rsidRPr="00BC475A">
        <w:rPr>
          <w:color w:val="auto"/>
          <w:sz w:val="24"/>
          <w:szCs w:val="24"/>
          <w:lang w:eastAsia="en-US" w:bidi="en-US"/>
        </w:rPr>
        <w:t xml:space="preserve"> …</w:t>
      </w:r>
      <w:r w:rsidRPr="00BC475A">
        <w:rPr>
          <w:color w:val="auto"/>
          <w:sz w:val="24"/>
          <w:szCs w:val="24"/>
          <w:lang w:eastAsia="en-US" w:bidi="en-US"/>
        </w:rPr>
        <w:t>/</w:t>
      </w:r>
      <w:r w:rsidRPr="00BC475A">
        <w:rPr>
          <w:color w:val="auto"/>
          <w:sz w:val="24"/>
          <w:szCs w:val="24"/>
          <w:lang w:val="en-US" w:eastAsia="en-US" w:bidi="en-US"/>
        </w:rPr>
        <w:t>I</w:t>
      </w:r>
      <w:r w:rsidRPr="00BC475A">
        <w:rPr>
          <w:color w:val="auto"/>
          <w:sz w:val="24"/>
          <w:szCs w:val="24"/>
          <w:lang w:eastAsia="en-US" w:bidi="en-US"/>
        </w:rPr>
        <w:t>’</w:t>
      </w:r>
      <w:r w:rsidRPr="00BC475A">
        <w:rPr>
          <w:color w:val="auto"/>
          <w:sz w:val="24"/>
          <w:szCs w:val="24"/>
          <w:lang w:val="en-US" w:eastAsia="en-US" w:bidi="en-US"/>
        </w:rPr>
        <w:t>d</w:t>
      </w:r>
      <w:r w:rsidRPr="00BC475A">
        <w:rPr>
          <w:color w:val="auto"/>
          <w:sz w:val="24"/>
          <w:szCs w:val="24"/>
          <w:lang w:eastAsia="en-US" w:bidi="en-US"/>
        </w:rPr>
        <w:t xml:space="preserve"> </w:t>
      </w:r>
      <w:r w:rsidRPr="00BC475A">
        <w:rPr>
          <w:color w:val="auto"/>
          <w:sz w:val="24"/>
          <w:szCs w:val="24"/>
          <w:lang w:val="en-US" w:eastAsia="en-US" w:bidi="en-US"/>
        </w:rPr>
        <w:t>rather</w:t>
      </w:r>
      <w:r w:rsidRPr="00BC475A">
        <w:rPr>
          <w:color w:val="auto"/>
          <w:sz w:val="24"/>
          <w:szCs w:val="24"/>
          <w:lang w:eastAsia="en-US" w:bidi="en-US"/>
        </w:rPr>
        <w:t xml:space="preserve"> </w:t>
      </w:r>
      <w:r w:rsidR="00C61707" w:rsidRPr="00BC475A">
        <w:rPr>
          <w:color w:val="auto"/>
          <w:sz w:val="24"/>
          <w:szCs w:val="24"/>
        </w:rPr>
        <w:t>…</w:t>
      </w:r>
      <w:r w:rsidRPr="00BC475A">
        <w:rPr>
          <w:color w:val="auto"/>
          <w:sz w:val="24"/>
          <w:szCs w:val="24"/>
        </w:rPr>
        <w:t>;</w:t>
      </w:r>
    </w:p>
    <w:p w:rsidR="00A57638" w:rsidRPr="00BC475A" w:rsidRDefault="00E235EB">
      <w:pPr>
        <w:pStyle w:val="13"/>
        <w:spacing w:line="252" w:lineRule="auto"/>
        <w:ind w:left="240" w:hanging="240"/>
        <w:jc w:val="both"/>
        <w:rPr>
          <w:color w:val="auto"/>
          <w:sz w:val="24"/>
          <w:szCs w:val="24"/>
        </w:rPr>
      </w:pPr>
      <w:r w:rsidRPr="00BC475A">
        <w:rPr>
          <w:rFonts w:eastAsia="Arial"/>
          <w:color w:val="auto"/>
          <w:sz w:val="24"/>
          <w:szCs w:val="24"/>
          <w:lang w:eastAsia="en-US" w:bidi="en-US"/>
        </w:rPr>
        <w:t xml:space="preserve">6 </w:t>
      </w:r>
      <w:r w:rsidRPr="00BC475A">
        <w:rPr>
          <w:color w:val="auto"/>
          <w:sz w:val="24"/>
          <w:szCs w:val="24"/>
        </w:rPr>
        <w:t xml:space="preserve">предложения с конструкцией </w:t>
      </w:r>
      <w:r w:rsidRPr="00BC475A">
        <w:rPr>
          <w:color w:val="auto"/>
          <w:sz w:val="24"/>
          <w:szCs w:val="24"/>
          <w:lang w:val="en-US" w:eastAsia="en-US" w:bidi="en-US"/>
        </w:rPr>
        <w:t>either</w:t>
      </w:r>
      <w:r w:rsidR="00C61707" w:rsidRPr="00BC475A">
        <w:rPr>
          <w:color w:val="auto"/>
          <w:sz w:val="24"/>
          <w:szCs w:val="24"/>
          <w:lang w:eastAsia="en-US" w:bidi="en-US"/>
        </w:rPr>
        <w:t xml:space="preserve"> …</w:t>
      </w:r>
      <w:r w:rsidRPr="00BC475A">
        <w:rPr>
          <w:color w:val="auto"/>
          <w:sz w:val="24"/>
          <w:szCs w:val="24"/>
          <w:lang w:eastAsia="en-US" w:bidi="en-US"/>
        </w:rPr>
        <w:t xml:space="preserve"> </w:t>
      </w:r>
      <w:r w:rsidRPr="00BC475A">
        <w:rPr>
          <w:color w:val="auto"/>
          <w:sz w:val="24"/>
          <w:szCs w:val="24"/>
          <w:lang w:val="en-US" w:eastAsia="en-US" w:bidi="en-US"/>
        </w:rPr>
        <w:t>or</w:t>
      </w:r>
      <w:r w:rsidRPr="00BC475A">
        <w:rPr>
          <w:color w:val="auto"/>
          <w:sz w:val="24"/>
          <w:szCs w:val="24"/>
          <w:lang w:eastAsia="en-US" w:bidi="en-US"/>
        </w:rPr>
        <w:t xml:space="preserve">, </w:t>
      </w:r>
      <w:r w:rsidRPr="00BC475A">
        <w:rPr>
          <w:color w:val="auto"/>
          <w:sz w:val="24"/>
          <w:szCs w:val="24"/>
          <w:lang w:val="en-US" w:eastAsia="en-US" w:bidi="en-US"/>
        </w:rPr>
        <w:t>neither</w:t>
      </w:r>
      <w:r w:rsidR="00C61707" w:rsidRPr="00BC475A">
        <w:rPr>
          <w:color w:val="auto"/>
          <w:sz w:val="24"/>
          <w:szCs w:val="24"/>
          <w:lang w:eastAsia="en-US" w:bidi="en-US"/>
        </w:rPr>
        <w:t xml:space="preserve"> …</w:t>
      </w:r>
      <w:r w:rsidRPr="00BC475A">
        <w:rPr>
          <w:color w:val="auto"/>
          <w:sz w:val="24"/>
          <w:szCs w:val="24"/>
          <w:lang w:eastAsia="en-US" w:bidi="en-US"/>
        </w:rPr>
        <w:t xml:space="preserve"> </w:t>
      </w:r>
      <w:r w:rsidRPr="00BC475A">
        <w:rPr>
          <w:color w:val="auto"/>
          <w:sz w:val="24"/>
          <w:szCs w:val="24"/>
          <w:lang w:val="en-US" w:eastAsia="en-US" w:bidi="en-US"/>
        </w:rPr>
        <w:t>nor</w:t>
      </w:r>
      <w:r w:rsidRPr="00BC475A">
        <w:rPr>
          <w:color w:val="auto"/>
          <w:sz w:val="24"/>
          <w:szCs w:val="24"/>
          <w:lang w:eastAsia="en-US" w:bidi="en-US"/>
        </w:rPr>
        <w:t>;</w:t>
      </w:r>
    </w:p>
    <w:p w:rsidR="00A57638" w:rsidRPr="00BC475A" w:rsidRDefault="00E235EB">
      <w:pPr>
        <w:pStyle w:val="13"/>
        <w:spacing w:line="252" w:lineRule="auto"/>
        <w:ind w:left="240" w:hanging="240"/>
        <w:jc w:val="both"/>
        <w:rPr>
          <w:color w:val="auto"/>
          <w:sz w:val="24"/>
          <w:szCs w:val="24"/>
        </w:rPr>
      </w:pPr>
      <w:r w:rsidRPr="00BC475A">
        <w:rPr>
          <w:rFonts w:eastAsia="Arial"/>
          <w:color w:val="auto"/>
          <w:sz w:val="24"/>
          <w:szCs w:val="24"/>
          <w:lang w:eastAsia="en-US" w:bidi="en-US"/>
        </w:rPr>
        <w:t xml:space="preserve">6 </w:t>
      </w:r>
      <w:r w:rsidRPr="00BC475A">
        <w:rPr>
          <w:color w:val="auto"/>
          <w:sz w:val="24"/>
          <w:szCs w:val="24"/>
        </w:rPr>
        <w:t xml:space="preserve">формы страдательного залога </w:t>
      </w:r>
      <w:r w:rsidRPr="00BC475A">
        <w:rPr>
          <w:color w:val="auto"/>
          <w:sz w:val="24"/>
          <w:szCs w:val="24"/>
          <w:lang w:val="en-US" w:eastAsia="en-US" w:bidi="en-US"/>
        </w:rPr>
        <w:t>Present</w:t>
      </w:r>
      <w:r w:rsidRPr="00BC475A">
        <w:rPr>
          <w:color w:val="auto"/>
          <w:sz w:val="24"/>
          <w:szCs w:val="24"/>
          <w:lang w:eastAsia="en-US" w:bidi="en-US"/>
        </w:rPr>
        <w:t xml:space="preserve"> </w:t>
      </w:r>
      <w:r w:rsidRPr="00BC475A">
        <w:rPr>
          <w:color w:val="auto"/>
          <w:sz w:val="24"/>
          <w:szCs w:val="24"/>
          <w:lang w:val="en-US" w:eastAsia="en-US" w:bidi="en-US"/>
        </w:rPr>
        <w:t>Perfect</w:t>
      </w:r>
      <w:r w:rsidRPr="00BC475A">
        <w:rPr>
          <w:color w:val="auto"/>
          <w:sz w:val="24"/>
          <w:szCs w:val="24"/>
          <w:lang w:eastAsia="en-US" w:bidi="en-US"/>
        </w:rPr>
        <w:t xml:space="preserve"> </w:t>
      </w:r>
      <w:r w:rsidRPr="00BC475A">
        <w:rPr>
          <w:color w:val="auto"/>
          <w:sz w:val="24"/>
          <w:szCs w:val="24"/>
          <w:lang w:val="en-US" w:eastAsia="en-US" w:bidi="en-US"/>
        </w:rPr>
        <w:t>Passive</w:t>
      </w:r>
      <w:r w:rsidRPr="00BC475A">
        <w:rPr>
          <w:color w:val="auto"/>
          <w:sz w:val="24"/>
          <w:szCs w:val="24"/>
          <w:lang w:eastAsia="en-US" w:bidi="en-US"/>
        </w:rPr>
        <w:t>;</w:t>
      </w:r>
    </w:p>
    <w:p w:rsidR="00A57638" w:rsidRPr="00BC475A" w:rsidRDefault="00E235EB">
      <w:pPr>
        <w:pStyle w:val="13"/>
        <w:spacing w:line="252" w:lineRule="auto"/>
        <w:ind w:left="240" w:hanging="240"/>
        <w:jc w:val="both"/>
        <w:rPr>
          <w:color w:val="auto"/>
          <w:sz w:val="24"/>
          <w:szCs w:val="24"/>
        </w:rPr>
      </w:pPr>
      <w:r w:rsidRPr="00BC475A">
        <w:rPr>
          <w:rFonts w:eastAsia="Arial"/>
          <w:color w:val="auto"/>
          <w:sz w:val="24"/>
          <w:szCs w:val="24"/>
          <w:lang w:eastAsia="en-US" w:bidi="en-US"/>
        </w:rPr>
        <w:t xml:space="preserve">6 </w:t>
      </w:r>
      <w:r w:rsidRPr="00BC475A">
        <w:rPr>
          <w:color w:val="auto"/>
          <w:sz w:val="24"/>
          <w:szCs w:val="24"/>
        </w:rPr>
        <w:t xml:space="preserve">порядок следования имён прилагательных </w:t>
      </w:r>
      <w:r w:rsidRPr="00BC475A">
        <w:rPr>
          <w:color w:val="auto"/>
          <w:sz w:val="24"/>
          <w:szCs w:val="24"/>
          <w:lang w:eastAsia="en-US" w:bidi="en-US"/>
        </w:rPr>
        <w:t>(</w:t>
      </w:r>
      <w:r w:rsidRPr="00BC475A">
        <w:rPr>
          <w:color w:val="auto"/>
          <w:sz w:val="24"/>
          <w:szCs w:val="24"/>
          <w:lang w:val="en-US" w:eastAsia="en-US" w:bidi="en-US"/>
        </w:rPr>
        <w:t>nice</w:t>
      </w:r>
      <w:r w:rsidRPr="00BC475A">
        <w:rPr>
          <w:color w:val="auto"/>
          <w:sz w:val="24"/>
          <w:szCs w:val="24"/>
          <w:lang w:eastAsia="en-US" w:bidi="en-US"/>
        </w:rPr>
        <w:t xml:space="preserve"> </w:t>
      </w:r>
      <w:r w:rsidRPr="00BC475A">
        <w:rPr>
          <w:color w:val="auto"/>
          <w:sz w:val="24"/>
          <w:szCs w:val="24"/>
          <w:lang w:val="en-US" w:eastAsia="en-US" w:bidi="en-US"/>
        </w:rPr>
        <w:t>long</w:t>
      </w:r>
      <w:r w:rsidRPr="00BC475A">
        <w:rPr>
          <w:color w:val="auto"/>
          <w:sz w:val="24"/>
          <w:szCs w:val="24"/>
          <w:lang w:eastAsia="en-US" w:bidi="en-US"/>
        </w:rPr>
        <w:t xml:space="preserve"> </w:t>
      </w:r>
      <w:r w:rsidRPr="00BC475A">
        <w:rPr>
          <w:color w:val="auto"/>
          <w:sz w:val="24"/>
          <w:szCs w:val="24"/>
          <w:lang w:val="en-US" w:eastAsia="en-US" w:bidi="en-US"/>
        </w:rPr>
        <w:t>blond</w:t>
      </w:r>
      <w:r w:rsidRPr="00BC475A">
        <w:rPr>
          <w:color w:val="auto"/>
          <w:sz w:val="24"/>
          <w:szCs w:val="24"/>
          <w:lang w:eastAsia="en-US" w:bidi="en-US"/>
        </w:rPr>
        <w:t xml:space="preserve"> </w:t>
      </w:r>
      <w:r w:rsidRPr="00BC475A">
        <w:rPr>
          <w:color w:val="auto"/>
          <w:sz w:val="24"/>
          <w:szCs w:val="24"/>
          <w:lang w:val="en-US" w:eastAsia="en-US" w:bidi="en-US"/>
        </w:rPr>
        <w:t>hair</w:t>
      </w:r>
      <w:r w:rsidRPr="00BC475A">
        <w:rPr>
          <w:color w:val="auto"/>
          <w:sz w:val="24"/>
          <w:szCs w:val="24"/>
          <w:lang w:eastAsia="en-US" w:bidi="en-US"/>
        </w:rPr>
        <w:t>);</w:t>
      </w:r>
    </w:p>
    <w:p w:rsidR="00A57638" w:rsidRPr="00BC475A" w:rsidRDefault="00E235EB" w:rsidP="009324D0">
      <w:pPr>
        <w:pStyle w:val="13"/>
        <w:numPr>
          <w:ilvl w:val="0"/>
          <w:numId w:val="37"/>
        </w:numPr>
        <w:tabs>
          <w:tab w:val="left" w:pos="566"/>
        </w:tabs>
        <w:spacing w:line="252" w:lineRule="auto"/>
        <w:jc w:val="both"/>
        <w:rPr>
          <w:color w:val="auto"/>
          <w:sz w:val="24"/>
          <w:szCs w:val="24"/>
        </w:rPr>
      </w:pPr>
      <w:r w:rsidRPr="00BC475A">
        <w:rPr>
          <w:i/>
          <w:iCs/>
          <w:color w:val="auto"/>
          <w:sz w:val="24"/>
          <w:szCs w:val="24"/>
        </w:rPr>
        <w:t>владеть</w:t>
      </w:r>
      <w:r w:rsidRPr="00BC475A">
        <w:rPr>
          <w:color w:val="auto"/>
          <w:sz w:val="24"/>
          <w:szCs w:val="24"/>
        </w:rPr>
        <w:t xml:space="preserve"> социокультурными знаниями и умениями:</w:t>
      </w:r>
    </w:p>
    <w:p w:rsidR="00A57638" w:rsidRPr="00BC475A" w:rsidRDefault="00E235EB">
      <w:pPr>
        <w:pStyle w:val="13"/>
        <w:spacing w:line="252" w:lineRule="auto"/>
        <w:jc w:val="both"/>
        <w:rPr>
          <w:color w:val="auto"/>
          <w:sz w:val="24"/>
          <w:szCs w:val="24"/>
        </w:rPr>
      </w:pPr>
      <w:r w:rsidRPr="00BC475A">
        <w:rPr>
          <w:i/>
          <w:iCs/>
          <w:color w:val="auto"/>
          <w:sz w:val="24"/>
          <w:szCs w:val="24"/>
        </w:rPr>
        <w:t>знать/понимать и использовать</w:t>
      </w:r>
      <w:r w:rsidRPr="00BC475A">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BC475A" w:rsidRDefault="00E235EB">
      <w:pPr>
        <w:pStyle w:val="13"/>
        <w:spacing w:after="40" w:line="252" w:lineRule="auto"/>
        <w:jc w:val="both"/>
        <w:rPr>
          <w:color w:val="auto"/>
          <w:sz w:val="24"/>
          <w:szCs w:val="24"/>
        </w:rPr>
      </w:pPr>
      <w:r w:rsidRPr="00BC475A">
        <w:rPr>
          <w:i/>
          <w:iCs/>
          <w:color w:val="auto"/>
          <w:sz w:val="24"/>
          <w:szCs w:val="24"/>
        </w:rPr>
        <w:t>выражать</w:t>
      </w:r>
      <w:r w:rsidRPr="00BC475A">
        <w:rPr>
          <w:color w:val="auto"/>
          <w:sz w:val="24"/>
          <w:szCs w:val="24"/>
        </w:rPr>
        <w:t xml:space="preserve"> модальные значения, чувства и эмоции;</w:t>
      </w:r>
    </w:p>
    <w:p w:rsidR="00A57638" w:rsidRPr="00BC475A" w:rsidRDefault="00E235EB">
      <w:pPr>
        <w:pStyle w:val="13"/>
        <w:spacing w:line="252" w:lineRule="auto"/>
        <w:jc w:val="both"/>
        <w:rPr>
          <w:color w:val="auto"/>
          <w:sz w:val="24"/>
          <w:szCs w:val="24"/>
        </w:rPr>
      </w:pPr>
      <w:r w:rsidRPr="00BC475A">
        <w:rPr>
          <w:i/>
          <w:iCs/>
          <w:color w:val="auto"/>
          <w:sz w:val="24"/>
          <w:szCs w:val="24"/>
        </w:rPr>
        <w:t>иметь</w:t>
      </w:r>
      <w:r w:rsidRPr="00BC475A">
        <w:rPr>
          <w:color w:val="auto"/>
          <w:sz w:val="24"/>
          <w:szCs w:val="24"/>
        </w:rPr>
        <w:t xml:space="preserve"> элементарные представления о различных вариантах английского языка;</w:t>
      </w:r>
    </w:p>
    <w:p w:rsidR="00A57638" w:rsidRPr="00BC475A" w:rsidRDefault="00E235EB">
      <w:pPr>
        <w:pStyle w:val="13"/>
        <w:spacing w:line="252" w:lineRule="auto"/>
        <w:jc w:val="both"/>
        <w:rPr>
          <w:color w:val="auto"/>
          <w:sz w:val="24"/>
          <w:szCs w:val="24"/>
        </w:rPr>
      </w:pPr>
      <w:r w:rsidRPr="00BC475A">
        <w:rPr>
          <w:i/>
          <w:iCs/>
          <w:color w:val="auto"/>
          <w:sz w:val="24"/>
          <w:szCs w:val="24"/>
        </w:rPr>
        <w:t>обладать</w:t>
      </w:r>
      <w:r w:rsidRPr="00BC475A">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BC475A">
        <w:rPr>
          <w:i/>
          <w:iCs/>
          <w:color w:val="auto"/>
          <w:sz w:val="24"/>
          <w:szCs w:val="24"/>
        </w:rPr>
        <w:t>уметь представлять</w:t>
      </w:r>
      <w:r w:rsidRPr="00BC475A">
        <w:rPr>
          <w:color w:val="auto"/>
          <w:sz w:val="24"/>
          <w:szCs w:val="24"/>
        </w:rPr>
        <w:t xml:space="preserve"> Россию и страну/страны изучаемого языка; </w:t>
      </w:r>
      <w:r w:rsidRPr="00BC475A">
        <w:rPr>
          <w:i/>
          <w:iCs/>
          <w:color w:val="auto"/>
          <w:sz w:val="24"/>
          <w:szCs w:val="24"/>
        </w:rPr>
        <w:t>оказывать помощь</w:t>
      </w:r>
      <w:r w:rsidRPr="00BC475A">
        <w:rPr>
          <w:color w:val="auto"/>
          <w:sz w:val="24"/>
          <w:szCs w:val="24"/>
        </w:rPr>
        <w:t xml:space="preserve"> зарубежным гостям в ситуациях повседневного общения;</w:t>
      </w:r>
    </w:p>
    <w:p w:rsidR="00A57638" w:rsidRPr="00BC475A" w:rsidRDefault="00E235EB" w:rsidP="009324D0">
      <w:pPr>
        <w:pStyle w:val="13"/>
        <w:numPr>
          <w:ilvl w:val="0"/>
          <w:numId w:val="37"/>
        </w:numPr>
        <w:tabs>
          <w:tab w:val="left" w:pos="566"/>
        </w:tabs>
        <w:spacing w:line="252" w:lineRule="auto"/>
        <w:jc w:val="both"/>
        <w:rPr>
          <w:color w:val="auto"/>
          <w:sz w:val="24"/>
          <w:szCs w:val="24"/>
        </w:rPr>
      </w:pPr>
      <w:r w:rsidRPr="00BC475A">
        <w:rPr>
          <w:i/>
          <w:iCs/>
          <w:color w:val="auto"/>
          <w:sz w:val="24"/>
          <w:szCs w:val="24"/>
        </w:rPr>
        <w:t>владеть</w:t>
      </w:r>
      <w:r w:rsidRPr="00BC475A">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BC475A">
        <w:rPr>
          <w:color w:val="auto"/>
          <w:sz w:val="24"/>
          <w:szCs w:val="24"/>
          <w:lang w:eastAsia="en-US" w:bidi="en-US"/>
        </w:rPr>
        <w:t xml:space="preserve">— </w:t>
      </w:r>
      <w:r w:rsidRPr="00BC475A">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BC475A" w:rsidRDefault="00E235EB" w:rsidP="009324D0">
      <w:pPr>
        <w:pStyle w:val="13"/>
        <w:numPr>
          <w:ilvl w:val="0"/>
          <w:numId w:val="37"/>
        </w:numPr>
        <w:tabs>
          <w:tab w:val="left" w:pos="566"/>
        </w:tabs>
        <w:spacing w:line="252" w:lineRule="auto"/>
        <w:jc w:val="both"/>
        <w:rPr>
          <w:color w:val="auto"/>
          <w:sz w:val="24"/>
          <w:szCs w:val="24"/>
        </w:rPr>
      </w:pPr>
      <w:r w:rsidRPr="00BC475A">
        <w:rPr>
          <w:i/>
          <w:iCs/>
          <w:color w:val="auto"/>
          <w:sz w:val="24"/>
          <w:szCs w:val="24"/>
        </w:rPr>
        <w:t>уметь рассматривать</w:t>
      </w:r>
      <w:r w:rsidRPr="00BC475A">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BC475A" w:rsidRDefault="00E235EB" w:rsidP="009324D0">
      <w:pPr>
        <w:pStyle w:val="13"/>
        <w:numPr>
          <w:ilvl w:val="0"/>
          <w:numId w:val="37"/>
        </w:numPr>
        <w:tabs>
          <w:tab w:val="left" w:pos="566"/>
        </w:tabs>
        <w:spacing w:line="252" w:lineRule="auto"/>
        <w:jc w:val="both"/>
        <w:rPr>
          <w:color w:val="auto"/>
          <w:sz w:val="24"/>
          <w:szCs w:val="24"/>
        </w:rPr>
      </w:pPr>
      <w:r w:rsidRPr="00BC475A">
        <w:rPr>
          <w:i/>
          <w:iCs/>
          <w:color w:val="auto"/>
          <w:sz w:val="24"/>
          <w:szCs w:val="24"/>
        </w:rPr>
        <w:t>участвовать</w:t>
      </w:r>
      <w:r w:rsidRPr="00BC475A">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BC475A" w:rsidRDefault="00E235EB" w:rsidP="009324D0">
      <w:pPr>
        <w:pStyle w:val="13"/>
        <w:numPr>
          <w:ilvl w:val="0"/>
          <w:numId w:val="37"/>
        </w:numPr>
        <w:tabs>
          <w:tab w:val="left" w:pos="571"/>
        </w:tabs>
        <w:spacing w:line="252"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BC475A" w:rsidRDefault="00E235EB" w:rsidP="009324D0">
      <w:pPr>
        <w:pStyle w:val="13"/>
        <w:numPr>
          <w:ilvl w:val="0"/>
          <w:numId w:val="37"/>
        </w:numPr>
        <w:tabs>
          <w:tab w:val="left" w:pos="668"/>
        </w:tabs>
        <w:spacing w:line="252" w:lineRule="auto"/>
        <w:jc w:val="both"/>
        <w:rPr>
          <w:color w:val="auto"/>
          <w:sz w:val="24"/>
          <w:szCs w:val="24"/>
        </w:rPr>
      </w:pPr>
      <w:r w:rsidRPr="00BC475A">
        <w:rPr>
          <w:i/>
          <w:iCs/>
          <w:color w:val="auto"/>
          <w:sz w:val="24"/>
          <w:szCs w:val="24"/>
        </w:rPr>
        <w:t>достигать взаимопонимания</w:t>
      </w:r>
      <w:r w:rsidRPr="00BC475A">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BC475A" w:rsidRDefault="00E235EB" w:rsidP="009324D0">
      <w:pPr>
        <w:pStyle w:val="13"/>
        <w:numPr>
          <w:ilvl w:val="0"/>
          <w:numId w:val="37"/>
        </w:numPr>
        <w:tabs>
          <w:tab w:val="left" w:pos="663"/>
        </w:tabs>
        <w:spacing w:line="252" w:lineRule="auto"/>
        <w:jc w:val="both"/>
        <w:rPr>
          <w:color w:val="auto"/>
          <w:sz w:val="24"/>
          <w:szCs w:val="24"/>
        </w:rPr>
        <w:sectPr w:rsidR="00A57638" w:rsidRPr="00BC475A" w:rsidSect="00793AB5">
          <w:footerReference w:type="even" r:id="rId16"/>
          <w:footerReference w:type="default" r:id="rId17"/>
          <w:footnotePr>
            <w:numRestart w:val="eachPage"/>
          </w:footnotePr>
          <w:type w:val="nextColumn"/>
          <w:pgSz w:w="11907" w:h="16840" w:code="9"/>
          <w:pgMar w:top="851" w:right="1134" w:bottom="851" w:left="1418" w:header="0" w:footer="3" w:gutter="0"/>
          <w:cols w:space="720"/>
          <w:noEndnote/>
          <w:docGrid w:linePitch="360"/>
        </w:sectPr>
      </w:pPr>
      <w:r w:rsidRPr="00BC475A">
        <w:rPr>
          <w:i/>
          <w:iCs/>
          <w:color w:val="auto"/>
          <w:sz w:val="24"/>
          <w:szCs w:val="24"/>
        </w:rPr>
        <w:t>сравнивать</w:t>
      </w:r>
      <w:r w:rsidRPr="00BC475A">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Pr="00BC475A" w:rsidRDefault="0077592F" w:rsidP="006B14E0">
      <w:pPr>
        <w:rPr>
          <w:rFonts w:ascii="Times New Roman" w:hAnsi="Times New Roman" w:cs="Times New Roman"/>
          <w:color w:val="auto"/>
        </w:rPr>
      </w:pPr>
      <w:bookmarkStart w:id="184" w:name="bookmark761"/>
    </w:p>
    <w:p w:rsidR="00A57638" w:rsidRPr="00BC475A" w:rsidRDefault="00E235EB" w:rsidP="0077592F">
      <w:pPr>
        <w:pStyle w:val="31"/>
        <w:pBdr>
          <w:bottom w:val="single" w:sz="12" w:space="1" w:color="auto"/>
        </w:pBdr>
        <w:spacing w:after="0"/>
        <w:rPr>
          <w:rFonts w:ascii="Times New Roman" w:hAnsi="Times New Roman" w:cs="Times New Roman"/>
          <w:color w:val="auto"/>
          <w:sz w:val="24"/>
          <w:szCs w:val="24"/>
        </w:rPr>
      </w:pPr>
      <w:bookmarkStart w:id="185" w:name="_Toc113549213"/>
      <w:r w:rsidRPr="00BC475A">
        <w:rPr>
          <w:rFonts w:ascii="Times New Roman" w:hAnsi="Times New Roman" w:cs="Times New Roman"/>
          <w:color w:val="auto"/>
          <w:sz w:val="24"/>
          <w:szCs w:val="24"/>
        </w:rPr>
        <w:t>2.1.10</w:t>
      </w:r>
      <w:r w:rsidR="0077592F"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ИСТОРИЯ</w:t>
      </w:r>
      <w:bookmarkEnd w:id="184"/>
      <w:bookmarkEnd w:id="185"/>
    </w:p>
    <w:p w:rsidR="0077592F" w:rsidRPr="00BC475A" w:rsidRDefault="0077592F" w:rsidP="006B14E0">
      <w:pPr>
        <w:rPr>
          <w:rFonts w:ascii="Times New Roman" w:hAnsi="Times New Roman" w:cs="Times New Roman"/>
          <w:color w:val="auto"/>
        </w:rPr>
      </w:pPr>
    </w:p>
    <w:p w:rsidR="0077592F" w:rsidRPr="00BC475A" w:rsidRDefault="0077592F" w:rsidP="006B14E0">
      <w:pPr>
        <w:rPr>
          <w:rFonts w:ascii="Times New Roman" w:hAnsi="Times New Roman" w:cs="Times New Roman"/>
          <w:color w:val="auto"/>
        </w:rPr>
      </w:pPr>
    </w:p>
    <w:p w:rsidR="00A57638" w:rsidRPr="00BC475A" w:rsidRDefault="00BD021A" w:rsidP="0077592F">
      <w:pPr>
        <w:pStyle w:val="13"/>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Pr="00BC475A">
        <w:rPr>
          <w:color w:val="auto"/>
          <w:sz w:val="24"/>
          <w:szCs w:val="24"/>
        </w:rPr>
        <w:t>П</w:t>
      </w:r>
      <w:r w:rsidR="00E235EB" w:rsidRPr="00BC475A">
        <w:rPr>
          <w:color w:val="auto"/>
          <w:sz w:val="24"/>
          <w:szCs w:val="24"/>
        </w:rPr>
        <w:t>рограммы воспитания.</w:t>
      </w:r>
    </w:p>
    <w:p w:rsidR="0077592F" w:rsidRPr="00BC475A" w:rsidRDefault="0077592F" w:rsidP="0077592F">
      <w:pPr>
        <w:pStyle w:val="af6"/>
        <w:rPr>
          <w:rFonts w:ascii="Times New Roman" w:hAnsi="Times New Roman" w:cs="Times New Roman"/>
          <w:color w:val="auto"/>
          <w:sz w:val="24"/>
          <w:szCs w:val="24"/>
        </w:rPr>
      </w:pPr>
      <w:bookmarkStart w:id="186" w:name="bookmark763"/>
    </w:p>
    <w:p w:rsidR="0077592F" w:rsidRPr="00BC475A" w:rsidRDefault="0077592F" w:rsidP="0077592F">
      <w:pPr>
        <w:pStyle w:val="af6"/>
        <w:rPr>
          <w:rFonts w:ascii="Times New Roman" w:hAnsi="Times New Roman" w:cs="Times New Roman"/>
          <w:color w:val="auto"/>
          <w:sz w:val="24"/>
          <w:szCs w:val="24"/>
        </w:rPr>
      </w:pPr>
      <w:bookmarkStart w:id="187" w:name="bookmark765"/>
      <w:bookmarkEnd w:id="186"/>
    </w:p>
    <w:p w:rsidR="00A57638" w:rsidRPr="00BC475A" w:rsidRDefault="00E235EB" w:rsidP="0077592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ОБЩАЯ ХАРАКТЕРИСТИКА УЧЕБНОГО ПРЕДМЕТА «ИСТОРИЯ»</w:t>
      </w:r>
      <w:bookmarkEnd w:id="187"/>
    </w:p>
    <w:p w:rsidR="00A57638" w:rsidRPr="00BC475A" w:rsidRDefault="00E235EB" w:rsidP="0077592F">
      <w:pPr>
        <w:pStyle w:val="13"/>
        <w:jc w:val="both"/>
        <w:rPr>
          <w:color w:val="auto"/>
          <w:sz w:val="24"/>
          <w:szCs w:val="24"/>
        </w:rPr>
      </w:pPr>
      <w:r w:rsidRPr="00BC475A">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BC475A" w:rsidRDefault="0077592F" w:rsidP="0077592F">
      <w:pPr>
        <w:pStyle w:val="af6"/>
        <w:rPr>
          <w:rFonts w:ascii="Times New Roman" w:hAnsi="Times New Roman" w:cs="Times New Roman"/>
          <w:color w:val="auto"/>
          <w:sz w:val="24"/>
          <w:szCs w:val="24"/>
        </w:rPr>
      </w:pPr>
      <w:bookmarkStart w:id="188" w:name="bookmark767"/>
    </w:p>
    <w:p w:rsidR="00A57638" w:rsidRPr="00BC475A" w:rsidRDefault="00E235EB" w:rsidP="0077592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ПРЕДМЕТА «ИСТОРИЯ»</w:t>
      </w:r>
      <w:bookmarkEnd w:id="188"/>
    </w:p>
    <w:p w:rsidR="00A57638" w:rsidRPr="00BC475A" w:rsidRDefault="00E235EB">
      <w:pPr>
        <w:pStyle w:val="13"/>
        <w:jc w:val="both"/>
        <w:rPr>
          <w:color w:val="auto"/>
          <w:sz w:val="24"/>
          <w:szCs w:val="24"/>
        </w:rPr>
      </w:pPr>
      <w:r w:rsidRPr="00BC475A">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BC475A" w:rsidRDefault="00E235EB">
      <w:pPr>
        <w:pStyle w:val="13"/>
        <w:spacing w:line="252" w:lineRule="auto"/>
        <w:jc w:val="both"/>
        <w:rPr>
          <w:color w:val="auto"/>
          <w:sz w:val="24"/>
          <w:szCs w:val="24"/>
        </w:rPr>
      </w:pPr>
      <w:r w:rsidRPr="00BC475A">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BC475A" w:rsidRDefault="00E235EB">
      <w:pPr>
        <w:pStyle w:val="13"/>
        <w:spacing w:line="252" w:lineRule="auto"/>
        <w:jc w:val="both"/>
        <w:rPr>
          <w:color w:val="auto"/>
          <w:sz w:val="24"/>
          <w:szCs w:val="24"/>
        </w:rPr>
      </w:pPr>
      <w:r w:rsidRPr="00BC475A">
        <w:rPr>
          <w:color w:val="auto"/>
          <w:sz w:val="24"/>
          <w:szCs w:val="24"/>
        </w:rPr>
        <w:t>В основной школе ключевыми задачами являются: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BC475A" w:rsidRDefault="00E235EB">
      <w:pPr>
        <w:pStyle w:val="13"/>
        <w:spacing w:after="160" w:line="252" w:lineRule="auto"/>
        <w:ind w:left="240" w:hanging="240"/>
        <w:jc w:val="both"/>
        <w:rPr>
          <w:color w:val="auto"/>
          <w:sz w:val="24"/>
          <w:szCs w:val="24"/>
        </w:rPr>
      </w:pPr>
      <w:r w:rsidRPr="00BC475A">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C475A">
        <w:rPr>
          <w:color w:val="auto"/>
          <w:sz w:val="24"/>
          <w:szCs w:val="24"/>
          <w:vertAlign w:val="superscript"/>
        </w:rPr>
        <w:footnoteReference w:id="8"/>
      </w:r>
      <w:r w:rsidRPr="00BC475A">
        <w:rPr>
          <w:color w:val="auto"/>
          <w:sz w:val="24"/>
          <w:szCs w:val="24"/>
        </w:rPr>
        <w:t>.</w:t>
      </w:r>
    </w:p>
    <w:p w:rsidR="00A57638" w:rsidRPr="00BC475A" w:rsidRDefault="00E235EB" w:rsidP="0052738F">
      <w:pPr>
        <w:pStyle w:val="af6"/>
        <w:rPr>
          <w:rFonts w:ascii="Times New Roman" w:hAnsi="Times New Roman" w:cs="Times New Roman"/>
          <w:color w:val="auto"/>
          <w:sz w:val="24"/>
          <w:szCs w:val="24"/>
        </w:rPr>
      </w:pPr>
      <w:bookmarkStart w:id="189" w:name="bookmark769"/>
      <w:r w:rsidRPr="00BC475A">
        <w:rPr>
          <w:rFonts w:ascii="Times New Roman" w:hAnsi="Times New Roman" w:cs="Times New Roman"/>
          <w:color w:val="auto"/>
          <w:sz w:val="24"/>
          <w:szCs w:val="24"/>
        </w:rPr>
        <w:t>МЕСТО УЧЕБНОГО ПРЕДМЕТА «ИСТОРИЯ» В УЧЕБНОМ ПЛАНЕ</w:t>
      </w:r>
      <w:bookmarkEnd w:id="189"/>
    </w:p>
    <w:p w:rsidR="00A57638" w:rsidRPr="00BC475A" w:rsidRDefault="00E235EB">
      <w:pPr>
        <w:pStyle w:val="13"/>
        <w:spacing w:after="100" w:line="240" w:lineRule="auto"/>
        <w:jc w:val="both"/>
        <w:rPr>
          <w:color w:val="auto"/>
          <w:sz w:val="24"/>
          <w:szCs w:val="24"/>
        </w:rPr>
      </w:pPr>
      <w:r w:rsidRPr="00BC475A">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BC475A">
        <w:rPr>
          <w:color w:val="auto"/>
          <w:sz w:val="24"/>
          <w:szCs w:val="24"/>
        </w:rPr>
        <w:br w:type="page"/>
      </w:r>
    </w:p>
    <w:p w:rsidR="00A57638" w:rsidRPr="00BC475A" w:rsidRDefault="00E235EB" w:rsidP="0052738F">
      <w:pPr>
        <w:pStyle w:val="af6"/>
        <w:pBdr>
          <w:bottom w:val="single" w:sz="12" w:space="1" w:color="auto"/>
        </w:pBdr>
        <w:rPr>
          <w:rFonts w:ascii="Times New Roman" w:hAnsi="Times New Roman" w:cs="Times New Roman"/>
          <w:color w:val="auto"/>
          <w:sz w:val="24"/>
          <w:szCs w:val="24"/>
        </w:rPr>
      </w:pPr>
      <w:bookmarkStart w:id="190" w:name="bookmark771"/>
      <w:r w:rsidRPr="00BC475A">
        <w:rPr>
          <w:rFonts w:ascii="Times New Roman" w:hAnsi="Times New Roman" w:cs="Times New Roman"/>
          <w:color w:val="auto"/>
          <w:sz w:val="24"/>
          <w:szCs w:val="24"/>
        </w:rPr>
        <w:t>СОДЕРЖАНИЕ УЧЕБНОГО ПРЕДМЕТА «ИСТОРИЯ»</w:t>
      </w:r>
      <w:bookmarkEnd w:id="190"/>
      <w:r w:rsidR="0052738F" w:rsidRPr="00BC475A">
        <w:rPr>
          <w:rFonts w:ascii="Times New Roman" w:hAnsi="Times New Roman" w:cs="Times New Roman"/>
          <w:bCs/>
          <w:color w:val="auto"/>
          <w:sz w:val="24"/>
          <w:szCs w:val="24"/>
          <w:vertAlign w:val="superscript"/>
        </w:rPr>
        <w:t xml:space="preserve"> </w:t>
      </w:r>
      <w:r w:rsidR="0052738F" w:rsidRPr="00BC475A">
        <w:rPr>
          <w:rFonts w:ascii="Times New Roman" w:hAnsi="Times New Roman" w:cs="Times New Roman"/>
          <w:color w:val="auto"/>
          <w:sz w:val="24"/>
          <w:szCs w:val="24"/>
          <w:vertAlign w:val="superscript"/>
        </w:rPr>
        <w:footnoteReference w:id="9"/>
      </w:r>
    </w:p>
    <w:p w:rsidR="0052738F" w:rsidRPr="00BC475A" w:rsidRDefault="0052738F">
      <w:pPr>
        <w:pStyle w:val="ae"/>
        <w:ind w:left="206"/>
        <w:rPr>
          <w:color w:val="auto"/>
          <w:sz w:val="24"/>
          <w:szCs w:val="24"/>
        </w:rPr>
      </w:pPr>
    </w:p>
    <w:p w:rsidR="00B267CC" w:rsidRPr="00BC475A" w:rsidRDefault="00B267CC">
      <w:pPr>
        <w:pStyle w:val="ae"/>
        <w:ind w:left="206"/>
        <w:rPr>
          <w:color w:val="auto"/>
          <w:sz w:val="24"/>
          <w:szCs w:val="24"/>
        </w:rPr>
      </w:pPr>
    </w:p>
    <w:p w:rsidR="00A57638" w:rsidRPr="00BC475A" w:rsidRDefault="00E235EB">
      <w:pPr>
        <w:pStyle w:val="ae"/>
        <w:ind w:left="206"/>
        <w:rPr>
          <w:color w:val="auto"/>
          <w:sz w:val="24"/>
          <w:szCs w:val="24"/>
        </w:rPr>
      </w:pPr>
      <w:r w:rsidRPr="00BC475A">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BC475A" w:rsidTr="0052738F">
        <w:trPr>
          <w:jc w:val="center"/>
        </w:trPr>
        <w:tc>
          <w:tcPr>
            <w:tcW w:w="797"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b/>
                <w:bCs/>
                <w:color w:val="auto"/>
                <w:sz w:val="24"/>
                <w:szCs w:val="24"/>
              </w:rPr>
              <w:t>Количество учебных часов</w:t>
            </w:r>
            <w:r w:rsidRPr="00BC475A">
              <w:rPr>
                <w:color w:val="auto"/>
                <w:sz w:val="24"/>
                <w:szCs w:val="24"/>
                <w:vertAlign w:val="superscript"/>
              </w:rPr>
              <w:footnoteReference w:id="10"/>
            </w:r>
          </w:p>
        </w:tc>
      </w:tr>
      <w:tr w:rsidR="00A57638" w:rsidRPr="00BC475A" w:rsidTr="0052738F">
        <w:trPr>
          <w:jc w:val="center"/>
        </w:trPr>
        <w:tc>
          <w:tcPr>
            <w:tcW w:w="797"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5</w:t>
            </w:r>
          </w:p>
        </w:tc>
        <w:tc>
          <w:tcPr>
            <w:tcW w:w="4243"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68</w:t>
            </w:r>
          </w:p>
        </w:tc>
      </w:tr>
      <w:tr w:rsidR="00A57638" w:rsidRPr="00BC475A" w:rsidTr="0052738F">
        <w:trPr>
          <w:jc w:val="center"/>
        </w:trPr>
        <w:tc>
          <w:tcPr>
            <w:tcW w:w="797"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6</w:t>
            </w:r>
          </w:p>
        </w:tc>
        <w:tc>
          <w:tcPr>
            <w:tcW w:w="4243"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23</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45</w:t>
            </w:r>
          </w:p>
        </w:tc>
      </w:tr>
      <w:tr w:rsidR="00A57638" w:rsidRPr="00BC475A" w:rsidTr="0052738F">
        <w:trPr>
          <w:jc w:val="center"/>
        </w:trPr>
        <w:tc>
          <w:tcPr>
            <w:tcW w:w="797"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7</w:t>
            </w:r>
          </w:p>
        </w:tc>
        <w:tc>
          <w:tcPr>
            <w:tcW w:w="4243"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Всеобщая история. Новая история.</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lang w:val="en-US" w:eastAsia="en-US" w:bidi="en-US"/>
              </w:rPr>
              <w:t>XVI</w:t>
            </w:r>
            <w:r w:rsidRPr="00BC475A">
              <w:rPr>
                <w:rFonts w:eastAsia="Courier New"/>
                <w:color w:val="auto"/>
                <w:sz w:val="24"/>
                <w:szCs w:val="24"/>
                <w:lang w:eastAsia="en-US" w:bidi="en-US"/>
              </w:rPr>
              <w:t>—</w:t>
            </w:r>
            <w:r w:rsidRPr="00BC475A">
              <w:rPr>
                <w:rFonts w:eastAsia="Courier New"/>
                <w:color w:val="auto"/>
                <w:sz w:val="24"/>
                <w:szCs w:val="24"/>
                <w:lang w:val="en-US" w:eastAsia="en-US" w:bidi="en-US"/>
              </w:rPr>
              <w:t>XVII</w:t>
            </w:r>
            <w:r w:rsidRPr="00BC475A">
              <w:rPr>
                <w:rFonts w:eastAsia="Courier New"/>
                <w:color w:val="auto"/>
                <w:sz w:val="24"/>
                <w:szCs w:val="24"/>
                <w:lang w:eastAsia="en-US" w:bidi="en-US"/>
              </w:rPr>
              <w:t xml:space="preserve"> </w:t>
            </w:r>
            <w:r w:rsidRPr="00BC475A">
              <w:rPr>
                <w:rFonts w:eastAsia="Courier New"/>
                <w:color w:val="auto"/>
                <w:sz w:val="24"/>
                <w:szCs w:val="24"/>
              </w:rPr>
              <w:t>вв.</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 xml:space="preserve">История России. Россия в </w:t>
            </w:r>
            <w:r w:rsidRPr="00BC475A">
              <w:rPr>
                <w:rFonts w:eastAsia="Courier New"/>
                <w:color w:val="auto"/>
                <w:sz w:val="24"/>
                <w:szCs w:val="24"/>
                <w:lang w:val="en-US" w:eastAsia="en-US" w:bidi="en-US"/>
              </w:rPr>
              <w:t>XVI</w:t>
            </w:r>
            <w:r w:rsidRPr="00BC475A">
              <w:rPr>
                <w:rFonts w:eastAsia="Courier New"/>
                <w:color w:val="auto"/>
                <w:sz w:val="24"/>
                <w:szCs w:val="24"/>
                <w:lang w:eastAsia="en-US" w:bidi="en-US"/>
              </w:rPr>
              <w:t>—</w:t>
            </w:r>
            <w:r w:rsidRPr="00BC475A">
              <w:rPr>
                <w:rFonts w:eastAsia="Courier New"/>
                <w:color w:val="auto"/>
                <w:sz w:val="24"/>
                <w:szCs w:val="24"/>
                <w:lang w:val="en-US" w:eastAsia="en-US" w:bidi="en-US"/>
              </w:rPr>
              <w:t>XVII</w:t>
            </w:r>
            <w:r w:rsidRPr="00BC475A">
              <w:rPr>
                <w:rFonts w:eastAsia="Courier New"/>
                <w:color w:val="auto"/>
                <w:sz w:val="24"/>
                <w:szCs w:val="24"/>
                <w:lang w:eastAsia="en-US" w:bidi="en-US"/>
              </w:rPr>
              <w:t xml:space="preserve"> </w:t>
            </w:r>
            <w:r w:rsidRPr="00BC475A">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BC475A" w:rsidRDefault="00E235EB" w:rsidP="0052738F">
            <w:pPr>
              <w:pStyle w:val="a7"/>
              <w:spacing w:after="180" w:line="240" w:lineRule="auto"/>
              <w:ind w:firstLine="0"/>
              <w:jc w:val="center"/>
              <w:rPr>
                <w:color w:val="auto"/>
                <w:sz w:val="24"/>
                <w:szCs w:val="24"/>
              </w:rPr>
            </w:pPr>
            <w:r w:rsidRPr="00BC475A">
              <w:rPr>
                <w:rFonts w:eastAsia="Courier New"/>
                <w:color w:val="auto"/>
                <w:sz w:val="24"/>
                <w:szCs w:val="24"/>
              </w:rPr>
              <w:t>23</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45</w:t>
            </w:r>
          </w:p>
        </w:tc>
      </w:tr>
      <w:tr w:rsidR="00A57638" w:rsidRPr="00BC475A" w:rsidTr="0052738F">
        <w:trPr>
          <w:jc w:val="center"/>
        </w:trPr>
        <w:tc>
          <w:tcPr>
            <w:tcW w:w="797"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8</w:t>
            </w:r>
          </w:p>
        </w:tc>
        <w:tc>
          <w:tcPr>
            <w:tcW w:w="4243" w:type="dxa"/>
            <w:tcBorders>
              <w:top w:val="single" w:sz="4" w:space="0" w:color="auto"/>
              <w:lef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 xml:space="preserve">Всеобщая история. Новая история. </w:t>
            </w:r>
            <w:r w:rsidRPr="00BC475A">
              <w:rPr>
                <w:rFonts w:eastAsia="Courier New"/>
                <w:color w:val="auto"/>
                <w:sz w:val="24"/>
                <w:szCs w:val="24"/>
                <w:lang w:val="en-US" w:eastAsia="en-US" w:bidi="en-US"/>
              </w:rPr>
              <w:t>XVIII</w:t>
            </w:r>
            <w:r w:rsidRPr="00BC475A">
              <w:rPr>
                <w:rFonts w:eastAsia="Courier New"/>
                <w:color w:val="auto"/>
                <w:sz w:val="24"/>
                <w:szCs w:val="24"/>
                <w:lang w:eastAsia="en-US" w:bidi="en-US"/>
              </w:rPr>
              <w:t xml:space="preserve"> </w:t>
            </w:r>
            <w:r w:rsidRPr="00BC475A">
              <w:rPr>
                <w:rFonts w:eastAsia="Courier New"/>
                <w:color w:val="auto"/>
                <w:sz w:val="24"/>
                <w:szCs w:val="24"/>
              </w:rPr>
              <w:t xml:space="preserve">в. История России. Россия в конце </w:t>
            </w:r>
            <w:r w:rsidRPr="00BC475A">
              <w:rPr>
                <w:rFonts w:eastAsia="Courier New"/>
                <w:color w:val="auto"/>
                <w:sz w:val="24"/>
                <w:szCs w:val="24"/>
                <w:lang w:val="en-US" w:eastAsia="en-US" w:bidi="en-US"/>
              </w:rPr>
              <w:t>XVII</w:t>
            </w:r>
            <w:r w:rsidRPr="00BC475A">
              <w:rPr>
                <w:rFonts w:eastAsia="Courier New"/>
                <w:color w:val="auto"/>
                <w:sz w:val="24"/>
                <w:szCs w:val="24"/>
                <w:lang w:eastAsia="en-US" w:bidi="en-US"/>
              </w:rPr>
              <w:t xml:space="preserve">— </w:t>
            </w:r>
            <w:r w:rsidRPr="00BC475A">
              <w:rPr>
                <w:rFonts w:eastAsia="Courier New"/>
                <w:color w:val="auto"/>
                <w:sz w:val="24"/>
                <w:szCs w:val="24"/>
                <w:lang w:val="en-US" w:eastAsia="en-US" w:bidi="en-US"/>
              </w:rPr>
              <w:t>XVIII</w:t>
            </w:r>
            <w:r w:rsidRPr="00BC475A">
              <w:rPr>
                <w:rFonts w:eastAsia="Courier New"/>
                <w:color w:val="auto"/>
                <w:sz w:val="24"/>
                <w:szCs w:val="24"/>
                <w:lang w:eastAsia="en-US" w:bidi="en-US"/>
              </w:rPr>
              <w:t xml:space="preserve"> </w:t>
            </w:r>
            <w:r w:rsidRPr="00BC475A">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23</w:t>
            </w:r>
          </w:p>
          <w:p w:rsidR="00A57638" w:rsidRPr="00BC475A" w:rsidRDefault="00E235EB" w:rsidP="0052738F">
            <w:pPr>
              <w:pStyle w:val="a7"/>
              <w:spacing w:line="230" w:lineRule="auto"/>
              <w:ind w:firstLine="0"/>
              <w:jc w:val="center"/>
              <w:rPr>
                <w:color w:val="auto"/>
                <w:sz w:val="24"/>
                <w:szCs w:val="24"/>
              </w:rPr>
            </w:pPr>
            <w:r w:rsidRPr="00BC475A">
              <w:rPr>
                <w:rFonts w:eastAsia="Courier New"/>
                <w:color w:val="auto"/>
                <w:sz w:val="24"/>
                <w:szCs w:val="24"/>
              </w:rPr>
              <w:t>45</w:t>
            </w:r>
          </w:p>
        </w:tc>
      </w:tr>
      <w:tr w:rsidR="00A57638" w:rsidRPr="00BC475A"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Всеобщая история. Новая история.</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lang w:val="en-US" w:eastAsia="en-US" w:bidi="en-US"/>
              </w:rPr>
              <w:t>XIX</w:t>
            </w:r>
            <w:r w:rsidRPr="00BC475A">
              <w:rPr>
                <w:rFonts w:eastAsia="Courier New"/>
                <w:color w:val="auto"/>
                <w:sz w:val="24"/>
                <w:szCs w:val="24"/>
                <w:lang w:eastAsia="en-US" w:bidi="en-US"/>
              </w:rPr>
              <w:t xml:space="preserve"> </w:t>
            </w:r>
            <w:r w:rsidRPr="00BC475A">
              <w:rPr>
                <w:rFonts w:eastAsia="Courier New"/>
                <w:color w:val="auto"/>
                <w:sz w:val="24"/>
                <w:szCs w:val="24"/>
              </w:rPr>
              <w:t>— начало ХХ в.</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 xml:space="preserve">История России. Российская империя в </w:t>
            </w:r>
            <w:r w:rsidRPr="00BC475A">
              <w:rPr>
                <w:rFonts w:eastAsia="Courier New"/>
                <w:color w:val="auto"/>
                <w:sz w:val="24"/>
                <w:szCs w:val="24"/>
                <w:lang w:val="en-US" w:eastAsia="en-US" w:bidi="en-US"/>
              </w:rPr>
              <w:t>XIX</w:t>
            </w:r>
            <w:r w:rsidRPr="00BC475A">
              <w:rPr>
                <w:rFonts w:eastAsia="Courier New"/>
                <w:color w:val="auto"/>
                <w:sz w:val="24"/>
                <w:szCs w:val="24"/>
                <w:lang w:eastAsia="en-US" w:bidi="en-US"/>
              </w:rPr>
              <w:t xml:space="preserve"> </w:t>
            </w:r>
            <w:r w:rsidRPr="00BC475A">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52738F">
            <w:pPr>
              <w:pStyle w:val="a7"/>
              <w:spacing w:after="180" w:line="240" w:lineRule="auto"/>
              <w:ind w:firstLine="0"/>
              <w:jc w:val="center"/>
              <w:rPr>
                <w:color w:val="auto"/>
                <w:sz w:val="24"/>
                <w:szCs w:val="24"/>
              </w:rPr>
            </w:pPr>
            <w:r w:rsidRPr="00BC475A">
              <w:rPr>
                <w:rFonts w:eastAsia="Courier New"/>
                <w:color w:val="auto"/>
                <w:sz w:val="24"/>
                <w:szCs w:val="24"/>
              </w:rPr>
              <w:t>23</w:t>
            </w:r>
          </w:p>
          <w:p w:rsidR="00A57638" w:rsidRPr="00BC475A" w:rsidRDefault="00E235EB" w:rsidP="0052738F">
            <w:pPr>
              <w:pStyle w:val="a7"/>
              <w:spacing w:line="240" w:lineRule="auto"/>
              <w:ind w:firstLine="0"/>
              <w:jc w:val="center"/>
              <w:rPr>
                <w:color w:val="auto"/>
                <w:sz w:val="24"/>
                <w:szCs w:val="24"/>
              </w:rPr>
            </w:pPr>
            <w:r w:rsidRPr="00BC475A">
              <w:rPr>
                <w:rFonts w:eastAsia="Courier New"/>
                <w:color w:val="auto"/>
                <w:sz w:val="24"/>
                <w:szCs w:val="24"/>
              </w:rPr>
              <w:t>45</w:t>
            </w:r>
          </w:p>
        </w:tc>
      </w:tr>
    </w:tbl>
    <w:p w:rsidR="00A57638" w:rsidRPr="00BC475A" w:rsidRDefault="00A57638">
      <w:pPr>
        <w:spacing w:after="339" w:line="1" w:lineRule="exact"/>
        <w:rPr>
          <w:rFonts w:ascii="Times New Roman" w:hAnsi="Times New Roman" w:cs="Times New Roman"/>
          <w:color w:val="auto"/>
        </w:rPr>
      </w:pPr>
    </w:p>
    <w:p w:rsidR="00A57638" w:rsidRPr="00BC475A" w:rsidRDefault="0052738F" w:rsidP="0052738F">
      <w:pPr>
        <w:pStyle w:val="af6"/>
        <w:rPr>
          <w:rFonts w:ascii="Times New Roman" w:hAnsi="Times New Roman" w:cs="Times New Roman"/>
          <w:color w:val="auto"/>
          <w:sz w:val="24"/>
          <w:szCs w:val="24"/>
        </w:rPr>
      </w:pPr>
      <w:bookmarkStart w:id="191" w:name="bookmark773"/>
      <w:r w:rsidRPr="00BC475A">
        <w:rPr>
          <w:rFonts w:ascii="Times New Roman" w:hAnsi="Times New Roman" w:cs="Times New Roman"/>
          <w:color w:val="auto"/>
          <w:sz w:val="24"/>
          <w:szCs w:val="24"/>
        </w:rPr>
        <w:t xml:space="preserve">5 </w:t>
      </w:r>
      <w:r w:rsidR="00E235EB" w:rsidRPr="00BC475A">
        <w:rPr>
          <w:rFonts w:ascii="Times New Roman" w:hAnsi="Times New Roman" w:cs="Times New Roman"/>
          <w:color w:val="auto"/>
          <w:sz w:val="24"/>
          <w:szCs w:val="24"/>
        </w:rPr>
        <w:t>КЛАСС</w:t>
      </w:r>
      <w:bookmarkEnd w:id="191"/>
    </w:p>
    <w:p w:rsidR="0052738F" w:rsidRPr="00BC475A" w:rsidRDefault="0052738F" w:rsidP="0052738F">
      <w:pPr>
        <w:pStyle w:val="af6"/>
        <w:rPr>
          <w:rFonts w:ascii="Times New Roman" w:hAnsi="Times New Roman" w:cs="Times New Roman"/>
          <w:color w:val="auto"/>
          <w:sz w:val="24"/>
          <w:szCs w:val="24"/>
        </w:rPr>
      </w:pPr>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ИСТОРИЯ ДРЕВНЕГО МИРА </w:t>
      </w:r>
      <w:r w:rsidRPr="00BC475A">
        <w:rPr>
          <w:rFonts w:ascii="Times New Roman" w:hAnsi="Times New Roman" w:cs="Times New Roman"/>
          <w:bCs/>
          <w:color w:val="auto"/>
          <w:sz w:val="24"/>
          <w:szCs w:val="24"/>
        </w:rPr>
        <w:t>(68 ч)</w:t>
      </w:r>
    </w:p>
    <w:p w:rsidR="00A57638" w:rsidRPr="00BC475A" w:rsidRDefault="00E235EB">
      <w:pPr>
        <w:pStyle w:val="13"/>
        <w:spacing w:after="160" w:line="240" w:lineRule="auto"/>
        <w:jc w:val="both"/>
        <w:rPr>
          <w:color w:val="auto"/>
          <w:sz w:val="24"/>
          <w:szCs w:val="24"/>
        </w:rPr>
      </w:pPr>
      <w:r w:rsidRPr="00BC475A">
        <w:rPr>
          <w:b/>
          <w:bCs/>
          <w:color w:val="auto"/>
          <w:sz w:val="24"/>
          <w:szCs w:val="24"/>
        </w:rPr>
        <w:t xml:space="preserve">Введение </w:t>
      </w:r>
      <w:r w:rsidRPr="00BC475A">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BC475A" w:rsidRDefault="00E235EB" w:rsidP="0052738F">
      <w:pPr>
        <w:pStyle w:val="af6"/>
        <w:rPr>
          <w:rFonts w:ascii="Times New Roman" w:hAnsi="Times New Roman" w:cs="Times New Roman"/>
          <w:color w:val="auto"/>
          <w:sz w:val="24"/>
          <w:szCs w:val="24"/>
        </w:rPr>
      </w:pPr>
      <w:bookmarkStart w:id="192" w:name="bookmark776"/>
      <w:r w:rsidRPr="00BC475A">
        <w:rPr>
          <w:rFonts w:ascii="Times New Roman" w:hAnsi="Times New Roman" w:cs="Times New Roman"/>
          <w:color w:val="auto"/>
          <w:sz w:val="24"/>
          <w:szCs w:val="24"/>
        </w:rPr>
        <w:t xml:space="preserve">ПЕРВОБЫТНОСТЬ </w:t>
      </w:r>
      <w:r w:rsidRPr="00BC475A">
        <w:rPr>
          <w:rFonts w:ascii="Times New Roman" w:hAnsi="Times New Roman" w:cs="Times New Roman"/>
          <w:bCs/>
          <w:color w:val="auto"/>
          <w:sz w:val="24"/>
          <w:szCs w:val="24"/>
        </w:rPr>
        <w:t>(4 ч)</w:t>
      </w:r>
      <w:bookmarkEnd w:id="192"/>
    </w:p>
    <w:p w:rsidR="00A57638" w:rsidRPr="00BC475A" w:rsidRDefault="00E235EB">
      <w:pPr>
        <w:pStyle w:val="13"/>
        <w:spacing w:after="100" w:line="240" w:lineRule="auto"/>
        <w:jc w:val="both"/>
        <w:rPr>
          <w:color w:val="auto"/>
          <w:sz w:val="24"/>
          <w:szCs w:val="24"/>
        </w:rPr>
      </w:pPr>
      <w:r w:rsidRPr="00BC475A">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BC475A" w:rsidRDefault="00E235EB">
      <w:pPr>
        <w:pStyle w:val="13"/>
        <w:spacing w:line="257" w:lineRule="auto"/>
        <w:jc w:val="both"/>
        <w:rPr>
          <w:color w:val="auto"/>
          <w:sz w:val="24"/>
          <w:szCs w:val="24"/>
        </w:rPr>
      </w:pPr>
      <w:r w:rsidRPr="00BC475A">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BC475A" w:rsidRDefault="00E235EB">
      <w:pPr>
        <w:pStyle w:val="13"/>
        <w:spacing w:after="180" w:line="257" w:lineRule="auto"/>
        <w:jc w:val="both"/>
        <w:rPr>
          <w:color w:val="auto"/>
          <w:sz w:val="24"/>
          <w:szCs w:val="24"/>
        </w:rPr>
      </w:pPr>
      <w:r w:rsidRPr="00BC475A">
        <w:rPr>
          <w:color w:val="auto"/>
          <w:sz w:val="24"/>
          <w:szCs w:val="24"/>
        </w:rPr>
        <w:t>Разложение первобытнообщинных отношений. На пороге цивилизации.</w:t>
      </w:r>
    </w:p>
    <w:p w:rsidR="00A57638" w:rsidRPr="00BC475A" w:rsidRDefault="00E235EB" w:rsidP="0052738F">
      <w:pPr>
        <w:pStyle w:val="af6"/>
        <w:rPr>
          <w:rFonts w:ascii="Times New Roman" w:hAnsi="Times New Roman" w:cs="Times New Roman"/>
          <w:color w:val="auto"/>
          <w:sz w:val="24"/>
          <w:szCs w:val="24"/>
        </w:rPr>
      </w:pPr>
      <w:bookmarkStart w:id="193" w:name="bookmark778"/>
      <w:r w:rsidRPr="00BC475A">
        <w:rPr>
          <w:rFonts w:ascii="Times New Roman" w:hAnsi="Times New Roman" w:cs="Times New Roman"/>
          <w:color w:val="auto"/>
          <w:sz w:val="24"/>
          <w:szCs w:val="24"/>
        </w:rPr>
        <w:t xml:space="preserve">ДРЕВНИЙ МИР </w:t>
      </w:r>
      <w:r w:rsidRPr="00BC475A">
        <w:rPr>
          <w:rFonts w:ascii="Times New Roman" w:hAnsi="Times New Roman" w:cs="Times New Roman"/>
          <w:bCs/>
          <w:color w:val="auto"/>
          <w:sz w:val="24"/>
          <w:szCs w:val="24"/>
        </w:rPr>
        <w:t>(62 ч)</w:t>
      </w:r>
      <w:bookmarkEnd w:id="193"/>
    </w:p>
    <w:p w:rsidR="00A57638" w:rsidRPr="00BC475A" w:rsidRDefault="00E235EB">
      <w:pPr>
        <w:pStyle w:val="13"/>
        <w:spacing w:after="180" w:line="257" w:lineRule="auto"/>
        <w:jc w:val="both"/>
        <w:rPr>
          <w:color w:val="auto"/>
          <w:sz w:val="24"/>
          <w:szCs w:val="24"/>
        </w:rPr>
      </w:pPr>
      <w:r w:rsidRPr="00BC475A">
        <w:rPr>
          <w:color w:val="auto"/>
          <w:sz w:val="24"/>
          <w:szCs w:val="24"/>
        </w:rPr>
        <w:t>Понятие и хронологические рамки истории Древнего мира. Карта Древнего мира.</w:t>
      </w:r>
    </w:p>
    <w:p w:rsidR="00A57638" w:rsidRPr="00BC475A" w:rsidRDefault="00E235EB" w:rsidP="00B267CC">
      <w:pPr>
        <w:pStyle w:val="af6"/>
        <w:rPr>
          <w:rFonts w:ascii="Times New Roman" w:hAnsi="Times New Roman" w:cs="Times New Roman"/>
          <w:color w:val="auto"/>
          <w:sz w:val="24"/>
          <w:szCs w:val="24"/>
        </w:rPr>
      </w:pPr>
      <w:bookmarkStart w:id="194" w:name="bookmark780"/>
      <w:r w:rsidRPr="00BC475A">
        <w:rPr>
          <w:rFonts w:ascii="Times New Roman" w:hAnsi="Times New Roman" w:cs="Times New Roman"/>
          <w:color w:val="auto"/>
          <w:sz w:val="24"/>
          <w:szCs w:val="24"/>
        </w:rPr>
        <w:t xml:space="preserve">Древний Восток </w:t>
      </w:r>
      <w:r w:rsidRPr="00BC475A">
        <w:rPr>
          <w:rFonts w:ascii="Times New Roman" w:hAnsi="Times New Roman" w:cs="Times New Roman"/>
          <w:bCs/>
          <w:color w:val="auto"/>
          <w:sz w:val="24"/>
          <w:szCs w:val="24"/>
        </w:rPr>
        <w:t>(20 ч)</w:t>
      </w:r>
      <w:bookmarkEnd w:id="194"/>
    </w:p>
    <w:p w:rsidR="00A57638" w:rsidRPr="00BC475A" w:rsidRDefault="00E235EB">
      <w:pPr>
        <w:pStyle w:val="13"/>
        <w:spacing w:after="180" w:line="257" w:lineRule="auto"/>
        <w:jc w:val="both"/>
        <w:rPr>
          <w:color w:val="auto"/>
          <w:sz w:val="24"/>
          <w:szCs w:val="24"/>
        </w:rPr>
      </w:pPr>
      <w:r w:rsidRPr="00BC475A">
        <w:rPr>
          <w:color w:val="auto"/>
          <w:sz w:val="24"/>
          <w:szCs w:val="24"/>
        </w:rPr>
        <w:t>Понятие «Древний Восток». Карта Древневосточного мира.</w:t>
      </w:r>
    </w:p>
    <w:p w:rsidR="00A57638" w:rsidRPr="00BC475A" w:rsidRDefault="00E235EB" w:rsidP="0052738F">
      <w:pPr>
        <w:pStyle w:val="af6"/>
        <w:rPr>
          <w:rFonts w:ascii="Times New Roman" w:hAnsi="Times New Roman" w:cs="Times New Roman"/>
          <w:color w:val="auto"/>
          <w:sz w:val="24"/>
          <w:szCs w:val="24"/>
        </w:rPr>
      </w:pPr>
      <w:bookmarkStart w:id="195" w:name="bookmark782"/>
      <w:r w:rsidRPr="00BC475A">
        <w:rPr>
          <w:rFonts w:ascii="Times New Roman" w:hAnsi="Times New Roman" w:cs="Times New Roman"/>
          <w:color w:val="auto"/>
          <w:sz w:val="24"/>
          <w:szCs w:val="24"/>
        </w:rPr>
        <w:t xml:space="preserve">Древний Египет </w:t>
      </w:r>
      <w:r w:rsidRPr="00BC475A">
        <w:rPr>
          <w:rFonts w:ascii="Times New Roman" w:hAnsi="Times New Roman" w:cs="Times New Roman"/>
          <w:bCs/>
          <w:color w:val="auto"/>
          <w:sz w:val="24"/>
          <w:szCs w:val="24"/>
        </w:rPr>
        <w:t>(7 ч)</w:t>
      </w:r>
      <w:bookmarkEnd w:id="195"/>
    </w:p>
    <w:p w:rsidR="00A57638" w:rsidRPr="00BC475A" w:rsidRDefault="00E235EB">
      <w:pPr>
        <w:pStyle w:val="13"/>
        <w:spacing w:line="257" w:lineRule="auto"/>
        <w:jc w:val="both"/>
        <w:rPr>
          <w:color w:val="auto"/>
          <w:sz w:val="24"/>
          <w:szCs w:val="24"/>
        </w:rPr>
      </w:pPr>
      <w:r w:rsidRPr="00BC475A">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BC475A" w:rsidRDefault="00E235EB">
      <w:pPr>
        <w:pStyle w:val="13"/>
        <w:spacing w:line="257" w:lineRule="auto"/>
        <w:jc w:val="both"/>
        <w:rPr>
          <w:color w:val="auto"/>
          <w:sz w:val="24"/>
          <w:szCs w:val="24"/>
        </w:rPr>
      </w:pPr>
      <w:r w:rsidRPr="00BC475A">
        <w:rPr>
          <w:color w:val="auto"/>
          <w:sz w:val="24"/>
          <w:szCs w:val="24"/>
        </w:rPr>
        <w:t xml:space="preserve">Отношения Египта с соседними народами. Египетское войско. Завоевательные походы фараонов; Тутмос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 xml:space="preserve">Могущество Египта при Рамсесе </w:t>
      </w:r>
      <w:r w:rsidRPr="00BC475A">
        <w:rPr>
          <w:color w:val="auto"/>
          <w:sz w:val="24"/>
          <w:szCs w:val="24"/>
          <w:lang w:val="en-US" w:eastAsia="en-US" w:bidi="en-US"/>
        </w:rPr>
        <w:t>II</w:t>
      </w:r>
      <w:r w:rsidRPr="00BC475A">
        <w:rPr>
          <w:color w:val="auto"/>
          <w:sz w:val="24"/>
          <w:szCs w:val="24"/>
          <w:lang w:eastAsia="en-US" w:bidi="en-US"/>
        </w:rPr>
        <w:t>.</w:t>
      </w:r>
    </w:p>
    <w:p w:rsidR="00A57638" w:rsidRPr="00BC475A" w:rsidRDefault="00E235EB">
      <w:pPr>
        <w:pStyle w:val="13"/>
        <w:spacing w:after="180" w:line="257" w:lineRule="auto"/>
        <w:jc w:val="both"/>
        <w:rPr>
          <w:color w:val="auto"/>
          <w:sz w:val="24"/>
          <w:szCs w:val="24"/>
        </w:rPr>
      </w:pPr>
      <w:r w:rsidRPr="00BC475A">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BC475A" w:rsidRDefault="00E235EB" w:rsidP="0052738F">
      <w:pPr>
        <w:pStyle w:val="af6"/>
        <w:rPr>
          <w:rFonts w:ascii="Times New Roman" w:hAnsi="Times New Roman" w:cs="Times New Roman"/>
          <w:color w:val="auto"/>
          <w:sz w:val="24"/>
          <w:szCs w:val="24"/>
        </w:rPr>
      </w:pPr>
      <w:bookmarkStart w:id="196" w:name="bookmark784"/>
      <w:r w:rsidRPr="00BC475A">
        <w:rPr>
          <w:rFonts w:ascii="Times New Roman" w:hAnsi="Times New Roman" w:cs="Times New Roman"/>
          <w:color w:val="auto"/>
          <w:sz w:val="24"/>
          <w:szCs w:val="24"/>
        </w:rPr>
        <w:t xml:space="preserve">Древние цивилизации Месопотамии </w:t>
      </w:r>
      <w:r w:rsidRPr="00BC475A">
        <w:rPr>
          <w:rFonts w:ascii="Times New Roman" w:hAnsi="Times New Roman" w:cs="Times New Roman"/>
          <w:bCs/>
          <w:color w:val="auto"/>
          <w:sz w:val="24"/>
          <w:szCs w:val="24"/>
        </w:rPr>
        <w:t>(4 ч)</w:t>
      </w:r>
      <w:bookmarkEnd w:id="196"/>
    </w:p>
    <w:p w:rsidR="00A57638" w:rsidRPr="00BC475A" w:rsidRDefault="00E235EB">
      <w:pPr>
        <w:pStyle w:val="13"/>
        <w:spacing w:line="259" w:lineRule="auto"/>
        <w:jc w:val="both"/>
        <w:rPr>
          <w:color w:val="auto"/>
          <w:sz w:val="24"/>
          <w:szCs w:val="24"/>
        </w:rPr>
      </w:pPr>
      <w:r w:rsidRPr="00BC475A">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BC475A" w:rsidRDefault="00E235EB">
      <w:pPr>
        <w:pStyle w:val="13"/>
        <w:spacing w:line="259" w:lineRule="auto"/>
        <w:jc w:val="both"/>
        <w:rPr>
          <w:color w:val="auto"/>
          <w:sz w:val="24"/>
          <w:szCs w:val="24"/>
        </w:rPr>
      </w:pPr>
      <w:r w:rsidRPr="00BC475A">
        <w:rPr>
          <w:color w:val="auto"/>
          <w:sz w:val="24"/>
          <w:szCs w:val="24"/>
        </w:rPr>
        <w:t>Древний Вавилон. Царь Хаммурапи и его законы.</w:t>
      </w:r>
    </w:p>
    <w:p w:rsidR="00A57638" w:rsidRPr="00BC475A" w:rsidRDefault="00E235EB">
      <w:pPr>
        <w:pStyle w:val="13"/>
        <w:spacing w:line="259" w:lineRule="auto"/>
        <w:jc w:val="both"/>
        <w:rPr>
          <w:color w:val="auto"/>
          <w:sz w:val="24"/>
          <w:szCs w:val="24"/>
        </w:rPr>
      </w:pPr>
      <w:r w:rsidRPr="00BC475A">
        <w:rPr>
          <w:color w:val="auto"/>
          <w:sz w:val="24"/>
          <w:szCs w:val="24"/>
        </w:rPr>
        <w:t>Ассирия. Завоевания ассирийцев. Создание сильной державы. Культурные сокровища Ниневии. Гибель империи.</w:t>
      </w:r>
    </w:p>
    <w:p w:rsidR="00A57638" w:rsidRPr="00BC475A" w:rsidRDefault="00E235EB">
      <w:pPr>
        <w:pStyle w:val="13"/>
        <w:spacing w:after="120" w:line="259" w:lineRule="auto"/>
        <w:jc w:val="both"/>
        <w:rPr>
          <w:color w:val="auto"/>
          <w:sz w:val="24"/>
          <w:szCs w:val="24"/>
        </w:rPr>
      </w:pPr>
      <w:r w:rsidRPr="00BC475A">
        <w:rPr>
          <w:color w:val="auto"/>
          <w:sz w:val="24"/>
          <w:szCs w:val="24"/>
        </w:rPr>
        <w:t>Усиление Нововавилонского царства. Легендарные памятники города Вавилона.</w:t>
      </w:r>
    </w:p>
    <w:p w:rsidR="00A57638" w:rsidRPr="00BC475A" w:rsidRDefault="00E235EB" w:rsidP="0052738F">
      <w:pPr>
        <w:pStyle w:val="af6"/>
        <w:rPr>
          <w:rFonts w:ascii="Times New Roman" w:hAnsi="Times New Roman" w:cs="Times New Roman"/>
          <w:color w:val="auto"/>
          <w:sz w:val="24"/>
          <w:szCs w:val="24"/>
        </w:rPr>
      </w:pPr>
      <w:bookmarkStart w:id="197" w:name="bookmark786"/>
      <w:r w:rsidRPr="00BC475A">
        <w:rPr>
          <w:rFonts w:ascii="Times New Roman" w:hAnsi="Times New Roman" w:cs="Times New Roman"/>
          <w:color w:val="auto"/>
          <w:sz w:val="24"/>
          <w:szCs w:val="24"/>
        </w:rPr>
        <w:t xml:space="preserve">Восточное Средиземноморье в древности </w:t>
      </w:r>
      <w:r w:rsidRPr="00BC475A">
        <w:rPr>
          <w:rFonts w:ascii="Times New Roman" w:hAnsi="Times New Roman" w:cs="Times New Roman"/>
          <w:bCs/>
          <w:color w:val="auto"/>
          <w:sz w:val="24"/>
          <w:szCs w:val="24"/>
        </w:rPr>
        <w:t>(2 ч)</w:t>
      </w:r>
      <w:bookmarkEnd w:id="197"/>
    </w:p>
    <w:p w:rsidR="00A57638" w:rsidRPr="00BC475A" w:rsidRDefault="00E235EB">
      <w:pPr>
        <w:pStyle w:val="13"/>
        <w:spacing w:after="180" w:line="257" w:lineRule="auto"/>
        <w:jc w:val="both"/>
        <w:rPr>
          <w:color w:val="auto"/>
          <w:sz w:val="24"/>
          <w:szCs w:val="24"/>
        </w:rPr>
      </w:pPr>
      <w:r w:rsidRPr="00BC475A">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BC475A" w:rsidRDefault="00E235EB" w:rsidP="0052738F">
      <w:pPr>
        <w:pStyle w:val="af6"/>
        <w:rPr>
          <w:rFonts w:ascii="Times New Roman" w:hAnsi="Times New Roman" w:cs="Times New Roman"/>
          <w:color w:val="auto"/>
          <w:sz w:val="24"/>
          <w:szCs w:val="24"/>
        </w:rPr>
      </w:pPr>
      <w:bookmarkStart w:id="198" w:name="bookmark788"/>
      <w:r w:rsidRPr="00BC475A">
        <w:rPr>
          <w:rFonts w:ascii="Times New Roman" w:hAnsi="Times New Roman" w:cs="Times New Roman"/>
          <w:color w:val="auto"/>
          <w:sz w:val="24"/>
          <w:szCs w:val="24"/>
        </w:rPr>
        <w:t xml:space="preserve">Персидская держава </w:t>
      </w:r>
      <w:r w:rsidRPr="00BC475A">
        <w:rPr>
          <w:rFonts w:ascii="Times New Roman" w:hAnsi="Times New Roman" w:cs="Times New Roman"/>
          <w:bCs/>
          <w:color w:val="auto"/>
          <w:sz w:val="24"/>
          <w:szCs w:val="24"/>
        </w:rPr>
        <w:t>(2 ч)</w:t>
      </w:r>
      <w:bookmarkEnd w:id="198"/>
    </w:p>
    <w:p w:rsidR="00A57638" w:rsidRPr="00BC475A" w:rsidRDefault="00E235EB">
      <w:pPr>
        <w:pStyle w:val="13"/>
        <w:spacing w:after="180" w:line="259" w:lineRule="auto"/>
        <w:jc w:val="both"/>
        <w:rPr>
          <w:color w:val="auto"/>
          <w:sz w:val="24"/>
          <w:szCs w:val="24"/>
        </w:rPr>
      </w:pPr>
      <w:r w:rsidRPr="00BC475A">
        <w:rPr>
          <w:color w:val="auto"/>
          <w:sz w:val="24"/>
          <w:szCs w:val="24"/>
        </w:rPr>
        <w:t xml:space="preserve">Завоевания персов. Государство Ахеменидов. Великие цари: Кир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 xml:space="preserve">Великий, Дарий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Расширение территории державы. Государственное устройство. Центр и сатрапии, управление империей. Религия персов.</w:t>
      </w:r>
    </w:p>
    <w:p w:rsidR="00A57638" w:rsidRPr="00BC475A" w:rsidRDefault="00E235EB" w:rsidP="0052738F">
      <w:pPr>
        <w:pStyle w:val="af6"/>
        <w:rPr>
          <w:rFonts w:ascii="Times New Roman" w:hAnsi="Times New Roman" w:cs="Times New Roman"/>
          <w:color w:val="auto"/>
          <w:sz w:val="24"/>
          <w:szCs w:val="24"/>
        </w:rPr>
      </w:pPr>
      <w:bookmarkStart w:id="199" w:name="bookmark790"/>
      <w:r w:rsidRPr="00BC475A">
        <w:rPr>
          <w:rFonts w:ascii="Times New Roman" w:hAnsi="Times New Roman" w:cs="Times New Roman"/>
          <w:color w:val="auto"/>
          <w:sz w:val="24"/>
          <w:szCs w:val="24"/>
        </w:rPr>
        <w:t xml:space="preserve">Древняя Индия </w:t>
      </w:r>
      <w:r w:rsidRPr="00BC475A">
        <w:rPr>
          <w:rFonts w:ascii="Times New Roman" w:hAnsi="Times New Roman" w:cs="Times New Roman"/>
          <w:bCs/>
          <w:color w:val="auto"/>
          <w:sz w:val="24"/>
          <w:szCs w:val="24"/>
        </w:rPr>
        <w:t>(2 ч)</w:t>
      </w:r>
      <w:bookmarkEnd w:id="199"/>
    </w:p>
    <w:p w:rsidR="00A57638" w:rsidRPr="00BC475A" w:rsidRDefault="00E235EB">
      <w:pPr>
        <w:pStyle w:val="13"/>
        <w:spacing w:after="180" w:line="257" w:lineRule="auto"/>
        <w:jc w:val="both"/>
        <w:rPr>
          <w:color w:val="auto"/>
          <w:sz w:val="24"/>
          <w:szCs w:val="24"/>
        </w:rPr>
      </w:pPr>
      <w:r w:rsidRPr="00BC475A">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BC475A" w:rsidRDefault="00E235EB" w:rsidP="0052738F">
      <w:pPr>
        <w:pStyle w:val="af6"/>
        <w:rPr>
          <w:rFonts w:ascii="Times New Roman" w:hAnsi="Times New Roman" w:cs="Times New Roman"/>
          <w:color w:val="auto"/>
          <w:sz w:val="24"/>
          <w:szCs w:val="24"/>
        </w:rPr>
      </w:pPr>
      <w:bookmarkStart w:id="200" w:name="bookmark792"/>
      <w:r w:rsidRPr="00BC475A">
        <w:rPr>
          <w:rFonts w:ascii="Times New Roman" w:hAnsi="Times New Roman" w:cs="Times New Roman"/>
          <w:color w:val="auto"/>
          <w:sz w:val="24"/>
          <w:szCs w:val="24"/>
        </w:rPr>
        <w:t xml:space="preserve">Древний Китай </w:t>
      </w:r>
      <w:r w:rsidRPr="00BC475A">
        <w:rPr>
          <w:rFonts w:ascii="Times New Roman" w:hAnsi="Times New Roman" w:cs="Times New Roman"/>
          <w:bCs/>
          <w:color w:val="auto"/>
          <w:sz w:val="24"/>
          <w:szCs w:val="24"/>
        </w:rPr>
        <w:t>(3 ч)</w:t>
      </w:r>
      <w:bookmarkEnd w:id="200"/>
    </w:p>
    <w:p w:rsidR="00A57638" w:rsidRPr="00BC475A" w:rsidRDefault="00E235EB">
      <w:pPr>
        <w:pStyle w:val="13"/>
        <w:spacing w:after="180" w:line="259" w:lineRule="auto"/>
        <w:jc w:val="both"/>
        <w:rPr>
          <w:color w:val="auto"/>
          <w:sz w:val="24"/>
          <w:szCs w:val="24"/>
        </w:rPr>
      </w:pPr>
      <w:r w:rsidRPr="00BC475A">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BC475A" w:rsidRDefault="00E235EB" w:rsidP="0052738F">
      <w:pPr>
        <w:pStyle w:val="af6"/>
        <w:rPr>
          <w:rFonts w:ascii="Times New Roman" w:hAnsi="Times New Roman" w:cs="Times New Roman"/>
          <w:color w:val="auto"/>
          <w:sz w:val="24"/>
          <w:szCs w:val="24"/>
        </w:rPr>
      </w:pPr>
      <w:bookmarkStart w:id="201" w:name="bookmark794"/>
      <w:r w:rsidRPr="00BC475A">
        <w:rPr>
          <w:rFonts w:ascii="Times New Roman" w:hAnsi="Times New Roman" w:cs="Times New Roman"/>
          <w:color w:val="auto"/>
          <w:sz w:val="24"/>
          <w:szCs w:val="24"/>
        </w:rPr>
        <w:t xml:space="preserve">Древняя Греция. Эллинизм </w:t>
      </w:r>
      <w:r w:rsidRPr="00BC475A">
        <w:rPr>
          <w:rFonts w:ascii="Times New Roman" w:hAnsi="Times New Roman" w:cs="Times New Roman"/>
          <w:bCs/>
          <w:color w:val="auto"/>
          <w:sz w:val="24"/>
          <w:szCs w:val="24"/>
        </w:rPr>
        <w:t>(20 ч)</w:t>
      </w:r>
      <w:bookmarkEnd w:id="201"/>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Древнейшая Греция </w:t>
      </w:r>
      <w:r w:rsidRPr="00BC475A">
        <w:rPr>
          <w:rFonts w:ascii="Times New Roman" w:hAnsi="Times New Roman" w:cs="Times New Roman"/>
          <w:bCs/>
          <w:color w:val="auto"/>
          <w:sz w:val="24"/>
          <w:szCs w:val="24"/>
        </w:rPr>
        <w:t>(4 ч)</w:t>
      </w:r>
    </w:p>
    <w:p w:rsidR="00A57638" w:rsidRPr="00BC475A" w:rsidRDefault="00E235EB">
      <w:pPr>
        <w:pStyle w:val="13"/>
        <w:spacing w:after="60" w:line="259" w:lineRule="auto"/>
        <w:jc w:val="both"/>
        <w:rPr>
          <w:color w:val="auto"/>
          <w:sz w:val="24"/>
          <w:szCs w:val="24"/>
        </w:rPr>
      </w:pPr>
      <w:r w:rsidRPr="00BC475A">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BC475A" w:rsidRDefault="00E235EB" w:rsidP="0052738F">
      <w:pPr>
        <w:pStyle w:val="af6"/>
        <w:rPr>
          <w:rFonts w:ascii="Times New Roman" w:hAnsi="Times New Roman" w:cs="Times New Roman"/>
          <w:color w:val="auto"/>
          <w:sz w:val="24"/>
          <w:szCs w:val="24"/>
        </w:rPr>
      </w:pPr>
      <w:bookmarkStart w:id="202" w:name="bookmark797"/>
      <w:r w:rsidRPr="00BC475A">
        <w:rPr>
          <w:rFonts w:ascii="Times New Roman" w:hAnsi="Times New Roman" w:cs="Times New Roman"/>
          <w:color w:val="auto"/>
          <w:sz w:val="24"/>
          <w:szCs w:val="24"/>
        </w:rPr>
        <w:t xml:space="preserve">Греческие полисы </w:t>
      </w:r>
      <w:r w:rsidRPr="00BC475A">
        <w:rPr>
          <w:rFonts w:ascii="Times New Roman" w:hAnsi="Times New Roman" w:cs="Times New Roman"/>
          <w:bCs/>
          <w:color w:val="auto"/>
          <w:sz w:val="24"/>
          <w:szCs w:val="24"/>
        </w:rPr>
        <w:t>(10 ч)</w:t>
      </w:r>
      <w:bookmarkEnd w:id="202"/>
    </w:p>
    <w:p w:rsidR="00A57638" w:rsidRPr="00BC475A" w:rsidRDefault="00E235EB">
      <w:pPr>
        <w:pStyle w:val="13"/>
        <w:spacing w:line="257" w:lineRule="auto"/>
        <w:jc w:val="both"/>
        <w:rPr>
          <w:color w:val="auto"/>
          <w:sz w:val="24"/>
          <w:szCs w:val="24"/>
        </w:rPr>
      </w:pPr>
      <w:r w:rsidRPr="00BC475A">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BC475A" w:rsidRDefault="00E235EB">
      <w:pPr>
        <w:pStyle w:val="13"/>
        <w:spacing w:line="257" w:lineRule="auto"/>
        <w:jc w:val="both"/>
        <w:rPr>
          <w:color w:val="auto"/>
          <w:sz w:val="24"/>
          <w:szCs w:val="24"/>
        </w:rPr>
      </w:pPr>
      <w:r w:rsidRPr="00BC475A">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BC475A" w:rsidRDefault="00E235EB">
      <w:pPr>
        <w:pStyle w:val="13"/>
        <w:spacing w:line="257" w:lineRule="auto"/>
        <w:jc w:val="both"/>
        <w:rPr>
          <w:color w:val="auto"/>
          <w:sz w:val="24"/>
          <w:szCs w:val="24"/>
        </w:rPr>
      </w:pPr>
      <w:r w:rsidRPr="00BC475A">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BC475A" w:rsidRDefault="00E235EB">
      <w:pPr>
        <w:pStyle w:val="13"/>
        <w:spacing w:after="140" w:line="257" w:lineRule="auto"/>
        <w:jc w:val="both"/>
        <w:rPr>
          <w:color w:val="auto"/>
          <w:sz w:val="24"/>
          <w:szCs w:val="24"/>
        </w:rPr>
      </w:pPr>
      <w:r w:rsidRPr="00BC475A">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BC475A" w:rsidRDefault="00E235EB" w:rsidP="0052738F">
      <w:pPr>
        <w:pStyle w:val="af6"/>
        <w:rPr>
          <w:rFonts w:ascii="Times New Roman" w:hAnsi="Times New Roman" w:cs="Times New Roman"/>
          <w:color w:val="auto"/>
          <w:sz w:val="24"/>
          <w:szCs w:val="24"/>
        </w:rPr>
      </w:pPr>
      <w:bookmarkStart w:id="203" w:name="bookmark799"/>
      <w:r w:rsidRPr="00BC475A">
        <w:rPr>
          <w:rFonts w:ascii="Times New Roman" w:hAnsi="Times New Roman" w:cs="Times New Roman"/>
          <w:color w:val="auto"/>
          <w:sz w:val="24"/>
          <w:szCs w:val="24"/>
        </w:rPr>
        <w:t xml:space="preserve">Культура Древней Греции </w:t>
      </w:r>
      <w:r w:rsidRPr="00BC475A">
        <w:rPr>
          <w:rFonts w:ascii="Times New Roman" w:hAnsi="Times New Roman" w:cs="Times New Roman"/>
          <w:bCs/>
          <w:color w:val="auto"/>
          <w:sz w:val="24"/>
          <w:szCs w:val="24"/>
        </w:rPr>
        <w:t>(3 ч)</w:t>
      </w:r>
      <w:bookmarkEnd w:id="203"/>
    </w:p>
    <w:p w:rsidR="00A57638" w:rsidRPr="00BC475A" w:rsidRDefault="00E235EB">
      <w:pPr>
        <w:pStyle w:val="13"/>
        <w:spacing w:after="140" w:line="257" w:lineRule="auto"/>
        <w:jc w:val="both"/>
        <w:rPr>
          <w:color w:val="auto"/>
          <w:sz w:val="24"/>
          <w:szCs w:val="24"/>
        </w:rPr>
      </w:pPr>
      <w:r w:rsidRPr="00BC475A">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BC475A" w:rsidRDefault="00E235EB" w:rsidP="0052738F">
      <w:pPr>
        <w:pStyle w:val="af6"/>
        <w:rPr>
          <w:rFonts w:ascii="Times New Roman" w:hAnsi="Times New Roman" w:cs="Times New Roman"/>
          <w:color w:val="auto"/>
          <w:sz w:val="24"/>
          <w:szCs w:val="24"/>
        </w:rPr>
      </w:pPr>
      <w:bookmarkStart w:id="204" w:name="bookmark801"/>
      <w:r w:rsidRPr="00BC475A">
        <w:rPr>
          <w:rFonts w:ascii="Times New Roman" w:hAnsi="Times New Roman" w:cs="Times New Roman"/>
          <w:color w:val="auto"/>
          <w:sz w:val="24"/>
          <w:szCs w:val="24"/>
        </w:rPr>
        <w:t xml:space="preserve">Македонские завоевания. Эллинизм </w:t>
      </w:r>
      <w:r w:rsidRPr="00BC475A">
        <w:rPr>
          <w:rFonts w:ascii="Times New Roman" w:hAnsi="Times New Roman" w:cs="Times New Roman"/>
          <w:bCs/>
          <w:color w:val="auto"/>
          <w:sz w:val="24"/>
          <w:szCs w:val="24"/>
        </w:rPr>
        <w:t>(3 ч)</w:t>
      </w:r>
      <w:bookmarkEnd w:id="204"/>
    </w:p>
    <w:p w:rsidR="00A57638" w:rsidRPr="00BC475A" w:rsidRDefault="00E235EB">
      <w:pPr>
        <w:pStyle w:val="13"/>
        <w:spacing w:after="140" w:line="257" w:lineRule="auto"/>
        <w:jc w:val="both"/>
        <w:rPr>
          <w:color w:val="auto"/>
          <w:sz w:val="24"/>
          <w:szCs w:val="24"/>
        </w:rPr>
      </w:pPr>
      <w:r w:rsidRPr="00BC475A">
        <w:rPr>
          <w:color w:val="auto"/>
          <w:sz w:val="24"/>
          <w:szCs w:val="24"/>
        </w:rPr>
        <w:t xml:space="preserve">Возвышение Македонии. Политика Филиппа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BC475A" w:rsidRDefault="00E235EB" w:rsidP="0052738F">
      <w:pPr>
        <w:pStyle w:val="af6"/>
        <w:rPr>
          <w:rFonts w:ascii="Times New Roman" w:hAnsi="Times New Roman" w:cs="Times New Roman"/>
          <w:color w:val="auto"/>
          <w:sz w:val="24"/>
          <w:szCs w:val="24"/>
        </w:rPr>
      </w:pPr>
      <w:bookmarkStart w:id="205" w:name="bookmark803"/>
      <w:r w:rsidRPr="00BC475A">
        <w:rPr>
          <w:rFonts w:ascii="Times New Roman" w:hAnsi="Times New Roman" w:cs="Times New Roman"/>
          <w:color w:val="auto"/>
          <w:sz w:val="24"/>
          <w:szCs w:val="24"/>
        </w:rPr>
        <w:t xml:space="preserve">Древний Рим </w:t>
      </w:r>
      <w:r w:rsidRPr="00BC475A">
        <w:rPr>
          <w:rFonts w:ascii="Times New Roman" w:hAnsi="Times New Roman" w:cs="Times New Roman"/>
          <w:bCs/>
          <w:color w:val="auto"/>
          <w:sz w:val="24"/>
          <w:szCs w:val="24"/>
        </w:rPr>
        <w:t>(20 ч)</w:t>
      </w:r>
      <w:bookmarkEnd w:id="205"/>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Возникновение Римского государства </w:t>
      </w:r>
      <w:r w:rsidRPr="00BC475A">
        <w:rPr>
          <w:rFonts w:ascii="Times New Roman" w:hAnsi="Times New Roman" w:cs="Times New Roman"/>
          <w:bCs/>
          <w:color w:val="auto"/>
          <w:sz w:val="24"/>
          <w:szCs w:val="24"/>
        </w:rPr>
        <w:t>(3 ч)</w:t>
      </w:r>
    </w:p>
    <w:p w:rsidR="00A57638" w:rsidRPr="00BC475A" w:rsidRDefault="00E235EB">
      <w:pPr>
        <w:pStyle w:val="13"/>
        <w:spacing w:after="60" w:line="257" w:lineRule="auto"/>
        <w:jc w:val="both"/>
        <w:rPr>
          <w:color w:val="auto"/>
          <w:sz w:val="24"/>
          <w:szCs w:val="24"/>
        </w:rPr>
      </w:pPr>
      <w:r w:rsidRPr="00BC475A">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BC475A" w:rsidRDefault="00E235EB" w:rsidP="0052738F">
      <w:pPr>
        <w:pStyle w:val="af6"/>
        <w:rPr>
          <w:rFonts w:ascii="Times New Roman" w:hAnsi="Times New Roman" w:cs="Times New Roman"/>
          <w:color w:val="auto"/>
          <w:sz w:val="24"/>
          <w:szCs w:val="24"/>
        </w:rPr>
      </w:pPr>
      <w:bookmarkStart w:id="206" w:name="bookmark806"/>
      <w:r w:rsidRPr="00BC475A">
        <w:rPr>
          <w:rFonts w:ascii="Times New Roman" w:hAnsi="Times New Roman" w:cs="Times New Roman"/>
          <w:color w:val="auto"/>
          <w:sz w:val="24"/>
          <w:szCs w:val="24"/>
        </w:rPr>
        <w:t xml:space="preserve">Римские завоевания в Средиземноморье </w:t>
      </w:r>
      <w:r w:rsidRPr="00BC475A">
        <w:rPr>
          <w:rFonts w:ascii="Times New Roman" w:hAnsi="Times New Roman" w:cs="Times New Roman"/>
          <w:bCs/>
          <w:color w:val="auto"/>
          <w:sz w:val="24"/>
          <w:szCs w:val="24"/>
        </w:rPr>
        <w:t>(3 ч)</w:t>
      </w:r>
      <w:bookmarkEnd w:id="206"/>
    </w:p>
    <w:p w:rsidR="00A57638" w:rsidRPr="00BC475A" w:rsidRDefault="00E235EB">
      <w:pPr>
        <w:pStyle w:val="13"/>
        <w:spacing w:after="140" w:line="257" w:lineRule="auto"/>
        <w:jc w:val="both"/>
        <w:rPr>
          <w:color w:val="auto"/>
          <w:sz w:val="24"/>
          <w:szCs w:val="24"/>
        </w:rPr>
      </w:pPr>
      <w:r w:rsidRPr="00BC475A">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BC475A" w:rsidRDefault="00E235EB" w:rsidP="0052738F">
      <w:pPr>
        <w:pStyle w:val="af6"/>
        <w:rPr>
          <w:rFonts w:ascii="Times New Roman" w:hAnsi="Times New Roman" w:cs="Times New Roman"/>
          <w:color w:val="auto"/>
          <w:sz w:val="24"/>
          <w:szCs w:val="24"/>
        </w:rPr>
      </w:pPr>
      <w:bookmarkStart w:id="207" w:name="bookmark808"/>
      <w:r w:rsidRPr="00BC475A">
        <w:rPr>
          <w:rFonts w:ascii="Times New Roman" w:hAnsi="Times New Roman" w:cs="Times New Roman"/>
          <w:color w:val="auto"/>
          <w:sz w:val="24"/>
          <w:szCs w:val="24"/>
        </w:rPr>
        <w:t xml:space="preserve">Поздняя Римская республика. Гражданские войны </w:t>
      </w:r>
      <w:r w:rsidRPr="00BC475A">
        <w:rPr>
          <w:rFonts w:ascii="Times New Roman" w:hAnsi="Times New Roman" w:cs="Times New Roman"/>
          <w:bCs/>
          <w:color w:val="auto"/>
          <w:sz w:val="24"/>
          <w:szCs w:val="24"/>
        </w:rPr>
        <w:t>(5 ч)</w:t>
      </w:r>
      <w:bookmarkEnd w:id="207"/>
    </w:p>
    <w:p w:rsidR="00A57638" w:rsidRPr="00BC475A" w:rsidRDefault="00E235EB">
      <w:pPr>
        <w:pStyle w:val="13"/>
        <w:spacing w:after="140" w:line="257" w:lineRule="auto"/>
        <w:jc w:val="both"/>
        <w:rPr>
          <w:color w:val="auto"/>
          <w:sz w:val="24"/>
          <w:szCs w:val="24"/>
        </w:rPr>
      </w:pPr>
      <w:r w:rsidRPr="00BC475A">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BC475A" w:rsidRDefault="00E235EB" w:rsidP="0052738F">
      <w:pPr>
        <w:pStyle w:val="af6"/>
        <w:rPr>
          <w:rFonts w:ascii="Times New Roman" w:hAnsi="Times New Roman" w:cs="Times New Roman"/>
          <w:color w:val="auto"/>
          <w:sz w:val="24"/>
          <w:szCs w:val="24"/>
        </w:rPr>
      </w:pPr>
      <w:bookmarkStart w:id="208" w:name="bookmark810"/>
      <w:r w:rsidRPr="00BC475A">
        <w:rPr>
          <w:rFonts w:ascii="Times New Roman" w:hAnsi="Times New Roman" w:cs="Times New Roman"/>
          <w:color w:val="auto"/>
          <w:sz w:val="24"/>
          <w:szCs w:val="24"/>
        </w:rPr>
        <w:t xml:space="preserve">Расцвет и падение Римской империи </w:t>
      </w:r>
      <w:r w:rsidRPr="00BC475A">
        <w:rPr>
          <w:rFonts w:ascii="Times New Roman" w:hAnsi="Times New Roman" w:cs="Times New Roman"/>
          <w:bCs/>
          <w:color w:val="auto"/>
          <w:sz w:val="24"/>
          <w:szCs w:val="24"/>
        </w:rPr>
        <w:t>(6 ч)</w:t>
      </w:r>
      <w:bookmarkEnd w:id="208"/>
    </w:p>
    <w:p w:rsidR="00A57638" w:rsidRPr="00BC475A" w:rsidRDefault="00E235EB">
      <w:pPr>
        <w:pStyle w:val="13"/>
        <w:spacing w:line="257" w:lineRule="auto"/>
        <w:jc w:val="both"/>
        <w:rPr>
          <w:color w:val="auto"/>
          <w:sz w:val="24"/>
          <w:szCs w:val="24"/>
        </w:rPr>
      </w:pPr>
      <w:r w:rsidRPr="00BC475A">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перенос столицы в Константинополь. Разделение Римской империи на Западную и Восточную части.</w:t>
      </w:r>
    </w:p>
    <w:p w:rsidR="00A57638" w:rsidRPr="00BC475A" w:rsidRDefault="00E235EB">
      <w:pPr>
        <w:pStyle w:val="13"/>
        <w:spacing w:after="140" w:line="257" w:lineRule="auto"/>
        <w:jc w:val="both"/>
        <w:rPr>
          <w:color w:val="auto"/>
          <w:sz w:val="24"/>
          <w:szCs w:val="24"/>
        </w:rPr>
      </w:pPr>
      <w:r w:rsidRPr="00BC475A">
        <w:rPr>
          <w:color w:val="auto"/>
          <w:sz w:val="24"/>
          <w:szCs w:val="24"/>
        </w:rPr>
        <w:t>Начало Великого переселения народов. Рим и варвары. Падение Западной Римской империи.</w:t>
      </w:r>
    </w:p>
    <w:p w:rsidR="00A57638" w:rsidRPr="00BC475A" w:rsidRDefault="00E235EB" w:rsidP="0052738F">
      <w:pPr>
        <w:pStyle w:val="af6"/>
        <w:rPr>
          <w:rFonts w:ascii="Times New Roman" w:hAnsi="Times New Roman" w:cs="Times New Roman"/>
          <w:color w:val="auto"/>
          <w:sz w:val="24"/>
          <w:szCs w:val="24"/>
        </w:rPr>
      </w:pPr>
      <w:bookmarkStart w:id="209" w:name="bookmark812"/>
      <w:r w:rsidRPr="00BC475A">
        <w:rPr>
          <w:rFonts w:ascii="Times New Roman" w:hAnsi="Times New Roman" w:cs="Times New Roman"/>
          <w:color w:val="auto"/>
          <w:sz w:val="24"/>
          <w:szCs w:val="24"/>
        </w:rPr>
        <w:t xml:space="preserve">Культура Древнего Рима </w:t>
      </w:r>
      <w:r w:rsidRPr="00BC475A">
        <w:rPr>
          <w:rFonts w:ascii="Times New Roman" w:hAnsi="Times New Roman" w:cs="Times New Roman"/>
          <w:bCs/>
          <w:color w:val="auto"/>
          <w:sz w:val="24"/>
          <w:szCs w:val="24"/>
        </w:rPr>
        <w:t>(3 ч)</w:t>
      </w:r>
      <w:bookmarkEnd w:id="209"/>
    </w:p>
    <w:p w:rsidR="00A57638" w:rsidRPr="00BC475A" w:rsidRDefault="00E235EB">
      <w:pPr>
        <w:pStyle w:val="13"/>
        <w:spacing w:line="257" w:lineRule="auto"/>
        <w:jc w:val="both"/>
        <w:rPr>
          <w:color w:val="auto"/>
          <w:sz w:val="24"/>
          <w:szCs w:val="24"/>
        </w:rPr>
      </w:pPr>
      <w:r w:rsidRPr="00BC475A">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BC475A" w:rsidRDefault="00E235EB">
      <w:pPr>
        <w:pStyle w:val="13"/>
        <w:spacing w:after="400" w:line="257" w:lineRule="auto"/>
        <w:jc w:val="both"/>
        <w:rPr>
          <w:color w:val="auto"/>
          <w:sz w:val="24"/>
          <w:szCs w:val="24"/>
        </w:rPr>
      </w:pPr>
      <w:r w:rsidRPr="00BC475A">
        <w:rPr>
          <w:b/>
          <w:bCs/>
          <w:color w:val="auto"/>
          <w:sz w:val="24"/>
          <w:szCs w:val="24"/>
        </w:rPr>
        <w:t xml:space="preserve">Обобщение </w:t>
      </w:r>
      <w:r w:rsidRPr="00BC475A">
        <w:rPr>
          <w:color w:val="auto"/>
          <w:sz w:val="24"/>
          <w:szCs w:val="24"/>
        </w:rPr>
        <w:t>(2 ч). Историческое и культурное наследие цивилизаций Древнего мира.</w:t>
      </w:r>
    </w:p>
    <w:p w:rsidR="00A57638" w:rsidRPr="00BC475A" w:rsidRDefault="0052738F" w:rsidP="0052738F">
      <w:pPr>
        <w:pStyle w:val="af6"/>
        <w:rPr>
          <w:rFonts w:ascii="Times New Roman" w:hAnsi="Times New Roman" w:cs="Times New Roman"/>
          <w:color w:val="auto"/>
          <w:sz w:val="24"/>
          <w:szCs w:val="24"/>
        </w:rPr>
      </w:pPr>
      <w:bookmarkStart w:id="210" w:name="bookmark814"/>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210"/>
    </w:p>
    <w:p w:rsidR="0052738F" w:rsidRPr="00BC475A" w:rsidRDefault="0052738F" w:rsidP="0052738F">
      <w:pPr>
        <w:pStyle w:val="af6"/>
        <w:rPr>
          <w:rFonts w:ascii="Times New Roman" w:hAnsi="Times New Roman" w:cs="Times New Roman"/>
          <w:color w:val="auto"/>
          <w:sz w:val="24"/>
          <w:szCs w:val="24"/>
        </w:rPr>
      </w:pPr>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ВСЕОБЩАЯ ИСТОРИЯ. ИСТОРИЯ СРЕДНИХ ВЕКОВ </w:t>
      </w:r>
      <w:r w:rsidRPr="00BC475A">
        <w:rPr>
          <w:rFonts w:ascii="Times New Roman" w:hAnsi="Times New Roman" w:cs="Times New Roman"/>
          <w:bCs/>
          <w:color w:val="auto"/>
          <w:sz w:val="24"/>
          <w:szCs w:val="24"/>
        </w:rPr>
        <w:t>(23 ч)</w:t>
      </w:r>
    </w:p>
    <w:p w:rsidR="00A57638" w:rsidRPr="00BC475A" w:rsidRDefault="00E235EB">
      <w:pPr>
        <w:pStyle w:val="13"/>
        <w:spacing w:after="140" w:line="262" w:lineRule="auto"/>
        <w:jc w:val="both"/>
        <w:rPr>
          <w:color w:val="auto"/>
          <w:sz w:val="24"/>
          <w:szCs w:val="24"/>
        </w:rPr>
      </w:pPr>
      <w:r w:rsidRPr="00BC475A">
        <w:rPr>
          <w:b/>
          <w:bCs/>
          <w:color w:val="auto"/>
          <w:sz w:val="24"/>
          <w:szCs w:val="24"/>
        </w:rPr>
        <w:t xml:space="preserve">Введение </w:t>
      </w:r>
      <w:r w:rsidRPr="00BC475A">
        <w:rPr>
          <w:color w:val="auto"/>
          <w:sz w:val="24"/>
          <w:szCs w:val="24"/>
        </w:rPr>
        <w:t>(1 ч). Средние века: понятие, хронологические рамки и периодизация Средневековья.</w:t>
      </w:r>
    </w:p>
    <w:p w:rsidR="00A57638" w:rsidRPr="00BC475A" w:rsidRDefault="00E235EB" w:rsidP="0052738F">
      <w:pPr>
        <w:pStyle w:val="af6"/>
        <w:rPr>
          <w:rFonts w:ascii="Times New Roman" w:hAnsi="Times New Roman" w:cs="Times New Roman"/>
          <w:color w:val="auto"/>
          <w:sz w:val="24"/>
          <w:szCs w:val="24"/>
        </w:rPr>
      </w:pPr>
      <w:bookmarkStart w:id="211" w:name="bookmark817"/>
      <w:r w:rsidRPr="00BC475A">
        <w:rPr>
          <w:rFonts w:ascii="Times New Roman" w:hAnsi="Times New Roman" w:cs="Times New Roman"/>
          <w:color w:val="auto"/>
          <w:sz w:val="24"/>
          <w:szCs w:val="24"/>
        </w:rPr>
        <w:t xml:space="preserve">Народы Европы в раннее Средневековье </w:t>
      </w:r>
      <w:r w:rsidRPr="00BC475A">
        <w:rPr>
          <w:rFonts w:ascii="Times New Roman" w:hAnsi="Times New Roman" w:cs="Times New Roman"/>
          <w:bCs/>
          <w:color w:val="auto"/>
          <w:sz w:val="24"/>
          <w:szCs w:val="24"/>
        </w:rPr>
        <w:t>(4 ч)</w:t>
      </w:r>
      <w:bookmarkEnd w:id="211"/>
    </w:p>
    <w:p w:rsidR="00A57638" w:rsidRPr="00BC475A" w:rsidRDefault="00E235EB">
      <w:pPr>
        <w:pStyle w:val="13"/>
        <w:spacing w:line="257" w:lineRule="auto"/>
        <w:jc w:val="both"/>
        <w:rPr>
          <w:color w:val="auto"/>
          <w:sz w:val="24"/>
          <w:szCs w:val="24"/>
        </w:rPr>
      </w:pPr>
      <w:r w:rsidRPr="00BC475A">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BC475A" w:rsidRDefault="00E235EB">
      <w:pPr>
        <w:pStyle w:val="13"/>
        <w:spacing w:line="257" w:lineRule="auto"/>
        <w:jc w:val="both"/>
        <w:rPr>
          <w:color w:val="auto"/>
          <w:sz w:val="24"/>
          <w:szCs w:val="24"/>
        </w:rPr>
      </w:pPr>
      <w:r w:rsidRPr="00BC475A">
        <w:rPr>
          <w:color w:val="auto"/>
          <w:sz w:val="24"/>
          <w:szCs w:val="24"/>
        </w:rPr>
        <w:t xml:space="preserve">Франкское государство в </w:t>
      </w:r>
      <w:r w:rsidRPr="00BC475A">
        <w:rPr>
          <w:color w:val="auto"/>
          <w:sz w:val="24"/>
          <w:szCs w:val="24"/>
          <w:lang w:val="en-US" w:eastAsia="en-US" w:bidi="en-US"/>
        </w:rPr>
        <w:t>VIII</w:t>
      </w:r>
      <w:r w:rsidRPr="00BC475A">
        <w:rPr>
          <w:color w:val="auto"/>
          <w:sz w:val="24"/>
          <w:szCs w:val="24"/>
          <w:lang w:eastAsia="en-US" w:bidi="en-US"/>
        </w:rPr>
        <w:t>—</w:t>
      </w:r>
      <w:r w:rsidRPr="00BC475A">
        <w:rPr>
          <w:color w:val="auto"/>
          <w:sz w:val="24"/>
          <w:szCs w:val="24"/>
          <w:lang w:val="en-US" w:eastAsia="en-US" w:bidi="en-US"/>
        </w:rPr>
        <w:t>IX</w:t>
      </w:r>
      <w:r w:rsidRPr="00BC475A">
        <w:rPr>
          <w:color w:val="auto"/>
          <w:sz w:val="24"/>
          <w:szCs w:val="24"/>
          <w:lang w:eastAsia="en-US" w:bidi="en-US"/>
        </w:rPr>
        <w:t xml:space="preserve"> </w:t>
      </w:r>
      <w:r w:rsidR="00275EFA" w:rsidRPr="00BC475A">
        <w:rPr>
          <w:color w:val="auto"/>
          <w:sz w:val="24"/>
          <w:szCs w:val="24"/>
        </w:rPr>
        <w:t>вв. Усиление власти май</w:t>
      </w:r>
      <w:r w:rsidRPr="00BC475A">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BC475A" w:rsidRDefault="00E235EB">
      <w:pPr>
        <w:pStyle w:val="13"/>
        <w:spacing w:after="180" w:line="257" w:lineRule="auto"/>
        <w:jc w:val="both"/>
        <w:rPr>
          <w:color w:val="auto"/>
          <w:sz w:val="24"/>
          <w:szCs w:val="24"/>
        </w:rPr>
      </w:pPr>
      <w:r w:rsidRPr="00BC475A">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BC475A" w:rsidRDefault="00E235EB" w:rsidP="0052738F">
      <w:pPr>
        <w:pStyle w:val="af6"/>
        <w:rPr>
          <w:rFonts w:ascii="Times New Roman" w:hAnsi="Times New Roman" w:cs="Times New Roman"/>
          <w:color w:val="auto"/>
          <w:sz w:val="24"/>
          <w:szCs w:val="24"/>
        </w:rPr>
      </w:pPr>
      <w:bookmarkStart w:id="212" w:name="bookmark819"/>
      <w:r w:rsidRPr="00BC475A">
        <w:rPr>
          <w:rFonts w:ascii="Times New Roman" w:hAnsi="Times New Roman" w:cs="Times New Roman"/>
          <w:color w:val="auto"/>
          <w:sz w:val="24"/>
          <w:szCs w:val="24"/>
        </w:rPr>
        <w:t xml:space="preserve">Византийская империя в </w:t>
      </w:r>
      <w:r w:rsidRPr="00BC475A">
        <w:rPr>
          <w:rFonts w:ascii="Times New Roman" w:hAnsi="Times New Roman" w:cs="Times New Roman"/>
          <w:color w:val="auto"/>
          <w:sz w:val="24"/>
          <w:szCs w:val="24"/>
          <w:lang w:val="en-US" w:eastAsia="en-US" w:bidi="en-US"/>
        </w:rPr>
        <w:t>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(2 ч)</w:t>
      </w:r>
      <w:bookmarkEnd w:id="212"/>
    </w:p>
    <w:p w:rsidR="00A57638" w:rsidRPr="00BC475A" w:rsidRDefault="00E235EB">
      <w:pPr>
        <w:pStyle w:val="13"/>
        <w:spacing w:after="180" w:line="257" w:lineRule="auto"/>
        <w:jc w:val="both"/>
        <w:rPr>
          <w:color w:val="auto"/>
          <w:sz w:val="24"/>
          <w:szCs w:val="24"/>
        </w:rPr>
      </w:pPr>
      <w:r w:rsidRPr="00BC475A">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BC475A" w:rsidRDefault="00E235EB" w:rsidP="0052738F">
      <w:pPr>
        <w:pStyle w:val="af6"/>
        <w:rPr>
          <w:rFonts w:ascii="Times New Roman" w:hAnsi="Times New Roman" w:cs="Times New Roman"/>
          <w:color w:val="auto"/>
          <w:sz w:val="24"/>
          <w:szCs w:val="24"/>
        </w:rPr>
      </w:pPr>
      <w:bookmarkStart w:id="213" w:name="bookmark821"/>
      <w:r w:rsidRPr="00BC475A">
        <w:rPr>
          <w:rFonts w:ascii="Times New Roman" w:hAnsi="Times New Roman" w:cs="Times New Roman"/>
          <w:color w:val="auto"/>
          <w:sz w:val="24"/>
          <w:szCs w:val="24"/>
        </w:rPr>
        <w:t xml:space="preserve">Арабы в </w:t>
      </w:r>
      <w:r w:rsidRPr="00BC475A">
        <w:rPr>
          <w:rFonts w:ascii="Times New Roman" w:hAnsi="Times New Roman" w:cs="Times New Roman"/>
          <w:color w:val="auto"/>
          <w:sz w:val="24"/>
          <w:szCs w:val="24"/>
          <w:lang w:val="en-US" w:eastAsia="en-US" w:bidi="en-US"/>
        </w:rPr>
        <w:t>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(2 ч)</w:t>
      </w:r>
      <w:bookmarkEnd w:id="213"/>
    </w:p>
    <w:p w:rsidR="00A57638" w:rsidRPr="00BC475A" w:rsidRDefault="00E235EB">
      <w:pPr>
        <w:pStyle w:val="13"/>
        <w:spacing w:after="180" w:line="257" w:lineRule="auto"/>
        <w:jc w:val="both"/>
        <w:rPr>
          <w:color w:val="auto"/>
          <w:sz w:val="24"/>
          <w:szCs w:val="24"/>
        </w:rPr>
      </w:pPr>
      <w:r w:rsidRPr="00BC475A">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BC475A" w:rsidRDefault="00E235EB" w:rsidP="0052738F">
      <w:pPr>
        <w:pStyle w:val="af6"/>
        <w:rPr>
          <w:rFonts w:ascii="Times New Roman" w:hAnsi="Times New Roman" w:cs="Times New Roman"/>
          <w:color w:val="auto"/>
          <w:sz w:val="24"/>
          <w:szCs w:val="24"/>
        </w:rPr>
      </w:pPr>
      <w:bookmarkStart w:id="214" w:name="bookmark823"/>
      <w:r w:rsidRPr="00BC475A">
        <w:rPr>
          <w:rFonts w:ascii="Times New Roman" w:hAnsi="Times New Roman" w:cs="Times New Roman"/>
          <w:color w:val="auto"/>
          <w:sz w:val="24"/>
          <w:szCs w:val="24"/>
        </w:rPr>
        <w:t xml:space="preserve">Средневековое европейское общество </w:t>
      </w:r>
      <w:r w:rsidRPr="00BC475A">
        <w:rPr>
          <w:rFonts w:ascii="Times New Roman" w:hAnsi="Times New Roman" w:cs="Times New Roman"/>
          <w:bCs/>
          <w:color w:val="auto"/>
          <w:sz w:val="24"/>
          <w:szCs w:val="24"/>
        </w:rPr>
        <w:t>(3 ч)</w:t>
      </w:r>
      <w:bookmarkEnd w:id="214"/>
    </w:p>
    <w:p w:rsidR="00A57638" w:rsidRPr="00BC475A" w:rsidRDefault="00E235EB">
      <w:pPr>
        <w:pStyle w:val="13"/>
        <w:spacing w:line="257" w:lineRule="auto"/>
        <w:jc w:val="both"/>
        <w:rPr>
          <w:color w:val="auto"/>
          <w:sz w:val="24"/>
          <w:szCs w:val="24"/>
        </w:rPr>
      </w:pPr>
      <w:r w:rsidRPr="00BC475A">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BC475A" w:rsidRDefault="00E235EB">
      <w:pPr>
        <w:pStyle w:val="13"/>
        <w:spacing w:after="120" w:line="257" w:lineRule="auto"/>
        <w:jc w:val="both"/>
        <w:rPr>
          <w:color w:val="auto"/>
          <w:sz w:val="24"/>
          <w:szCs w:val="24"/>
        </w:rPr>
      </w:pPr>
      <w:r w:rsidRPr="00BC475A">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BC475A" w:rsidRDefault="00E235EB">
      <w:pPr>
        <w:pStyle w:val="13"/>
        <w:spacing w:after="140"/>
        <w:jc w:val="both"/>
        <w:rPr>
          <w:color w:val="auto"/>
          <w:sz w:val="24"/>
          <w:szCs w:val="24"/>
        </w:rPr>
      </w:pPr>
      <w:r w:rsidRPr="00BC475A">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BC475A" w:rsidRDefault="00E235EB" w:rsidP="0052738F">
      <w:pPr>
        <w:pStyle w:val="af6"/>
        <w:rPr>
          <w:rFonts w:ascii="Times New Roman" w:hAnsi="Times New Roman" w:cs="Times New Roman"/>
          <w:color w:val="auto"/>
          <w:sz w:val="24"/>
          <w:szCs w:val="24"/>
        </w:rPr>
      </w:pPr>
      <w:bookmarkStart w:id="215" w:name="bookmark825"/>
      <w:r w:rsidRPr="00BC475A">
        <w:rPr>
          <w:rFonts w:ascii="Times New Roman" w:hAnsi="Times New Roman" w:cs="Times New Roman"/>
          <w:color w:val="auto"/>
          <w:sz w:val="24"/>
          <w:szCs w:val="24"/>
        </w:rPr>
        <w:t xml:space="preserve">Государства Европы в </w:t>
      </w:r>
      <w:r w:rsidRPr="00BC475A">
        <w:rPr>
          <w:rFonts w:ascii="Times New Roman" w:hAnsi="Times New Roman" w:cs="Times New Roman"/>
          <w:color w:val="auto"/>
          <w:sz w:val="24"/>
          <w:szCs w:val="24"/>
          <w:lang w:val="en-US" w:eastAsia="en-US" w:bidi="en-US"/>
        </w:rPr>
        <w:t>XII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(4 ч)</w:t>
      </w:r>
      <w:bookmarkEnd w:id="215"/>
    </w:p>
    <w:p w:rsidR="00A57638" w:rsidRPr="00BC475A" w:rsidRDefault="00E235EB">
      <w:pPr>
        <w:pStyle w:val="13"/>
        <w:jc w:val="both"/>
        <w:rPr>
          <w:color w:val="auto"/>
          <w:sz w:val="24"/>
          <w:szCs w:val="24"/>
        </w:rPr>
      </w:pPr>
      <w:r w:rsidRPr="00BC475A">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BC475A">
        <w:rPr>
          <w:color w:val="auto"/>
          <w:sz w:val="24"/>
          <w:szCs w:val="24"/>
          <w:lang w:val="en-US" w:eastAsia="en-US" w:bidi="en-US"/>
        </w:rPr>
        <w:t>XIV</w:t>
      </w:r>
      <w:r w:rsidRPr="00BC475A">
        <w:rPr>
          <w:color w:val="auto"/>
          <w:sz w:val="24"/>
          <w:szCs w:val="24"/>
          <w:lang w:eastAsia="en-US" w:bidi="en-US"/>
        </w:rPr>
        <w:t>—</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BC475A">
        <w:rPr>
          <w:color w:val="auto"/>
          <w:sz w:val="24"/>
          <w:szCs w:val="24"/>
          <w:lang w:val="en-US" w:eastAsia="en-US" w:bidi="en-US"/>
        </w:rPr>
        <w:t>XII</w:t>
      </w:r>
      <w:r w:rsidRPr="00BC475A">
        <w:rPr>
          <w:color w:val="auto"/>
          <w:sz w:val="24"/>
          <w:szCs w:val="24"/>
          <w:lang w:eastAsia="en-US" w:bidi="en-US"/>
        </w:rPr>
        <w:t>—</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BC475A">
        <w:rPr>
          <w:color w:val="auto"/>
          <w:sz w:val="24"/>
          <w:szCs w:val="24"/>
          <w:lang w:val="en-US" w:eastAsia="en-US" w:bidi="en-US"/>
        </w:rPr>
        <w:t>XIV</w:t>
      </w:r>
      <w:r w:rsidRPr="00BC475A">
        <w:rPr>
          <w:color w:val="auto"/>
          <w:sz w:val="24"/>
          <w:szCs w:val="24"/>
          <w:lang w:eastAsia="en-US" w:bidi="en-US"/>
        </w:rPr>
        <w:t xml:space="preserve"> </w:t>
      </w:r>
      <w:r w:rsidRPr="00BC475A">
        <w:rPr>
          <w:color w:val="auto"/>
          <w:sz w:val="24"/>
          <w:szCs w:val="24"/>
        </w:rPr>
        <w:t>в. (Жакерия, восстание Уота Тайлера). Гуситское движение в Чехии.</w:t>
      </w:r>
    </w:p>
    <w:p w:rsidR="00A57638" w:rsidRPr="00BC475A" w:rsidRDefault="00E235EB">
      <w:pPr>
        <w:pStyle w:val="13"/>
        <w:spacing w:after="140"/>
        <w:jc w:val="both"/>
        <w:rPr>
          <w:color w:val="auto"/>
          <w:sz w:val="24"/>
          <w:szCs w:val="24"/>
        </w:rPr>
      </w:pPr>
      <w:r w:rsidRPr="00BC475A">
        <w:rPr>
          <w:color w:val="auto"/>
          <w:sz w:val="24"/>
          <w:szCs w:val="24"/>
        </w:rPr>
        <w:t xml:space="preserve">Византийская империя и славянские государства в </w:t>
      </w:r>
      <w:r w:rsidRPr="00BC475A">
        <w:rPr>
          <w:color w:val="auto"/>
          <w:sz w:val="24"/>
          <w:szCs w:val="24"/>
          <w:lang w:val="en-US" w:eastAsia="en-US" w:bidi="en-US"/>
        </w:rPr>
        <w:t>XII</w:t>
      </w:r>
      <w:r w:rsidRPr="00BC475A">
        <w:rPr>
          <w:color w:val="auto"/>
          <w:sz w:val="24"/>
          <w:szCs w:val="24"/>
          <w:lang w:eastAsia="en-US" w:bidi="en-US"/>
        </w:rPr>
        <w:t xml:space="preserve">— </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вв. Экспансия турок-османов. Османские завоевания на Балканах. Падение Константинополя.</w:t>
      </w:r>
    </w:p>
    <w:p w:rsidR="00A57638" w:rsidRPr="00BC475A" w:rsidRDefault="00E235EB" w:rsidP="0052738F">
      <w:pPr>
        <w:pStyle w:val="af6"/>
        <w:rPr>
          <w:rFonts w:ascii="Times New Roman" w:hAnsi="Times New Roman" w:cs="Times New Roman"/>
          <w:color w:val="auto"/>
          <w:sz w:val="24"/>
          <w:szCs w:val="24"/>
        </w:rPr>
      </w:pPr>
      <w:bookmarkStart w:id="216" w:name="bookmark827"/>
      <w:r w:rsidRPr="00BC475A">
        <w:rPr>
          <w:rFonts w:ascii="Times New Roman" w:hAnsi="Times New Roman" w:cs="Times New Roman"/>
          <w:color w:val="auto"/>
          <w:sz w:val="24"/>
          <w:szCs w:val="24"/>
        </w:rPr>
        <w:t xml:space="preserve">Культура средневековой Европы </w:t>
      </w:r>
      <w:r w:rsidRPr="00BC475A">
        <w:rPr>
          <w:rFonts w:ascii="Times New Roman" w:hAnsi="Times New Roman" w:cs="Times New Roman"/>
          <w:bCs/>
          <w:color w:val="auto"/>
          <w:sz w:val="24"/>
          <w:szCs w:val="24"/>
        </w:rPr>
        <w:t>(2 ч)</w:t>
      </w:r>
      <w:bookmarkEnd w:id="216"/>
    </w:p>
    <w:p w:rsidR="00A57638" w:rsidRPr="00BC475A" w:rsidRDefault="00E235EB">
      <w:pPr>
        <w:pStyle w:val="13"/>
        <w:spacing w:after="140"/>
        <w:jc w:val="both"/>
        <w:rPr>
          <w:color w:val="auto"/>
          <w:sz w:val="24"/>
          <w:szCs w:val="24"/>
        </w:rPr>
      </w:pPr>
      <w:r w:rsidRPr="00BC475A">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BC475A" w:rsidRDefault="00E235EB" w:rsidP="0052738F">
      <w:pPr>
        <w:pStyle w:val="af6"/>
        <w:rPr>
          <w:rFonts w:ascii="Times New Roman" w:hAnsi="Times New Roman" w:cs="Times New Roman"/>
          <w:color w:val="auto"/>
          <w:sz w:val="24"/>
          <w:szCs w:val="24"/>
        </w:rPr>
      </w:pPr>
      <w:bookmarkStart w:id="217" w:name="bookmark829"/>
      <w:r w:rsidRPr="00BC475A">
        <w:rPr>
          <w:rFonts w:ascii="Times New Roman" w:hAnsi="Times New Roman" w:cs="Times New Roman"/>
          <w:color w:val="auto"/>
          <w:sz w:val="24"/>
          <w:szCs w:val="24"/>
        </w:rPr>
        <w:t xml:space="preserve">Страны Востока в Средние века </w:t>
      </w:r>
      <w:r w:rsidRPr="00BC475A">
        <w:rPr>
          <w:rFonts w:ascii="Times New Roman" w:hAnsi="Times New Roman" w:cs="Times New Roman"/>
          <w:bCs/>
          <w:color w:val="auto"/>
          <w:sz w:val="24"/>
          <w:szCs w:val="24"/>
        </w:rPr>
        <w:t>(3 ч)</w:t>
      </w:r>
      <w:bookmarkEnd w:id="217"/>
    </w:p>
    <w:p w:rsidR="00A57638" w:rsidRPr="00BC475A" w:rsidRDefault="00E235EB" w:rsidP="0052738F">
      <w:pPr>
        <w:pStyle w:val="13"/>
        <w:spacing w:line="257" w:lineRule="auto"/>
        <w:ind w:firstLine="238"/>
        <w:jc w:val="both"/>
        <w:rPr>
          <w:color w:val="auto"/>
          <w:sz w:val="24"/>
          <w:szCs w:val="24"/>
        </w:rPr>
      </w:pPr>
      <w:r w:rsidRPr="00BC475A">
        <w:rPr>
          <w:b/>
          <w:bCs/>
          <w:i/>
          <w:iCs/>
          <w:color w:val="auto"/>
          <w:sz w:val="24"/>
          <w:szCs w:val="24"/>
        </w:rPr>
        <w:t>Османская империя</w:t>
      </w:r>
      <w:r w:rsidRPr="00BC475A">
        <w:rPr>
          <w:color w:val="auto"/>
          <w:sz w:val="24"/>
          <w:szCs w:val="24"/>
        </w:rPr>
        <w:t xml:space="preserve">: завоевания турок-османов (Балканы, падение Византии), управление империей, положение покоренных народов. </w:t>
      </w:r>
      <w:r w:rsidRPr="00BC475A">
        <w:rPr>
          <w:b/>
          <w:bCs/>
          <w:i/>
          <w:iCs/>
          <w:color w:val="auto"/>
          <w:sz w:val="24"/>
          <w:szCs w:val="24"/>
        </w:rPr>
        <w:t>Монгольская держава</w:t>
      </w:r>
      <w:r w:rsidRPr="00BC475A">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BC475A">
        <w:rPr>
          <w:b/>
          <w:bCs/>
          <w:i/>
          <w:iCs/>
          <w:color w:val="auto"/>
          <w:sz w:val="24"/>
          <w:szCs w:val="24"/>
        </w:rPr>
        <w:t>Китай</w:t>
      </w:r>
      <w:r w:rsidRPr="00BC475A">
        <w:rPr>
          <w:color w:val="auto"/>
          <w:sz w:val="24"/>
          <w:szCs w:val="24"/>
        </w:rPr>
        <w:t xml:space="preserve">: империи, правители и подданные, борьба против завоевателей. </w:t>
      </w:r>
      <w:r w:rsidRPr="00BC475A">
        <w:rPr>
          <w:b/>
          <w:bCs/>
          <w:i/>
          <w:iCs/>
          <w:color w:val="auto"/>
          <w:sz w:val="24"/>
          <w:szCs w:val="24"/>
        </w:rPr>
        <w:t>Япония</w:t>
      </w:r>
      <w:r w:rsidRPr="00BC475A">
        <w:rPr>
          <w:color w:val="auto"/>
          <w:sz w:val="24"/>
          <w:szCs w:val="24"/>
        </w:rPr>
        <w:t xml:space="preserve"> в Средние века: образование государства, власть императоров и управление сегунов. </w:t>
      </w:r>
      <w:r w:rsidRPr="00BC475A">
        <w:rPr>
          <w:b/>
          <w:bCs/>
          <w:i/>
          <w:iCs/>
          <w:color w:val="auto"/>
          <w:sz w:val="24"/>
          <w:szCs w:val="24"/>
        </w:rPr>
        <w:t>Индия</w:t>
      </w:r>
      <w:r w:rsidRPr="00BC475A">
        <w:rPr>
          <w:color w:val="auto"/>
          <w:sz w:val="24"/>
          <w:szCs w:val="24"/>
        </w:rPr>
        <w:t>: раздробленность индийских княжеств, вторжение мусульман, Делийский султанат.</w:t>
      </w:r>
    </w:p>
    <w:p w:rsidR="00A57638" w:rsidRPr="00BC475A" w:rsidRDefault="00E235EB" w:rsidP="0052738F">
      <w:pPr>
        <w:pStyle w:val="13"/>
        <w:spacing w:line="240" w:lineRule="auto"/>
        <w:ind w:firstLine="238"/>
        <w:jc w:val="both"/>
        <w:rPr>
          <w:color w:val="auto"/>
          <w:sz w:val="24"/>
          <w:szCs w:val="24"/>
        </w:rPr>
      </w:pPr>
      <w:r w:rsidRPr="00BC475A">
        <w:rPr>
          <w:color w:val="auto"/>
          <w:sz w:val="24"/>
          <w:szCs w:val="24"/>
        </w:rPr>
        <w:t>Культура народов Востока. Литература. Архитектура. Традиционные искусства и ремесла.</w:t>
      </w:r>
    </w:p>
    <w:p w:rsidR="0052738F" w:rsidRPr="00BC475A" w:rsidRDefault="0052738F" w:rsidP="0052738F">
      <w:pPr>
        <w:pStyle w:val="af6"/>
        <w:rPr>
          <w:rFonts w:ascii="Times New Roman" w:hAnsi="Times New Roman" w:cs="Times New Roman"/>
          <w:color w:val="auto"/>
          <w:sz w:val="24"/>
          <w:szCs w:val="24"/>
        </w:rPr>
      </w:pPr>
      <w:bookmarkStart w:id="218" w:name="bookmark831"/>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Государства доколумбовой Америки в Средние века </w:t>
      </w:r>
      <w:r w:rsidRPr="00BC475A">
        <w:rPr>
          <w:rFonts w:ascii="Times New Roman" w:hAnsi="Times New Roman" w:cs="Times New Roman"/>
          <w:bCs/>
          <w:color w:val="auto"/>
          <w:sz w:val="24"/>
          <w:szCs w:val="24"/>
        </w:rPr>
        <w:t>(1 ч)</w:t>
      </w:r>
      <w:bookmarkEnd w:id="218"/>
    </w:p>
    <w:p w:rsidR="00A57638" w:rsidRPr="00BC475A" w:rsidRDefault="00E235EB">
      <w:pPr>
        <w:pStyle w:val="13"/>
        <w:jc w:val="both"/>
        <w:rPr>
          <w:color w:val="auto"/>
          <w:sz w:val="24"/>
          <w:szCs w:val="24"/>
        </w:rPr>
      </w:pPr>
      <w:r w:rsidRPr="00BC475A">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BC475A" w:rsidRDefault="00E235EB">
      <w:pPr>
        <w:pStyle w:val="13"/>
        <w:spacing w:after="140" w:line="262" w:lineRule="auto"/>
        <w:jc w:val="both"/>
        <w:rPr>
          <w:color w:val="auto"/>
          <w:sz w:val="24"/>
          <w:szCs w:val="24"/>
        </w:rPr>
      </w:pPr>
      <w:r w:rsidRPr="00BC475A">
        <w:rPr>
          <w:b/>
          <w:bCs/>
          <w:color w:val="auto"/>
          <w:sz w:val="24"/>
          <w:szCs w:val="24"/>
        </w:rPr>
        <w:t xml:space="preserve">Обобщение </w:t>
      </w:r>
      <w:r w:rsidRPr="00BC475A">
        <w:rPr>
          <w:color w:val="auto"/>
          <w:sz w:val="24"/>
          <w:szCs w:val="24"/>
        </w:rPr>
        <w:t>(1 ч). Историческое и культурное наследие Средних веков.</w:t>
      </w:r>
    </w:p>
    <w:p w:rsidR="00A57638" w:rsidRPr="00BC475A" w:rsidRDefault="00E235EB" w:rsidP="0052738F">
      <w:pPr>
        <w:pStyle w:val="af6"/>
        <w:rPr>
          <w:rFonts w:ascii="Times New Roman" w:hAnsi="Times New Roman" w:cs="Times New Roman"/>
          <w:color w:val="auto"/>
          <w:sz w:val="24"/>
          <w:szCs w:val="24"/>
        </w:rPr>
      </w:pPr>
      <w:bookmarkStart w:id="219" w:name="bookmark833"/>
      <w:r w:rsidRPr="00BC475A">
        <w:rPr>
          <w:rFonts w:ascii="Times New Roman" w:hAnsi="Times New Roman" w:cs="Times New Roman"/>
          <w:color w:val="auto"/>
          <w:sz w:val="24"/>
          <w:szCs w:val="24"/>
        </w:rPr>
        <w:t>ИСТОРИЯ РОССИИ. ОТ РУСИ К РОССИЙСКОМУ ГОСУДАРСТВУ (45 ч)</w:t>
      </w:r>
      <w:bookmarkEnd w:id="219"/>
    </w:p>
    <w:p w:rsidR="00A57638" w:rsidRPr="00BC475A" w:rsidRDefault="00E235EB">
      <w:pPr>
        <w:pStyle w:val="13"/>
        <w:spacing w:after="140" w:line="259" w:lineRule="auto"/>
        <w:jc w:val="both"/>
        <w:rPr>
          <w:color w:val="auto"/>
          <w:sz w:val="24"/>
          <w:szCs w:val="24"/>
        </w:rPr>
      </w:pPr>
      <w:r w:rsidRPr="00BC475A">
        <w:rPr>
          <w:b/>
          <w:bCs/>
          <w:color w:val="auto"/>
          <w:sz w:val="24"/>
          <w:szCs w:val="24"/>
        </w:rPr>
        <w:t xml:space="preserve">Введение </w:t>
      </w:r>
      <w:r w:rsidRPr="00BC475A">
        <w:rPr>
          <w:color w:val="auto"/>
          <w:sz w:val="24"/>
          <w:szCs w:val="24"/>
        </w:rPr>
        <w:t>(1 ч). Роль и место России в мировой истории. Проблемы периодизации российской истории. Источники по истории России.</w:t>
      </w:r>
    </w:p>
    <w:p w:rsidR="00A57638" w:rsidRPr="00BC475A" w:rsidRDefault="00E235EB" w:rsidP="0052738F">
      <w:pPr>
        <w:pStyle w:val="af6"/>
        <w:rPr>
          <w:rFonts w:ascii="Times New Roman" w:hAnsi="Times New Roman" w:cs="Times New Roman"/>
          <w:color w:val="auto"/>
          <w:sz w:val="24"/>
          <w:szCs w:val="24"/>
        </w:rPr>
      </w:pPr>
      <w:bookmarkStart w:id="220" w:name="bookmark835"/>
      <w:r w:rsidRPr="00BC475A">
        <w:rPr>
          <w:rFonts w:ascii="Times New Roman" w:hAnsi="Times New Roman" w:cs="Times New Roman"/>
          <w:color w:val="auto"/>
          <w:sz w:val="24"/>
          <w:szCs w:val="24"/>
        </w:rPr>
        <w:t>Народы и государства на территории нашей страны</w:t>
      </w:r>
      <w:bookmarkEnd w:id="220"/>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в древности. Восточная Европа в середине </w:t>
      </w:r>
      <w:r w:rsidRPr="00BC475A">
        <w:rPr>
          <w:rFonts w:ascii="Times New Roman" w:hAnsi="Times New Roman" w:cs="Times New Roman"/>
          <w:color w:val="auto"/>
          <w:sz w:val="24"/>
          <w:szCs w:val="24"/>
          <w:lang w:val="en-US" w:eastAsia="en-US" w:bidi="en-US"/>
        </w:rPr>
        <w:t>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тыс. н. э. </w:t>
      </w:r>
      <w:r w:rsidRPr="00BC475A">
        <w:rPr>
          <w:rFonts w:ascii="Times New Roman" w:hAnsi="Times New Roman" w:cs="Times New Roman"/>
          <w:bCs/>
          <w:color w:val="auto"/>
          <w:sz w:val="24"/>
          <w:szCs w:val="24"/>
        </w:rPr>
        <w:t>(5 ч)</w:t>
      </w:r>
    </w:p>
    <w:p w:rsidR="00A57638" w:rsidRPr="00BC475A" w:rsidRDefault="00E235EB">
      <w:pPr>
        <w:pStyle w:val="13"/>
        <w:jc w:val="both"/>
        <w:rPr>
          <w:color w:val="auto"/>
          <w:sz w:val="24"/>
          <w:szCs w:val="24"/>
        </w:rPr>
      </w:pPr>
      <w:r w:rsidRPr="00BC475A">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BC475A" w:rsidRDefault="00E235EB">
      <w:pPr>
        <w:pStyle w:val="13"/>
        <w:jc w:val="both"/>
        <w:rPr>
          <w:color w:val="auto"/>
          <w:sz w:val="24"/>
          <w:szCs w:val="24"/>
        </w:rPr>
      </w:pPr>
      <w:r w:rsidRPr="00BC475A">
        <w:rPr>
          <w:color w:val="auto"/>
          <w:sz w:val="24"/>
          <w:szCs w:val="24"/>
        </w:rPr>
        <w:t xml:space="preserve">Народы, проживавшие на этой территории до середины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BC475A" w:rsidRDefault="00E235EB" w:rsidP="0052738F">
      <w:pPr>
        <w:pStyle w:val="13"/>
        <w:jc w:val="both"/>
        <w:rPr>
          <w:color w:val="auto"/>
          <w:sz w:val="24"/>
          <w:szCs w:val="24"/>
        </w:rPr>
      </w:pPr>
      <w:r w:rsidRPr="00BC475A">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BC475A" w:rsidRDefault="00E235EB" w:rsidP="0052738F">
      <w:pPr>
        <w:pStyle w:val="13"/>
        <w:jc w:val="both"/>
        <w:rPr>
          <w:color w:val="auto"/>
          <w:sz w:val="24"/>
          <w:szCs w:val="24"/>
        </w:rPr>
      </w:pPr>
      <w:r w:rsidRPr="00BC475A">
        <w:rPr>
          <w:color w:val="auto"/>
          <w:sz w:val="24"/>
          <w:szCs w:val="24"/>
        </w:rPr>
        <w:t>Страны и народы Восточной Европы, Сибири и Дальнего Востока</w:t>
      </w:r>
      <w:r w:rsidRPr="00BC475A">
        <w:rPr>
          <w:i/>
          <w:iCs/>
          <w:color w:val="auto"/>
          <w:sz w:val="24"/>
          <w:szCs w:val="24"/>
        </w:rPr>
        <w:t>.</w:t>
      </w:r>
      <w:r w:rsidRPr="00BC475A">
        <w:rPr>
          <w:color w:val="auto"/>
          <w:sz w:val="24"/>
          <w:szCs w:val="24"/>
        </w:rPr>
        <w:t xml:space="preserve"> Тюркский каганат. Хазарский каганат. Волжская Булгария.</w:t>
      </w:r>
    </w:p>
    <w:p w:rsidR="0052738F" w:rsidRPr="00BC475A" w:rsidRDefault="0052738F" w:rsidP="0052738F">
      <w:pPr>
        <w:pStyle w:val="af6"/>
        <w:rPr>
          <w:rFonts w:ascii="Times New Roman" w:hAnsi="Times New Roman" w:cs="Times New Roman"/>
          <w:color w:val="auto"/>
          <w:sz w:val="24"/>
          <w:szCs w:val="24"/>
        </w:rPr>
      </w:pPr>
      <w:bookmarkStart w:id="221" w:name="bookmark838"/>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Русь в </w:t>
      </w:r>
      <w:r w:rsidRPr="00BC475A">
        <w:rPr>
          <w:rFonts w:ascii="Times New Roman" w:hAnsi="Times New Roman" w:cs="Times New Roman"/>
          <w:color w:val="auto"/>
          <w:sz w:val="24"/>
          <w:szCs w:val="24"/>
          <w:lang w:val="en-US" w:eastAsia="en-US" w:bidi="en-US"/>
        </w:rPr>
        <w:t>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начале </w:t>
      </w:r>
      <w:r w:rsidRPr="00BC475A">
        <w:rPr>
          <w:rFonts w:ascii="Times New Roman" w:hAnsi="Times New Roman" w:cs="Times New Roman"/>
          <w:color w:val="auto"/>
          <w:sz w:val="24"/>
          <w:szCs w:val="24"/>
          <w:lang w:val="en-US" w:eastAsia="en-US" w:bidi="en-US"/>
        </w:rPr>
        <w:t>XII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(13 ч)</w:t>
      </w:r>
      <w:bookmarkEnd w:id="221"/>
    </w:p>
    <w:p w:rsidR="00A57638" w:rsidRPr="00BC475A" w:rsidRDefault="00E235EB" w:rsidP="0052738F">
      <w:pPr>
        <w:pStyle w:val="13"/>
        <w:spacing w:line="252" w:lineRule="auto"/>
        <w:jc w:val="both"/>
        <w:rPr>
          <w:color w:val="auto"/>
          <w:sz w:val="24"/>
          <w:szCs w:val="24"/>
        </w:rPr>
      </w:pPr>
      <w:r w:rsidRPr="00BC475A">
        <w:rPr>
          <w:b/>
          <w:bCs/>
          <w:i/>
          <w:iCs/>
          <w:color w:val="auto"/>
          <w:sz w:val="24"/>
          <w:szCs w:val="24"/>
        </w:rPr>
        <w:t>Образование государства Русь.</w:t>
      </w:r>
      <w:r w:rsidRPr="00BC475A">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тыс. н. э. Формирование новой политической и этнической карты континента.</w:t>
      </w:r>
    </w:p>
    <w:p w:rsidR="00A57638" w:rsidRPr="00BC475A" w:rsidRDefault="00E235EB">
      <w:pPr>
        <w:pStyle w:val="13"/>
        <w:spacing w:line="252" w:lineRule="auto"/>
        <w:jc w:val="both"/>
        <w:rPr>
          <w:color w:val="auto"/>
          <w:sz w:val="24"/>
          <w:szCs w:val="24"/>
        </w:rPr>
      </w:pPr>
      <w:r w:rsidRPr="00BC475A">
        <w:rPr>
          <w:color w:val="auto"/>
          <w:sz w:val="24"/>
          <w:szCs w:val="24"/>
        </w:rPr>
        <w:t>Первые известия о Руси</w:t>
      </w:r>
      <w:r w:rsidRPr="00BC475A">
        <w:rPr>
          <w:i/>
          <w:iCs/>
          <w:color w:val="auto"/>
          <w:sz w:val="24"/>
          <w:szCs w:val="24"/>
        </w:rPr>
        <w:t>.</w:t>
      </w:r>
      <w:r w:rsidRPr="00BC475A">
        <w:rPr>
          <w:color w:val="auto"/>
          <w:sz w:val="24"/>
          <w:szCs w:val="24"/>
        </w:rPr>
        <w:t xml:space="preserve"> Проблема образования государства Русь. Скандинавы на Руси. Начало династии Рюриковичей.</w:t>
      </w:r>
    </w:p>
    <w:p w:rsidR="00A57638" w:rsidRPr="00BC475A" w:rsidRDefault="00E235EB">
      <w:pPr>
        <w:pStyle w:val="13"/>
        <w:spacing w:line="252" w:lineRule="auto"/>
        <w:jc w:val="both"/>
        <w:rPr>
          <w:color w:val="auto"/>
          <w:sz w:val="24"/>
          <w:szCs w:val="24"/>
        </w:rPr>
      </w:pPr>
      <w:r w:rsidRPr="00BC475A">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BC475A" w:rsidRDefault="00E235EB" w:rsidP="0052738F">
      <w:pPr>
        <w:pStyle w:val="13"/>
        <w:widowControl/>
        <w:spacing w:line="252" w:lineRule="auto"/>
        <w:ind w:firstLine="238"/>
        <w:jc w:val="both"/>
        <w:rPr>
          <w:color w:val="auto"/>
          <w:sz w:val="24"/>
          <w:szCs w:val="24"/>
        </w:rPr>
      </w:pPr>
      <w:r w:rsidRPr="00BC475A">
        <w:rPr>
          <w:color w:val="auto"/>
          <w:sz w:val="24"/>
          <w:szCs w:val="24"/>
        </w:rPr>
        <w:t>Принятие христианства и его значение. Византийское наследие на Руси.</w:t>
      </w:r>
    </w:p>
    <w:p w:rsidR="00A57638" w:rsidRPr="00BC475A" w:rsidRDefault="00E235EB">
      <w:pPr>
        <w:pStyle w:val="13"/>
        <w:spacing w:line="252" w:lineRule="auto"/>
        <w:jc w:val="both"/>
        <w:rPr>
          <w:color w:val="auto"/>
          <w:sz w:val="24"/>
          <w:szCs w:val="24"/>
        </w:rPr>
      </w:pPr>
      <w:r w:rsidRPr="00BC475A">
        <w:rPr>
          <w:b/>
          <w:bCs/>
          <w:i/>
          <w:iCs/>
          <w:color w:val="auto"/>
          <w:sz w:val="24"/>
          <w:szCs w:val="24"/>
        </w:rPr>
        <w:t xml:space="preserve">Русь в конце </w:t>
      </w:r>
      <w:r w:rsidRPr="00BC475A">
        <w:rPr>
          <w:b/>
          <w:bCs/>
          <w:i/>
          <w:iCs/>
          <w:color w:val="auto"/>
          <w:sz w:val="24"/>
          <w:szCs w:val="24"/>
          <w:lang w:val="en-US" w:eastAsia="en-US" w:bidi="en-US"/>
        </w:rPr>
        <w:t>X</w:t>
      </w:r>
      <w:r w:rsidRPr="00BC475A">
        <w:rPr>
          <w:b/>
          <w:bCs/>
          <w:i/>
          <w:iCs/>
          <w:color w:val="auto"/>
          <w:sz w:val="24"/>
          <w:szCs w:val="24"/>
          <w:lang w:eastAsia="en-US" w:bidi="en-US"/>
        </w:rPr>
        <w:t xml:space="preserve"> </w:t>
      </w:r>
      <w:r w:rsidRPr="00BC475A">
        <w:rPr>
          <w:b/>
          <w:bCs/>
          <w:i/>
          <w:iCs/>
          <w:color w:val="auto"/>
          <w:sz w:val="24"/>
          <w:szCs w:val="24"/>
        </w:rPr>
        <w:t xml:space="preserve">— начале </w:t>
      </w:r>
      <w:r w:rsidRPr="00BC475A">
        <w:rPr>
          <w:b/>
          <w:bCs/>
          <w:i/>
          <w:iCs/>
          <w:color w:val="auto"/>
          <w:sz w:val="24"/>
          <w:szCs w:val="24"/>
          <w:lang w:val="en-US" w:eastAsia="en-US" w:bidi="en-US"/>
        </w:rPr>
        <w:t>XII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BC475A" w:rsidRDefault="00E235EB">
      <w:pPr>
        <w:pStyle w:val="13"/>
        <w:spacing w:line="252" w:lineRule="auto"/>
        <w:jc w:val="both"/>
        <w:rPr>
          <w:color w:val="auto"/>
          <w:sz w:val="24"/>
          <w:szCs w:val="24"/>
        </w:rPr>
      </w:pPr>
      <w:r w:rsidRPr="00BC475A">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BC475A" w:rsidRDefault="00E235EB">
      <w:pPr>
        <w:pStyle w:val="13"/>
        <w:spacing w:line="252" w:lineRule="auto"/>
        <w:jc w:val="both"/>
        <w:rPr>
          <w:color w:val="auto"/>
          <w:sz w:val="24"/>
          <w:szCs w:val="24"/>
        </w:rPr>
      </w:pPr>
      <w:r w:rsidRPr="00BC475A">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BC475A" w:rsidRDefault="00E235EB">
      <w:pPr>
        <w:pStyle w:val="13"/>
        <w:spacing w:line="252" w:lineRule="auto"/>
        <w:jc w:val="both"/>
        <w:rPr>
          <w:color w:val="auto"/>
          <w:sz w:val="24"/>
          <w:szCs w:val="24"/>
        </w:rPr>
      </w:pPr>
      <w:r w:rsidRPr="00BC475A">
        <w:rPr>
          <w:b/>
          <w:bCs/>
          <w:i/>
          <w:iCs/>
          <w:color w:val="auto"/>
          <w:sz w:val="24"/>
          <w:szCs w:val="24"/>
        </w:rPr>
        <w:t>Культурное пространство.</w:t>
      </w:r>
      <w:r w:rsidRPr="00BC475A">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BC475A" w:rsidRDefault="00E235EB">
      <w:pPr>
        <w:pStyle w:val="13"/>
        <w:spacing w:line="252" w:lineRule="auto"/>
        <w:jc w:val="both"/>
        <w:rPr>
          <w:color w:val="auto"/>
          <w:sz w:val="24"/>
          <w:szCs w:val="24"/>
        </w:rPr>
      </w:pPr>
      <w:r w:rsidRPr="00BC475A">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C475A">
        <w:rPr>
          <w:i/>
          <w:iCs/>
          <w:color w:val="auto"/>
          <w:sz w:val="24"/>
          <w:szCs w:val="24"/>
        </w:rPr>
        <w:t>».</w:t>
      </w:r>
      <w:r w:rsidRPr="00BC475A">
        <w:rPr>
          <w:color w:val="auto"/>
          <w:sz w:val="24"/>
          <w:szCs w:val="24"/>
        </w:rPr>
        <w:t xml:space="preserve"> Появление древнерусской литературы. «Слово о Законе и Благодати».</w:t>
      </w:r>
    </w:p>
    <w:p w:rsidR="00A57638" w:rsidRPr="00BC475A" w:rsidRDefault="00E235EB">
      <w:pPr>
        <w:pStyle w:val="13"/>
        <w:spacing w:after="140"/>
        <w:ind w:firstLine="0"/>
        <w:jc w:val="both"/>
        <w:rPr>
          <w:color w:val="auto"/>
          <w:sz w:val="24"/>
          <w:szCs w:val="24"/>
        </w:rPr>
      </w:pPr>
      <w:r w:rsidRPr="00BC475A">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BC475A" w:rsidRDefault="00E235EB" w:rsidP="0052738F">
      <w:pPr>
        <w:pStyle w:val="af6"/>
        <w:rPr>
          <w:rFonts w:ascii="Times New Roman" w:hAnsi="Times New Roman" w:cs="Times New Roman"/>
          <w:color w:val="auto"/>
          <w:sz w:val="24"/>
          <w:szCs w:val="24"/>
        </w:rPr>
      </w:pPr>
      <w:bookmarkStart w:id="222" w:name="bookmark840"/>
      <w:r w:rsidRPr="00BC475A">
        <w:rPr>
          <w:rFonts w:ascii="Times New Roman" w:hAnsi="Times New Roman" w:cs="Times New Roman"/>
          <w:color w:val="auto"/>
          <w:sz w:val="24"/>
          <w:szCs w:val="24"/>
        </w:rPr>
        <w:t xml:space="preserve">Русь в середине </w:t>
      </w:r>
      <w:r w:rsidRPr="00BC475A">
        <w:rPr>
          <w:rFonts w:ascii="Times New Roman" w:hAnsi="Times New Roman" w:cs="Times New Roman"/>
          <w:color w:val="auto"/>
          <w:sz w:val="24"/>
          <w:szCs w:val="24"/>
          <w:lang w:val="en-US" w:eastAsia="en-US" w:bidi="en-US"/>
        </w:rPr>
        <w:t>XII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начале </w:t>
      </w:r>
      <w:r w:rsidRPr="00BC475A">
        <w:rPr>
          <w:rFonts w:ascii="Times New Roman" w:hAnsi="Times New Roman" w:cs="Times New Roman"/>
          <w:color w:val="auto"/>
          <w:sz w:val="24"/>
          <w:szCs w:val="24"/>
          <w:lang w:val="en-US" w:eastAsia="en-US" w:bidi="en-US"/>
        </w:rPr>
        <w:t>XIII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(6 ч)</w:t>
      </w:r>
      <w:bookmarkEnd w:id="222"/>
    </w:p>
    <w:p w:rsidR="00A57638" w:rsidRPr="00BC475A" w:rsidRDefault="00E235EB">
      <w:pPr>
        <w:pStyle w:val="13"/>
        <w:jc w:val="both"/>
        <w:rPr>
          <w:color w:val="auto"/>
          <w:sz w:val="24"/>
          <w:szCs w:val="24"/>
        </w:rPr>
      </w:pPr>
      <w:r w:rsidRPr="00BC475A">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BC475A" w:rsidRDefault="00E235EB">
      <w:pPr>
        <w:pStyle w:val="13"/>
        <w:spacing w:after="140"/>
        <w:jc w:val="both"/>
        <w:rPr>
          <w:color w:val="auto"/>
          <w:sz w:val="24"/>
          <w:szCs w:val="24"/>
        </w:rPr>
      </w:pPr>
      <w:r w:rsidRPr="00BC475A">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BC475A" w:rsidRDefault="00E235EB" w:rsidP="0052738F">
      <w:pPr>
        <w:pStyle w:val="af6"/>
        <w:rPr>
          <w:rFonts w:ascii="Times New Roman" w:hAnsi="Times New Roman" w:cs="Times New Roman"/>
          <w:color w:val="auto"/>
          <w:sz w:val="24"/>
          <w:szCs w:val="24"/>
        </w:rPr>
      </w:pPr>
      <w:bookmarkStart w:id="223" w:name="bookmark842"/>
      <w:r w:rsidRPr="00BC475A">
        <w:rPr>
          <w:rFonts w:ascii="Times New Roman" w:hAnsi="Times New Roman" w:cs="Times New Roman"/>
          <w:color w:val="auto"/>
          <w:sz w:val="24"/>
          <w:szCs w:val="24"/>
        </w:rPr>
        <w:t xml:space="preserve">Русские земли и их соседи в середине </w:t>
      </w:r>
      <w:r w:rsidRPr="00BC475A">
        <w:rPr>
          <w:rFonts w:ascii="Times New Roman" w:hAnsi="Times New Roman" w:cs="Times New Roman"/>
          <w:color w:val="auto"/>
          <w:sz w:val="24"/>
          <w:szCs w:val="24"/>
          <w:lang w:val="en-US" w:eastAsia="en-US" w:bidi="en-US"/>
        </w:rPr>
        <w:t>XIII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lang w:val="en-US" w:eastAsia="en-US" w:bidi="en-US"/>
        </w:rPr>
        <w:t>XIV</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(10 ч)</w:t>
      </w:r>
      <w:bookmarkEnd w:id="223"/>
    </w:p>
    <w:p w:rsidR="00A57638" w:rsidRPr="00BC475A" w:rsidRDefault="00E235EB">
      <w:pPr>
        <w:pStyle w:val="13"/>
        <w:jc w:val="both"/>
        <w:rPr>
          <w:color w:val="auto"/>
          <w:sz w:val="24"/>
          <w:szCs w:val="24"/>
        </w:rPr>
      </w:pPr>
      <w:r w:rsidRPr="00BC475A">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BC475A" w:rsidRDefault="00E235EB">
      <w:pPr>
        <w:pStyle w:val="13"/>
        <w:jc w:val="both"/>
        <w:rPr>
          <w:color w:val="auto"/>
          <w:sz w:val="24"/>
          <w:szCs w:val="24"/>
        </w:rPr>
      </w:pPr>
      <w:r w:rsidRPr="00BC475A">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BC475A" w:rsidRDefault="00E235EB" w:rsidP="0052738F">
      <w:pPr>
        <w:pStyle w:val="13"/>
        <w:jc w:val="both"/>
        <w:rPr>
          <w:color w:val="auto"/>
          <w:sz w:val="24"/>
          <w:szCs w:val="24"/>
        </w:rPr>
      </w:pPr>
      <w:r w:rsidRPr="00BC475A">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BC475A" w:rsidRDefault="00E235EB" w:rsidP="0052738F">
      <w:pPr>
        <w:pStyle w:val="13"/>
        <w:jc w:val="both"/>
        <w:rPr>
          <w:color w:val="auto"/>
          <w:sz w:val="24"/>
          <w:szCs w:val="24"/>
        </w:rPr>
      </w:pPr>
      <w:r w:rsidRPr="00BC475A">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BC475A" w:rsidRDefault="00E235EB" w:rsidP="0052738F">
      <w:pPr>
        <w:pStyle w:val="13"/>
        <w:spacing w:line="259" w:lineRule="auto"/>
        <w:ind w:firstLine="260"/>
        <w:jc w:val="both"/>
        <w:rPr>
          <w:color w:val="auto"/>
          <w:sz w:val="24"/>
          <w:szCs w:val="24"/>
        </w:rPr>
      </w:pPr>
      <w:r w:rsidRPr="00BC475A">
        <w:rPr>
          <w:b/>
          <w:bCs/>
          <w:i/>
          <w:iCs/>
          <w:color w:val="auto"/>
          <w:sz w:val="24"/>
          <w:szCs w:val="24"/>
        </w:rPr>
        <w:t xml:space="preserve">Народы и государства степной зоны Восточной Европы и Сибири в </w:t>
      </w:r>
      <w:r w:rsidRPr="00BC475A">
        <w:rPr>
          <w:b/>
          <w:bCs/>
          <w:i/>
          <w:iCs/>
          <w:color w:val="auto"/>
          <w:sz w:val="24"/>
          <w:szCs w:val="24"/>
          <w:lang w:val="en-US" w:eastAsia="en-US" w:bidi="en-US"/>
        </w:rPr>
        <w:t>XIII</w:t>
      </w:r>
      <w:r w:rsidRPr="00BC475A">
        <w:rPr>
          <w:b/>
          <w:bCs/>
          <w:i/>
          <w:iCs/>
          <w:color w:val="auto"/>
          <w:sz w:val="24"/>
          <w:szCs w:val="24"/>
          <w:lang w:eastAsia="en-US" w:bidi="en-US"/>
        </w:rPr>
        <w:t>—</w:t>
      </w:r>
      <w:r w:rsidRPr="00BC475A">
        <w:rPr>
          <w:b/>
          <w:bCs/>
          <w:i/>
          <w:iCs/>
          <w:color w:val="auto"/>
          <w:sz w:val="24"/>
          <w:szCs w:val="24"/>
          <w:lang w:val="en-US" w:eastAsia="en-US" w:bidi="en-US"/>
        </w:rPr>
        <w:t>XV</w:t>
      </w:r>
      <w:r w:rsidRPr="00BC475A">
        <w:rPr>
          <w:b/>
          <w:bCs/>
          <w:i/>
          <w:iCs/>
          <w:color w:val="auto"/>
          <w:sz w:val="24"/>
          <w:szCs w:val="24"/>
          <w:lang w:eastAsia="en-US" w:bidi="en-US"/>
        </w:rPr>
        <w:t xml:space="preserve"> </w:t>
      </w:r>
      <w:r w:rsidRPr="00BC475A">
        <w:rPr>
          <w:b/>
          <w:bCs/>
          <w:i/>
          <w:iCs/>
          <w:color w:val="auto"/>
          <w:sz w:val="24"/>
          <w:szCs w:val="24"/>
        </w:rPr>
        <w:t>вв.</w:t>
      </w:r>
      <w:r w:rsidRPr="00BC475A">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BC475A">
        <w:rPr>
          <w:color w:val="auto"/>
          <w:sz w:val="24"/>
          <w:szCs w:val="24"/>
          <w:lang w:val="en-US" w:eastAsia="en-US" w:bidi="en-US"/>
        </w:rPr>
        <w:t>XIV</w:t>
      </w:r>
      <w:r w:rsidRPr="00BC475A">
        <w:rPr>
          <w:color w:val="auto"/>
          <w:sz w:val="24"/>
          <w:szCs w:val="24"/>
          <w:lang w:eastAsia="en-US" w:bidi="en-US"/>
        </w:rPr>
        <w:t xml:space="preserve"> </w:t>
      </w:r>
      <w:r w:rsidRPr="00BC475A">
        <w:rPr>
          <w:color w:val="auto"/>
          <w:sz w:val="24"/>
          <w:szCs w:val="24"/>
        </w:rPr>
        <w:t>в., нашествие Тимура.</w:t>
      </w:r>
    </w:p>
    <w:p w:rsidR="00A57638" w:rsidRPr="00BC475A" w:rsidRDefault="00E235EB" w:rsidP="0052738F">
      <w:pPr>
        <w:pStyle w:val="13"/>
        <w:ind w:firstLine="260"/>
        <w:jc w:val="both"/>
        <w:rPr>
          <w:color w:val="auto"/>
          <w:sz w:val="24"/>
          <w:szCs w:val="24"/>
        </w:rPr>
      </w:pPr>
      <w:r w:rsidRPr="00BC475A">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BC475A" w:rsidRDefault="00E235EB" w:rsidP="0052738F">
      <w:pPr>
        <w:pStyle w:val="13"/>
        <w:spacing w:line="257" w:lineRule="auto"/>
        <w:ind w:firstLine="260"/>
        <w:jc w:val="both"/>
        <w:rPr>
          <w:color w:val="auto"/>
          <w:sz w:val="24"/>
          <w:szCs w:val="24"/>
        </w:rPr>
      </w:pPr>
      <w:r w:rsidRPr="00BC475A">
        <w:rPr>
          <w:b/>
          <w:bCs/>
          <w:i/>
          <w:iCs/>
          <w:color w:val="auto"/>
          <w:sz w:val="24"/>
          <w:szCs w:val="24"/>
        </w:rPr>
        <w:t>Культурное пространство.</w:t>
      </w:r>
      <w:r w:rsidRPr="00BC475A">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BC475A" w:rsidRDefault="0052738F" w:rsidP="0052738F">
      <w:pPr>
        <w:pStyle w:val="af6"/>
        <w:rPr>
          <w:rFonts w:ascii="Times New Roman" w:hAnsi="Times New Roman" w:cs="Times New Roman"/>
          <w:color w:val="auto"/>
          <w:sz w:val="24"/>
          <w:szCs w:val="24"/>
        </w:rPr>
      </w:pPr>
      <w:bookmarkStart w:id="224" w:name="bookmark844"/>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Формирование единого Русского государства в </w:t>
      </w:r>
      <w:r w:rsidRPr="00BC475A">
        <w:rPr>
          <w:rFonts w:ascii="Times New Roman" w:hAnsi="Times New Roman" w:cs="Times New Roman"/>
          <w:color w:val="auto"/>
          <w:sz w:val="24"/>
          <w:szCs w:val="24"/>
          <w:lang w:val="en-US" w:eastAsia="en-US" w:bidi="en-US"/>
        </w:rPr>
        <w:t>XV</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(8 ч)</w:t>
      </w:r>
      <w:bookmarkEnd w:id="224"/>
    </w:p>
    <w:p w:rsidR="00A57638" w:rsidRPr="00BC475A" w:rsidRDefault="00E235EB">
      <w:pPr>
        <w:pStyle w:val="13"/>
        <w:ind w:firstLine="260"/>
        <w:jc w:val="both"/>
        <w:rPr>
          <w:color w:val="auto"/>
          <w:sz w:val="24"/>
          <w:szCs w:val="24"/>
        </w:rPr>
      </w:pPr>
      <w:r w:rsidRPr="00BC475A">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 xml:space="preserve">в. Василий Темный. Новгород и Псков в </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BC475A" w:rsidRDefault="00E235EB">
      <w:pPr>
        <w:pStyle w:val="13"/>
        <w:spacing w:line="257" w:lineRule="auto"/>
        <w:ind w:firstLine="260"/>
        <w:jc w:val="both"/>
        <w:rPr>
          <w:color w:val="auto"/>
          <w:sz w:val="24"/>
          <w:szCs w:val="24"/>
        </w:rPr>
      </w:pPr>
      <w:r w:rsidRPr="00BC475A">
        <w:rPr>
          <w:b/>
          <w:bCs/>
          <w:i/>
          <w:iCs/>
          <w:color w:val="auto"/>
          <w:sz w:val="24"/>
          <w:szCs w:val="24"/>
        </w:rPr>
        <w:t>Культурное пространство</w:t>
      </w:r>
      <w:r w:rsidRPr="00BC475A">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BC475A" w:rsidRDefault="00E235EB">
      <w:pPr>
        <w:pStyle w:val="13"/>
        <w:spacing w:line="264" w:lineRule="auto"/>
        <w:jc w:val="both"/>
        <w:rPr>
          <w:color w:val="auto"/>
          <w:sz w:val="24"/>
          <w:szCs w:val="24"/>
        </w:rPr>
      </w:pPr>
      <w:r w:rsidRPr="00BC475A">
        <w:rPr>
          <w:b/>
          <w:bCs/>
          <w:i/>
          <w:iCs/>
          <w:color w:val="auto"/>
          <w:sz w:val="24"/>
          <w:szCs w:val="24"/>
        </w:rPr>
        <w:t>Наш край</w:t>
      </w:r>
      <w:r w:rsidRPr="00BC475A">
        <w:rPr>
          <w:color w:val="auto"/>
          <w:sz w:val="24"/>
          <w:szCs w:val="24"/>
          <w:vertAlign w:val="superscript"/>
        </w:rPr>
        <w:footnoteReference w:id="11"/>
      </w:r>
      <w:r w:rsidRPr="00BC475A">
        <w:rPr>
          <w:color w:val="auto"/>
          <w:sz w:val="24"/>
          <w:szCs w:val="24"/>
        </w:rPr>
        <w:t xml:space="preserve"> с древнейших времен до конца </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spacing w:after="380" w:line="264" w:lineRule="auto"/>
        <w:jc w:val="both"/>
        <w:rPr>
          <w:color w:val="auto"/>
          <w:sz w:val="24"/>
          <w:szCs w:val="24"/>
        </w:rPr>
      </w:pPr>
      <w:r w:rsidRPr="00BC475A">
        <w:rPr>
          <w:b/>
          <w:bCs/>
          <w:color w:val="auto"/>
          <w:sz w:val="24"/>
          <w:szCs w:val="24"/>
        </w:rPr>
        <w:t xml:space="preserve">Обобщение </w:t>
      </w:r>
      <w:r w:rsidRPr="00BC475A">
        <w:rPr>
          <w:color w:val="auto"/>
          <w:sz w:val="24"/>
          <w:szCs w:val="24"/>
        </w:rPr>
        <w:t>(2 ч).</w:t>
      </w:r>
    </w:p>
    <w:p w:rsidR="00A57638" w:rsidRPr="00BC475A" w:rsidRDefault="0052738F" w:rsidP="0052738F">
      <w:pPr>
        <w:pStyle w:val="af6"/>
        <w:rPr>
          <w:rFonts w:ascii="Times New Roman" w:hAnsi="Times New Roman" w:cs="Times New Roman"/>
          <w:color w:val="auto"/>
          <w:sz w:val="24"/>
          <w:szCs w:val="24"/>
        </w:rPr>
      </w:pPr>
      <w:bookmarkStart w:id="225" w:name="bookmark846"/>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225"/>
    </w:p>
    <w:p w:rsidR="0052738F" w:rsidRPr="00BC475A" w:rsidRDefault="0052738F" w:rsidP="0052738F">
      <w:pPr>
        <w:pStyle w:val="af6"/>
        <w:rPr>
          <w:rFonts w:ascii="Times New Roman" w:hAnsi="Times New Roman" w:cs="Times New Roman"/>
          <w:color w:val="auto"/>
          <w:sz w:val="24"/>
          <w:szCs w:val="24"/>
        </w:rPr>
      </w:pPr>
    </w:p>
    <w:p w:rsidR="00A57638" w:rsidRPr="00BC475A" w:rsidRDefault="00E235EB" w:rsidP="0052738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ВСЕОБЩАЯ ИСТОРИЯ. ИСТОРИЯ НОВОГО ВРЕМЕНИ.</w:t>
      </w:r>
    </w:p>
    <w:p w:rsidR="00A57638" w:rsidRPr="00BC475A" w:rsidRDefault="00E235EB" w:rsidP="0052738F">
      <w:pPr>
        <w:pStyle w:val="af6"/>
        <w:rPr>
          <w:rFonts w:ascii="Times New Roman" w:hAnsi="Times New Roman" w:cs="Times New Roman"/>
          <w:color w:val="auto"/>
          <w:sz w:val="24"/>
          <w:szCs w:val="24"/>
        </w:rPr>
      </w:pPr>
      <w:bookmarkStart w:id="226" w:name="bookmark849"/>
      <w:r w:rsidRPr="00BC475A">
        <w:rPr>
          <w:rFonts w:ascii="Times New Roman" w:hAnsi="Times New Roman" w:cs="Times New Roman"/>
          <w:color w:val="auto"/>
          <w:sz w:val="24"/>
          <w:szCs w:val="24"/>
        </w:rPr>
        <w:t xml:space="preserve">КОНЕЦ </w:t>
      </w:r>
      <w:r w:rsidRPr="00BC475A">
        <w:rPr>
          <w:rFonts w:ascii="Times New Roman" w:hAnsi="Times New Roman" w:cs="Times New Roman"/>
          <w:color w:val="auto"/>
          <w:sz w:val="24"/>
          <w:szCs w:val="24"/>
          <w:lang w:val="en-US" w:eastAsia="en-US" w:bidi="en-US"/>
        </w:rPr>
        <w:t>XV</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(23 ч)</w:t>
      </w:r>
      <w:bookmarkEnd w:id="226"/>
    </w:p>
    <w:p w:rsidR="00A57638" w:rsidRPr="00BC475A" w:rsidRDefault="00E235EB">
      <w:pPr>
        <w:pStyle w:val="13"/>
        <w:spacing w:after="140" w:line="257" w:lineRule="auto"/>
        <w:jc w:val="both"/>
        <w:rPr>
          <w:color w:val="auto"/>
          <w:sz w:val="24"/>
          <w:szCs w:val="24"/>
        </w:rPr>
      </w:pPr>
      <w:r w:rsidRPr="00BC475A">
        <w:rPr>
          <w:b/>
          <w:bCs/>
          <w:color w:val="auto"/>
          <w:sz w:val="24"/>
          <w:szCs w:val="24"/>
        </w:rPr>
        <w:t xml:space="preserve">Введение </w:t>
      </w:r>
      <w:r w:rsidRPr="00BC475A">
        <w:rPr>
          <w:color w:val="auto"/>
          <w:sz w:val="24"/>
          <w:szCs w:val="24"/>
        </w:rPr>
        <w:t>(1 ч). Понятие «Новое время». Хронологические рамки и периодизация истории Нового времени.</w:t>
      </w:r>
    </w:p>
    <w:p w:rsidR="00A57638" w:rsidRPr="00BC475A" w:rsidRDefault="00E235EB" w:rsidP="0052738F">
      <w:pPr>
        <w:pStyle w:val="af6"/>
        <w:rPr>
          <w:rFonts w:ascii="Times New Roman" w:hAnsi="Times New Roman" w:cs="Times New Roman"/>
          <w:color w:val="auto"/>
          <w:sz w:val="24"/>
          <w:szCs w:val="24"/>
        </w:rPr>
      </w:pPr>
      <w:bookmarkStart w:id="227" w:name="bookmark851"/>
      <w:r w:rsidRPr="00BC475A">
        <w:rPr>
          <w:rFonts w:ascii="Times New Roman" w:hAnsi="Times New Roman" w:cs="Times New Roman"/>
          <w:color w:val="auto"/>
          <w:sz w:val="24"/>
          <w:szCs w:val="24"/>
        </w:rPr>
        <w:t xml:space="preserve">Великие географические открытия </w:t>
      </w:r>
      <w:r w:rsidRPr="00BC475A">
        <w:rPr>
          <w:rFonts w:ascii="Times New Roman" w:hAnsi="Times New Roman" w:cs="Times New Roman"/>
          <w:bCs/>
          <w:color w:val="auto"/>
          <w:sz w:val="24"/>
          <w:szCs w:val="24"/>
        </w:rPr>
        <w:t>(2 ч)</w:t>
      </w:r>
      <w:bookmarkEnd w:id="227"/>
    </w:p>
    <w:p w:rsidR="00A57638" w:rsidRPr="00BC475A" w:rsidRDefault="00E235EB">
      <w:pPr>
        <w:pStyle w:val="13"/>
        <w:spacing w:after="140" w:line="240" w:lineRule="auto"/>
        <w:jc w:val="both"/>
        <w:rPr>
          <w:color w:val="auto"/>
          <w:sz w:val="24"/>
          <w:szCs w:val="24"/>
        </w:rPr>
      </w:pPr>
      <w:r w:rsidRPr="00BC475A">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C475A">
        <w:rPr>
          <w:color w:val="auto"/>
          <w:sz w:val="24"/>
          <w:szCs w:val="24"/>
          <w:lang w:val="en-US" w:eastAsia="en-US" w:bidi="en-US"/>
        </w:rPr>
        <w:t>XV</w:t>
      </w:r>
      <w:r w:rsidRPr="00BC475A">
        <w:rPr>
          <w:color w:val="auto"/>
          <w:sz w:val="24"/>
          <w:szCs w:val="24"/>
          <w:lang w:eastAsia="en-US" w:bidi="en-US"/>
        </w:rPr>
        <w:t xml:space="preserve"> </w:t>
      </w:r>
      <w:r w:rsidRPr="00BC475A">
        <w:rPr>
          <w:color w:val="auto"/>
          <w:sz w:val="24"/>
          <w:szCs w:val="24"/>
        </w:rPr>
        <w:t xml:space="preserve">— </w:t>
      </w:r>
      <w:r w:rsidRPr="00BC475A">
        <w:rPr>
          <w:color w:val="auto"/>
          <w:sz w:val="24"/>
          <w:szCs w:val="24"/>
          <w:lang w:val="en-US" w:eastAsia="en-US" w:bidi="en-US"/>
        </w:rPr>
        <w:t>XVI</w:t>
      </w:r>
      <w:r w:rsidRPr="00BC475A">
        <w:rPr>
          <w:color w:val="auto"/>
          <w:sz w:val="24"/>
          <w:szCs w:val="24"/>
          <w:lang w:eastAsia="en-US" w:bidi="en-US"/>
        </w:rPr>
        <w:t xml:space="preserve"> </w:t>
      </w:r>
      <w:r w:rsidRPr="00BC475A">
        <w:rPr>
          <w:color w:val="auto"/>
          <w:sz w:val="24"/>
          <w:szCs w:val="24"/>
        </w:rPr>
        <w:t>в.</w:t>
      </w:r>
    </w:p>
    <w:p w:rsidR="00A57638" w:rsidRPr="00BC475A" w:rsidRDefault="00E235EB" w:rsidP="0052738F">
      <w:pPr>
        <w:pStyle w:val="af6"/>
        <w:rPr>
          <w:rFonts w:ascii="Times New Roman" w:hAnsi="Times New Roman" w:cs="Times New Roman"/>
          <w:color w:val="auto"/>
          <w:sz w:val="24"/>
          <w:szCs w:val="24"/>
        </w:rPr>
      </w:pPr>
      <w:bookmarkStart w:id="228" w:name="bookmark853"/>
      <w:r w:rsidRPr="00BC475A">
        <w:rPr>
          <w:rFonts w:ascii="Times New Roman" w:hAnsi="Times New Roman" w:cs="Times New Roman"/>
          <w:color w:val="auto"/>
          <w:sz w:val="24"/>
          <w:szCs w:val="24"/>
        </w:rPr>
        <w:t xml:space="preserve">Изменения в европейском обществе в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(2 ч)</w:t>
      </w:r>
      <w:bookmarkEnd w:id="228"/>
    </w:p>
    <w:p w:rsidR="00A57638" w:rsidRPr="00BC475A" w:rsidRDefault="00E235EB">
      <w:pPr>
        <w:pStyle w:val="13"/>
        <w:spacing w:after="140" w:line="240" w:lineRule="auto"/>
        <w:jc w:val="both"/>
        <w:rPr>
          <w:color w:val="auto"/>
          <w:sz w:val="24"/>
          <w:szCs w:val="24"/>
        </w:rPr>
      </w:pPr>
      <w:r w:rsidRPr="00BC475A">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BC475A" w:rsidRDefault="00E235EB" w:rsidP="00BF75E3">
      <w:pPr>
        <w:pStyle w:val="af6"/>
        <w:rPr>
          <w:rFonts w:ascii="Times New Roman" w:hAnsi="Times New Roman" w:cs="Times New Roman"/>
          <w:color w:val="auto"/>
          <w:sz w:val="24"/>
          <w:szCs w:val="24"/>
        </w:rPr>
      </w:pPr>
      <w:bookmarkStart w:id="229" w:name="bookmark855"/>
      <w:r w:rsidRPr="00BC475A">
        <w:rPr>
          <w:rFonts w:ascii="Times New Roman" w:hAnsi="Times New Roman" w:cs="Times New Roman"/>
          <w:color w:val="auto"/>
          <w:sz w:val="24"/>
          <w:szCs w:val="24"/>
        </w:rPr>
        <w:t xml:space="preserve">Реформация и контрреформация в Европе </w:t>
      </w:r>
      <w:r w:rsidRPr="00BC475A">
        <w:rPr>
          <w:rFonts w:ascii="Times New Roman" w:hAnsi="Times New Roman" w:cs="Times New Roman"/>
          <w:bCs/>
          <w:color w:val="auto"/>
          <w:sz w:val="24"/>
          <w:szCs w:val="24"/>
        </w:rPr>
        <w:t>(2 ч)</w:t>
      </w:r>
      <w:bookmarkEnd w:id="229"/>
    </w:p>
    <w:p w:rsidR="00A57638" w:rsidRPr="00BC475A" w:rsidRDefault="00E235EB">
      <w:pPr>
        <w:pStyle w:val="13"/>
        <w:spacing w:after="140" w:line="240" w:lineRule="auto"/>
        <w:jc w:val="both"/>
        <w:rPr>
          <w:color w:val="auto"/>
          <w:sz w:val="24"/>
          <w:szCs w:val="24"/>
        </w:rPr>
      </w:pPr>
      <w:r w:rsidRPr="00BC475A">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BC475A" w:rsidRDefault="00E235EB" w:rsidP="00BF75E3">
      <w:pPr>
        <w:pStyle w:val="af6"/>
        <w:rPr>
          <w:rFonts w:ascii="Times New Roman" w:hAnsi="Times New Roman" w:cs="Times New Roman"/>
          <w:color w:val="auto"/>
          <w:sz w:val="24"/>
          <w:szCs w:val="24"/>
        </w:rPr>
      </w:pPr>
      <w:bookmarkStart w:id="230" w:name="bookmark857"/>
      <w:r w:rsidRPr="00BC475A">
        <w:rPr>
          <w:rFonts w:ascii="Times New Roman" w:hAnsi="Times New Roman" w:cs="Times New Roman"/>
          <w:color w:val="auto"/>
          <w:sz w:val="24"/>
          <w:szCs w:val="24"/>
        </w:rPr>
        <w:t xml:space="preserve">Государства Европы в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(7 ч)</w:t>
      </w:r>
      <w:bookmarkEnd w:id="230"/>
    </w:p>
    <w:p w:rsidR="00A57638" w:rsidRPr="00BC475A" w:rsidRDefault="00E235EB">
      <w:pPr>
        <w:pStyle w:val="13"/>
        <w:ind w:firstLine="260"/>
        <w:jc w:val="both"/>
        <w:rPr>
          <w:color w:val="auto"/>
          <w:sz w:val="24"/>
          <w:szCs w:val="24"/>
        </w:rPr>
      </w:pPr>
      <w:r w:rsidRPr="00BC475A">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BC475A" w:rsidRDefault="00E235EB">
      <w:pPr>
        <w:pStyle w:val="13"/>
        <w:spacing w:line="257" w:lineRule="auto"/>
        <w:ind w:firstLine="260"/>
        <w:jc w:val="both"/>
        <w:rPr>
          <w:color w:val="auto"/>
          <w:sz w:val="24"/>
          <w:szCs w:val="24"/>
        </w:rPr>
      </w:pPr>
      <w:r w:rsidRPr="00BC475A">
        <w:rPr>
          <w:b/>
          <w:bCs/>
          <w:i/>
          <w:iCs/>
          <w:color w:val="auto"/>
          <w:sz w:val="24"/>
          <w:szCs w:val="24"/>
        </w:rPr>
        <w:t>Испания</w:t>
      </w:r>
      <w:r w:rsidRPr="00BC475A">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BC475A">
        <w:rPr>
          <w:b/>
          <w:bCs/>
          <w:i/>
          <w:iCs/>
          <w:color w:val="auto"/>
          <w:sz w:val="24"/>
          <w:szCs w:val="24"/>
        </w:rPr>
        <w:t>Нидерландах</w:t>
      </w:r>
      <w:r w:rsidRPr="00BC475A">
        <w:rPr>
          <w:color w:val="auto"/>
          <w:sz w:val="24"/>
          <w:szCs w:val="24"/>
        </w:rPr>
        <w:t>: цели, участники, формы борьбы. Итоги и значение Нидерландской революции.</w:t>
      </w:r>
    </w:p>
    <w:p w:rsidR="00A57638" w:rsidRPr="00BC475A" w:rsidRDefault="00E235EB">
      <w:pPr>
        <w:pStyle w:val="13"/>
        <w:spacing w:line="257" w:lineRule="auto"/>
        <w:ind w:firstLine="260"/>
        <w:jc w:val="both"/>
        <w:rPr>
          <w:color w:val="auto"/>
          <w:sz w:val="24"/>
          <w:szCs w:val="24"/>
        </w:rPr>
      </w:pPr>
      <w:r w:rsidRPr="00BC475A">
        <w:rPr>
          <w:b/>
          <w:bCs/>
          <w:i/>
          <w:iCs/>
          <w:color w:val="auto"/>
          <w:sz w:val="24"/>
          <w:szCs w:val="24"/>
        </w:rPr>
        <w:t>Франция: путь к абсолютизму</w:t>
      </w:r>
      <w:r w:rsidRPr="00BC475A">
        <w:rPr>
          <w:i/>
          <w:iCs/>
          <w:color w:val="auto"/>
          <w:sz w:val="24"/>
          <w:szCs w:val="24"/>
        </w:rPr>
        <w:t>.</w:t>
      </w:r>
      <w:r w:rsidRPr="00BC475A">
        <w:rPr>
          <w:color w:val="auto"/>
          <w:sz w:val="24"/>
          <w:szCs w:val="24"/>
        </w:rPr>
        <w:t xml:space="preserve"> Королевская власть и централизация управления страной. Католики и гугеноты. Религиозные войны. Генрих </w:t>
      </w:r>
      <w:r w:rsidRPr="00BC475A">
        <w:rPr>
          <w:color w:val="auto"/>
          <w:sz w:val="24"/>
          <w:szCs w:val="24"/>
          <w:lang w:val="en-US" w:eastAsia="en-US" w:bidi="en-US"/>
        </w:rPr>
        <w:t>IV</w:t>
      </w:r>
      <w:r w:rsidRPr="00BC475A">
        <w:rPr>
          <w:color w:val="auto"/>
          <w:sz w:val="24"/>
          <w:szCs w:val="24"/>
          <w:lang w:eastAsia="en-US" w:bidi="en-US"/>
        </w:rPr>
        <w:t xml:space="preserve">. </w:t>
      </w:r>
      <w:r w:rsidRPr="00BC475A">
        <w:rPr>
          <w:color w:val="auto"/>
          <w:sz w:val="24"/>
          <w:szCs w:val="24"/>
        </w:rPr>
        <w:t xml:space="preserve">Нантский эдикт 1598 г. Людовик </w:t>
      </w:r>
      <w:r w:rsidRPr="00BC475A">
        <w:rPr>
          <w:color w:val="auto"/>
          <w:sz w:val="24"/>
          <w:szCs w:val="24"/>
          <w:lang w:val="en-US" w:eastAsia="en-US" w:bidi="en-US"/>
        </w:rPr>
        <w:t>XIII</w:t>
      </w:r>
      <w:r w:rsidRPr="00BC475A">
        <w:rPr>
          <w:color w:val="auto"/>
          <w:sz w:val="24"/>
          <w:szCs w:val="24"/>
          <w:lang w:eastAsia="en-US" w:bidi="en-US"/>
        </w:rPr>
        <w:t xml:space="preserve"> </w:t>
      </w:r>
      <w:r w:rsidRPr="00BC475A">
        <w:rPr>
          <w:color w:val="auto"/>
          <w:sz w:val="24"/>
          <w:szCs w:val="24"/>
        </w:rPr>
        <w:t xml:space="preserve">и кардинал Ришелье. Фронда. Французский абсолютизм при Людовике </w:t>
      </w:r>
      <w:r w:rsidRPr="00BC475A">
        <w:rPr>
          <w:color w:val="auto"/>
          <w:sz w:val="24"/>
          <w:szCs w:val="24"/>
          <w:lang w:val="en-US" w:eastAsia="en-US" w:bidi="en-US"/>
        </w:rPr>
        <w:t>XIV</w:t>
      </w:r>
      <w:r w:rsidRPr="00BC475A">
        <w:rPr>
          <w:color w:val="auto"/>
          <w:sz w:val="24"/>
          <w:szCs w:val="24"/>
          <w:lang w:eastAsia="en-US" w:bidi="en-US"/>
        </w:rPr>
        <w:t>.</w:t>
      </w:r>
    </w:p>
    <w:p w:rsidR="00A57638" w:rsidRPr="00BC475A" w:rsidRDefault="00E235EB">
      <w:pPr>
        <w:pStyle w:val="13"/>
        <w:spacing w:line="257" w:lineRule="auto"/>
        <w:ind w:firstLine="260"/>
        <w:jc w:val="both"/>
        <w:rPr>
          <w:color w:val="auto"/>
          <w:sz w:val="24"/>
          <w:szCs w:val="24"/>
        </w:rPr>
      </w:pPr>
      <w:r w:rsidRPr="00BC475A">
        <w:rPr>
          <w:b/>
          <w:bCs/>
          <w:i/>
          <w:iCs/>
          <w:color w:val="auto"/>
          <w:sz w:val="24"/>
          <w:szCs w:val="24"/>
        </w:rPr>
        <w:t>Англия.</w:t>
      </w:r>
      <w:r w:rsidRPr="00BC475A">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BC475A">
        <w:rPr>
          <w:color w:val="auto"/>
          <w:sz w:val="24"/>
          <w:szCs w:val="24"/>
          <w:lang w:val="en-US" w:eastAsia="en-US" w:bidi="en-US"/>
        </w:rPr>
        <w:t>VIII</w:t>
      </w:r>
      <w:r w:rsidRPr="00BC475A">
        <w:rPr>
          <w:color w:val="auto"/>
          <w:sz w:val="24"/>
          <w:szCs w:val="24"/>
          <w:lang w:eastAsia="en-US" w:bidi="en-US"/>
        </w:rPr>
        <w:t xml:space="preserve"> </w:t>
      </w:r>
      <w:r w:rsidRPr="00BC475A">
        <w:rPr>
          <w:color w:val="auto"/>
          <w:sz w:val="24"/>
          <w:szCs w:val="24"/>
        </w:rPr>
        <w:t xml:space="preserve">и королевская реформация. «Золотой век» Елизаветы </w:t>
      </w:r>
      <w:r w:rsidRPr="00BC475A">
        <w:rPr>
          <w:color w:val="auto"/>
          <w:sz w:val="24"/>
          <w:szCs w:val="24"/>
          <w:lang w:val="en-US" w:eastAsia="en-US" w:bidi="en-US"/>
        </w:rPr>
        <w:t>I</w:t>
      </w:r>
      <w:r w:rsidRPr="00BC475A">
        <w:rPr>
          <w:color w:val="auto"/>
          <w:sz w:val="24"/>
          <w:szCs w:val="24"/>
          <w:lang w:eastAsia="en-US" w:bidi="en-US"/>
        </w:rPr>
        <w:t>.</w:t>
      </w:r>
    </w:p>
    <w:p w:rsidR="00A57638" w:rsidRPr="00BC475A" w:rsidRDefault="00E235EB">
      <w:pPr>
        <w:pStyle w:val="13"/>
        <w:spacing w:line="257" w:lineRule="auto"/>
        <w:ind w:firstLine="260"/>
        <w:jc w:val="both"/>
        <w:rPr>
          <w:color w:val="auto"/>
          <w:sz w:val="24"/>
          <w:szCs w:val="24"/>
        </w:rPr>
      </w:pPr>
      <w:r w:rsidRPr="00BC475A">
        <w:rPr>
          <w:b/>
          <w:bCs/>
          <w:i/>
          <w:iCs/>
          <w:color w:val="auto"/>
          <w:sz w:val="24"/>
          <w:szCs w:val="24"/>
        </w:rPr>
        <w:t xml:space="preserve">Английская революция середины </w:t>
      </w:r>
      <w:r w:rsidRPr="00BC475A">
        <w:rPr>
          <w:b/>
          <w:bCs/>
          <w:i/>
          <w:iCs/>
          <w:color w:val="auto"/>
          <w:sz w:val="24"/>
          <w:szCs w:val="24"/>
          <w:lang w:val="en-US" w:eastAsia="en-US" w:bidi="en-US"/>
        </w:rPr>
        <w:t>XVII</w:t>
      </w:r>
      <w:r w:rsidRPr="00BC475A">
        <w:rPr>
          <w:b/>
          <w:bCs/>
          <w:i/>
          <w:iCs/>
          <w:color w:val="auto"/>
          <w:sz w:val="24"/>
          <w:szCs w:val="24"/>
          <w:lang w:eastAsia="en-US" w:bidi="en-US"/>
        </w:rPr>
        <w:t xml:space="preserve"> </w:t>
      </w:r>
      <w:r w:rsidRPr="00BC475A">
        <w:rPr>
          <w:b/>
          <w:bCs/>
          <w:i/>
          <w:iCs/>
          <w:color w:val="auto"/>
          <w:sz w:val="24"/>
          <w:szCs w:val="24"/>
        </w:rPr>
        <w:t>в</w:t>
      </w:r>
      <w:r w:rsidRPr="00BC475A">
        <w:rPr>
          <w:i/>
          <w:iCs/>
          <w:color w:val="auto"/>
          <w:sz w:val="24"/>
          <w:szCs w:val="24"/>
        </w:rPr>
        <w:t>.</w:t>
      </w:r>
      <w:r w:rsidRPr="00BC475A">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BC475A" w:rsidRDefault="00E235EB">
      <w:pPr>
        <w:pStyle w:val="13"/>
        <w:spacing w:after="140" w:line="262" w:lineRule="auto"/>
        <w:ind w:firstLine="260"/>
        <w:jc w:val="both"/>
        <w:rPr>
          <w:color w:val="auto"/>
          <w:sz w:val="24"/>
          <w:szCs w:val="24"/>
        </w:rPr>
      </w:pPr>
      <w:r w:rsidRPr="00BC475A">
        <w:rPr>
          <w:b/>
          <w:bCs/>
          <w:i/>
          <w:iCs/>
          <w:color w:val="auto"/>
          <w:sz w:val="24"/>
          <w:szCs w:val="24"/>
        </w:rPr>
        <w:t>Страны Центральной, Южной и Юго-Восточной Европы</w:t>
      </w:r>
      <w:r w:rsidRPr="00BC475A">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A57638" w:rsidRPr="00BC475A" w:rsidRDefault="00E235EB" w:rsidP="00BF75E3">
      <w:pPr>
        <w:pStyle w:val="af6"/>
        <w:rPr>
          <w:rFonts w:ascii="Times New Roman" w:hAnsi="Times New Roman" w:cs="Times New Roman"/>
          <w:color w:val="auto"/>
          <w:sz w:val="24"/>
          <w:szCs w:val="24"/>
        </w:rPr>
      </w:pPr>
      <w:bookmarkStart w:id="231" w:name="bookmark859"/>
      <w:r w:rsidRPr="00BC475A">
        <w:rPr>
          <w:rFonts w:ascii="Times New Roman" w:hAnsi="Times New Roman" w:cs="Times New Roman"/>
          <w:color w:val="auto"/>
          <w:sz w:val="24"/>
          <w:szCs w:val="24"/>
        </w:rPr>
        <w:t xml:space="preserve">Международные отношения в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(2 ч)</w:t>
      </w:r>
      <w:bookmarkEnd w:id="231"/>
    </w:p>
    <w:p w:rsidR="00A57638" w:rsidRPr="00BC475A" w:rsidRDefault="00E235EB">
      <w:pPr>
        <w:pStyle w:val="13"/>
        <w:spacing w:after="140"/>
        <w:ind w:firstLine="260"/>
        <w:jc w:val="both"/>
        <w:rPr>
          <w:color w:val="auto"/>
          <w:sz w:val="24"/>
          <w:szCs w:val="24"/>
        </w:rPr>
      </w:pPr>
      <w:r w:rsidRPr="00BC475A">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BC475A" w:rsidRDefault="00E235EB" w:rsidP="00BF75E3">
      <w:pPr>
        <w:pStyle w:val="af6"/>
        <w:rPr>
          <w:rFonts w:ascii="Times New Roman" w:hAnsi="Times New Roman" w:cs="Times New Roman"/>
          <w:color w:val="auto"/>
          <w:sz w:val="24"/>
          <w:szCs w:val="24"/>
        </w:rPr>
      </w:pPr>
      <w:bookmarkStart w:id="232" w:name="bookmark861"/>
      <w:r w:rsidRPr="00BC475A">
        <w:rPr>
          <w:rFonts w:ascii="Times New Roman" w:hAnsi="Times New Roman" w:cs="Times New Roman"/>
          <w:color w:val="auto"/>
          <w:sz w:val="24"/>
          <w:szCs w:val="24"/>
        </w:rPr>
        <w:t xml:space="preserve">Европейская культура в раннее Новое время </w:t>
      </w:r>
      <w:r w:rsidRPr="00BC475A">
        <w:rPr>
          <w:rFonts w:ascii="Times New Roman" w:hAnsi="Times New Roman" w:cs="Times New Roman"/>
          <w:bCs/>
          <w:color w:val="auto"/>
          <w:sz w:val="24"/>
          <w:szCs w:val="24"/>
        </w:rPr>
        <w:t>(3 ч)</w:t>
      </w:r>
      <w:bookmarkEnd w:id="232"/>
    </w:p>
    <w:p w:rsidR="00A57638" w:rsidRPr="00BC475A" w:rsidRDefault="00E235EB">
      <w:pPr>
        <w:pStyle w:val="13"/>
        <w:spacing w:after="180" w:line="257" w:lineRule="auto"/>
        <w:ind w:firstLine="260"/>
        <w:jc w:val="both"/>
        <w:rPr>
          <w:color w:val="auto"/>
          <w:sz w:val="24"/>
          <w:szCs w:val="24"/>
        </w:rPr>
      </w:pPr>
      <w:r w:rsidRPr="00BC475A">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BC475A" w:rsidRDefault="00E235EB" w:rsidP="00BF75E3">
      <w:pPr>
        <w:pStyle w:val="af6"/>
        <w:rPr>
          <w:rFonts w:ascii="Times New Roman" w:hAnsi="Times New Roman" w:cs="Times New Roman"/>
          <w:color w:val="auto"/>
          <w:sz w:val="24"/>
          <w:szCs w:val="24"/>
        </w:rPr>
      </w:pPr>
      <w:bookmarkStart w:id="233" w:name="bookmark863"/>
      <w:r w:rsidRPr="00BC475A">
        <w:rPr>
          <w:rFonts w:ascii="Times New Roman" w:hAnsi="Times New Roman" w:cs="Times New Roman"/>
          <w:color w:val="auto"/>
          <w:sz w:val="24"/>
          <w:szCs w:val="24"/>
        </w:rPr>
        <w:t xml:space="preserve">Страны Востока в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(3 ч)</w:t>
      </w:r>
      <w:bookmarkEnd w:id="233"/>
    </w:p>
    <w:p w:rsidR="00A57638" w:rsidRPr="00BC475A" w:rsidRDefault="00E235EB">
      <w:pPr>
        <w:pStyle w:val="13"/>
        <w:spacing w:line="259" w:lineRule="auto"/>
        <w:jc w:val="both"/>
        <w:rPr>
          <w:color w:val="auto"/>
          <w:sz w:val="24"/>
          <w:szCs w:val="24"/>
        </w:rPr>
      </w:pPr>
      <w:r w:rsidRPr="00BC475A">
        <w:rPr>
          <w:b/>
          <w:bCs/>
          <w:i/>
          <w:iCs/>
          <w:color w:val="auto"/>
          <w:sz w:val="24"/>
          <w:szCs w:val="24"/>
        </w:rPr>
        <w:t>Османская империя</w:t>
      </w:r>
      <w:r w:rsidRPr="00BC475A">
        <w:rPr>
          <w:color w:val="auto"/>
          <w:sz w:val="24"/>
          <w:szCs w:val="24"/>
        </w:rPr>
        <w:t xml:space="preserve">: на вершине могущества. Сулейман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 xml:space="preserve">Великолепный: завоеватель, законодатель. Управление многонациональной империей. Османская армия. </w:t>
      </w:r>
      <w:r w:rsidRPr="00BC475A">
        <w:rPr>
          <w:b/>
          <w:bCs/>
          <w:i/>
          <w:iCs/>
          <w:color w:val="auto"/>
          <w:sz w:val="24"/>
          <w:szCs w:val="24"/>
        </w:rPr>
        <w:t>Индия</w:t>
      </w:r>
      <w:r w:rsidRPr="00BC475A">
        <w:rPr>
          <w:color w:val="auto"/>
          <w:sz w:val="24"/>
          <w:szCs w:val="24"/>
        </w:rPr>
        <w:t xml:space="preserve"> при Великих Моголах. Начало проникновения европейцев. Ост-Индские компании. </w:t>
      </w:r>
      <w:r w:rsidRPr="00BC475A">
        <w:rPr>
          <w:b/>
          <w:bCs/>
          <w:i/>
          <w:iCs/>
          <w:color w:val="auto"/>
          <w:sz w:val="24"/>
          <w:szCs w:val="24"/>
        </w:rPr>
        <w:t>Китай</w:t>
      </w:r>
      <w:r w:rsidRPr="00BC475A">
        <w:rPr>
          <w:color w:val="auto"/>
          <w:sz w:val="24"/>
          <w:szCs w:val="24"/>
        </w:rPr>
        <w:t xml:space="preserve"> в эпоху Мин. Экономическая и социальная политика государства. Утверждение маньчжурской династии Цин. </w:t>
      </w:r>
      <w:r w:rsidRPr="00BC475A">
        <w:rPr>
          <w:b/>
          <w:bCs/>
          <w:i/>
          <w:iCs/>
          <w:color w:val="auto"/>
          <w:sz w:val="24"/>
          <w:szCs w:val="24"/>
        </w:rPr>
        <w:t>Япония</w:t>
      </w:r>
      <w:r w:rsidRPr="00BC475A">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w:t>
      </w:r>
    </w:p>
    <w:p w:rsidR="00A57638" w:rsidRPr="00BC475A" w:rsidRDefault="00E235EB">
      <w:pPr>
        <w:pStyle w:val="13"/>
        <w:spacing w:after="260" w:line="266" w:lineRule="auto"/>
        <w:jc w:val="both"/>
        <w:rPr>
          <w:color w:val="auto"/>
          <w:sz w:val="24"/>
          <w:szCs w:val="24"/>
        </w:rPr>
      </w:pPr>
      <w:r w:rsidRPr="00BC475A">
        <w:rPr>
          <w:b/>
          <w:bCs/>
          <w:color w:val="auto"/>
          <w:sz w:val="24"/>
          <w:szCs w:val="24"/>
        </w:rPr>
        <w:t xml:space="preserve">Обобщение </w:t>
      </w:r>
      <w:r w:rsidRPr="00BC475A">
        <w:rPr>
          <w:color w:val="auto"/>
          <w:sz w:val="24"/>
          <w:szCs w:val="24"/>
        </w:rPr>
        <w:t>(1 ч). Историческое и культурное наследие Раннего Нового времени.</w:t>
      </w:r>
    </w:p>
    <w:p w:rsidR="00A57638" w:rsidRPr="00BC475A" w:rsidRDefault="00E235EB" w:rsidP="00BF75E3">
      <w:pPr>
        <w:pStyle w:val="af6"/>
        <w:rPr>
          <w:rFonts w:ascii="Times New Roman" w:hAnsi="Times New Roman" w:cs="Times New Roman"/>
          <w:color w:val="auto"/>
          <w:sz w:val="24"/>
          <w:szCs w:val="24"/>
        </w:rPr>
      </w:pPr>
      <w:bookmarkStart w:id="234" w:name="bookmark865"/>
      <w:r w:rsidRPr="00BC475A">
        <w:rPr>
          <w:rFonts w:ascii="Times New Roman" w:hAnsi="Times New Roman" w:cs="Times New Roman"/>
          <w:color w:val="auto"/>
          <w:sz w:val="24"/>
          <w:szCs w:val="24"/>
        </w:rPr>
        <w:t xml:space="preserve">ИСТОРИЯ РОССИИ. РОССИЯ В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вв.:</w:t>
      </w:r>
      <w:bookmarkEnd w:id="234"/>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ОТ ВЕЛИКОГО КНЯЖЕСТВА К ЦАРСТВУ </w:t>
      </w:r>
      <w:r w:rsidRPr="00BC475A">
        <w:rPr>
          <w:rFonts w:ascii="Times New Roman" w:hAnsi="Times New Roman" w:cs="Times New Roman"/>
          <w:bCs/>
          <w:color w:val="auto"/>
          <w:sz w:val="24"/>
          <w:szCs w:val="24"/>
        </w:rPr>
        <w:t>(45 ч)</w:t>
      </w:r>
    </w:p>
    <w:p w:rsidR="00BF75E3" w:rsidRPr="00BC475A" w:rsidRDefault="00BF75E3" w:rsidP="00BF75E3">
      <w:pPr>
        <w:pStyle w:val="af6"/>
        <w:rPr>
          <w:rFonts w:ascii="Times New Roman" w:hAnsi="Times New Roman" w:cs="Times New Roman"/>
          <w:color w:val="auto"/>
          <w:sz w:val="24"/>
          <w:szCs w:val="24"/>
        </w:rPr>
      </w:pPr>
      <w:bookmarkStart w:id="235" w:name="bookmark868"/>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Россия в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(13 ч)</w:t>
      </w:r>
      <w:bookmarkEnd w:id="235"/>
    </w:p>
    <w:p w:rsidR="00A57638" w:rsidRPr="00BC475A" w:rsidRDefault="00E235EB">
      <w:pPr>
        <w:pStyle w:val="13"/>
        <w:spacing w:line="262" w:lineRule="auto"/>
        <w:jc w:val="both"/>
        <w:rPr>
          <w:color w:val="auto"/>
          <w:sz w:val="24"/>
          <w:szCs w:val="24"/>
        </w:rPr>
      </w:pPr>
      <w:r w:rsidRPr="00BC475A">
        <w:rPr>
          <w:b/>
          <w:bCs/>
          <w:i/>
          <w:iCs/>
          <w:color w:val="auto"/>
          <w:sz w:val="24"/>
          <w:szCs w:val="24"/>
        </w:rPr>
        <w:t>Завершение объединения русских земель</w:t>
      </w:r>
      <w:r w:rsidRPr="00BC475A">
        <w:rPr>
          <w:color w:val="auto"/>
          <w:sz w:val="24"/>
          <w:szCs w:val="24"/>
        </w:rPr>
        <w:t xml:space="preserve">. Княжение Василия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BC475A">
        <w:rPr>
          <w:color w:val="auto"/>
          <w:sz w:val="24"/>
          <w:szCs w:val="24"/>
          <w:lang w:val="en-US" w:eastAsia="en-US" w:bidi="en-US"/>
        </w:rPr>
        <w:t>XVI</w:t>
      </w:r>
      <w:r w:rsidRPr="00BC475A">
        <w:rPr>
          <w:color w:val="auto"/>
          <w:sz w:val="24"/>
          <w:szCs w:val="24"/>
          <w:lang w:eastAsia="en-US" w:bidi="en-US"/>
        </w:rPr>
        <w:t xml:space="preserve"> </w:t>
      </w:r>
      <w:r w:rsidRPr="00BC475A">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BC475A" w:rsidRDefault="00E235EB">
      <w:pPr>
        <w:pStyle w:val="13"/>
        <w:spacing w:line="259" w:lineRule="auto"/>
        <w:jc w:val="both"/>
        <w:rPr>
          <w:color w:val="auto"/>
          <w:sz w:val="24"/>
          <w:szCs w:val="24"/>
        </w:rPr>
      </w:pPr>
      <w:r w:rsidRPr="00BC475A">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BC475A" w:rsidRDefault="00E235EB">
      <w:pPr>
        <w:pStyle w:val="13"/>
        <w:spacing w:after="80" w:line="264" w:lineRule="auto"/>
        <w:jc w:val="both"/>
        <w:rPr>
          <w:color w:val="auto"/>
          <w:sz w:val="24"/>
          <w:szCs w:val="24"/>
        </w:rPr>
      </w:pPr>
      <w:r w:rsidRPr="00BC475A">
        <w:rPr>
          <w:b/>
          <w:bCs/>
          <w:i/>
          <w:iCs/>
          <w:color w:val="auto"/>
          <w:sz w:val="24"/>
          <w:szCs w:val="24"/>
        </w:rPr>
        <w:t xml:space="preserve">Царствование Ивана </w:t>
      </w:r>
      <w:r w:rsidRPr="00BC475A">
        <w:rPr>
          <w:b/>
          <w:bCs/>
          <w:i/>
          <w:iCs/>
          <w:color w:val="auto"/>
          <w:sz w:val="24"/>
          <w:szCs w:val="24"/>
          <w:lang w:val="en-US" w:eastAsia="en-US" w:bidi="en-US"/>
        </w:rPr>
        <w:t>IV</w:t>
      </w:r>
      <w:r w:rsidRPr="00BC475A">
        <w:rPr>
          <w:color w:val="auto"/>
          <w:sz w:val="24"/>
          <w:szCs w:val="24"/>
          <w:lang w:eastAsia="en-US" w:bidi="en-US"/>
        </w:rPr>
        <w:t xml:space="preserve">. </w:t>
      </w:r>
      <w:r w:rsidRPr="00BC475A">
        <w:rPr>
          <w:color w:val="auto"/>
          <w:sz w:val="24"/>
          <w:szCs w:val="24"/>
        </w:rPr>
        <w:t>Регентство Елены Глинской. Сопротивление удельных князей великокняжеской власти. Унификация денежной системы.</w:t>
      </w:r>
    </w:p>
    <w:p w:rsidR="00A57638" w:rsidRPr="00BC475A" w:rsidRDefault="00E235EB">
      <w:pPr>
        <w:pStyle w:val="13"/>
        <w:jc w:val="both"/>
        <w:rPr>
          <w:color w:val="auto"/>
          <w:sz w:val="24"/>
          <w:szCs w:val="24"/>
        </w:rPr>
      </w:pPr>
      <w:r w:rsidRPr="00BC475A">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A57638" w:rsidRPr="00BC475A" w:rsidRDefault="00E235EB">
      <w:pPr>
        <w:pStyle w:val="13"/>
        <w:jc w:val="both"/>
        <w:rPr>
          <w:color w:val="auto"/>
          <w:sz w:val="24"/>
          <w:szCs w:val="24"/>
        </w:rPr>
      </w:pPr>
      <w:r w:rsidRPr="00BC475A">
        <w:rPr>
          <w:color w:val="auto"/>
          <w:sz w:val="24"/>
          <w:szCs w:val="24"/>
        </w:rPr>
        <w:t xml:space="preserve">Принятие Иваном </w:t>
      </w:r>
      <w:r w:rsidRPr="00BC475A">
        <w:rPr>
          <w:color w:val="auto"/>
          <w:sz w:val="24"/>
          <w:szCs w:val="24"/>
          <w:lang w:val="en-US" w:eastAsia="en-US" w:bidi="en-US"/>
        </w:rPr>
        <w:t>IV</w:t>
      </w:r>
      <w:r w:rsidRPr="00BC475A">
        <w:rPr>
          <w:color w:val="auto"/>
          <w:sz w:val="24"/>
          <w:szCs w:val="24"/>
          <w:lang w:eastAsia="en-US" w:bidi="en-US"/>
        </w:rPr>
        <w:t xml:space="preserve"> </w:t>
      </w:r>
      <w:r w:rsidRPr="00BC475A">
        <w:rPr>
          <w:color w:val="auto"/>
          <w:sz w:val="24"/>
          <w:szCs w:val="24"/>
        </w:rPr>
        <w:t xml:space="preserve">царского титула. Реформы середины </w:t>
      </w:r>
      <w:r w:rsidRPr="00BC475A">
        <w:rPr>
          <w:color w:val="auto"/>
          <w:sz w:val="24"/>
          <w:szCs w:val="24"/>
          <w:lang w:val="en-US" w:eastAsia="en-US" w:bidi="en-US"/>
        </w:rPr>
        <w:t>XVI</w:t>
      </w:r>
      <w:r w:rsidRPr="00BC475A">
        <w:rPr>
          <w:color w:val="auto"/>
          <w:sz w:val="24"/>
          <w:szCs w:val="24"/>
          <w:lang w:eastAsia="en-US" w:bidi="en-US"/>
        </w:rPr>
        <w:t xml:space="preserve"> </w:t>
      </w:r>
      <w:r w:rsidRPr="00BC475A">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BC475A">
        <w:rPr>
          <w:i/>
          <w:iCs/>
          <w:color w:val="auto"/>
          <w:sz w:val="24"/>
          <w:szCs w:val="24"/>
        </w:rPr>
        <w:t>.</w:t>
      </w:r>
      <w:r w:rsidRPr="00BC475A">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BC475A" w:rsidRDefault="00E235EB">
      <w:pPr>
        <w:pStyle w:val="13"/>
        <w:jc w:val="both"/>
        <w:rPr>
          <w:color w:val="auto"/>
          <w:sz w:val="24"/>
          <w:szCs w:val="24"/>
        </w:rPr>
      </w:pPr>
      <w:r w:rsidRPr="00BC475A">
        <w:rPr>
          <w:color w:val="auto"/>
          <w:sz w:val="24"/>
          <w:szCs w:val="24"/>
        </w:rPr>
        <w:t xml:space="preserve">Внешняя политика России в </w:t>
      </w:r>
      <w:r w:rsidRPr="00BC475A">
        <w:rPr>
          <w:color w:val="auto"/>
          <w:sz w:val="24"/>
          <w:szCs w:val="24"/>
          <w:lang w:val="en-US" w:eastAsia="en-US" w:bidi="en-US"/>
        </w:rPr>
        <w:t>XVI</w:t>
      </w:r>
      <w:r w:rsidRPr="00BC475A">
        <w:rPr>
          <w:color w:val="auto"/>
          <w:sz w:val="24"/>
          <w:szCs w:val="24"/>
          <w:lang w:eastAsia="en-US" w:bidi="en-US"/>
        </w:rPr>
        <w:t xml:space="preserve"> </w:t>
      </w:r>
      <w:r w:rsidRPr="00BC475A">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BC475A" w:rsidRDefault="00E235EB">
      <w:pPr>
        <w:pStyle w:val="13"/>
        <w:jc w:val="both"/>
        <w:rPr>
          <w:color w:val="auto"/>
          <w:sz w:val="24"/>
          <w:szCs w:val="24"/>
        </w:rPr>
      </w:pPr>
      <w:r w:rsidRPr="00BC475A">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BC475A" w:rsidRDefault="00E235EB">
      <w:pPr>
        <w:pStyle w:val="13"/>
        <w:jc w:val="both"/>
        <w:rPr>
          <w:color w:val="auto"/>
          <w:sz w:val="24"/>
          <w:szCs w:val="24"/>
        </w:rPr>
      </w:pPr>
      <w:r w:rsidRPr="00BC475A">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C475A">
        <w:rPr>
          <w:i/>
          <w:iCs/>
          <w:color w:val="auto"/>
          <w:sz w:val="24"/>
          <w:szCs w:val="24"/>
        </w:rPr>
        <w:t>.</w:t>
      </w:r>
      <w:r w:rsidRPr="00BC475A">
        <w:rPr>
          <w:color w:val="auto"/>
          <w:sz w:val="24"/>
          <w:szCs w:val="24"/>
        </w:rPr>
        <w:t xml:space="preserve"> Сосуществование религий в Российском государстве</w:t>
      </w:r>
      <w:r w:rsidRPr="00BC475A">
        <w:rPr>
          <w:i/>
          <w:iCs/>
          <w:color w:val="auto"/>
          <w:sz w:val="24"/>
          <w:szCs w:val="24"/>
        </w:rPr>
        <w:t>.</w:t>
      </w:r>
      <w:r w:rsidRPr="00BC475A">
        <w:rPr>
          <w:color w:val="auto"/>
          <w:sz w:val="24"/>
          <w:szCs w:val="24"/>
        </w:rPr>
        <w:t xml:space="preserve"> Русская православная церковь. Мусульманское духовенство</w:t>
      </w:r>
      <w:r w:rsidRPr="00BC475A">
        <w:rPr>
          <w:i/>
          <w:iCs/>
          <w:color w:val="auto"/>
          <w:sz w:val="24"/>
          <w:szCs w:val="24"/>
        </w:rPr>
        <w:t>.</w:t>
      </w:r>
    </w:p>
    <w:p w:rsidR="00A57638" w:rsidRPr="00BC475A" w:rsidRDefault="00E235EB">
      <w:pPr>
        <w:pStyle w:val="13"/>
        <w:jc w:val="both"/>
        <w:rPr>
          <w:color w:val="auto"/>
          <w:sz w:val="24"/>
          <w:szCs w:val="24"/>
        </w:rPr>
      </w:pPr>
      <w:r w:rsidRPr="00BC475A">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BC475A" w:rsidRDefault="00E235EB">
      <w:pPr>
        <w:pStyle w:val="13"/>
        <w:spacing w:line="257" w:lineRule="auto"/>
        <w:jc w:val="both"/>
        <w:rPr>
          <w:color w:val="auto"/>
          <w:sz w:val="24"/>
          <w:szCs w:val="24"/>
        </w:rPr>
      </w:pPr>
      <w:r w:rsidRPr="00BC475A">
        <w:rPr>
          <w:b/>
          <w:bCs/>
          <w:i/>
          <w:iCs/>
          <w:color w:val="auto"/>
          <w:sz w:val="24"/>
          <w:szCs w:val="24"/>
        </w:rPr>
        <w:t xml:space="preserve">Россия в конце </w:t>
      </w:r>
      <w:r w:rsidRPr="00BC475A">
        <w:rPr>
          <w:b/>
          <w:bCs/>
          <w:i/>
          <w:iCs/>
          <w:color w:val="auto"/>
          <w:sz w:val="24"/>
          <w:szCs w:val="24"/>
          <w:lang w:val="en-US" w:eastAsia="en-US" w:bidi="en-US"/>
        </w:rPr>
        <w:t>XVI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BC475A" w:rsidRDefault="00BF75E3" w:rsidP="00BF75E3">
      <w:pPr>
        <w:pStyle w:val="af6"/>
        <w:rPr>
          <w:rFonts w:ascii="Times New Roman" w:hAnsi="Times New Roman" w:cs="Times New Roman"/>
          <w:color w:val="auto"/>
          <w:sz w:val="24"/>
          <w:szCs w:val="24"/>
        </w:rPr>
      </w:pPr>
      <w:bookmarkStart w:id="236" w:name="bookmark870"/>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Смута в России </w:t>
      </w:r>
      <w:r w:rsidRPr="00BC475A">
        <w:rPr>
          <w:rFonts w:ascii="Times New Roman" w:hAnsi="Times New Roman" w:cs="Times New Roman"/>
          <w:bCs/>
          <w:color w:val="auto"/>
          <w:sz w:val="24"/>
          <w:szCs w:val="24"/>
        </w:rPr>
        <w:t>(9 ч)</w:t>
      </w:r>
      <w:bookmarkEnd w:id="236"/>
    </w:p>
    <w:p w:rsidR="00A57638" w:rsidRPr="00BC475A" w:rsidRDefault="00E235EB">
      <w:pPr>
        <w:pStyle w:val="13"/>
        <w:spacing w:line="252" w:lineRule="auto"/>
        <w:jc w:val="both"/>
        <w:rPr>
          <w:color w:val="auto"/>
          <w:sz w:val="24"/>
          <w:szCs w:val="24"/>
        </w:rPr>
      </w:pPr>
      <w:r w:rsidRPr="00BC475A">
        <w:rPr>
          <w:b/>
          <w:bCs/>
          <w:i/>
          <w:iCs/>
          <w:color w:val="auto"/>
          <w:sz w:val="24"/>
          <w:szCs w:val="24"/>
        </w:rPr>
        <w:t>Накануне Смуты.</w:t>
      </w:r>
      <w:r w:rsidRPr="00BC475A">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BC475A">
        <w:rPr>
          <w:i/>
          <w:iCs/>
          <w:color w:val="auto"/>
          <w:sz w:val="24"/>
          <w:szCs w:val="24"/>
        </w:rPr>
        <w:t>.</w:t>
      </w:r>
      <w:r w:rsidRPr="00BC475A">
        <w:rPr>
          <w:color w:val="auto"/>
          <w:sz w:val="24"/>
          <w:szCs w:val="24"/>
        </w:rPr>
        <w:t xml:space="preserve"> Голод 1601—1603 гг. и обострение социально-экономического кризиса.</w:t>
      </w:r>
    </w:p>
    <w:p w:rsidR="00A57638" w:rsidRPr="00BC475A" w:rsidRDefault="00E235EB">
      <w:pPr>
        <w:pStyle w:val="13"/>
        <w:spacing w:line="252" w:lineRule="auto"/>
        <w:jc w:val="both"/>
        <w:rPr>
          <w:color w:val="auto"/>
          <w:sz w:val="24"/>
          <w:szCs w:val="24"/>
        </w:rPr>
      </w:pPr>
      <w:r w:rsidRPr="00BC475A">
        <w:rPr>
          <w:b/>
          <w:bCs/>
          <w:i/>
          <w:iCs/>
          <w:color w:val="auto"/>
          <w:sz w:val="24"/>
          <w:szCs w:val="24"/>
        </w:rPr>
        <w:t xml:space="preserve">Смутное время начала </w:t>
      </w:r>
      <w:r w:rsidRPr="00BC475A">
        <w:rPr>
          <w:b/>
          <w:bCs/>
          <w:i/>
          <w:iCs/>
          <w:color w:val="auto"/>
          <w:sz w:val="24"/>
          <w:szCs w:val="24"/>
          <w:lang w:val="en-US" w:eastAsia="en-US" w:bidi="en-US"/>
        </w:rPr>
        <w:t>XVII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xml:space="preserve"> Дискуссия о его причинах. Самозванцы и самозванство. Личность Лжедмитрия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и его политика. Восстание 1606 г. и убийство самозванца.</w:t>
      </w:r>
    </w:p>
    <w:p w:rsidR="00A57638" w:rsidRPr="00BC475A" w:rsidRDefault="00E235EB">
      <w:pPr>
        <w:pStyle w:val="13"/>
        <w:spacing w:line="252" w:lineRule="auto"/>
        <w:jc w:val="both"/>
        <w:rPr>
          <w:color w:val="auto"/>
          <w:sz w:val="24"/>
          <w:szCs w:val="24"/>
        </w:rPr>
      </w:pPr>
      <w:r w:rsidRPr="00BC475A">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C475A">
        <w:rPr>
          <w:i/>
          <w:iCs/>
          <w:color w:val="auto"/>
          <w:sz w:val="24"/>
          <w:szCs w:val="24"/>
        </w:rPr>
        <w:t>.</w:t>
      </w:r>
      <w:r w:rsidRPr="00BC475A">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BC475A" w:rsidRDefault="00E235EB">
      <w:pPr>
        <w:pStyle w:val="13"/>
        <w:spacing w:line="252" w:lineRule="auto"/>
        <w:jc w:val="both"/>
        <w:rPr>
          <w:color w:val="auto"/>
          <w:sz w:val="24"/>
          <w:szCs w:val="24"/>
        </w:rPr>
      </w:pPr>
      <w:r w:rsidRPr="00BC475A">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BC475A" w:rsidRDefault="00E235EB">
      <w:pPr>
        <w:pStyle w:val="13"/>
        <w:spacing w:after="140" w:line="252" w:lineRule="auto"/>
        <w:jc w:val="both"/>
        <w:rPr>
          <w:color w:val="auto"/>
          <w:sz w:val="24"/>
          <w:szCs w:val="24"/>
        </w:rPr>
      </w:pPr>
      <w:r w:rsidRPr="00BC475A">
        <w:rPr>
          <w:b/>
          <w:bCs/>
          <w:i/>
          <w:iCs/>
          <w:color w:val="auto"/>
          <w:sz w:val="24"/>
          <w:szCs w:val="24"/>
        </w:rPr>
        <w:t>Окончание Смуты</w:t>
      </w:r>
      <w:r w:rsidRPr="00BC475A">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BC475A" w:rsidRDefault="00E235EB" w:rsidP="00BF75E3">
      <w:pPr>
        <w:pStyle w:val="af6"/>
        <w:rPr>
          <w:rFonts w:ascii="Times New Roman" w:hAnsi="Times New Roman" w:cs="Times New Roman"/>
          <w:color w:val="auto"/>
          <w:sz w:val="24"/>
          <w:szCs w:val="24"/>
        </w:rPr>
      </w:pPr>
      <w:bookmarkStart w:id="237" w:name="bookmark872"/>
      <w:r w:rsidRPr="00BC475A">
        <w:rPr>
          <w:rFonts w:ascii="Times New Roman" w:hAnsi="Times New Roman" w:cs="Times New Roman"/>
          <w:color w:val="auto"/>
          <w:sz w:val="24"/>
          <w:szCs w:val="24"/>
        </w:rPr>
        <w:t xml:space="preserve">Россия в </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(16 ч)</w:t>
      </w:r>
      <w:bookmarkEnd w:id="237"/>
    </w:p>
    <w:p w:rsidR="00A57638" w:rsidRPr="00BC475A" w:rsidRDefault="00E235EB">
      <w:pPr>
        <w:pStyle w:val="13"/>
        <w:spacing w:line="252" w:lineRule="auto"/>
        <w:jc w:val="both"/>
        <w:rPr>
          <w:color w:val="auto"/>
          <w:sz w:val="24"/>
          <w:szCs w:val="24"/>
        </w:rPr>
      </w:pPr>
      <w:r w:rsidRPr="00BC475A">
        <w:rPr>
          <w:b/>
          <w:bCs/>
          <w:i/>
          <w:iCs/>
          <w:color w:val="auto"/>
          <w:sz w:val="24"/>
          <w:szCs w:val="24"/>
        </w:rPr>
        <w:t>Россия при первых Романовых.</w:t>
      </w:r>
      <w:r w:rsidRPr="00BC475A">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BC475A" w:rsidRDefault="00E235EB" w:rsidP="00F12556">
      <w:pPr>
        <w:pStyle w:val="13"/>
        <w:spacing w:line="252" w:lineRule="auto"/>
        <w:jc w:val="both"/>
        <w:rPr>
          <w:color w:val="auto"/>
          <w:sz w:val="24"/>
          <w:szCs w:val="24"/>
        </w:rPr>
      </w:pPr>
      <w:r w:rsidRPr="00BC475A">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BC475A" w:rsidRDefault="00E235EB">
      <w:pPr>
        <w:pStyle w:val="13"/>
        <w:spacing w:line="257" w:lineRule="auto"/>
        <w:jc w:val="both"/>
        <w:rPr>
          <w:color w:val="auto"/>
          <w:sz w:val="24"/>
          <w:szCs w:val="24"/>
        </w:rPr>
      </w:pPr>
      <w:r w:rsidRPr="00BC475A">
        <w:rPr>
          <w:b/>
          <w:bCs/>
          <w:i/>
          <w:iCs/>
          <w:color w:val="auto"/>
          <w:sz w:val="24"/>
          <w:szCs w:val="24"/>
        </w:rPr>
        <w:t xml:space="preserve">Экономическое развитие России в </w:t>
      </w:r>
      <w:r w:rsidRPr="00BC475A">
        <w:rPr>
          <w:b/>
          <w:bCs/>
          <w:i/>
          <w:iCs/>
          <w:color w:val="auto"/>
          <w:sz w:val="24"/>
          <w:szCs w:val="24"/>
          <w:lang w:val="en-US" w:eastAsia="en-US" w:bidi="en-US"/>
        </w:rPr>
        <w:t>XVII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BC475A" w:rsidRDefault="00E235EB">
      <w:pPr>
        <w:pStyle w:val="13"/>
        <w:spacing w:line="257" w:lineRule="auto"/>
        <w:jc w:val="both"/>
        <w:rPr>
          <w:color w:val="auto"/>
          <w:sz w:val="24"/>
          <w:szCs w:val="24"/>
        </w:rPr>
      </w:pPr>
      <w:r w:rsidRPr="00BC475A">
        <w:rPr>
          <w:b/>
          <w:bCs/>
          <w:i/>
          <w:iCs/>
          <w:color w:val="auto"/>
          <w:sz w:val="24"/>
          <w:szCs w:val="24"/>
        </w:rPr>
        <w:t>Социальная структура российского общества.</w:t>
      </w:r>
      <w:r w:rsidRPr="00BC475A">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 xml:space="preserve">в. Городские восстания середины </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BC475A" w:rsidRDefault="00E235EB">
      <w:pPr>
        <w:pStyle w:val="13"/>
        <w:jc w:val="both"/>
        <w:rPr>
          <w:color w:val="auto"/>
          <w:sz w:val="24"/>
          <w:szCs w:val="24"/>
        </w:rPr>
      </w:pPr>
      <w:r w:rsidRPr="00BC475A">
        <w:rPr>
          <w:b/>
          <w:bCs/>
          <w:i/>
          <w:iCs/>
          <w:color w:val="auto"/>
          <w:sz w:val="24"/>
          <w:szCs w:val="24"/>
        </w:rPr>
        <w:t xml:space="preserve">Внешняя политика России в </w:t>
      </w:r>
      <w:r w:rsidRPr="00BC475A">
        <w:rPr>
          <w:b/>
          <w:bCs/>
          <w:i/>
          <w:iCs/>
          <w:color w:val="auto"/>
          <w:sz w:val="24"/>
          <w:szCs w:val="24"/>
          <w:lang w:val="en-US" w:eastAsia="en-US" w:bidi="en-US"/>
        </w:rPr>
        <w:t>XVII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BC475A" w:rsidRDefault="00E235EB">
      <w:pPr>
        <w:pStyle w:val="13"/>
        <w:spacing w:after="160" w:line="257" w:lineRule="auto"/>
        <w:jc w:val="both"/>
        <w:rPr>
          <w:color w:val="auto"/>
          <w:sz w:val="24"/>
          <w:szCs w:val="24"/>
        </w:rPr>
      </w:pPr>
      <w:r w:rsidRPr="00BC475A">
        <w:rPr>
          <w:b/>
          <w:bCs/>
          <w:i/>
          <w:iCs/>
          <w:color w:val="auto"/>
          <w:sz w:val="24"/>
          <w:szCs w:val="24"/>
        </w:rPr>
        <w:t>Освоение новых территорий.</w:t>
      </w:r>
      <w:r w:rsidRPr="00BC475A">
        <w:rPr>
          <w:color w:val="auto"/>
          <w:sz w:val="24"/>
          <w:szCs w:val="24"/>
        </w:rPr>
        <w:t xml:space="preserve"> Народы России в </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BC475A" w:rsidRDefault="00E235EB" w:rsidP="00BF75E3">
      <w:pPr>
        <w:pStyle w:val="af6"/>
        <w:rPr>
          <w:rFonts w:ascii="Times New Roman" w:hAnsi="Times New Roman" w:cs="Times New Roman"/>
          <w:color w:val="auto"/>
          <w:sz w:val="24"/>
          <w:szCs w:val="24"/>
        </w:rPr>
      </w:pPr>
      <w:bookmarkStart w:id="238" w:name="bookmark874"/>
      <w:r w:rsidRPr="00BC475A">
        <w:rPr>
          <w:rFonts w:ascii="Times New Roman" w:hAnsi="Times New Roman" w:cs="Times New Roman"/>
          <w:color w:val="auto"/>
          <w:sz w:val="24"/>
          <w:szCs w:val="24"/>
        </w:rPr>
        <w:t xml:space="preserve">Культурное пространство </w:t>
      </w:r>
      <w:r w:rsidRPr="00BC475A">
        <w:rPr>
          <w:rFonts w:ascii="Times New Roman" w:hAnsi="Times New Roman" w:cs="Times New Roman"/>
          <w:color w:val="auto"/>
          <w:sz w:val="24"/>
          <w:szCs w:val="24"/>
          <w:lang w:val="en-US" w:eastAsia="en-US" w:bidi="en-US"/>
        </w:rPr>
        <w:t>XVI</w:t>
      </w:r>
      <w:r w:rsidRPr="00BC475A">
        <w:rPr>
          <w:rFonts w:ascii="Times New Roman" w:hAnsi="Times New Roman" w:cs="Times New Roman"/>
          <w:color w:val="auto"/>
          <w:sz w:val="24"/>
          <w:szCs w:val="24"/>
          <w:lang w:eastAsia="en-US" w:bidi="en-US"/>
        </w:rPr>
        <w:t>-</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вв. </w:t>
      </w:r>
      <w:r w:rsidRPr="00BC475A">
        <w:rPr>
          <w:rFonts w:ascii="Times New Roman" w:hAnsi="Times New Roman" w:cs="Times New Roman"/>
          <w:bCs/>
          <w:color w:val="auto"/>
          <w:sz w:val="24"/>
          <w:szCs w:val="24"/>
        </w:rPr>
        <w:t>(5 ч)</w:t>
      </w:r>
      <w:bookmarkEnd w:id="238"/>
    </w:p>
    <w:p w:rsidR="00A57638" w:rsidRPr="00BC475A" w:rsidRDefault="00E235EB">
      <w:pPr>
        <w:pStyle w:val="13"/>
        <w:spacing w:line="240" w:lineRule="auto"/>
        <w:jc w:val="both"/>
        <w:rPr>
          <w:color w:val="auto"/>
          <w:sz w:val="24"/>
          <w:szCs w:val="24"/>
        </w:rPr>
      </w:pPr>
      <w:r w:rsidRPr="00BC475A">
        <w:rPr>
          <w:color w:val="auto"/>
          <w:sz w:val="24"/>
          <w:szCs w:val="24"/>
        </w:rPr>
        <w:t xml:space="preserve">Изменения в картине мира человека в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BC475A" w:rsidRDefault="00E235EB">
      <w:pPr>
        <w:pStyle w:val="13"/>
        <w:spacing w:line="240" w:lineRule="auto"/>
        <w:jc w:val="both"/>
        <w:rPr>
          <w:color w:val="auto"/>
          <w:sz w:val="24"/>
          <w:szCs w:val="24"/>
        </w:rPr>
      </w:pPr>
      <w:r w:rsidRPr="00BC475A">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BC475A" w:rsidRDefault="00E235EB">
      <w:pPr>
        <w:pStyle w:val="13"/>
        <w:spacing w:line="240" w:lineRule="auto"/>
        <w:jc w:val="both"/>
        <w:rPr>
          <w:color w:val="auto"/>
          <w:sz w:val="24"/>
          <w:szCs w:val="24"/>
        </w:rPr>
      </w:pPr>
      <w:r w:rsidRPr="00BC475A">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C475A">
        <w:rPr>
          <w:i/>
          <w:iCs/>
          <w:color w:val="auto"/>
          <w:sz w:val="24"/>
          <w:szCs w:val="24"/>
        </w:rPr>
        <w:t>.</w:t>
      </w:r>
      <w:r w:rsidRPr="00BC475A">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spacing w:line="240" w:lineRule="auto"/>
        <w:jc w:val="both"/>
        <w:rPr>
          <w:color w:val="auto"/>
          <w:sz w:val="24"/>
          <w:szCs w:val="24"/>
        </w:rPr>
      </w:pPr>
      <w:r w:rsidRPr="00BC475A">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BC475A" w:rsidRDefault="00E235EB" w:rsidP="00BF75E3">
      <w:pPr>
        <w:pStyle w:val="13"/>
        <w:spacing w:line="264" w:lineRule="auto"/>
        <w:jc w:val="both"/>
        <w:rPr>
          <w:color w:val="auto"/>
          <w:sz w:val="24"/>
          <w:szCs w:val="24"/>
        </w:rPr>
      </w:pPr>
      <w:r w:rsidRPr="00BC475A">
        <w:rPr>
          <w:b/>
          <w:bCs/>
          <w:i/>
          <w:iCs/>
          <w:color w:val="auto"/>
          <w:sz w:val="24"/>
          <w:szCs w:val="24"/>
        </w:rPr>
        <w:t>Наш край</w:t>
      </w:r>
      <w:r w:rsidRPr="00BC475A">
        <w:rPr>
          <w:color w:val="auto"/>
          <w:sz w:val="24"/>
          <w:szCs w:val="24"/>
        </w:rPr>
        <w:t xml:space="preserve"> в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w:t>
      </w:r>
    </w:p>
    <w:p w:rsidR="00A57638" w:rsidRPr="00BC475A" w:rsidRDefault="00E235EB" w:rsidP="00BF75E3">
      <w:pPr>
        <w:pStyle w:val="13"/>
        <w:spacing w:line="264" w:lineRule="auto"/>
        <w:jc w:val="both"/>
        <w:rPr>
          <w:color w:val="auto"/>
          <w:sz w:val="24"/>
          <w:szCs w:val="24"/>
        </w:rPr>
      </w:pPr>
      <w:r w:rsidRPr="00BC475A">
        <w:rPr>
          <w:b/>
          <w:bCs/>
          <w:color w:val="auto"/>
          <w:sz w:val="24"/>
          <w:szCs w:val="24"/>
        </w:rPr>
        <w:t xml:space="preserve">Обобщение </w:t>
      </w:r>
      <w:r w:rsidRPr="00BC475A">
        <w:rPr>
          <w:color w:val="auto"/>
          <w:sz w:val="24"/>
          <w:szCs w:val="24"/>
        </w:rPr>
        <w:t>(2 ч).</w:t>
      </w:r>
    </w:p>
    <w:p w:rsidR="00BF75E3" w:rsidRPr="00BC475A" w:rsidRDefault="00BF75E3" w:rsidP="00BF75E3">
      <w:pPr>
        <w:pStyle w:val="af6"/>
        <w:rPr>
          <w:rFonts w:ascii="Times New Roman" w:hAnsi="Times New Roman" w:cs="Times New Roman"/>
          <w:color w:val="auto"/>
          <w:sz w:val="24"/>
          <w:szCs w:val="24"/>
        </w:rPr>
      </w:pPr>
      <w:bookmarkStart w:id="239" w:name="bookmark876"/>
    </w:p>
    <w:p w:rsidR="00A57638" w:rsidRPr="00BC475A" w:rsidRDefault="00BF75E3"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239"/>
    </w:p>
    <w:p w:rsidR="00BF75E3" w:rsidRPr="00BC475A" w:rsidRDefault="00BF75E3" w:rsidP="00BF75E3">
      <w:pPr>
        <w:pStyle w:val="af6"/>
        <w:rPr>
          <w:rFonts w:ascii="Times New Roman" w:hAnsi="Times New Roman" w:cs="Times New Roman"/>
          <w:color w:val="auto"/>
          <w:sz w:val="24"/>
          <w:szCs w:val="24"/>
        </w:rPr>
      </w:pP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ВСЕОБЩАЯ ИСТОРИЯ. ИСТОРИЯ НОВОГО ВРЕМЕНИ.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(23 ч)</w:t>
      </w:r>
    </w:p>
    <w:p w:rsidR="00A57638" w:rsidRPr="00BC475A" w:rsidRDefault="00E235EB" w:rsidP="00BF75E3">
      <w:pPr>
        <w:pStyle w:val="13"/>
        <w:spacing w:line="324" w:lineRule="auto"/>
        <w:jc w:val="both"/>
        <w:rPr>
          <w:color w:val="auto"/>
          <w:sz w:val="24"/>
          <w:szCs w:val="24"/>
        </w:rPr>
      </w:pPr>
      <w:r w:rsidRPr="00BC475A">
        <w:rPr>
          <w:b/>
          <w:bCs/>
          <w:color w:val="auto"/>
          <w:sz w:val="24"/>
          <w:szCs w:val="24"/>
        </w:rPr>
        <w:t xml:space="preserve">Введение </w:t>
      </w:r>
      <w:r w:rsidRPr="00BC475A">
        <w:rPr>
          <w:color w:val="auto"/>
          <w:sz w:val="24"/>
          <w:szCs w:val="24"/>
        </w:rPr>
        <w:t>(1 ч).</w:t>
      </w:r>
    </w:p>
    <w:p w:rsidR="00BF75E3" w:rsidRPr="00BC475A" w:rsidRDefault="00BF75E3" w:rsidP="00BF75E3">
      <w:pPr>
        <w:pStyle w:val="af6"/>
        <w:rPr>
          <w:rFonts w:ascii="Times New Roman" w:hAnsi="Times New Roman" w:cs="Times New Roman"/>
          <w:color w:val="auto"/>
          <w:sz w:val="24"/>
          <w:szCs w:val="24"/>
        </w:rPr>
      </w:pPr>
      <w:bookmarkStart w:id="240" w:name="bookmark879"/>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Век Просвещения </w:t>
      </w:r>
      <w:r w:rsidRPr="00BC475A">
        <w:rPr>
          <w:rFonts w:ascii="Times New Roman" w:hAnsi="Times New Roman" w:cs="Times New Roman"/>
          <w:bCs/>
          <w:color w:val="auto"/>
          <w:sz w:val="24"/>
          <w:szCs w:val="24"/>
        </w:rPr>
        <w:t>(2 ч)</w:t>
      </w:r>
      <w:bookmarkEnd w:id="240"/>
    </w:p>
    <w:p w:rsidR="00A57638" w:rsidRPr="00BC475A" w:rsidRDefault="00E235EB" w:rsidP="00BF75E3">
      <w:pPr>
        <w:pStyle w:val="13"/>
        <w:spacing w:line="240" w:lineRule="auto"/>
        <w:jc w:val="both"/>
        <w:rPr>
          <w:color w:val="auto"/>
          <w:sz w:val="24"/>
          <w:szCs w:val="24"/>
        </w:rPr>
      </w:pPr>
      <w:r w:rsidRPr="00BC475A">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BC475A" w:rsidRDefault="00BF75E3" w:rsidP="00BF75E3">
      <w:pPr>
        <w:pStyle w:val="af6"/>
        <w:rPr>
          <w:rFonts w:ascii="Times New Roman" w:hAnsi="Times New Roman" w:cs="Times New Roman"/>
          <w:color w:val="auto"/>
          <w:sz w:val="24"/>
          <w:szCs w:val="24"/>
        </w:rPr>
      </w:pPr>
      <w:bookmarkStart w:id="241" w:name="bookmark881"/>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Государства Европы в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(6 ч)</w:t>
      </w:r>
      <w:bookmarkEnd w:id="241"/>
    </w:p>
    <w:p w:rsidR="00A57638" w:rsidRPr="00BC475A" w:rsidRDefault="00E235EB">
      <w:pPr>
        <w:pStyle w:val="13"/>
        <w:spacing w:line="257" w:lineRule="auto"/>
        <w:jc w:val="both"/>
        <w:rPr>
          <w:color w:val="auto"/>
          <w:sz w:val="24"/>
          <w:szCs w:val="24"/>
        </w:rPr>
      </w:pPr>
      <w:r w:rsidRPr="00BC475A">
        <w:rPr>
          <w:b/>
          <w:bCs/>
          <w:i/>
          <w:iCs/>
          <w:color w:val="auto"/>
          <w:sz w:val="24"/>
          <w:szCs w:val="24"/>
        </w:rPr>
        <w:t xml:space="preserve">Монархии в Европе </w:t>
      </w:r>
      <w:r w:rsidRPr="00BC475A">
        <w:rPr>
          <w:b/>
          <w:bCs/>
          <w:i/>
          <w:iCs/>
          <w:color w:val="auto"/>
          <w:sz w:val="24"/>
          <w:szCs w:val="24"/>
          <w:lang w:val="en-US" w:eastAsia="en-US" w:bidi="en-US"/>
        </w:rPr>
        <w:t>XVIII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BC475A" w:rsidRDefault="00E235EB">
      <w:pPr>
        <w:pStyle w:val="13"/>
        <w:spacing w:line="257" w:lineRule="auto"/>
        <w:jc w:val="both"/>
        <w:rPr>
          <w:color w:val="auto"/>
          <w:sz w:val="24"/>
          <w:szCs w:val="24"/>
        </w:rPr>
      </w:pPr>
      <w:r w:rsidRPr="00BC475A">
        <w:rPr>
          <w:b/>
          <w:bCs/>
          <w:i/>
          <w:iCs/>
          <w:color w:val="auto"/>
          <w:sz w:val="24"/>
          <w:szCs w:val="24"/>
        </w:rPr>
        <w:t xml:space="preserve">Великобритания в </w:t>
      </w:r>
      <w:r w:rsidRPr="00BC475A">
        <w:rPr>
          <w:b/>
          <w:bCs/>
          <w:i/>
          <w:iCs/>
          <w:color w:val="auto"/>
          <w:sz w:val="24"/>
          <w:szCs w:val="24"/>
          <w:lang w:val="en-US" w:eastAsia="en-US" w:bidi="en-US"/>
        </w:rPr>
        <w:t>XVIII</w:t>
      </w:r>
      <w:r w:rsidRPr="00BC475A">
        <w:rPr>
          <w:b/>
          <w:bCs/>
          <w:i/>
          <w:iCs/>
          <w:color w:val="auto"/>
          <w:sz w:val="24"/>
          <w:szCs w:val="24"/>
          <w:lang w:eastAsia="en-US" w:bidi="en-US"/>
        </w:rPr>
        <w:t xml:space="preserve"> </w:t>
      </w:r>
      <w:r w:rsidRPr="00BC475A">
        <w:rPr>
          <w:b/>
          <w:bCs/>
          <w:i/>
          <w:iCs/>
          <w:color w:val="auto"/>
          <w:sz w:val="24"/>
          <w:szCs w:val="24"/>
        </w:rPr>
        <w:t>в</w:t>
      </w:r>
      <w:r w:rsidRPr="00BC475A">
        <w:rPr>
          <w:i/>
          <w:iCs/>
          <w:color w:val="auto"/>
          <w:sz w:val="24"/>
          <w:szCs w:val="24"/>
        </w:rPr>
        <w:t>.</w:t>
      </w:r>
      <w:r w:rsidRPr="00BC475A">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BC475A" w:rsidRDefault="00E235EB">
      <w:pPr>
        <w:pStyle w:val="13"/>
        <w:spacing w:line="259" w:lineRule="auto"/>
        <w:jc w:val="both"/>
        <w:rPr>
          <w:color w:val="auto"/>
          <w:sz w:val="24"/>
          <w:szCs w:val="24"/>
        </w:rPr>
      </w:pPr>
      <w:r w:rsidRPr="00BC475A">
        <w:rPr>
          <w:b/>
          <w:bCs/>
          <w:i/>
          <w:iCs/>
          <w:color w:val="auto"/>
          <w:sz w:val="24"/>
          <w:szCs w:val="24"/>
        </w:rPr>
        <w:t>Франция</w:t>
      </w:r>
      <w:r w:rsidRPr="00BC475A">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BC475A" w:rsidRDefault="00E235EB">
      <w:pPr>
        <w:pStyle w:val="13"/>
        <w:spacing w:line="259" w:lineRule="auto"/>
        <w:jc w:val="both"/>
        <w:rPr>
          <w:color w:val="auto"/>
          <w:sz w:val="24"/>
          <w:szCs w:val="24"/>
        </w:rPr>
      </w:pPr>
      <w:r w:rsidRPr="00BC475A">
        <w:rPr>
          <w:b/>
          <w:bCs/>
          <w:i/>
          <w:iCs/>
          <w:color w:val="auto"/>
          <w:sz w:val="24"/>
          <w:szCs w:val="24"/>
        </w:rPr>
        <w:t xml:space="preserve">Германские государства, монархия Габсбургов, итальянские земли в </w:t>
      </w:r>
      <w:r w:rsidRPr="00BC475A">
        <w:rPr>
          <w:b/>
          <w:bCs/>
          <w:i/>
          <w:iCs/>
          <w:color w:val="auto"/>
          <w:sz w:val="24"/>
          <w:szCs w:val="24"/>
          <w:lang w:val="en-US" w:eastAsia="en-US" w:bidi="en-US"/>
        </w:rPr>
        <w:t>XVIII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xml:space="preserve"> Раздробленность Германии. Возвышение Пруссии. Фридрих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 xml:space="preserve">Великий. Габсбургская монархия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 xml:space="preserve">в. Правление Марии Терезии и Иосифа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BC475A" w:rsidRDefault="00E235EB">
      <w:pPr>
        <w:pStyle w:val="13"/>
        <w:spacing w:after="140" w:line="257" w:lineRule="auto"/>
        <w:jc w:val="both"/>
        <w:rPr>
          <w:color w:val="auto"/>
          <w:sz w:val="24"/>
          <w:szCs w:val="24"/>
        </w:rPr>
      </w:pPr>
      <w:r w:rsidRPr="00BC475A">
        <w:rPr>
          <w:b/>
          <w:bCs/>
          <w:i/>
          <w:iCs/>
          <w:color w:val="auto"/>
          <w:sz w:val="24"/>
          <w:szCs w:val="24"/>
        </w:rPr>
        <w:t>Государства Пиренейского полуострова</w:t>
      </w:r>
      <w:r w:rsidRPr="00BC475A">
        <w:rPr>
          <w:i/>
          <w:iCs/>
          <w:color w:val="auto"/>
          <w:sz w:val="24"/>
          <w:szCs w:val="24"/>
        </w:rPr>
        <w:t>.</w:t>
      </w:r>
      <w:r w:rsidRPr="00BC475A">
        <w:rPr>
          <w:color w:val="auto"/>
          <w:sz w:val="24"/>
          <w:szCs w:val="24"/>
        </w:rPr>
        <w:t xml:space="preserve"> Испания: проблемы внутреннего развития, ослабление международных позиций. Реформы в правление Карла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BC475A" w:rsidRDefault="00E235EB" w:rsidP="00BF75E3">
      <w:pPr>
        <w:pStyle w:val="af6"/>
        <w:rPr>
          <w:rFonts w:ascii="Times New Roman" w:hAnsi="Times New Roman" w:cs="Times New Roman"/>
          <w:color w:val="auto"/>
          <w:sz w:val="24"/>
          <w:szCs w:val="24"/>
        </w:rPr>
      </w:pPr>
      <w:bookmarkStart w:id="242" w:name="bookmark883"/>
      <w:r w:rsidRPr="00BC475A">
        <w:rPr>
          <w:rFonts w:ascii="Times New Roman" w:hAnsi="Times New Roman" w:cs="Times New Roman"/>
          <w:color w:val="auto"/>
          <w:sz w:val="24"/>
          <w:szCs w:val="24"/>
        </w:rPr>
        <w:t>Британские колонии в Северной Америке:</w:t>
      </w:r>
      <w:bookmarkEnd w:id="242"/>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борьба за независимость </w:t>
      </w:r>
      <w:r w:rsidRPr="00BC475A">
        <w:rPr>
          <w:rFonts w:ascii="Times New Roman" w:hAnsi="Times New Roman" w:cs="Times New Roman"/>
          <w:bCs/>
          <w:color w:val="auto"/>
          <w:sz w:val="24"/>
          <w:szCs w:val="24"/>
        </w:rPr>
        <w:t>(2 ч)</w:t>
      </w:r>
    </w:p>
    <w:p w:rsidR="00A57638" w:rsidRPr="00BC475A" w:rsidRDefault="00E235EB">
      <w:pPr>
        <w:pStyle w:val="13"/>
        <w:spacing w:after="140" w:line="257" w:lineRule="auto"/>
        <w:jc w:val="both"/>
        <w:rPr>
          <w:color w:val="auto"/>
          <w:sz w:val="24"/>
          <w:szCs w:val="24"/>
        </w:rPr>
      </w:pPr>
      <w:r w:rsidRPr="00BC475A">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BC475A" w:rsidRDefault="00E235EB" w:rsidP="00BF75E3">
      <w:pPr>
        <w:pStyle w:val="af6"/>
        <w:rPr>
          <w:rFonts w:ascii="Times New Roman" w:hAnsi="Times New Roman" w:cs="Times New Roman"/>
          <w:color w:val="auto"/>
          <w:sz w:val="24"/>
          <w:szCs w:val="24"/>
        </w:rPr>
      </w:pPr>
      <w:bookmarkStart w:id="243" w:name="bookmark886"/>
      <w:r w:rsidRPr="00BC475A">
        <w:rPr>
          <w:rFonts w:ascii="Times New Roman" w:hAnsi="Times New Roman" w:cs="Times New Roman"/>
          <w:color w:val="auto"/>
          <w:sz w:val="24"/>
          <w:szCs w:val="24"/>
        </w:rPr>
        <w:t xml:space="preserve">Французская революция конца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(3 ч)</w:t>
      </w:r>
      <w:bookmarkEnd w:id="243"/>
    </w:p>
    <w:p w:rsidR="00A57638" w:rsidRPr="00BC475A" w:rsidRDefault="00E235EB">
      <w:pPr>
        <w:pStyle w:val="13"/>
        <w:spacing w:after="140"/>
        <w:jc w:val="both"/>
        <w:rPr>
          <w:color w:val="auto"/>
          <w:sz w:val="24"/>
          <w:szCs w:val="24"/>
        </w:rPr>
      </w:pPr>
      <w:r w:rsidRPr="00BC475A">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BC475A" w:rsidRDefault="00E235EB" w:rsidP="00BF75E3">
      <w:pPr>
        <w:pStyle w:val="af6"/>
        <w:rPr>
          <w:rFonts w:ascii="Times New Roman" w:hAnsi="Times New Roman" w:cs="Times New Roman"/>
          <w:color w:val="auto"/>
          <w:sz w:val="24"/>
          <w:szCs w:val="24"/>
        </w:rPr>
      </w:pPr>
      <w:bookmarkStart w:id="244" w:name="bookmark888"/>
      <w:r w:rsidRPr="00BC475A">
        <w:rPr>
          <w:rFonts w:ascii="Times New Roman" w:hAnsi="Times New Roman" w:cs="Times New Roman"/>
          <w:color w:val="auto"/>
          <w:sz w:val="24"/>
          <w:szCs w:val="24"/>
        </w:rPr>
        <w:t xml:space="preserve">Европейская культура в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(3 ч)</w:t>
      </w:r>
      <w:bookmarkEnd w:id="244"/>
    </w:p>
    <w:p w:rsidR="00A57638" w:rsidRPr="00BC475A" w:rsidRDefault="00E235EB">
      <w:pPr>
        <w:pStyle w:val="13"/>
        <w:spacing w:after="140"/>
        <w:jc w:val="both"/>
        <w:rPr>
          <w:color w:val="auto"/>
          <w:sz w:val="24"/>
          <w:szCs w:val="24"/>
        </w:rPr>
      </w:pPr>
      <w:r w:rsidRPr="00BC475A">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BC475A" w:rsidRDefault="00E235EB" w:rsidP="00BF75E3">
      <w:pPr>
        <w:pStyle w:val="af6"/>
        <w:rPr>
          <w:rFonts w:ascii="Times New Roman" w:hAnsi="Times New Roman" w:cs="Times New Roman"/>
          <w:color w:val="auto"/>
          <w:sz w:val="24"/>
          <w:szCs w:val="24"/>
        </w:rPr>
      </w:pPr>
      <w:bookmarkStart w:id="245" w:name="bookmark890"/>
      <w:r w:rsidRPr="00BC475A">
        <w:rPr>
          <w:rFonts w:ascii="Times New Roman" w:hAnsi="Times New Roman" w:cs="Times New Roman"/>
          <w:color w:val="auto"/>
          <w:sz w:val="24"/>
          <w:szCs w:val="24"/>
        </w:rPr>
        <w:t xml:space="preserve">Международные отношения в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(2 ч)</w:t>
      </w:r>
      <w:bookmarkEnd w:id="245"/>
    </w:p>
    <w:p w:rsidR="00A57638" w:rsidRPr="00BC475A" w:rsidRDefault="00E235EB">
      <w:pPr>
        <w:pStyle w:val="13"/>
        <w:spacing w:after="140" w:line="252" w:lineRule="auto"/>
        <w:jc w:val="both"/>
        <w:rPr>
          <w:color w:val="auto"/>
          <w:sz w:val="24"/>
          <w:szCs w:val="24"/>
        </w:rPr>
      </w:pPr>
      <w:r w:rsidRPr="00BC475A">
        <w:rPr>
          <w:color w:val="auto"/>
          <w:sz w:val="24"/>
          <w:szCs w:val="24"/>
        </w:rPr>
        <w:t xml:space="preserve">Проблемы европейского баланса сил и дипломатия. Участие России в международных отношениях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BC475A" w:rsidRDefault="00E235EB" w:rsidP="00BF75E3">
      <w:pPr>
        <w:pStyle w:val="af6"/>
        <w:rPr>
          <w:rFonts w:ascii="Times New Roman" w:hAnsi="Times New Roman" w:cs="Times New Roman"/>
          <w:color w:val="auto"/>
          <w:sz w:val="24"/>
          <w:szCs w:val="24"/>
        </w:rPr>
      </w:pPr>
      <w:bookmarkStart w:id="246" w:name="bookmark892"/>
      <w:r w:rsidRPr="00BC475A">
        <w:rPr>
          <w:rFonts w:ascii="Times New Roman" w:hAnsi="Times New Roman" w:cs="Times New Roman"/>
          <w:color w:val="auto"/>
          <w:sz w:val="24"/>
          <w:szCs w:val="24"/>
        </w:rPr>
        <w:t xml:space="preserve">Страны Востока в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(3 ч)</w:t>
      </w:r>
      <w:bookmarkEnd w:id="246"/>
    </w:p>
    <w:p w:rsidR="00A57638" w:rsidRPr="00BC475A" w:rsidRDefault="00E235EB">
      <w:pPr>
        <w:pStyle w:val="13"/>
        <w:spacing w:line="257" w:lineRule="auto"/>
        <w:jc w:val="both"/>
        <w:rPr>
          <w:color w:val="auto"/>
          <w:sz w:val="24"/>
          <w:szCs w:val="24"/>
        </w:rPr>
      </w:pPr>
      <w:r w:rsidRPr="00BC475A">
        <w:rPr>
          <w:b/>
          <w:bCs/>
          <w:i/>
          <w:iCs/>
          <w:color w:val="auto"/>
          <w:sz w:val="24"/>
          <w:szCs w:val="24"/>
        </w:rPr>
        <w:t>Османская империя</w:t>
      </w:r>
      <w:r w:rsidRPr="00BC475A">
        <w:rPr>
          <w:color w:val="auto"/>
          <w:sz w:val="24"/>
          <w:szCs w:val="24"/>
        </w:rPr>
        <w:t xml:space="preserve">: от могущества к упадку. Положение населения. Попытки проведения реформ; Селим </w:t>
      </w:r>
      <w:r w:rsidRPr="00BC475A">
        <w:rPr>
          <w:color w:val="auto"/>
          <w:sz w:val="24"/>
          <w:szCs w:val="24"/>
          <w:lang w:val="en-US" w:eastAsia="en-US" w:bidi="en-US"/>
        </w:rPr>
        <w:t>III</w:t>
      </w:r>
      <w:r w:rsidRPr="00BC475A">
        <w:rPr>
          <w:color w:val="auto"/>
          <w:sz w:val="24"/>
          <w:szCs w:val="24"/>
          <w:lang w:eastAsia="en-US" w:bidi="en-US"/>
        </w:rPr>
        <w:t xml:space="preserve">. </w:t>
      </w:r>
      <w:r w:rsidRPr="00BC475A">
        <w:rPr>
          <w:b/>
          <w:bCs/>
          <w:i/>
          <w:iCs/>
          <w:color w:val="auto"/>
          <w:sz w:val="24"/>
          <w:szCs w:val="24"/>
        </w:rPr>
        <w:t xml:space="preserve">Индия. </w:t>
      </w:r>
      <w:r w:rsidRPr="00BC475A">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BC475A">
        <w:rPr>
          <w:b/>
          <w:bCs/>
          <w:i/>
          <w:iCs/>
          <w:color w:val="auto"/>
          <w:sz w:val="24"/>
          <w:szCs w:val="24"/>
        </w:rPr>
        <w:t>Китай</w:t>
      </w:r>
      <w:r w:rsidRPr="00BC475A">
        <w:rPr>
          <w:color w:val="auto"/>
          <w:sz w:val="24"/>
          <w:szCs w:val="24"/>
        </w:rPr>
        <w:t xml:space="preserve">. Империя Цин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C475A">
        <w:rPr>
          <w:b/>
          <w:bCs/>
          <w:i/>
          <w:iCs/>
          <w:color w:val="auto"/>
          <w:sz w:val="24"/>
          <w:szCs w:val="24"/>
        </w:rPr>
        <w:t>Япония</w:t>
      </w:r>
      <w:r w:rsidRPr="00BC475A">
        <w:rPr>
          <w:color w:val="auto"/>
          <w:sz w:val="24"/>
          <w:szCs w:val="24"/>
        </w:rPr>
        <w:t xml:space="preserve">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 xml:space="preserve">в. Сегуны и дайме. Положение сословий. Культура стран Востока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spacing w:after="140" w:line="262" w:lineRule="auto"/>
        <w:jc w:val="both"/>
        <w:rPr>
          <w:color w:val="auto"/>
          <w:sz w:val="24"/>
          <w:szCs w:val="24"/>
        </w:rPr>
      </w:pPr>
      <w:r w:rsidRPr="00BC475A">
        <w:rPr>
          <w:b/>
          <w:bCs/>
          <w:color w:val="auto"/>
          <w:sz w:val="24"/>
          <w:szCs w:val="24"/>
        </w:rPr>
        <w:t xml:space="preserve">Обобщение </w:t>
      </w:r>
      <w:r w:rsidRPr="00BC475A">
        <w:rPr>
          <w:color w:val="auto"/>
          <w:sz w:val="24"/>
          <w:szCs w:val="24"/>
        </w:rPr>
        <w:t xml:space="preserve">(1 ч). Историческое и культурное наследие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rsidP="00BF75E3">
      <w:pPr>
        <w:pStyle w:val="af6"/>
        <w:rPr>
          <w:rFonts w:ascii="Times New Roman" w:hAnsi="Times New Roman" w:cs="Times New Roman"/>
          <w:color w:val="auto"/>
          <w:sz w:val="24"/>
          <w:szCs w:val="24"/>
        </w:rPr>
      </w:pPr>
      <w:bookmarkStart w:id="247" w:name="bookmark894"/>
      <w:r w:rsidRPr="00BC475A">
        <w:rPr>
          <w:rFonts w:ascii="Times New Roman" w:hAnsi="Times New Roman" w:cs="Times New Roman"/>
          <w:color w:val="auto"/>
          <w:sz w:val="24"/>
          <w:szCs w:val="24"/>
        </w:rPr>
        <w:t xml:space="preserve">ИСТОРИЯ РОССИИ. РОССИЯ В КОНЦЕ </w:t>
      </w:r>
      <w:r w:rsidRPr="00BC475A">
        <w:rPr>
          <w:rFonts w:ascii="Times New Roman" w:hAnsi="Times New Roman" w:cs="Times New Roman"/>
          <w:color w:val="auto"/>
          <w:sz w:val="24"/>
          <w:szCs w:val="24"/>
          <w:lang w:val="en-US" w:eastAsia="en-US" w:bidi="en-US"/>
        </w:rPr>
        <w:t>XVII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в.:</w:t>
      </w:r>
      <w:bookmarkEnd w:id="247"/>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ОТ ЦАРСТВА К ИМПЕРИИ </w:t>
      </w:r>
      <w:r w:rsidRPr="00BC475A">
        <w:rPr>
          <w:rFonts w:ascii="Times New Roman" w:hAnsi="Times New Roman" w:cs="Times New Roman"/>
          <w:bCs/>
          <w:color w:val="auto"/>
          <w:sz w:val="24"/>
          <w:szCs w:val="24"/>
        </w:rPr>
        <w:t>(45 ч)</w:t>
      </w:r>
    </w:p>
    <w:p w:rsidR="00A57638" w:rsidRPr="00BC475A" w:rsidRDefault="00E235EB">
      <w:pPr>
        <w:pStyle w:val="13"/>
        <w:spacing w:after="140" w:line="269" w:lineRule="auto"/>
        <w:jc w:val="both"/>
        <w:rPr>
          <w:color w:val="auto"/>
          <w:sz w:val="24"/>
          <w:szCs w:val="24"/>
        </w:rPr>
      </w:pPr>
      <w:r w:rsidRPr="00BC475A">
        <w:rPr>
          <w:b/>
          <w:bCs/>
          <w:color w:val="auto"/>
          <w:sz w:val="24"/>
          <w:szCs w:val="24"/>
        </w:rPr>
        <w:t xml:space="preserve">Введение </w:t>
      </w:r>
      <w:r w:rsidRPr="00BC475A">
        <w:rPr>
          <w:color w:val="auto"/>
          <w:sz w:val="24"/>
          <w:szCs w:val="24"/>
        </w:rPr>
        <w:t>(1 ч).</w:t>
      </w:r>
    </w:p>
    <w:p w:rsidR="00A57638" w:rsidRPr="00BC475A" w:rsidRDefault="00E235EB" w:rsidP="00BF75E3">
      <w:pPr>
        <w:pStyle w:val="af6"/>
        <w:rPr>
          <w:rFonts w:ascii="Times New Roman" w:hAnsi="Times New Roman" w:cs="Times New Roman"/>
          <w:color w:val="auto"/>
          <w:sz w:val="24"/>
          <w:szCs w:val="24"/>
        </w:rPr>
      </w:pPr>
      <w:bookmarkStart w:id="248" w:name="bookmark897"/>
      <w:r w:rsidRPr="00BC475A">
        <w:rPr>
          <w:rFonts w:ascii="Times New Roman" w:hAnsi="Times New Roman" w:cs="Times New Roman"/>
          <w:color w:val="auto"/>
          <w:sz w:val="24"/>
          <w:szCs w:val="24"/>
        </w:rPr>
        <w:t xml:space="preserve">Россия в эпоху преобразований Петра </w:t>
      </w:r>
      <w:r w:rsidRPr="00BC475A">
        <w:rPr>
          <w:rFonts w:ascii="Times New Roman" w:hAnsi="Times New Roman" w:cs="Times New Roman"/>
          <w:color w:val="auto"/>
          <w:sz w:val="24"/>
          <w:szCs w:val="24"/>
          <w:lang w:val="en-US" w:eastAsia="en-US" w:bidi="en-US"/>
        </w:rPr>
        <w:t>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bCs/>
          <w:color w:val="auto"/>
          <w:sz w:val="24"/>
          <w:szCs w:val="24"/>
        </w:rPr>
        <w:t>(11 ч)</w:t>
      </w:r>
      <w:bookmarkEnd w:id="248"/>
    </w:p>
    <w:p w:rsidR="00A57638" w:rsidRPr="00BC475A" w:rsidRDefault="00E235EB">
      <w:pPr>
        <w:pStyle w:val="13"/>
        <w:spacing w:line="257" w:lineRule="auto"/>
        <w:jc w:val="both"/>
        <w:rPr>
          <w:color w:val="auto"/>
          <w:sz w:val="24"/>
          <w:szCs w:val="24"/>
        </w:rPr>
      </w:pPr>
      <w:r w:rsidRPr="00BC475A">
        <w:rPr>
          <w:b/>
          <w:bCs/>
          <w:i/>
          <w:iCs/>
          <w:color w:val="auto"/>
          <w:sz w:val="24"/>
          <w:szCs w:val="24"/>
        </w:rPr>
        <w:t>Причины и предпосылки преобразований</w:t>
      </w:r>
      <w:r w:rsidRPr="00BC475A">
        <w:rPr>
          <w:i/>
          <w:iCs/>
          <w:color w:val="auto"/>
          <w:sz w:val="24"/>
          <w:szCs w:val="24"/>
        </w:rPr>
        <w:t>.</w:t>
      </w:r>
      <w:r w:rsidRPr="00BC475A">
        <w:rPr>
          <w:color w:val="auto"/>
          <w:sz w:val="24"/>
          <w:szCs w:val="24"/>
        </w:rPr>
        <w:t xml:space="preserve"> Россия и Европа в конце </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 xml:space="preserve">в. Модернизация как жизненно важная национальная задача. Начало царствования Петра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BC475A">
        <w:rPr>
          <w:color w:val="auto"/>
          <w:sz w:val="24"/>
          <w:szCs w:val="24"/>
          <w:lang w:val="en-US" w:eastAsia="en-US" w:bidi="en-US"/>
        </w:rPr>
        <w:t>I</w:t>
      </w:r>
      <w:r w:rsidRPr="00BC475A">
        <w:rPr>
          <w:color w:val="auto"/>
          <w:sz w:val="24"/>
          <w:szCs w:val="24"/>
          <w:lang w:eastAsia="en-US" w:bidi="en-US"/>
        </w:rPr>
        <w:t>.</w:t>
      </w:r>
    </w:p>
    <w:p w:rsidR="00A57638" w:rsidRPr="00BC475A" w:rsidRDefault="00E235EB">
      <w:pPr>
        <w:pStyle w:val="13"/>
        <w:spacing w:line="257" w:lineRule="auto"/>
        <w:jc w:val="both"/>
        <w:rPr>
          <w:color w:val="auto"/>
          <w:sz w:val="24"/>
          <w:szCs w:val="24"/>
        </w:rPr>
      </w:pPr>
      <w:r w:rsidRPr="00BC475A">
        <w:rPr>
          <w:b/>
          <w:bCs/>
          <w:i/>
          <w:iCs/>
          <w:color w:val="auto"/>
          <w:sz w:val="24"/>
          <w:szCs w:val="24"/>
        </w:rPr>
        <w:t>Экономическая политика.</w:t>
      </w:r>
      <w:r w:rsidRPr="00BC475A">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BC475A" w:rsidRDefault="00E235EB">
      <w:pPr>
        <w:pStyle w:val="13"/>
        <w:spacing w:after="60" w:line="257" w:lineRule="auto"/>
        <w:jc w:val="both"/>
        <w:rPr>
          <w:color w:val="auto"/>
          <w:sz w:val="24"/>
          <w:szCs w:val="24"/>
        </w:rPr>
      </w:pPr>
      <w:r w:rsidRPr="00BC475A">
        <w:rPr>
          <w:b/>
          <w:bCs/>
          <w:i/>
          <w:iCs/>
          <w:color w:val="auto"/>
          <w:sz w:val="24"/>
          <w:szCs w:val="24"/>
        </w:rPr>
        <w:t>Социальная политика.</w:t>
      </w:r>
      <w:r w:rsidRPr="00BC475A">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BC475A" w:rsidRDefault="00E235EB">
      <w:pPr>
        <w:pStyle w:val="13"/>
        <w:jc w:val="both"/>
        <w:rPr>
          <w:color w:val="auto"/>
          <w:sz w:val="24"/>
          <w:szCs w:val="24"/>
        </w:rPr>
      </w:pPr>
      <w:r w:rsidRPr="00BC475A">
        <w:rPr>
          <w:b/>
          <w:bCs/>
          <w:i/>
          <w:iCs/>
          <w:color w:val="auto"/>
          <w:sz w:val="24"/>
          <w:szCs w:val="24"/>
        </w:rPr>
        <w:t>Реформы управления</w:t>
      </w:r>
      <w:r w:rsidRPr="00BC475A">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BC475A" w:rsidRDefault="00E235EB">
      <w:pPr>
        <w:pStyle w:val="13"/>
        <w:jc w:val="both"/>
        <w:rPr>
          <w:color w:val="auto"/>
          <w:sz w:val="24"/>
          <w:szCs w:val="24"/>
        </w:rPr>
      </w:pPr>
      <w:r w:rsidRPr="00BC475A">
        <w:rPr>
          <w:color w:val="auto"/>
          <w:sz w:val="24"/>
          <w:szCs w:val="24"/>
        </w:rPr>
        <w:t xml:space="preserve">Первые гвардейские полки. </w:t>
      </w:r>
      <w:r w:rsidRPr="00BC475A">
        <w:rPr>
          <w:b/>
          <w:bCs/>
          <w:i/>
          <w:iCs/>
          <w:color w:val="auto"/>
          <w:sz w:val="24"/>
          <w:szCs w:val="24"/>
        </w:rPr>
        <w:t>Создание регулярной армии, военного флота</w:t>
      </w:r>
      <w:r w:rsidRPr="00BC475A">
        <w:rPr>
          <w:color w:val="auto"/>
          <w:sz w:val="24"/>
          <w:szCs w:val="24"/>
        </w:rPr>
        <w:t>. Рекрутские наборы.</w:t>
      </w:r>
    </w:p>
    <w:p w:rsidR="00A57638" w:rsidRPr="00BC475A" w:rsidRDefault="00E235EB">
      <w:pPr>
        <w:pStyle w:val="13"/>
        <w:jc w:val="both"/>
        <w:rPr>
          <w:color w:val="auto"/>
          <w:sz w:val="24"/>
          <w:szCs w:val="24"/>
        </w:rPr>
      </w:pPr>
      <w:r w:rsidRPr="00BC475A">
        <w:rPr>
          <w:b/>
          <w:bCs/>
          <w:i/>
          <w:iCs/>
          <w:color w:val="auto"/>
          <w:sz w:val="24"/>
          <w:szCs w:val="24"/>
        </w:rPr>
        <w:t>Церковная реформа</w:t>
      </w:r>
      <w:r w:rsidRPr="00BC475A">
        <w:rPr>
          <w:color w:val="auto"/>
          <w:sz w:val="24"/>
          <w:szCs w:val="24"/>
        </w:rPr>
        <w:t>. Упразднение патриаршества, учреждение Синода. Положение инославных конфессий.</w:t>
      </w:r>
    </w:p>
    <w:p w:rsidR="00A57638" w:rsidRPr="00BC475A" w:rsidRDefault="00E235EB">
      <w:pPr>
        <w:pStyle w:val="13"/>
        <w:spacing w:line="259" w:lineRule="auto"/>
        <w:jc w:val="both"/>
        <w:rPr>
          <w:color w:val="auto"/>
          <w:sz w:val="24"/>
          <w:szCs w:val="24"/>
        </w:rPr>
      </w:pPr>
      <w:r w:rsidRPr="00BC475A">
        <w:rPr>
          <w:b/>
          <w:bCs/>
          <w:i/>
          <w:iCs/>
          <w:color w:val="auto"/>
          <w:sz w:val="24"/>
          <w:szCs w:val="24"/>
        </w:rPr>
        <w:t xml:space="preserve">Оппозиция реформам Петра </w:t>
      </w:r>
      <w:r w:rsidRPr="00BC475A">
        <w:rPr>
          <w:b/>
          <w:bCs/>
          <w:i/>
          <w:iCs/>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 xml:space="preserve">Социальные движения в первой четверти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Восстания в Астрахани, Башкирии, на Дону. Дело царевича Алексея.</w:t>
      </w:r>
    </w:p>
    <w:p w:rsidR="00A57638" w:rsidRPr="00BC475A" w:rsidRDefault="00E235EB">
      <w:pPr>
        <w:pStyle w:val="13"/>
        <w:jc w:val="both"/>
        <w:rPr>
          <w:color w:val="auto"/>
          <w:sz w:val="24"/>
          <w:szCs w:val="24"/>
        </w:rPr>
      </w:pPr>
      <w:r w:rsidRPr="00BC475A">
        <w:rPr>
          <w:b/>
          <w:bCs/>
          <w:i/>
          <w:iCs/>
          <w:color w:val="auto"/>
          <w:sz w:val="24"/>
          <w:szCs w:val="24"/>
        </w:rPr>
        <w:t>Внешняя политика</w:t>
      </w:r>
      <w:r w:rsidRPr="00BC475A">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BC475A">
        <w:rPr>
          <w:color w:val="auto"/>
          <w:sz w:val="24"/>
          <w:szCs w:val="24"/>
          <w:lang w:val="en-US" w:eastAsia="en-US" w:bidi="en-US"/>
        </w:rPr>
        <w:t>I</w:t>
      </w:r>
      <w:r w:rsidRPr="00BC475A">
        <w:rPr>
          <w:color w:val="auto"/>
          <w:sz w:val="24"/>
          <w:szCs w:val="24"/>
          <w:lang w:eastAsia="en-US" w:bidi="en-US"/>
        </w:rPr>
        <w:t>.</w:t>
      </w:r>
    </w:p>
    <w:p w:rsidR="00A57638" w:rsidRPr="00BC475A" w:rsidRDefault="00E235EB">
      <w:pPr>
        <w:pStyle w:val="13"/>
        <w:spacing w:line="257" w:lineRule="auto"/>
        <w:jc w:val="both"/>
        <w:rPr>
          <w:color w:val="auto"/>
          <w:sz w:val="24"/>
          <w:szCs w:val="24"/>
        </w:rPr>
      </w:pPr>
      <w:r w:rsidRPr="00BC475A">
        <w:rPr>
          <w:b/>
          <w:bCs/>
          <w:i/>
          <w:iCs/>
          <w:color w:val="auto"/>
          <w:sz w:val="24"/>
          <w:szCs w:val="24"/>
        </w:rPr>
        <w:t xml:space="preserve">Преобразования Петра </w:t>
      </w:r>
      <w:r w:rsidRPr="00BC475A">
        <w:rPr>
          <w:b/>
          <w:bCs/>
          <w:i/>
          <w:iCs/>
          <w:color w:val="auto"/>
          <w:sz w:val="24"/>
          <w:szCs w:val="24"/>
          <w:lang w:val="en-US" w:eastAsia="en-US" w:bidi="en-US"/>
        </w:rPr>
        <w:t>I</w:t>
      </w:r>
      <w:r w:rsidRPr="00BC475A">
        <w:rPr>
          <w:b/>
          <w:bCs/>
          <w:i/>
          <w:iCs/>
          <w:color w:val="auto"/>
          <w:sz w:val="24"/>
          <w:szCs w:val="24"/>
          <w:lang w:eastAsia="en-US" w:bidi="en-US"/>
        </w:rPr>
        <w:t xml:space="preserve"> </w:t>
      </w:r>
      <w:r w:rsidRPr="00BC475A">
        <w:rPr>
          <w:b/>
          <w:bCs/>
          <w:i/>
          <w:iCs/>
          <w:color w:val="auto"/>
          <w:sz w:val="24"/>
          <w:szCs w:val="24"/>
        </w:rPr>
        <w:t>в области культуры</w:t>
      </w:r>
      <w:r w:rsidRPr="00BC475A">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BC475A" w:rsidRDefault="00E235EB">
      <w:pPr>
        <w:pStyle w:val="13"/>
        <w:jc w:val="both"/>
        <w:rPr>
          <w:color w:val="auto"/>
          <w:sz w:val="24"/>
          <w:szCs w:val="24"/>
        </w:rPr>
      </w:pPr>
      <w:r w:rsidRPr="00BC475A">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BC475A" w:rsidRDefault="00E235EB">
      <w:pPr>
        <w:pStyle w:val="13"/>
        <w:spacing w:after="140"/>
        <w:jc w:val="both"/>
        <w:rPr>
          <w:color w:val="auto"/>
          <w:sz w:val="24"/>
          <w:szCs w:val="24"/>
        </w:rPr>
      </w:pPr>
      <w:r w:rsidRPr="00BC475A">
        <w:rPr>
          <w:color w:val="auto"/>
          <w:sz w:val="24"/>
          <w:szCs w:val="24"/>
        </w:rPr>
        <w:t xml:space="preserve">Итоги, последствия и значение петровских преобразований. Образ Петра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в русской культуре.</w:t>
      </w:r>
    </w:p>
    <w:p w:rsidR="00A57638" w:rsidRPr="00BC475A" w:rsidRDefault="00E235EB" w:rsidP="00BF75E3">
      <w:pPr>
        <w:pStyle w:val="af6"/>
        <w:rPr>
          <w:rFonts w:ascii="Times New Roman" w:hAnsi="Times New Roman" w:cs="Times New Roman"/>
          <w:color w:val="auto"/>
          <w:sz w:val="24"/>
          <w:szCs w:val="24"/>
        </w:rPr>
      </w:pPr>
      <w:bookmarkStart w:id="249" w:name="bookmark899"/>
      <w:r w:rsidRPr="00BC475A">
        <w:rPr>
          <w:rFonts w:ascii="Times New Roman" w:hAnsi="Times New Roman" w:cs="Times New Roman"/>
          <w:color w:val="auto"/>
          <w:sz w:val="24"/>
          <w:szCs w:val="24"/>
        </w:rPr>
        <w:t xml:space="preserve">Россия после Петра </w:t>
      </w:r>
      <w:r w:rsidRPr="00BC475A">
        <w:rPr>
          <w:rFonts w:ascii="Times New Roman" w:hAnsi="Times New Roman" w:cs="Times New Roman"/>
          <w:color w:val="auto"/>
          <w:sz w:val="24"/>
          <w:szCs w:val="24"/>
          <w:lang w:val="en-US" w:eastAsia="en-US" w:bidi="en-US"/>
        </w:rPr>
        <w:t>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Дворцовые перевороты </w:t>
      </w:r>
      <w:r w:rsidRPr="00BC475A">
        <w:rPr>
          <w:rFonts w:ascii="Times New Roman" w:hAnsi="Times New Roman" w:cs="Times New Roman"/>
          <w:bCs/>
          <w:color w:val="auto"/>
          <w:sz w:val="24"/>
          <w:szCs w:val="24"/>
        </w:rPr>
        <w:t>(7 ч)</w:t>
      </w:r>
      <w:bookmarkEnd w:id="249"/>
    </w:p>
    <w:p w:rsidR="00A57638" w:rsidRPr="00BC475A" w:rsidRDefault="00E235EB">
      <w:pPr>
        <w:pStyle w:val="13"/>
        <w:spacing w:line="257" w:lineRule="auto"/>
        <w:jc w:val="both"/>
        <w:rPr>
          <w:color w:val="auto"/>
          <w:sz w:val="24"/>
          <w:szCs w:val="24"/>
        </w:rPr>
      </w:pPr>
      <w:r w:rsidRPr="00BC475A">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BC475A" w:rsidRDefault="00E235EB">
      <w:pPr>
        <w:pStyle w:val="13"/>
        <w:spacing w:line="259" w:lineRule="auto"/>
        <w:jc w:val="both"/>
        <w:rPr>
          <w:color w:val="auto"/>
          <w:sz w:val="24"/>
          <w:szCs w:val="24"/>
        </w:rPr>
      </w:pPr>
      <w:r w:rsidRPr="00BC475A">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BC475A" w:rsidRDefault="00E235EB">
      <w:pPr>
        <w:pStyle w:val="13"/>
        <w:spacing w:line="262" w:lineRule="auto"/>
        <w:jc w:val="both"/>
        <w:rPr>
          <w:color w:val="auto"/>
          <w:sz w:val="24"/>
          <w:szCs w:val="24"/>
        </w:rPr>
      </w:pPr>
      <w:r w:rsidRPr="00BC475A">
        <w:rPr>
          <w:b/>
          <w:bCs/>
          <w:i/>
          <w:iCs/>
          <w:color w:val="auto"/>
          <w:sz w:val="24"/>
          <w:szCs w:val="24"/>
        </w:rPr>
        <w:t>Россия при Елизавете Петровне</w:t>
      </w:r>
      <w:r w:rsidRPr="00BC475A">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BC475A" w:rsidRDefault="00E235EB">
      <w:pPr>
        <w:pStyle w:val="13"/>
        <w:spacing w:after="140" w:line="266" w:lineRule="auto"/>
        <w:jc w:val="both"/>
        <w:rPr>
          <w:color w:val="auto"/>
          <w:sz w:val="24"/>
          <w:szCs w:val="24"/>
        </w:rPr>
      </w:pPr>
      <w:r w:rsidRPr="00BC475A">
        <w:rPr>
          <w:b/>
          <w:bCs/>
          <w:i/>
          <w:iCs/>
          <w:color w:val="auto"/>
          <w:sz w:val="24"/>
          <w:szCs w:val="24"/>
        </w:rPr>
        <w:t xml:space="preserve">Петр </w:t>
      </w:r>
      <w:r w:rsidRPr="00BC475A">
        <w:rPr>
          <w:b/>
          <w:bCs/>
          <w:i/>
          <w:iCs/>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Манифест о вольности дворянства. Причины переворота 28 июня 1762 г.</w:t>
      </w:r>
    </w:p>
    <w:p w:rsidR="00A57638" w:rsidRPr="00BC475A" w:rsidRDefault="00E235EB" w:rsidP="00BF75E3">
      <w:pPr>
        <w:pStyle w:val="af6"/>
        <w:rPr>
          <w:rFonts w:ascii="Times New Roman" w:hAnsi="Times New Roman" w:cs="Times New Roman"/>
          <w:color w:val="auto"/>
          <w:sz w:val="24"/>
          <w:szCs w:val="24"/>
        </w:rPr>
      </w:pPr>
      <w:bookmarkStart w:id="250" w:name="bookmark901"/>
      <w:r w:rsidRPr="00BC475A">
        <w:rPr>
          <w:rFonts w:ascii="Times New Roman" w:hAnsi="Times New Roman" w:cs="Times New Roman"/>
          <w:color w:val="auto"/>
          <w:sz w:val="24"/>
          <w:szCs w:val="24"/>
        </w:rPr>
        <w:t>Россия в 1760—1790-х гг.</w:t>
      </w:r>
      <w:bookmarkEnd w:id="250"/>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Правление Екатерины </w:t>
      </w:r>
      <w:r w:rsidRPr="00BC475A">
        <w:rPr>
          <w:rFonts w:ascii="Times New Roman" w:hAnsi="Times New Roman" w:cs="Times New Roman"/>
          <w:color w:val="auto"/>
          <w:sz w:val="24"/>
          <w:szCs w:val="24"/>
          <w:lang w:val="en-US" w:eastAsia="en-US" w:bidi="en-US"/>
        </w:rPr>
        <w:t>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и Павла </w:t>
      </w:r>
      <w:r w:rsidRPr="00BC475A">
        <w:rPr>
          <w:rFonts w:ascii="Times New Roman" w:hAnsi="Times New Roman" w:cs="Times New Roman"/>
          <w:color w:val="auto"/>
          <w:sz w:val="24"/>
          <w:szCs w:val="24"/>
          <w:lang w:val="en-US" w:eastAsia="en-US" w:bidi="en-US"/>
        </w:rPr>
        <w:t>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bCs/>
          <w:color w:val="auto"/>
          <w:sz w:val="24"/>
          <w:szCs w:val="24"/>
        </w:rPr>
        <w:t>(18 ч)</w:t>
      </w:r>
    </w:p>
    <w:p w:rsidR="00A57638" w:rsidRPr="00BC475A" w:rsidRDefault="00E235EB">
      <w:pPr>
        <w:pStyle w:val="13"/>
        <w:spacing w:line="262" w:lineRule="auto"/>
        <w:jc w:val="both"/>
        <w:rPr>
          <w:color w:val="auto"/>
          <w:sz w:val="24"/>
          <w:szCs w:val="24"/>
        </w:rPr>
      </w:pPr>
      <w:r w:rsidRPr="00BC475A">
        <w:rPr>
          <w:b/>
          <w:bCs/>
          <w:i/>
          <w:iCs/>
          <w:color w:val="auto"/>
          <w:sz w:val="24"/>
          <w:szCs w:val="24"/>
        </w:rPr>
        <w:t xml:space="preserve">Внутренняя политика Екатерины </w:t>
      </w:r>
      <w:r w:rsidRPr="00BC475A">
        <w:rPr>
          <w:b/>
          <w:bCs/>
          <w:i/>
          <w:iCs/>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C475A">
        <w:rPr>
          <w:i/>
          <w:iCs/>
          <w:color w:val="auto"/>
          <w:sz w:val="24"/>
          <w:szCs w:val="24"/>
        </w:rPr>
        <w:t>.</w:t>
      </w:r>
    </w:p>
    <w:p w:rsidR="00A57638" w:rsidRPr="00BC475A" w:rsidRDefault="00E235EB">
      <w:pPr>
        <w:pStyle w:val="13"/>
        <w:spacing w:after="40" w:line="259" w:lineRule="auto"/>
        <w:jc w:val="both"/>
        <w:rPr>
          <w:color w:val="auto"/>
          <w:sz w:val="24"/>
          <w:szCs w:val="24"/>
        </w:rPr>
      </w:pPr>
      <w:r w:rsidRPr="00BC475A">
        <w:rPr>
          <w:color w:val="auto"/>
          <w:sz w:val="24"/>
          <w:szCs w:val="24"/>
        </w:rPr>
        <w:t xml:space="preserve">Национальная политика и народы России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C475A">
        <w:rPr>
          <w:i/>
          <w:iCs/>
          <w:color w:val="auto"/>
          <w:sz w:val="24"/>
          <w:szCs w:val="24"/>
        </w:rPr>
        <w:t>.</w:t>
      </w:r>
      <w:r w:rsidRPr="00BC475A">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BC475A" w:rsidRDefault="00E235EB">
      <w:pPr>
        <w:pStyle w:val="13"/>
        <w:spacing w:line="262" w:lineRule="auto"/>
        <w:jc w:val="both"/>
        <w:rPr>
          <w:color w:val="auto"/>
          <w:sz w:val="24"/>
          <w:szCs w:val="24"/>
        </w:rPr>
      </w:pPr>
      <w:r w:rsidRPr="00BC475A">
        <w:rPr>
          <w:b/>
          <w:bCs/>
          <w:i/>
          <w:iCs/>
          <w:color w:val="auto"/>
          <w:sz w:val="24"/>
          <w:szCs w:val="24"/>
        </w:rPr>
        <w:t xml:space="preserve">Экономическое развитие России во второй половине </w:t>
      </w:r>
      <w:r w:rsidRPr="00BC475A">
        <w:rPr>
          <w:b/>
          <w:bCs/>
          <w:i/>
          <w:iCs/>
          <w:color w:val="auto"/>
          <w:sz w:val="24"/>
          <w:szCs w:val="24"/>
          <w:lang w:val="en-US" w:eastAsia="en-US" w:bidi="en-US"/>
        </w:rPr>
        <w:t>XVIII</w:t>
      </w:r>
      <w:r w:rsidRPr="00BC475A">
        <w:rPr>
          <w:b/>
          <w:bCs/>
          <w:i/>
          <w:iCs/>
          <w:color w:val="auto"/>
          <w:sz w:val="24"/>
          <w:szCs w:val="24"/>
          <w:lang w:eastAsia="en-US" w:bidi="en-US"/>
        </w:rPr>
        <w:t xml:space="preserve"> </w:t>
      </w:r>
      <w:r w:rsidRPr="00BC475A">
        <w:rPr>
          <w:b/>
          <w:bCs/>
          <w:i/>
          <w:iCs/>
          <w:color w:val="auto"/>
          <w:sz w:val="24"/>
          <w:szCs w:val="24"/>
        </w:rPr>
        <w:t>в.</w:t>
      </w:r>
      <w:r w:rsidRPr="00BC475A">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C475A">
        <w:rPr>
          <w:i/>
          <w:iCs/>
          <w:color w:val="auto"/>
          <w:sz w:val="24"/>
          <w:szCs w:val="24"/>
        </w:rPr>
        <w:t>.</w:t>
      </w:r>
      <w:r w:rsidRPr="00BC475A">
        <w:rPr>
          <w:color w:val="auto"/>
          <w:sz w:val="24"/>
          <w:szCs w:val="24"/>
        </w:rPr>
        <w:t xml:space="preserve"> Роль крепостного строя в экономике страны.</w:t>
      </w:r>
    </w:p>
    <w:p w:rsidR="00A57638" w:rsidRPr="00BC475A" w:rsidRDefault="00E235EB">
      <w:pPr>
        <w:pStyle w:val="13"/>
        <w:spacing w:line="259" w:lineRule="auto"/>
        <w:jc w:val="both"/>
        <w:rPr>
          <w:color w:val="auto"/>
          <w:sz w:val="24"/>
          <w:szCs w:val="24"/>
        </w:rPr>
      </w:pPr>
      <w:r w:rsidRPr="00BC475A">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BC475A">
        <w:rPr>
          <w:i/>
          <w:iCs/>
          <w:color w:val="auto"/>
          <w:sz w:val="24"/>
          <w:szCs w:val="24"/>
        </w:rPr>
        <w:t>.</w:t>
      </w:r>
      <w:r w:rsidRPr="00BC475A">
        <w:rPr>
          <w:color w:val="auto"/>
          <w:sz w:val="24"/>
          <w:szCs w:val="24"/>
        </w:rPr>
        <w:t xml:space="preserve"> Привлечение крепостных оброчных крестьян к работе на мануфактурах</w:t>
      </w:r>
      <w:r w:rsidRPr="00BC475A">
        <w:rPr>
          <w:i/>
          <w:iCs/>
          <w:color w:val="auto"/>
          <w:sz w:val="24"/>
          <w:szCs w:val="24"/>
        </w:rPr>
        <w:t>.</w:t>
      </w:r>
      <w:r w:rsidRPr="00BC475A">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BC475A" w:rsidRDefault="00E235EB">
      <w:pPr>
        <w:pStyle w:val="13"/>
        <w:spacing w:line="259" w:lineRule="auto"/>
        <w:jc w:val="both"/>
        <w:rPr>
          <w:color w:val="auto"/>
          <w:sz w:val="24"/>
          <w:szCs w:val="24"/>
        </w:rPr>
      </w:pPr>
      <w:r w:rsidRPr="00BC475A">
        <w:rPr>
          <w:color w:val="auto"/>
          <w:sz w:val="24"/>
          <w:szCs w:val="24"/>
        </w:rPr>
        <w:t xml:space="preserve">Внутренняя и внешняя торговля. Торговые пути внутри страны. </w:t>
      </w:r>
      <w:r w:rsidR="00F12556" w:rsidRPr="00BC475A">
        <w:rPr>
          <w:color w:val="auto"/>
          <w:sz w:val="24"/>
          <w:szCs w:val="24"/>
        </w:rPr>
        <w:t>Воднотранспортные</w:t>
      </w:r>
      <w:r w:rsidRPr="00BC475A">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C475A">
        <w:rPr>
          <w:i/>
          <w:iCs/>
          <w:color w:val="auto"/>
          <w:sz w:val="24"/>
          <w:szCs w:val="24"/>
        </w:rPr>
        <w:t>.</w:t>
      </w:r>
      <w:r w:rsidRPr="00BC475A">
        <w:rPr>
          <w:color w:val="auto"/>
          <w:sz w:val="24"/>
          <w:szCs w:val="24"/>
        </w:rPr>
        <w:t xml:space="preserve"> Обеспечение активного внешнеторгового баланса</w:t>
      </w:r>
      <w:r w:rsidRPr="00BC475A">
        <w:rPr>
          <w:i/>
          <w:iCs/>
          <w:color w:val="auto"/>
          <w:sz w:val="24"/>
          <w:szCs w:val="24"/>
        </w:rPr>
        <w:t>.</w:t>
      </w:r>
    </w:p>
    <w:p w:rsidR="00A57638" w:rsidRPr="00BC475A" w:rsidRDefault="00E235EB">
      <w:pPr>
        <w:pStyle w:val="13"/>
        <w:spacing w:line="262" w:lineRule="auto"/>
        <w:jc w:val="both"/>
        <w:rPr>
          <w:color w:val="auto"/>
          <w:sz w:val="24"/>
          <w:szCs w:val="24"/>
        </w:rPr>
      </w:pPr>
      <w:r w:rsidRPr="00BC475A">
        <w:rPr>
          <w:b/>
          <w:bCs/>
          <w:i/>
          <w:iCs/>
          <w:color w:val="auto"/>
          <w:sz w:val="24"/>
          <w:szCs w:val="24"/>
        </w:rPr>
        <w:t>Обострение социальных противоречий</w:t>
      </w:r>
      <w:r w:rsidRPr="00BC475A">
        <w:rPr>
          <w:color w:val="auto"/>
          <w:sz w:val="24"/>
          <w:szCs w:val="24"/>
        </w:rPr>
        <w:t>. Чумной бунт в Москве</w:t>
      </w:r>
      <w:r w:rsidRPr="00BC475A">
        <w:rPr>
          <w:i/>
          <w:iCs/>
          <w:color w:val="auto"/>
          <w:sz w:val="24"/>
          <w:szCs w:val="24"/>
        </w:rPr>
        <w:t>.</w:t>
      </w:r>
      <w:r w:rsidRPr="00BC475A">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BC475A">
        <w:rPr>
          <w:i/>
          <w:iCs/>
          <w:color w:val="auto"/>
          <w:sz w:val="24"/>
          <w:szCs w:val="24"/>
        </w:rPr>
        <w:t>.</w:t>
      </w:r>
      <w:r w:rsidRPr="00BC475A">
        <w:rPr>
          <w:color w:val="auto"/>
          <w:sz w:val="24"/>
          <w:szCs w:val="24"/>
        </w:rPr>
        <w:t xml:space="preserve"> Роль казачества, народов Урала и Поволжья в восстании</w:t>
      </w:r>
      <w:r w:rsidRPr="00BC475A">
        <w:rPr>
          <w:i/>
          <w:iCs/>
          <w:color w:val="auto"/>
          <w:sz w:val="24"/>
          <w:szCs w:val="24"/>
        </w:rPr>
        <w:t xml:space="preserve">. </w:t>
      </w:r>
      <w:r w:rsidRPr="00BC475A">
        <w:rPr>
          <w:color w:val="auto"/>
          <w:sz w:val="24"/>
          <w:szCs w:val="24"/>
        </w:rPr>
        <w:t>Влияние восстания на внутреннюю политику и развитие общественной мысли.</w:t>
      </w:r>
    </w:p>
    <w:p w:rsidR="00A57638" w:rsidRPr="00BC475A" w:rsidRDefault="00E235EB">
      <w:pPr>
        <w:pStyle w:val="13"/>
        <w:spacing w:line="262" w:lineRule="auto"/>
        <w:jc w:val="both"/>
        <w:rPr>
          <w:color w:val="auto"/>
          <w:sz w:val="24"/>
          <w:szCs w:val="24"/>
        </w:rPr>
      </w:pPr>
      <w:r w:rsidRPr="00BC475A">
        <w:rPr>
          <w:b/>
          <w:bCs/>
          <w:i/>
          <w:iCs/>
          <w:color w:val="auto"/>
          <w:sz w:val="24"/>
          <w:szCs w:val="24"/>
        </w:rPr>
        <w:t xml:space="preserve">Внешняя политика России второй половины </w:t>
      </w:r>
      <w:r w:rsidRPr="00BC475A">
        <w:rPr>
          <w:b/>
          <w:bCs/>
          <w:i/>
          <w:iCs/>
          <w:color w:val="auto"/>
          <w:sz w:val="24"/>
          <w:szCs w:val="24"/>
          <w:lang w:val="en-US" w:eastAsia="en-US" w:bidi="en-US"/>
        </w:rPr>
        <w:t>XVIII</w:t>
      </w:r>
      <w:r w:rsidRPr="00BC475A">
        <w:rPr>
          <w:b/>
          <w:bCs/>
          <w:i/>
          <w:iCs/>
          <w:color w:val="auto"/>
          <w:sz w:val="24"/>
          <w:szCs w:val="24"/>
          <w:lang w:eastAsia="en-US" w:bidi="en-US"/>
        </w:rPr>
        <w:t xml:space="preserve"> </w:t>
      </w:r>
      <w:r w:rsidRPr="00BC475A">
        <w:rPr>
          <w:b/>
          <w:bCs/>
          <w:i/>
          <w:iCs/>
          <w:color w:val="auto"/>
          <w:sz w:val="24"/>
          <w:szCs w:val="24"/>
        </w:rPr>
        <w:t>в., ее основные задачи.</w:t>
      </w:r>
      <w:r w:rsidRPr="00BC475A">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на юг в 1787 г.</w:t>
      </w:r>
    </w:p>
    <w:p w:rsidR="00A57638" w:rsidRPr="00BC475A" w:rsidRDefault="00E235EB">
      <w:pPr>
        <w:pStyle w:val="13"/>
        <w:spacing w:line="259" w:lineRule="auto"/>
        <w:jc w:val="both"/>
        <w:rPr>
          <w:color w:val="auto"/>
          <w:sz w:val="24"/>
          <w:szCs w:val="24"/>
        </w:rPr>
      </w:pPr>
      <w:r w:rsidRPr="00BC475A">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BC475A" w:rsidRDefault="00E235EB">
      <w:pPr>
        <w:pStyle w:val="13"/>
        <w:ind w:firstLine="0"/>
        <w:jc w:val="both"/>
        <w:rPr>
          <w:color w:val="auto"/>
          <w:sz w:val="24"/>
          <w:szCs w:val="24"/>
        </w:rPr>
      </w:pPr>
      <w:r w:rsidRPr="00BC475A">
        <w:rPr>
          <w:color w:val="auto"/>
          <w:sz w:val="24"/>
          <w:szCs w:val="24"/>
        </w:rPr>
        <w:t>Борьба поляков за национальную независимость. Восстание под предводительством Т. Костюшко</w:t>
      </w:r>
      <w:r w:rsidRPr="00BC475A">
        <w:rPr>
          <w:i/>
          <w:iCs/>
          <w:color w:val="auto"/>
          <w:sz w:val="24"/>
          <w:szCs w:val="24"/>
        </w:rPr>
        <w:t>.</w:t>
      </w:r>
    </w:p>
    <w:p w:rsidR="00A57638" w:rsidRPr="00BC475A" w:rsidRDefault="00E235EB">
      <w:pPr>
        <w:pStyle w:val="13"/>
        <w:jc w:val="both"/>
        <w:rPr>
          <w:color w:val="auto"/>
          <w:sz w:val="24"/>
          <w:szCs w:val="24"/>
        </w:rPr>
      </w:pPr>
      <w:r w:rsidRPr="00BC475A">
        <w:rPr>
          <w:b/>
          <w:bCs/>
          <w:i/>
          <w:iCs/>
          <w:color w:val="auto"/>
          <w:sz w:val="24"/>
          <w:szCs w:val="24"/>
        </w:rPr>
        <w:t xml:space="preserve">Россия при Павле </w:t>
      </w:r>
      <w:r w:rsidRPr="00BC475A">
        <w:rPr>
          <w:b/>
          <w:bCs/>
          <w:i/>
          <w:iCs/>
          <w:color w:val="auto"/>
          <w:sz w:val="24"/>
          <w:szCs w:val="24"/>
          <w:lang w:val="en-US" w:eastAsia="en-US" w:bidi="en-US"/>
        </w:rPr>
        <w:t>I</w:t>
      </w:r>
      <w:r w:rsidRPr="00BC475A">
        <w:rPr>
          <w:b/>
          <w:bCs/>
          <w:i/>
          <w:iCs/>
          <w:color w:val="auto"/>
          <w:sz w:val="24"/>
          <w:szCs w:val="24"/>
          <w:lang w:eastAsia="en-US" w:bidi="en-US"/>
        </w:rPr>
        <w:t>.</w:t>
      </w:r>
      <w:r w:rsidRPr="00BC475A">
        <w:rPr>
          <w:color w:val="auto"/>
          <w:sz w:val="24"/>
          <w:szCs w:val="24"/>
          <w:lang w:eastAsia="en-US" w:bidi="en-US"/>
        </w:rPr>
        <w:t xml:space="preserve"> </w:t>
      </w:r>
      <w:r w:rsidRPr="00BC475A">
        <w:rPr>
          <w:color w:val="auto"/>
          <w:sz w:val="24"/>
          <w:szCs w:val="24"/>
        </w:rPr>
        <w:t xml:space="preserve">Личность Павла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BC475A" w:rsidRDefault="00E235EB">
      <w:pPr>
        <w:pStyle w:val="13"/>
        <w:spacing w:after="140"/>
        <w:jc w:val="both"/>
        <w:rPr>
          <w:color w:val="auto"/>
          <w:sz w:val="24"/>
          <w:szCs w:val="24"/>
        </w:rPr>
      </w:pPr>
      <w:r w:rsidRPr="00BC475A">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BC475A" w:rsidRDefault="00E235EB" w:rsidP="00BF75E3">
      <w:pPr>
        <w:pStyle w:val="af6"/>
        <w:rPr>
          <w:rFonts w:ascii="Times New Roman" w:hAnsi="Times New Roman" w:cs="Times New Roman"/>
          <w:color w:val="auto"/>
          <w:sz w:val="24"/>
          <w:szCs w:val="24"/>
        </w:rPr>
      </w:pPr>
      <w:bookmarkStart w:id="251" w:name="bookmark904"/>
      <w:r w:rsidRPr="00BC475A">
        <w:rPr>
          <w:rFonts w:ascii="Times New Roman" w:hAnsi="Times New Roman" w:cs="Times New Roman"/>
          <w:color w:val="auto"/>
          <w:sz w:val="24"/>
          <w:szCs w:val="24"/>
        </w:rPr>
        <w:t xml:space="preserve">Культурное пространство Российской империи в </w:t>
      </w:r>
      <w:r w:rsidRPr="00BC475A">
        <w:rPr>
          <w:rFonts w:ascii="Times New Roman" w:hAnsi="Times New Roman" w:cs="Times New Roman"/>
          <w:color w:val="auto"/>
          <w:sz w:val="24"/>
          <w:szCs w:val="24"/>
          <w:lang w:val="en-US" w:eastAsia="en-US" w:bidi="en-US"/>
        </w:rPr>
        <w:t>XVIII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(6 ч)</w:t>
      </w:r>
      <w:bookmarkEnd w:id="251"/>
    </w:p>
    <w:p w:rsidR="00A57638" w:rsidRPr="00BC475A" w:rsidRDefault="00E235EB">
      <w:pPr>
        <w:pStyle w:val="13"/>
        <w:jc w:val="both"/>
        <w:rPr>
          <w:color w:val="auto"/>
          <w:sz w:val="24"/>
          <w:szCs w:val="24"/>
        </w:rPr>
      </w:pPr>
      <w:r w:rsidRPr="00BC475A">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BC475A" w:rsidRDefault="00E235EB">
      <w:pPr>
        <w:pStyle w:val="13"/>
        <w:jc w:val="both"/>
        <w:rPr>
          <w:color w:val="auto"/>
          <w:sz w:val="24"/>
          <w:szCs w:val="24"/>
        </w:rPr>
      </w:pPr>
      <w:r w:rsidRPr="00BC475A">
        <w:rPr>
          <w:color w:val="auto"/>
          <w:sz w:val="24"/>
          <w:szCs w:val="24"/>
        </w:rPr>
        <w:t xml:space="preserve">Русская культура и культура народов России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 xml:space="preserve">в. Развитие новой светской культуры после преобразований Петра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C475A">
        <w:rPr>
          <w:i/>
          <w:iCs/>
          <w:color w:val="auto"/>
          <w:sz w:val="24"/>
          <w:szCs w:val="24"/>
        </w:rPr>
        <w:t xml:space="preserve">. </w:t>
      </w:r>
      <w:r w:rsidRPr="00BC475A">
        <w:rPr>
          <w:color w:val="auto"/>
          <w:sz w:val="24"/>
          <w:szCs w:val="24"/>
        </w:rPr>
        <w:t>Усиление внимания к жизни и культуре русского народа и историческому прошлому России к концу столетия.</w:t>
      </w:r>
    </w:p>
    <w:p w:rsidR="00A57638" w:rsidRPr="00BC475A" w:rsidRDefault="00E235EB">
      <w:pPr>
        <w:pStyle w:val="13"/>
        <w:jc w:val="both"/>
        <w:rPr>
          <w:color w:val="auto"/>
          <w:sz w:val="24"/>
          <w:szCs w:val="24"/>
        </w:rPr>
      </w:pPr>
      <w:r w:rsidRPr="00BC475A">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A57638" w:rsidRPr="00BC475A" w:rsidRDefault="00E235EB">
      <w:pPr>
        <w:pStyle w:val="13"/>
        <w:jc w:val="both"/>
        <w:rPr>
          <w:color w:val="auto"/>
          <w:sz w:val="24"/>
          <w:szCs w:val="24"/>
        </w:rPr>
      </w:pPr>
      <w:r w:rsidRPr="00BC475A">
        <w:rPr>
          <w:color w:val="auto"/>
          <w:sz w:val="24"/>
          <w:szCs w:val="24"/>
        </w:rPr>
        <w:t xml:space="preserve">Российская наука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BC475A">
        <w:rPr>
          <w:i/>
          <w:iCs/>
          <w:color w:val="auto"/>
          <w:sz w:val="24"/>
          <w:szCs w:val="24"/>
        </w:rPr>
        <w:t>.</w:t>
      </w:r>
      <w:r w:rsidRPr="00BC475A">
        <w:rPr>
          <w:color w:val="auto"/>
          <w:sz w:val="24"/>
          <w:szCs w:val="24"/>
        </w:rPr>
        <w:t xml:space="preserve"> Изучение российской словесности и развитие русского литературного языка</w:t>
      </w:r>
      <w:r w:rsidRPr="00BC475A">
        <w:rPr>
          <w:i/>
          <w:iCs/>
          <w:color w:val="auto"/>
          <w:sz w:val="24"/>
          <w:szCs w:val="24"/>
        </w:rPr>
        <w:t>.</w:t>
      </w:r>
      <w:r w:rsidRPr="00BC475A">
        <w:rPr>
          <w:color w:val="auto"/>
          <w:sz w:val="24"/>
          <w:szCs w:val="24"/>
        </w:rPr>
        <w:t xml:space="preserve"> Российская академия</w:t>
      </w:r>
      <w:r w:rsidRPr="00BC475A">
        <w:rPr>
          <w:i/>
          <w:iCs/>
          <w:color w:val="auto"/>
          <w:sz w:val="24"/>
          <w:szCs w:val="24"/>
        </w:rPr>
        <w:t>.</w:t>
      </w:r>
      <w:r w:rsidRPr="00BC475A">
        <w:rPr>
          <w:color w:val="auto"/>
          <w:sz w:val="24"/>
          <w:szCs w:val="24"/>
        </w:rPr>
        <w:t xml:space="preserve"> Е. Р. Дашкова. М. В. Ломоносов и его роль в становлении российской науки и образования.</w:t>
      </w:r>
    </w:p>
    <w:p w:rsidR="00A57638" w:rsidRPr="00BC475A" w:rsidRDefault="00E235EB">
      <w:pPr>
        <w:pStyle w:val="13"/>
        <w:spacing w:line="240" w:lineRule="auto"/>
        <w:jc w:val="both"/>
        <w:rPr>
          <w:color w:val="auto"/>
          <w:sz w:val="24"/>
          <w:szCs w:val="24"/>
        </w:rPr>
      </w:pPr>
      <w:r w:rsidRPr="00BC475A">
        <w:rPr>
          <w:color w:val="auto"/>
          <w:sz w:val="24"/>
          <w:szCs w:val="24"/>
        </w:rPr>
        <w:t xml:space="preserve">Образование в России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Основные педагогические идеи</w:t>
      </w:r>
      <w:r w:rsidRPr="00BC475A">
        <w:rPr>
          <w:i/>
          <w:iCs/>
          <w:color w:val="auto"/>
          <w:sz w:val="24"/>
          <w:szCs w:val="24"/>
        </w:rPr>
        <w:t>.</w:t>
      </w:r>
      <w:r w:rsidRPr="00BC475A">
        <w:rPr>
          <w:color w:val="auto"/>
          <w:sz w:val="24"/>
          <w:szCs w:val="24"/>
        </w:rPr>
        <w:t xml:space="preserve"> Воспитание «новой породы» людей. Основание воспитательных домов в Санкт-Петербурге и Москве</w:t>
      </w:r>
      <w:r w:rsidRPr="00BC475A">
        <w:rPr>
          <w:i/>
          <w:iCs/>
          <w:color w:val="auto"/>
          <w:sz w:val="24"/>
          <w:szCs w:val="24"/>
        </w:rPr>
        <w:t>,</w:t>
      </w:r>
      <w:r w:rsidRPr="00BC475A">
        <w:rPr>
          <w:color w:val="auto"/>
          <w:sz w:val="24"/>
          <w:szCs w:val="24"/>
        </w:rPr>
        <w:t xml:space="preserve"> Института благородных девиц в Смольном монастыре</w:t>
      </w:r>
      <w:r w:rsidRPr="00BC475A">
        <w:rPr>
          <w:i/>
          <w:iCs/>
          <w:color w:val="auto"/>
          <w:sz w:val="24"/>
          <w:szCs w:val="24"/>
        </w:rPr>
        <w:t>.</w:t>
      </w:r>
      <w:r w:rsidRPr="00BC475A">
        <w:rPr>
          <w:color w:val="auto"/>
          <w:sz w:val="24"/>
          <w:szCs w:val="24"/>
        </w:rPr>
        <w:t xml:space="preserve"> Сословные учебные заведения для юношества из дворянства</w:t>
      </w:r>
      <w:r w:rsidRPr="00BC475A">
        <w:rPr>
          <w:i/>
          <w:iCs/>
          <w:color w:val="auto"/>
          <w:sz w:val="24"/>
          <w:szCs w:val="24"/>
        </w:rPr>
        <w:t>.</w:t>
      </w:r>
      <w:r w:rsidRPr="00BC475A">
        <w:rPr>
          <w:color w:val="auto"/>
          <w:sz w:val="24"/>
          <w:szCs w:val="24"/>
        </w:rPr>
        <w:t xml:space="preserve"> Московский университет — первый российский университет.</w:t>
      </w:r>
    </w:p>
    <w:p w:rsidR="00A57638" w:rsidRPr="00BC475A" w:rsidRDefault="00E235EB">
      <w:pPr>
        <w:pStyle w:val="13"/>
        <w:spacing w:line="240" w:lineRule="auto"/>
        <w:jc w:val="both"/>
        <w:rPr>
          <w:color w:val="auto"/>
          <w:sz w:val="24"/>
          <w:szCs w:val="24"/>
        </w:rPr>
      </w:pPr>
      <w:r w:rsidRPr="00BC475A">
        <w:rPr>
          <w:color w:val="auto"/>
          <w:sz w:val="24"/>
          <w:szCs w:val="24"/>
        </w:rPr>
        <w:t xml:space="preserve">Русская архитектура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BC475A">
        <w:rPr>
          <w:i/>
          <w:iCs/>
          <w:color w:val="auto"/>
          <w:sz w:val="24"/>
          <w:szCs w:val="24"/>
        </w:rPr>
        <w:t>.</w:t>
      </w:r>
      <w:r w:rsidRPr="00BC475A">
        <w:rPr>
          <w:color w:val="auto"/>
          <w:sz w:val="24"/>
          <w:szCs w:val="24"/>
        </w:rPr>
        <w:t xml:space="preserve"> Барокко в архитектуре Москвы и Петербурга</w:t>
      </w:r>
      <w:r w:rsidRPr="00BC475A">
        <w:rPr>
          <w:i/>
          <w:iCs/>
          <w:color w:val="auto"/>
          <w:sz w:val="24"/>
          <w:szCs w:val="24"/>
        </w:rPr>
        <w:t>.</w:t>
      </w:r>
      <w:r w:rsidRPr="00BC475A">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BC475A" w:rsidRDefault="00E235EB">
      <w:pPr>
        <w:pStyle w:val="13"/>
        <w:spacing w:line="240" w:lineRule="auto"/>
        <w:jc w:val="both"/>
        <w:rPr>
          <w:color w:val="auto"/>
          <w:sz w:val="24"/>
          <w:szCs w:val="24"/>
        </w:rPr>
      </w:pPr>
      <w:r w:rsidRPr="00BC475A">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Новые веяния в изобразительном искусстве в конце столетия</w:t>
      </w:r>
      <w:r w:rsidRPr="00BC475A">
        <w:rPr>
          <w:i/>
          <w:iCs/>
          <w:color w:val="auto"/>
          <w:sz w:val="24"/>
          <w:szCs w:val="24"/>
        </w:rPr>
        <w:t>.</w:t>
      </w:r>
    </w:p>
    <w:p w:rsidR="00A57638" w:rsidRPr="00BC475A" w:rsidRDefault="00E235EB">
      <w:pPr>
        <w:pStyle w:val="13"/>
        <w:spacing w:line="264" w:lineRule="auto"/>
        <w:rPr>
          <w:color w:val="auto"/>
          <w:sz w:val="24"/>
          <w:szCs w:val="24"/>
        </w:rPr>
      </w:pPr>
      <w:r w:rsidRPr="00BC475A">
        <w:rPr>
          <w:b/>
          <w:bCs/>
          <w:i/>
          <w:iCs/>
          <w:color w:val="auto"/>
          <w:sz w:val="24"/>
          <w:szCs w:val="24"/>
        </w:rPr>
        <w:t>Наш край</w:t>
      </w:r>
      <w:r w:rsidRPr="00BC475A">
        <w:rPr>
          <w:color w:val="auto"/>
          <w:sz w:val="24"/>
          <w:szCs w:val="24"/>
        </w:rPr>
        <w:t xml:space="preserve">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spacing w:after="380" w:line="264" w:lineRule="auto"/>
        <w:rPr>
          <w:color w:val="auto"/>
          <w:sz w:val="24"/>
          <w:szCs w:val="24"/>
        </w:rPr>
      </w:pPr>
      <w:r w:rsidRPr="00BC475A">
        <w:rPr>
          <w:b/>
          <w:bCs/>
          <w:color w:val="auto"/>
          <w:sz w:val="24"/>
          <w:szCs w:val="24"/>
        </w:rPr>
        <w:t xml:space="preserve">Обобщение </w:t>
      </w:r>
      <w:r w:rsidRPr="00BC475A">
        <w:rPr>
          <w:color w:val="auto"/>
          <w:sz w:val="24"/>
          <w:szCs w:val="24"/>
        </w:rPr>
        <w:t>(2 ч).</w:t>
      </w:r>
    </w:p>
    <w:p w:rsidR="00A57638" w:rsidRPr="00BC475A" w:rsidRDefault="00BF75E3" w:rsidP="00BF75E3">
      <w:pPr>
        <w:pStyle w:val="af6"/>
        <w:rPr>
          <w:rFonts w:ascii="Times New Roman" w:hAnsi="Times New Roman" w:cs="Times New Roman"/>
          <w:color w:val="auto"/>
          <w:sz w:val="24"/>
          <w:szCs w:val="24"/>
        </w:rPr>
      </w:pPr>
      <w:bookmarkStart w:id="252" w:name="bookmark906"/>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252"/>
    </w:p>
    <w:p w:rsidR="00BF75E3" w:rsidRPr="00BC475A" w:rsidRDefault="00BF75E3" w:rsidP="00BF75E3">
      <w:pPr>
        <w:pStyle w:val="af6"/>
        <w:rPr>
          <w:rFonts w:ascii="Times New Roman" w:hAnsi="Times New Roman" w:cs="Times New Roman"/>
          <w:color w:val="auto"/>
          <w:sz w:val="24"/>
          <w:szCs w:val="24"/>
        </w:rPr>
      </w:pP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ВСЕОБЩАЯ ИСТОРИЯ. ИСТОРИЯ НОВОГО ВРЕМЕНИ.</w:t>
      </w:r>
    </w:p>
    <w:p w:rsidR="00A57638" w:rsidRPr="00BC475A" w:rsidRDefault="00E235EB" w:rsidP="00BF75E3">
      <w:pPr>
        <w:pStyle w:val="af6"/>
        <w:rPr>
          <w:rFonts w:ascii="Times New Roman" w:hAnsi="Times New Roman" w:cs="Times New Roman"/>
          <w:color w:val="auto"/>
          <w:sz w:val="24"/>
          <w:szCs w:val="24"/>
        </w:rPr>
      </w:pPr>
      <w:bookmarkStart w:id="253" w:name="bookmark909"/>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НАЧАЛО ХХ в. </w:t>
      </w:r>
      <w:r w:rsidRPr="00BC475A">
        <w:rPr>
          <w:rFonts w:ascii="Times New Roman" w:hAnsi="Times New Roman" w:cs="Times New Roman"/>
          <w:bCs/>
          <w:color w:val="auto"/>
          <w:sz w:val="24"/>
          <w:szCs w:val="24"/>
        </w:rPr>
        <w:t>(23 ч)</w:t>
      </w:r>
      <w:bookmarkEnd w:id="253"/>
    </w:p>
    <w:p w:rsidR="00A57638" w:rsidRPr="00BC475A" w:rsidRDefault="00E235EB">
      <w:pPr>
        <w:pStyle w:val="13"/>
        <w:spacing w:after="140" w:line="264" w:lineRule="auto"/>
        <w:rPr>
          <w:color w:val="auto"/>
          <w:sz w:val="24"/>
          <w:szCs w:val="24"/>
        </w:rPr>
      </w:pPr>
      <w:r w:rsidRPr="00BC475A">
        <w:rPr>
          <w:b/>
          <w:bCs/>
          <w:color w:val="auto"/>
          <w:sz w:val="24"/>
          <w:szCs w:val="24"/>
        </w:rPr>
        <w:t xml:space="preserve">Введение </w:t>
      </w:r>
      <w:r w:rsidRPr="00BC475A">
        <w:rPr>
          <w:color w:val="auto"/>
          <w:sz w:val="24"/>
          <w:szCs w:val="24"/>
        </w:rPr>
        <w:t>(1 ч).</w:t>
      </w:r>
    </w:p>
    <w:p w:rsidR="00A57638" w:rsidRPr="00BC475A" w:rsidRDefault="00E235EB" w:rsidP="00BF75E3">
      <w:pPr>
        <w:pStyle w:val="af6"/>
        <w:rPr>
          <w:rFonts w:ascii="Times New Roman" w:hAnsi="Times New Roman" w:cs="Times New Roman"/>
          <w:color w:val="auto"/>
          <w:sz w:val="24"/>
          <w:szCs w:val="24"/>
        </w:rPr>
      </w:pPr>
      <w:bookmarkStart w:id="254" w:name="bookmark911"/>
      <w:r w:rsidRPr="00BC475A">
        <w:rPr>
          <w:rFonts w:ascii="Times New Roman" w:hAnsi="Times New Roman" w:cs="Times New Roman"/>
          <w:color w:val="auto"/>
          <w:sz w:val="24"/>
          <w:szCs w:val="24"/>
        </w:rPr>
        <w:t xml:space="preserve">Европа в начале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(2 ч)</w:t>
      </w:r>
      <w:bookmarkEnd w:id="254"/>
    </w:p>
    <w:p w:rsidR="00A57638" w:rsidRPr="00BC475A" w:rsidRDefault="00E235EB">
      <w:pPr>
        <w:pStyle w:val="13"/>
        <w:spacing w:after="140" w:line="240" w:lineRule="auto"/>
        <w:jc w:val="both"/>
        <w:rPr>
          <w:color w:val="auto"/>
          <w:sz w:val="24"/>
          <w:szCs w:val="24"/>
        </w:rPr>
      </w:pPr>
      <w:r w:rsidRPr="00BC475A">
        <w:rPr>
          <w:color w:val="auto"/>
          <w:sz w:val="24"/>
          <w:szCs w:val="24"/>
        </w:rPr>
        <w:t xml:space="preserve">Провозглашение империи Наполеона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BC475A" w:rsidRDefault="00E235EB" w:rsidP="00BF75E3">
      <w:pPr>
        <w:pStyle w:val="af6"/>
        <w:rPr>
          <w:rFonts w:ascii="Times New Roman" w:hAnsi="Times New Roman" w:cs="Times New Roman"/>
          <w:color w:val="auto"/>
          <w:sz w:val="24"/>
          <w:szCs w:val="24"/>
        </w:rPr>
      </w:pPr>
      <w:bookmarkStart w:id="255" w:name="bookmark913"/>
      <w:r w:rsidRPr="00BC475A">
        <w:rPr>
          <w:rFonts w:ascii="Times New Roman" w:hAnsi="Times New Roman" w:cs="Times New Roman"/>
          <w:color w:val="auto"/>
          <w:sz w:val="24"/>
          <w:szCs w:val="24"/>
        </w:rPr>
        <w:t xml:space="preserve">Развитие индустриального общества в первой половине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экономика, социальные отношения, политические процессы </w:t>
      </w: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(2 ч)</w:t>
      </w:r>
      <w:bookmarkEnd w:id="255"/>
    </w:p>
    <w:p w:rsidR="00A57638" w:rsidRPr="00BC475A" w:rsidRDefault="00E235EB">
      <w:pPr>
        <w:pStyle w:val="13"/>
        <w:spacing w:after="140" w:line="240" w:lineRule="auto"/>
        <w:jc w:val="both"/>
        <w:rPr>
          <w:color w:val="auto"/>
          <w:sz w:val="24"/>
          <w:szCs w:val="24"/>
        </w:rPr>
      </w:pPr>
      <w:r w:rsidRPr="00BC475A">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BC475A" w:rsidRDefault="00E235EB" w:rsidP="00BF75E3">
      <w:pPr>
        <w:pStyle w:val="af6"/>
        <w:rPr>
          <w:rFonts w:ascii="Times New Roman" w:hAnsi="Times New Roman" w:cs="Times New Roman"/>
          <w:color w:val="auto"/>
          <w:sz w:val="24"/>
          <w:szCs w:val="24"/>
        </w:rPr>
      </w:pPr>
      <w:bookmarkStart w:id="256" w:name="bookmark915"/>
      <w:r w:rsidRPr="00BC475A">
        <w:rPr>
          <w:rFonts w:ascii="Times New Roman" w:hAnsi="Times New Roman" w:cs="Times New Roman"/>
          <w:color w:val="auto"/>
          <w:sz w:val="24"/>
          <w:szCs w:val="24"/>
        </w:rPr>
        <w:t xml:space="preserve">Политическое развитие европейских стран в 1815—1840-е гг. </w:t>
      </w: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(2 ч)</w:t>
      </w:r>
      <w:bookmarkEnd w:id="256"/>
    </w:p>
    <w:p w:rsidR="00A57638" w:rsidRPr="00BC475A" w:rsidRDefault="00E235EB">
      <w:pPr>
        <w:pStyle w:val="13"/>
        <w:spacing w:after="140" w:line="240" w:lineRule="auto"/>
        <w:jc w:val="both"/>
        <w:rPr>
          <w:color w:val="auto"/>
          <w:sz w:val="24"/>
          <w:szCs w:val="24"/>
        </w:rPr>
      </w:pPr>
      <w:r w:rsidRPr="00BC475A">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BC475A" w:rsidRDefault="00E235EB" w:rsidP="00BF75E3">
      <w:pPr>
        <w:pStyle w:val="af6"/>
        <w:rPr>
          <w:rFonts w:ascii="Times New Roman" w:hAnsi="Times New Roman" w:cs="Times New Roman"/>
          <w:color w:val="auto"/>
          <w:sz w:val="24"/>
          <w:szCs w:val="24"/>
        </w:rPr>
      </w:pPr>
      <w:bookmarkStart w:id="257" w:name="bookmark917"/>
      <w:r w:rsidRPr="00BC475A">
        <w:rPr>
          <w:rFonts w:ascii="Times New Roman" w:hAnsi="Times New Roman" w:cs="Times New Roman"/>
          <w:color w:val="auto"/>
          <w:sz w:val="24"/>
          <w:szCs w:val="24"/>
        </w:rPr>
        <w:t xml:space="preserve">Страны Европы и Северной Америки в середине XIX — начале ХХ в. </w:t>
      </w:r>
      <w:r w:rsidRPr="00BC475A">
        <w:rPr>
          <w:rFonts w:ascii="Times New Roman" w:hAnsi="Times New Roman" w:cs="Times New Roman"/>
          <w:bCs/>
          <w:color w:val="auto"/>
          <w:sz w:val="24"/>
          <w:szCs w:val="24"/>
        </w:rPr>
        <w:t>(6 ч)</w:t>
      </w:r>
      <w:bookmarkEnd w:id="257"/>
    </w:p>
    <w:p w:rsidR="00A57638" w:rsidRPr="00BC475A" w:rsidRDefault="00E235EB">
      <w:pPr>
        <w:pStyle w:val="13"/>
        <w:spacing w:line="252" w:lineRule="auto"/>
        <w:jc w:val="both"/>
        <w:rPr>
          <w:color w:val="auto"/>
          <w:sz w:val="24"/>
          <w:szCs w:val="24"/>
        </w:rPr>
      </w:pPr>
      <w:r w:rsidRPr="00BC475A">
        <w:rPr>
          <w:b/>
          <w:bCs/>
          <w:i/>
          <w:iCs/>
          <w:color w:val="auto"/>
          <w:sz w:val="24"/>
          <w:szCs w:val="24"/>
        </w:rPr>
        <w:t>Великобритания</w:t>
      </w:r>
      <w:r w:rsidRPr="00BC475A">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BC475A" w:rsidRDefault="00E235EB">
      <w:pPr>
        <w:pStyle w:val="13"/>
        <w:spacing w:line="252" w:lineRule="auto"/>
        <w:jc w:val="both"/>
        <w:rPr>
          <w:color w:val="auto"/>
          <w:sz w:val="24"/>
          <w:szCs w:val="24"/>
        </w:rPr>
      </w:pPr>
      <w:r w:rsidRPr="00BC475A">
        <w:rPr>
          <w:b/>
          <w:bCs/>
          <w:i/>
          <w:iCs/>
          <w:color w:val="auto"/>
          <w:sz w:val="24"/>
          <w:szCs w:val="24"/>
        </w:rPr>
        <w:t>Франция.</w:t>
      </w:r>
      <w:r w:rsidRPr="00BC475A">
        <w:rPr>
          <w:color w:val="auto"/>
          <w:sz w:val="24"/>
          <w:szCs w:val="24"/>
        </w:rPr>
        <w:t xml:space="preserve"> Империя Наполеона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BC475A" w:rsidRDefault="00E235EB">
      <w:pPr>
        <w:pStyle w:val="13"/>
        <w:spacing w:line="252" w:lineRule="auto"/>
        <w:jc w:val="both"/>
        <w:rPr>
          <w:color w:val="auto"/>
          <w:sz w:val="24"/>
          <w:szCs w:val="24"/>
        </w:rPr>
      </w:pPr>
      <w:r w:rsidRPr="00BC475A">
        <w:rPr>
          <w:b/>
          <w:bCs/>
          <w:i/>
          <w:iCs/>
          <w:color w:val="auto"/>
          <w:sz w:val="24"/>
          <w:szCs w:val="24"/>
        </w:rPr>
        <w:t>Италия.</w:t>
      </w:r>
      <w:r w:rsidRPr="00BC475A">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BC475A">
        <w:rPr>
          <w:color w:val="auto"/>
          <w:sz w:val="24"/>
          <w:szCs w:val="24"/>
          <w:lang w:val="en-US" w:eastAsia="en-US" w:bidi="en-US"/>
        </w:rPr>
        <w:t>II</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b/>
          <w:bCs/>
          <w:i/>
          <w:iCs/>
          <w:color w:val="auto"/>
          <w:sz w:val="24"/>
          <w:szCs w:val="24"/>
        </w:rPr>
        <w:t>Германия.</w:t>
      </w:r>
      <w:r w:rsidRPr="00BC475A">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BC475A" w:rsidRDefault="00E235EB">
      <w:pPr>
        <w:pStyle w:val="13"/>
        <w:spacing w:line="252" w:lineRule="auto"/>
        <w:jc w:val="both"/>
        <w:rPr>
          <w:color w:val="auto"/>
          <w:sz w:val="24"/>
          <w:szCs w:val="24"/>
        </w:rPr>
      </w:pPr>
      <w:r w:rsidRPr="00BC475A">
        <w:rPr>
          <w:b/>
          <w:bCs/>
          <w:i/>
          <w:iCs/>
          <w:color w:val="auto"/>
          <w:sz w:val="24"/>
          <w:szCs w:val="24"/>
        </w:rPr>
        <w:t xml:space="preserve">Страны Центральной и Юго-Восточной Европы во второй половине </w:t>
      </w:r>
      <w:r w:rsidRPr="00BC475A">
        <w:rPr>
          <w:b/>
          <w:bCs/>
          <w:i/>
          <w:iCs/>
          <w:color w:val="auto"/>
          <w:sz w:val="24"/>
          <w:szCs w:val="24"/>
          <w:lang w:val="en-US" w:eastAsia="en-US" w:bidi="en-US"/>
        </w:rPr>
        <w:t>XIX</w:t>
      </w:r>
      <w:r w:rsidRPr="00BC475A">
        <w:rPr>
          <w:b/>
          <w:bCs/>
          <w:i/>
          <w:iCs/>
          <w:color w:val="auto"/>
          <w:sz w:val="24"/>
          <w:szCs w:val="24"/>
          <w:lang w:eastAsia="en-US" w:bidi="en-US"/>
        </w:rPr>
        <w:t xml:space="preserve"> </w:t>
      </w:r>
      <w:r w:rsidRPr="00BC475A">
        <w:rPr>
          <w:b/>
          <w:bCs/>
          <w:i/>
          <w:iCs/>
          <w:color w:val="auto"/>
          <w:sz w:val="24"/>
          <w:szCs w:val="24"/>
        </w:rPr>
        <w:t xml:space="preserve">— начале </w:t>
      </w:r>
      <w:r w:rsidRPr="00BC475A">
        <w:rPr>
          <w:b/>
          <w:bCs/>
          <w:i/>
          <w:iCs/>
          <w:color w:val="auto"/>
          <w:sz w:val="24"/>
          <w:szCs w:val="24"/>
          <w:lang w:val="en-US" w:eastAsia="en-US" w:bidi="en-US"/>
        </w:rPr>
        <w:t>XX</w:t>
      </w:r>
      <w:r w:rsidRPr="00BC475A">
        <w:rPr>
          <w:b/>
          <w:bCs/>
          <w:i/>
          <w:iCs/>
          <w:color w:val="auto"/>
          <w:sz w:val="24"/>
          <w:szCs w:val="24"/>
          <w:lang w:eastAsia="en-US" w:bidi="en-US"/>
        </w:rPr>
        <w:t xml:space="preserve"> </w:t>
      </w:r>
      <w:r w:rsidRPr="00BC475A">
        <w:rPr>
          <w:b/>
          <w:bCs/>
          <w:i/>
          <w:iCs/>
          <w:color w:val="auto"/>
          <w:sz w:val="24"/>
          <w:szCs w:val="24"/>
        </w:rPr>
        <w:t>в</w:t>
      </w:r>
      <w:r w:rsidRPr="00BC475A">
        <w:rPr>
          <w:i/>
          <w:iCs/>
          <w:color w:val="auto"/>
          <w:sz w:val="24"/>
          <w:szCs w:val="24"/>
        </w:rPr>
        <w:t>.</w:t>
      </w:r>
      <w:r w:rsidRPr="00BC475A">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BC475A" w:rsidRDefault="00E235EB">
      <w:pPr>
        <w:pStyle w:val="13"/>
        <w:spacing w:line="240" w:lineRule="auto"/>
        <w:jc w:val="both"/>
        <w:rPr>
          <w:color w:val="auto"/>
          <w:sz w:val="24"/>
          <w:szCs w:val="24"/>
        </w:rPr>
      </w:pPr>
      <w:r w:rsidRPr="00BC475A">
        <w:rPr>
          <w:b/>
          <w:bCs/>
          <w:i/>
          <w:iCs/>
          <w:color w:val="auto"/>
          <w:sz w:val="24"/>
          <w:szCs w:val="24"/>
        </w:rPr>
        <w:t>Соединенные Штаты Америки</w:t>
      </w:r>
      <w:r w:rsidRPr="00BC475A">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spacing w:line="262" w:lineRule="auto"/>
        <w:jc w:val="both"/>
        <w:rPr>
          <w:color w:val="auto"/>
          <w:sz w:val="24"/>
          <w:szCs w:val="24"/>
        </w:rPr>
      </w:pPr>
      <w:r w:rsidRPr="00BC475A">
        <w:rPr>
          <w:b/>
          <w:bCs/>
          <w:i/>
          <w:iCs/>
          <w:color w:val="auto"/>
          <w:sz w:val="24"/>
          <w:szCs w:val="24"/>
        </w:rPr>
        <w:t xml:space="preserve">Экономическое и социально-политическое развитие стран Европы и США в конце </w:t>
      </w:r>
      <w:r w:rsidRPr="00BC475A">
        <w:rPr>
          <w:b/>
          <w:bCs/>
          <w:i/>
          <w:iCs/>
          <w:color w:val="auto"/>
          <w:sz w:val="24"/>
          <w:szCs w:val="24"/>
          <w:lang w:val="en-US" w:eastAsia="en-US" w:bidi="en-US"/>
        </w:rPr>
        <w:t>XIX</w:t>
      </w:r>
      <w:r w:rsidRPr="00BC475A">
        <w:rPr>
          <w:b/>
          <w:bCs/>
          <w:i/>
          <w:iCs/>
          <w:color w:val="auto"/>
          <w:sz w:val="24"/>
          <w:szCs w:val="24"/>
          <w:lang w:eastAsia="en-US" w:bidi="en-US"/>
        </w:rPr>
        <w:t xml:space="preserve"> </w:t>
      </w:r>
      <w:r w:rsidRPr="00BC475A">
        <w:rPr>
          <w:b/>
          <w:bCs/>
          <w:i/>
          <w:iCs/>
          <w:color w:val="auto"/>
          <w:sz w:val="24"/>
          <w:szCs w:val="24"/>
        </w:rPr>
        <w:t>— начале ХХ в.</w:t>
      </w:r>
    </w:p>
    <w:p w:rsidR="00A57638" w:rsidRPr="00BC475A" w:rsidRDefault="00E235EB">
      <w:pPr>
        <w:pStyle w:val="13"/>
        <w:spacing w:after="140" w:line="240" w:lineRule="auto"/>
        <w:jc w:val="both"/>
        <w:rPr>
          <w:color w:val="auto"/>
          <w:sz w:val="24"/>
          <w:szCs w:val="24"/>
        </w:rPr>
      </w:pPr>
      <w:r w:rsidRPr="00BC475A">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BC475A" w:rsidRDefault="00E235EB" w:rsidP="00BF75E3">
      <w:pPr>
        <w:pStyle w:val="af6"/>
        <w:rPr>
          <w:rFonts w:ascii="Times New Roman" w:hAnsi="Times New Roman" w:cs="Times New Roman"/>
          <w:color w:val="auto"/>
          <w:sz w:val="24"/>
          <w:szCs w:val="24"/>
        </w:rPr>
      </w:pPr>
      <w:bookmarkStart w:id="258" w:name="bookmark919"/>
      <w:r w:rsidRPr="00BC475A">
        <w:rPr>
          <w:rFonts w:ascii="Times New Roman" w:hAnsi="Times New Roman" w:cs="Times New Roman"/>
          <w:color w:val="auto"/>
          <w:sz w:val="24"/>
          <w:szCs w:val="24"/>
        </w:rPr>
        <w:t xml:space="preserve">Страны Латинской Америки в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начале ХХ в. </w:t>
      </w:r>
      <w:r w:rsidRPr="00BC475A">
        <w:rPr>
          <w:rFonts w:ascii="Times New Roman" w:hAnsi="Times New Roman" w:cs="Times New Roman"/>
          <w:bCs/>
          <w:color w:val="auto"/>
          <w:sz w:val="24"/>
          <w:szCs w:val="24"/>
        </w:rPr>
        <w:t>(2 ч)</w:t>
      </w:r>
      <w:bookmarkEnd w:id="258"/>
    </w:p>
    <w:p w:rsidR="00A57638" w:rsidRPr="00BC475A" w:rsidRDefault="00E235EB">
      <w:pPr>
        <w:pStyle w:val="13"/>
        <w:spacing w:after="140" w:line="240" w:lineRule="auto"/>
        <w:jc w:val="both"/>
        <w:rPr>
          <w:color w:val="auto"/>
          <w:sz w:val="24"/>
          <w:szCs w:val="24"/>
        </w:rPr>
      </w:pPr>
      <w:r w:rsidRPr="00BC475A">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BC475A" w:rsidRDefault="00E235EB" w:rsidP="00BF75E3">
      <w:pPr>
        <w:pStyle w:val="af6"/>
        <w:rPr>
          <w:rFonts w:ascii="Times New Roman" w:hAnsi="Times New Roman" w:cs="Times New Roman"/>
          <w:color w:val="auto"/>
          <w:sz w:val="24"/>
          <w:szCs w:val="24"/>
        </w:rPr>
      </w:pPr>
      <w:bookmarkStart w:id="259" w:name="bookmark921"/>
      <w:r w:rsidRPr="00BC475A">
        <w:rPr>
          <w:rFonts w:ascii="Times New Roman" w:hAnsi="Times New Roman" w:cs="Times New Roman"/>
          <w:color w:val="auto"/>
          <w:sz w:val="24"/>
          <w:szCs w:val="24"/>
        </w:rPr>
        <w:t xml:space="preserve">Страны Азии в XIX — начале ХХ в. </w:t>
      </w:r>
      <w:r w:rsidRPr="00BC475A">
        <w:rPr>
          <w:rFonts w:ascii="Times New Roman" w:hAnsi="Times New Roman" w:cs="Times New Roman"/>
          <w:bCs/>
          <w:color w:val="auto"/>
          <w:sz w:val="24"/>
          <w:szCs w:val="24"/>
        </w:rPr>
        <w:t>(3 ч)</w:t>
      </w:r>
      <w:bookmarkEnd w:id="259"/>
    </w:p>
    <w:p w:rsidR="00A57638" w:rsidRPr="00BC475A" w:rsidRDefault="00E235EB">
      <w:pPr>
        <w:pStyle w:val="13"/>
        <w:spacing w:line="240" w:lineRule="auto"/>
        <w:jc w:val="both"/>
        <w:rPr>
          <w:color w:val="auto"/>
          <w:sz w:val="24"/>
          <w:szCs w:val="24"/>
        </w:rPr>
      </w:pPr>
      <w:r w:rsidRPr="00BC475A">
        <w:rPr>
          <w:b/>
          <w:bCs/>
          <w:i/>
          <w:iCs/>
          <w:color w:val="auto"/>
          <w:sz w:val="24"/>
          <w:szCs w:val="24"/>
        </w:rPr>
        <w:t>Япония.</w:t>
      </w:r>
      <w:r w:rsidRPr="00BC475A">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BC475A" w:rsidRDefault="00E235EB">
      <w:pPr>
        <w:pStyle w:val="13"/>
        <w:spacing w:line="252" w:lineRule="auto"/>
        <w:jc w:val="both"/>
        <w:rPr>
          <w:color w:val="auto"/>
          <w:sz w:val="24"/>
          <w:szCs w:val="24"/>
        </w:rPr>
      </w:pPr>
      <w:r w:rsidRPr="00BC475A">
        <w:rPr>
          <w:b/>
          <w:bCs/>
          <w:i/>
          <w:iCs/>
          <w:color w:val="auto"/>
          <w:sz w:val="24"/>
          <w:szCs w:val="24"/>
        </w:rPr>
        <w:t>Китай.</w:t>
      </w:r>
      <w:r w:rsidRPr="00BC475A">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BC475A" w:rsidRDefault="00E235EB">
      <w:pPr>
        <w:pStyle w:val="13"/>
        <w:spacing w:line="252" w:lineRule="auto"/>
        <w:jc w:val="both"/>
        <w:rPr>
          <w:color w:val="auto"/>
          <w:sz w:val="24"/>
          <w:szCs w:val="24"/>
        </w:rPr>
      </w:pPr>
      <w:r w:rsidRPr="00BC475A">
        <w:rPr>
          <w:b/>
          <w:bCs/>
          <w:i/>
          <w:iCs/>
          <w:color w:val="auto"/>
          <w:sz w:val="24"/>
          <w:szCs w:val="24"/>
        </w:rPr>
        <w:t>Османская империя</w:t>
      </w:r>
      <w:r w:rsidRPr="00BC475A">
        <w:rPr>
          <w:i/>
          <w:iCs/>
          <w:color w:val="auto"/>
          <w:sz w:val="24"/>
          <w:szCs w:val="24"/>
        </w:rPr>
        <w:t>.</w:t>
      </w:r>
      <w:r w:rsidRPr="00BC475A">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BC475A" w:rsidRDefault="00E235EB">
      <w:pPr>
        <w:pStyle w:val="13"/>
        <w:spacing w:line="240" w:lineRule="auto"/>
        <w:jc w:val="both"/>
        <w:rPr>
          <w:color w:val="auto"/>
          <w:sz w:val="24"/>
          <w:szCs w:val="24"/>
        </w:rPr>
      </w:pPr>
      <w:r w:rsidRPr="00BC475A">
        <w:rPr>
          <w:color w:val="auto"/>
          <w:sz w:val="24"/>
          <w:szCs w:val="24"/>
        </w:rPr>
        <w:t xml:space="preserve">Революция 1905—1911 г. в </w:t>
      </w:r>
      <w:r w:rsidRPr="00BC475A">
        <w:rPr>
          <w:b/>
          <w:bCs/>
          <w:i/>
          <w:iCs/>
          <w:color w:val="auto"/>
          <w:sz w:val="24"/>
          <w:szCs w:val="24"/>
        </w:rPr>
        <w:t>Иране.</w:t>
      </w:r>
    </w:p>
    <w:p w:rsidR="00A57638" w:rsidRPr="00BC475A" w:rsidRDefault="00E235EB">
      <w:pPr>
        <w:pStyle w:val="13"/>
        <w:spacing w:after="140" w:line="240" w:lineRule="auto"/>
        <w:jc w:val="both"/>
        <w:rPr>
          <w:color w:val="auto"/>
          <w:sz w:val="24"/>
          <w:szCs w:val="24"/>
        </w:rPr>
      </w:pPr>
      <w:r w:rsidRPr="00BC475A">
        <w:rPr>
          <w:b/>
          <w:bCs/>
          <w:i/>
          <w:iCs/>
          <w:color w:val="auto"/>
          <w:sz w:val="24"/>
          <w:szCs w:val="24"/>
        </w:rPr>
        <w:t>Индия.</w:t>
      </w:r>
      <w:r w:rsidRPr="00BC475A">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 Создание Индийского национального конгресса. Б. Тилак, М.К. Ганди.</w:t>
      </w:r>
    </w:p>
    <w:p w:rsidR="00A57638" w:rsidRPr="00BC475A" w:rsidRDefault="00E235EB" w:rsidP="00BF75E3">
      <w:pPr>
        <w:pStyle w:val="af6"/>
        <w:rPr>
          <w:rFonts w:ascii="Times New Roman" w:hAnsi="Times New Roman" w:cs="Times New Roman"/>
          <w:color w:val="auto"/>
          <w:sz w:val="24"/>
          <w:szCs w:val="24"/>
        </w:rPr>
      </w:pPr>
      <w:bookmarkStart w:id="260" w:name="bookmark923"/>
      <w:r w:rsidRPr="00BC475A">
        <w:rPr>
          <w:rFonts w:ascii="Times New Roman" w:hAnsi="Times New Roman" w:cs="Times New Roman"/>
          <w:color w:val="auto"/>
          <w:sz w:val="24"/>
          <w:szCs w:val="24"/>
        </w:rPr>
        <w:t xml:space="preserve">Народы Африки в XIX — начале XX в. </w:t>
      </w:r>
      <w:r w:rsidRPr="00BC475A">
        <w:rPr>
          <w:rFonts w:ascii="Times New Roman" w:hAnsi="Times New Roman" w:cs="Times New Roman"/>
          <w:bCs/>
          <w:color w:val="auto"/>
          <w:sz w:val="24"/>
          <w:szCs w:val="24"/>
        </w:rPr>
        <w:t>(1 ч)</w:t>
      </w:r>
      <w:bookmarkEnd w:id="260"/>
    </w:p>
    <w:p w:rsidR="00A57638" w:rsidRPr="00BC475A" w:rsidRDefault="00E235EB">
      <w:pPr>
        <w:pStyle w:val="13"/>
        <w:spacing w:after="140" w:line="240" w:lineRule="auto"/>
        <w:jc w:val="both"/>
        <w:rPr>
          <w:color w:val="auto"/>
          <w:sz w:val="24"/>
          <w:szCs w:val="24"/>
        </w:rPr>
      </w:pPr>
      <w:r w:rsidRPr="00BC475A">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BC475A" w:rsidRDefault="00E235EB" w:rsidP="00BF75E3">
      <w:pPr>
        <w:pStyle w:val="af6"/>
        <w:rPr>
          <w:rFonts w:ascii="Times New Roman" w:hAnsi="Times New Roman" w:cs="Times New Roman"/>
          <w:color w:val="auto"/>
          <w:sz w:val="24"/>
          <w:szCs w:val="24"/>
        </w:rPr>
      </w:pPr>
      <w:bookmarkStart w:id="261" w:name="bookmark925"/>
      <w:r w:rsidRPr="00BC475A">
        <w:rPr>
          <w:rFonts w:ascii="Times New Roman" w:hAnsi="Times New Roman" w:cs="Times New Roman"/>
          <w:color w:val="auto"/>
          <w:sz w:val="24"/>
          <w:szCs w:val="24"/>
        </w:rPr>
        <w:t xml:space="preserve">Развитие культуры в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начале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(2 ч)</w:t>
      </w:r>
      <w:bookmarkEnd w:id="261"/>
    </w:p>
    <w:p w:rsidR="00A57638" w:rsidRPr="00BC475A" w:rsidRDefault="00E235EB">
      <w:pPr>
        <w:pStyle w:val="13"/>
        <w:spacing w:after="140" w:line="240" w:lineRule="auto"/>
        <w:jc w:val="both"/>
        <w:rPr>
          <w:color w:val="auto"/>
          <w:sz w:val="24"/>
          <w:szCs w:val="24"/>
        </w:rPr>
      </w:pPr>
      <w:r w:rsidRPr="00BC475A">
        <w:rPr>
          <w:color w:val="auto"/>
          <w:sz w:val="24"/>
          <w:szCs w:val="24"/>
        </w:rPr>
        <w:t xml:space="preserve">Научные открытия и технические изобретения в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BC475A" w:rsidRDefault="00E235EB" w:rsidP="00BF75E3">
      <w:pPr>
        <w:pStyle w:val="af6"/>
        <w:rPr>
          <w:rFonts w:ascii="Times New Roman" w:hAnsi="Times New Roman" w:cs="Times New Roman"/>
          <w:color w:val="auto"/>
          <w:sz w:val="24"/>
          <w:szCs w:val="24"/>
        </w:rPr>
      </w:pPr>
      <w:bookmarkStart w:id="262" w:name="bookmark927"/>
      <w:r w:rsidRPr="00BC475A">
        <w:rPr>
          <w:rFonts w:ascii="Times New Roman" w:hAnsi="Times New Roman" w:cs="Times New Roman"/>
          <w:color w:val="auto"/>
          <w:sz w:val="24"/>
          <w:szCs w:val="24"/>
        </w:rPr>
        <w:t xml:space="preserve">Международные отношения в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начале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(1 ч)</w:t>
      </w:r>
      <w:bookmarkEnd w:id="262"/>
    </w:p>
    <w:p w:rsidR="00A57638" w:rsidRPr="00BC475A" w:rsidRDefault="00E235EB">
      <w:pPr>
        <w:pStyle w:val="13"/>
        <w:jc w:val="both"/>
        <w:rPr>
          <w:color w:val="auto"/>
          <w:sz w:val="24"/>
          <w:szCs w:val="24"/>
        </w:rPr>
      </w:pPr>
      <w:r w:rsidRPr="00BC475A">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начале ХХ в. (испано-американская война, русско-японская война, боснийский кризис). Балканские войны.</w:t>
      </w:r>
    </w:p>
    <w:p w:rsidR="00A57638" w:rsidRPr="00BC475A" w:rsidRDefault="00E235EB">
      <w:pPr>
        <w:pStyle w:val="13"/>
        <w:spacing w:after="140" w:line="262" w:lineRule="auto"/>
        <w:jc w:val="both"/>
        <w:rPr>
          <w:color w:val="auto"/>
          <w:sz w:val="24"/>
          <w:szCs w:val="24"/>
        </w:rPr>
      </w:pPr>
      <w:r w:rsidRPr="00BC475A">
        <w:rPr>
          <w:b/>
          <w:bCs/>
          <w:color w:val="auto"/>
          <w:sz w:val="24"/>
          <w:szCs w:val="24"/>
        </w:rPr>
        <w:t xml:space="preserve">Обобщение </w:t>
      </w:r>
      <w:r w:rsidRPr="00BC475A">
        <w:rPr>
          <w:color w:val="auto"/>
          <w:sz w:val="24"/>
          <w:szCs w:val="24"/>
        </w:rPr>
        <w:t xml:space="preserve">(1 ч). Историческое и культурное наследие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w:t>
      </w:r>
    </w:p>
    <w:p w:rsidR="00A57638" w:rsidRPr="00BC475A" w:rsidRDefault="00E235EB" w:rsidP="00BF75E3">
      <w:pPr>
        <w:pStyle w:val="af6"/>
        <w:rPr>
          <w:rFonts w:ascii="Times New Roman" w:hAnsi="Times New Roman" w:cs="Times New Roman"/>
          <w:color w:val="auto"/>
          <w:sz w:val="24"/>
          <w:szCs w:val="24"/>
        </w:rPr>
      </w:pPr>
      <w:bookmarkStart w:id="263" w:name="bookmark929"/>
      <w:r w:rsidRPr="00BC475A">
        <w:rPr>
          <w:rFonts w:ascii="Times New Roman" w:hAnsi="Times New Roman" w:cs="Times New Roman"/>
          <w:color w:val="auto"/>
          <w:sz w:val="24"/>
          <w:szCs w:val="24"/>
        </w:rPr>
        <w:t>ИСТОРИЯ РОССИИ. РОССИЙСКАЯ ИМПЕРИЯ</w:t>
      </w:r>
      <w:bookmarkEnd w:id="263"/>
    </w:p>
    <w:p w:rsidR="00A57638" w:rsidRPr="00BC475A" w:rsidRDefault="00E235EB" w:rsidP="00BF75E3">
      <w:pPr>
        <w:pStyle w:val="af6"/>
        <w:rPr>
          <w:rFonts w:ascii="Times New Roman" w:hAnsi="Times New Roman" w:cs="Times New Roman"/>
          <w:color w:val="auto"/>
          <w:sz w:val="24"/>
          <w:szCs w:val="24"/>
        </w:rPr>
      </w:pPr>
      <w:bookmarkStart w:id="264" w:name="bookmark931"/>
      <w:r w:rsidRPr="00BC475A">
        <w:rPr>
          <w:rFonts w:ascii="Times New Roman" w:hAnsi="Times New Roman" w:cs="Times New Roman"/>
          <w:color w:val="auto"/>
          <w:sz w:val="24"/>
          <w:szCs w:val="24"/>
        </w:rPr>
        <w:t xml:space="preserve">В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 НАЧАЛЕ </w:t>
      </w:r>
      <w:r w:rsidRPr="00BC475A">
        <w:rPr>
          <w:rFonts w:ascii="Times New Roman" w:hAnsi="Times New Roman" w:cs="Times New Roman"/>
          <w:color w:val="auto"/>
          <w:sz w:val="24"/>
          <w:szCs w:val="24"/>
          <w:lang w:val="en-US" w:eastAsia="en-US" w:bidi="en-US"/>
        </w:rPr>
        <w:t>XX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(45 ч)</w:t>
      </w:r>
      <w:bookmarkEnd w:id="264"/>
    </w:p>
    <w:p w:rsidR="00A57638" w:rsidRPr="00BC475A" w:rsidRDefault="00E235EB">
      <w:pPr>
        <w:pStyle w:val="13"/>
        <w:spacing w:after="140" w:line="266" w:lineRule="auto"/>
        <w:jc w:val="both"/>
        <w:rPr>
          <w:color w:val="auto"/>
          <w:sz w:val="24"/>
          <w:szCs w:val="24"/>
        </w:rPr>
      </w:pPr>
      <w:r w:rsidRPr="00BC475A">
        <w:rPr>
          <w:b/>
          <w:bCs/>
          <w:color w:val="auto"/>
          <w:sz w:val="24"/>
          <w:szCs w:val="24"/>
        </w:rPr>
        <w:t xml:space="preserve">Введение </w:t>
      </w:r>
      <w:r w:rsidRPr="00BC475A">
        <w:rPr>
          <w:color w:val="auto"/>
          <w:sz w:val="24"/>
          <w:szCs w:val="24"/>
        </w:rPr>
        <w:t>(1 ч).</w:t>
      </w:r>
    </w:p>
    <w:p w:rsidR="00A57638" w:rsidRPr="00BC475A" w:rsidRDefault="00E235EB" w:rsidP="00BF75E3">
      <w:pPr>
        <w:pStyle w:val="af6"/>
        <w:rPr>
          <w:rFonts w:ascii="Times New Roman" w:hAnsi="Times New Roman" w:cs="Times New Roman"/>
          <w:color w:val="auto"/>
          <w:sz w:val="24"/>
          <w:szCs w:val="24"/>
        </w:rPr>
      </w:pPr>
      <w:bookmarkStart w:id="265" w:name="bookmark933"/>
      <w:r w:rsidRPr="00BC475A">
        <w:rPr>
          <w:rFonts w:ascii="Times New Roman" w:hAnsi="Times New Roman" w:cs="Times New Roman"/>
          <w:color w:val="auto"/>
          <w:sz w:val="24"/>
          <w:szCs w:val="24"/>
        </w:rPr>
        <w:t xml:space="preserve">Александровская эпоха: государственный либерализм </w:t>
      </w:r>
      <w:r w:rsidRPr="00BC475A">
        <w:rPr>
          <w:rFonts w:ascii="Times New Roman" w:hAnsi="Times New Roman" w:cs="Times New Roman"/>
          <w:bCs/>
          <w:color w:val="auto"/>
          <w:sz w:val="24"/>
          <w:szCs w:val="24"/>
        </w:rPr>
        <w:t>(7 ч)</w:t>
      </w:r>
      <w:bookmarkEnd w:id="265"/>
    </w:p>
    <w:p w:rsidR="00A57638" w:rsidRPr="00BC475A" w:rsidRDefault="00E235EB">
      <w:pPr>
        <w:pStyle w:val="13"/>
        <w:jc w:val="both"/>
        <w:rPr>
          <w:color w:val="auto"/>
          <w:sz w:val="24"/>
          <w:szCs w:val="24"/>
        </w:rPr>
      </w:pPr>
      <w:r w:rsidRPr="00BC475A">
        <w:rPr>
          <w:color w:val="auto"/>
          <w:sz w:val="24"/>
          <w:szCs w:val="24"/>
        </w:rPr>
        <w:t xml:space="preserve">Проекты либеральных реформ Александра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Внешние и внутренние факторы. Негласный комитет. Реформы государственного управления. М. М. Сперанский.</w:t>
      </w:r>
    </w:p>
    <w:p w:rsidR="00A57638" w:rsidRPr="00BC475A" w:rsidRDefault="00E235EB">
      <w:pPr>
        <w:pStyle w:val="13"/>
        <w:jc w:val="both"/>
        <w:rPr>
          <w:color w:val="auto"/>
          <w:sz w:val="24"/>
          <w:szCs w:val="24"/>
        </w:rPr>
      </w:pPr>
      <w:r w:rsidRPr="00BC475A">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BC475A" w:rsidRDefault="00E235EB">
      <w:pPr>
        <w:pStyle w:val="13"/>
        <w:spacing w:after="100"/>
        <w:jc w:val="both"/>
        <w:rPr>
          <w:color w:val="auto"/>
          <w:sz w:val="24"/>
          <w:szCs w:val="24"/>
        </w:rPr>
      </w:pPr>
      <w:r w:rsidRPr="00BC475A">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C475A">
        <w:rPr>
          <w:i/>
          <w:iCs/>
          <w:color w:val="auto"/>
          <w:sz w:val="24"/>
          <w:szCs w:val="24"/>
        </w:rPr>
        <w:t>.</w:t>
      </w:r>
      <w:r w:rsidRPr="00BC475A">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57638" w:rsidRPr="00BC475A" w:rsidRDefault="00E235EB" w:rsidP="00BF75E3">
      <w:pPr>
        <w:pStyle w:val="af6"/>
        <w:rPr>
          <w:rFonts w:ascii="Times New Roman" w:hAnsi="Times New Roman" w:cs="Times New Roman"/>
          <w:color w:val="auto"/>
          <w:sz w:val="24"/>
          <w:szCs w:val="24"/>
        </w:rPr>
      </w:pPr>
      <w:bookmarkStart w:id="266" w:name="bookmark935"/>
      <w:r w:rsidRPr="00BC475A">
        <w:rPr>
          <w:rFonts w:ascii="Times New Roman" w:hAnsi="Times New Roman" w:cs="Times New Roman"/>
          <w:color w:val="auto"/>
          <w:sz w:val="24"/>
          <w:szCs w:val="24"/>
        </w:rPr>
        <w:t xml:space="preserve">Николаевское самодержавие: государственный консерватизм </w:t>
      </w:r>
      <w:r w:rsidRPr="00BC475A">
        <w:rPr>
          <w:rFonts w:ascii="Times New Roman" w:hAnsi="Times New Roman" w:cs="Times New Roman"/>
          <w:bCs/>
          <w:color w:val="auto"/>
          <w:sz w:val="24"/>
          <w:szCs w:val="24"/>
        </w:rPr>
        <w:t>(5 ч)</w:t>
      </w:r>
      <w:bookmarkEnd w:id="266"/>
    </w:p>
    <w:p w:rsidR="00A57638" w:rsidRPr="00BC475A" w:rsidRDefault="00E235EB">
      <w:pPr>
        <w:pStyle w:val="13"/>
        <w:spacing w:line="252" w:lineRule="auto"/>
        <w:jc w:val="both"/>
        <w:rPr>
          <w:color w:val="auto"/>
          <w:sz w:val="24"/>
          <w:szCs w:val="24"/>
        </w:rPr>
      </w:pPr>
      <w:r w:rsidRPr="00BC475A">
        <w:rPr>
          <w:color w:val="auto"/>
          <w:sz w:val="24"/>
          <w:szCs w:val="24"/>
        </w:rPr>
        <w:t xml:space="preserve">Реформаторские и консервативные тенденции в политике Николая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BC475A" w:rsidRDefault="00E235EB">
      <w:pPr>
        <w:pStyle w:val="13"/>
        <w:spacing w:line="252" w:lineRule="auto"/>
        <w:jc w:val="both"/>
        <w:rPr>
          <w:color w:val="auto"/>
          <w:sz w:val="24"/>
          <w:szCs w:val="24"/>
        </w:rPr>
      </w:pPr>
      <w:r w:rsidRPr="00BC475A">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BC475A" w:rsidRDefault="00E235EB">
      <w:pPr>
        <w:pStyle w:val="13"/>
        <w:spacing w:line="252" w:lineRule="auto"/>
        <w:jc w:val="both"/>
        <w:rPr>
          <w:color w:val="auto"/>
          <w:sz w:val="24"/>
          <w:szCs w:val="24"/>
        </w:rPr>
      </w:pPr>
      <w:r w:rsidRPr="00BC475A">
        <w:rPr>
          <w:color w:val="auto"/>
          <w:sz w:val="24"/>
          <w:szCs w:val="24"/>
        </w:rPr>
        <w:t>Сословная структура российского общества. Крепостное хозяйство. Помещик и крестьянин, конфликты и сотрудничество</w:t>
      </w:r>
      <w:r w:rsidRPr="00BC475A">
        <w:rPr>
          <w:i/>
          <w:iCs/>
          <w:color w:val="auto"/>
          <w:sz w:val="24"/>
          <w:szCs w:val="24"/>
        </w:rPr>
        <w:t xml:space="preserve">. </w:t>
      </w:r>
      <w:r w:rsidRPr="00BC475A">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BC475A">
        <w:rPr>
          <w:i/>
          <w:iCs/>
          <w:color w:val="auto"/>
          <w:sz w:val="24"/>
          <w:szCs w:val="24"/>
        </w:rPr>
        <w:t>.</w:t>
      </w:r>
      <w:r w:rsidRPr="00BC475A">
        <w:rPr>
          <w:color w:val="auto"/>
          <w:sz w:val="24"/>
          <w:szCs w:val="24"/>
        </w:rPr>
        <w:t xml:space="preserve"> Города как административные, торговые и промышленные центры. Городское самоуправление.</w:t>
      </w:r>
    </w:p>
    <w:p w:rsidR="00A57638" w:rsidRPr="00BC475A" w:rsidRDefault="00E235EB">
      <w:pPr>
        <w:pStyle w:val="13"/>
        <w:spacing w:after="140" w:line="252" w:lineRule="auto"/>
        <w:jc w:val="both"/>
        <w:rPr>
          <w:color w:val="auto"/>
          <w:sz w:val="24"/>
          <w:szCs w:val="24"/>
        </w:rPr>
      </w:pPr>
      <w:r w:rsidRPr="00BC475A">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C475A">
        <w:rPr>
          <w:i/>
          <w:iCs/>
          <w:color w:val="auto"/>
          <w:sz w:val="24"/>
          <w:szCs w:val="24"/>
        </w:rPr>
        <w:t>.</w:t>
      </w:r>
      <w:r w:rsidRPr="00BC475A">
        <w:rPr>
          <w:color w:val="auto"/>
          <w:sz w:val="24"/>
          <w:szCs w:val="24"/>
        </w:rPr>
        <w:t xml:space="preserve"> А. И. Герцен</w:t>
      </w:r>
      <w:r w:rsidRPr="00BC475A">
        <w:rPr>
          <w:i/>
          <w:iCs/>
          <w:color w:val="auto"/>
          <w:sz w:val="24"/>
          <w:szCs w:val="24"/>
        </w:rPr>
        <w:t>.</w:t>
      </w:r>
      <w:r w:rsidRPr="00BC475A">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BC475A">
        <w:rPr>
          <w:i/>
          <w:iCs/>
          <w:color w:val="auto"/>
          <w:sz w:val="24"/>
          <w:szCs w:val="24"/>
        </w:rPr>
        <w:t>.</w:t>
      </w:r>
    </w:p>
    <w:p w:rsidR="00BF75E3" w:rsidRPr="00BC475A" w:rsidRDefault="00E235EB" w:rsidP="00BF75E3">
      <w:pPr>
        <w:pStyle w:val="af6"/>
        <w:rPr>
          <w:rFonts w:ascii="Times New Roman" w:hAnsi="Times New Roman" w:cs="Times New Roman"/>
          <w:color w:val="auto"/>
          <w:sz w:val="24"/>
          <w:szCs w:val="24"/>
        </w:rPr>
      </w:pPr>
      <w:bookmarkStart w:id="267" w:name="bookmark937"/>
      <w:r w:rsidRPr="00BC475A">
        <w:rPr>
          <w:rFonts w:ascii="Times New Roman" w:hAnsi="Times New Roman" w:cs="Times New Roman"/>
          <w:color w:val="auto"/>
          <w:sz w:val="24"/>
          <w:szCs w:val="24"/>
        </w:rPr>
        <w:t xml:space="preserve">Культурное пространство империи в первой половине XIX в. </w:t>
      </w: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(3 ч)</w:t>
      </w:r>
      <w:bookmarkEnd w:id="267"/>
    </w:p>
    <w:p w:rsidR="00A57638" w:rsidRPr="00BC475A" w:rsidRDefault="00E235EB">
      <w:pPr>
        <w:pStyle w:val="13"/>
        <w:spacing w:after="140" w:line="252" w:lineRule="auto"/>
        <w:jc w:val="both"/>
        <w:rPr>
          <w:color w:val="auto"/>
          <w:sz w:val="24"/>
          <w:szCs w:val="24"/>
        </w:rPr>
      </w:pPr>
      <w:r w:rsidRPr="00BC475A">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C475A">
        <w:rPr>
          <w:i/>
          <w:iCs/>
          <w:color w:val="auto"/>
          <w:sz w:val="24"/>
          <w:szCs w:val="24"/>
        </w:rPr>
        <w:t>.</w:t>
      </w:r>
      <w:r w:rsidRPr="00BC475A">
        <w:rPr>
          <w:color w:val="auto"/>
          <w:sz w:val="24"/>
          <w:szCs w:val="24"/>
        </w:rPr>
        <w:t xml:space="preserve"> Российская культура как часть европейской культуры.</w:t>
      </w:r>
    </w:p>
    <w:p w:rsidR="00A57638" w:rsidRPr="00BC475A" w:rsidRDefault="00E235EB" w:rsidP="00BF75E3">
      <w:pPr>
        <w:pStyle w:val="af6"/>
        <w:rPr>
          <w:rFonts w:ascii="Times New Roman" w:hAnsi="Times New Roman" w:cs="Times New Roman"/>
          <w:color w:val="auto"/>
          <w:sz w:val="24"/>
          <w:szCs w:val="24"/>
        </w:rPr>
      </w:pPr>
      <w:bookmarkStart w:id="268" w:name="bookmark939"/>
      <w:r w:rsidRPr="00BC475A">
        <w:rPr>
          <w:rFonts w:ascii="Times New Roman" w:hAnsi="Times New Roman" w:cs="Times New Roman"/>
          <w:color w:val="auto"/>
          <w:sz w:val="24"/>
          <w:szCs w:val="24"/>
        </w:rPr>
        <w:t xml:space="preserve">Народы России в первой половине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(2 ч)</w:t>
      </w:r>
      <w:bookmarkEnd w:id="268"/>
    </w:p>
    <w:p w:rsidR="00A57638" w:rsidRPr="00BC475A" w:rsidRDefault="00E235EB">
      <w:pPr>
        <w:pStyle w:val="13"/>
        <w:spacing w:after="140"/>
        <w:jc w:val="both"/>
        <w:rPr>
          <w:color w:val="auto"/>
          <w:sz w:val="24"/>
          <w:szCs w:val="24"/>
        </w:rPr>
      </w:pPr>
      <w:r w:rsidRPr="00BC475A">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BC475A" w:rsidRDefault="00E235EB" w:rsidP="00BF75E3">
      <w:pPr>
        <w:pStyle w:val="af6"/>
        <w:rPr>
          <w:rFonts w:ascii="Times New Roman" w:hAnsi="Times New Roman" w:cs="Times New Roman"/>
          <w:color w:val="auto"/>
          <w:sz w:val="24"/>
          <w:szCs w:val="24"/>
        </w:rPr>
      </w:pPr>
      <w:bookmarkStart w:id="269" w:name="bookmark941"/>
      <w:r w:rsidRPr="00BC475A">
        <w:rPr>
          <w:rFonts w:ascii="Times New Roman" w:hAnsi="Times New Roman" w:cs="Times New Roman"/>
          <w:color w:val="auto"/>
          <w:sz w:val="24"/>
          <w:szCs w:val="24"/>
        </w:rPr>
        <w:t>Социальная и правовая модернизация страны</w:t>
      </w:r>
      <w:bookmarkEnd w:id="269"/>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при Александре </w:t>
      </w:r>
      <w:r w:rsidRPr="00BC475A">
        <w:rPr>
          <w:rFonts w:ascii="Times New Roman" w:hAnsi="Times New Roman" w:cs="Times New Roman"/>
          <w:color w:val="auto"/>
          <w:sz w:val="24"/>
          <w:szCs w:val="24"/>
          <w:lang w:val="en-US" w:eastAsia="en-US" w:bidi="en-US"/>
        </w:rPr>
        <w:t>II</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bCs/>
          <w:color w:val="auto"/>
          <w:sz w:val="24"/>
          <w:szCs w:val="24"/>
        </w:rPr>
        <w:t>(6 ч)</w:t>
      </w:r>
    </w:p>
    <w:p w:rsidR="00A57638" w:rsidRPr="00BC475A" w:rsidRDefault="00E235EB">
      <w:pPr>
        <w:pStyle w:val="13"/>
        <w:jc w:val="both"/>
        <w:rPr>
          <w:color w:val="auto"/>
          <w:sz w:val="24"/>
          <w:szCs w:val="24"/>
        </w:rPr>
      </w:pPr>
      <w:r w:rsidRPr="00BC475A">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C475A">
        <w:rPr>
          <w:i/>
          <w:iCs/>
          <w:color w:val="auto"/>
          <w:sz w:val="24"/>
          <w:szCs w:val="24"/>
        </w:rPr>
        <w:t>.</w:t>
      </w:r>
      <w:r w:rsidRPr="00BC475A">
        <w:rPr>
          <w:color w:val="auto"/>
          <w:sz w:val="24"/>
          <w:szCs w:val="24"/>
        </w:rPr>
        <w:t xml:space="preserve"> Конституционный вопрос.</w:t>
      </w:r>
    </w:p>
    <w:p w:rsidR="00A57638" w:rsidRPr="00BC475A" w:rsidRDefault="00E235EB">
      <w:pPr>
        <w:pStyle w:val="13"/>
        <w:spacing w:after="140"/>
        <w:jc w:val="both"/>
        <w:rPr>
          <w:color w:val="auto"/>
          <w:sz w:val="24"/>
          <w:szCs w:val="24"/>
        </w:rPr>
      </w:pPr>
      <w:r w:rsidRPr="00BC475A">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BC475A" w:rsidRDefault="00E235EB" w:rsidP="00BF75E3">
      <w:pPr>
        <w:pStyle w:val="af6"/>
        <w:rPr>
          <w:rFonts w:ascii="Times New Roman" w:hAnsi="Times New Roman" w:cs="Times New Roman"/>
          <w:color w:val="auto"/>
          <w:sz w:val="24"/>
          <w:szCs w:val="24"/>
        </w:rPr>
      </w:pPr>
      <w:bookmarkStart w:id="270" w:name="bookmark944"/>
      <w:r w:rsidRPr="00BC475A">
        <w:rPr>
          <w:rFonts w:ascii="Times New Roman" w:hAnsi="Times New Roman" w:cs="Times New Roman"/>
          <w:color w:val="auto"/>
          <w:sz w:val="24"/>
          <w:szCs w:val="24"/>
        </w:rPr>
        <w:t xml:space="preserve">Россия в 1880—1890-х гг. </w:t>
      </w:r>
      <w:r w:rsidRPr="00BC475A">
        <w:rPr>
          <w:rFonts w:ascii="Times New Roman" w:hAnsi="Times New Roman" w:cs="Times New Roman"/>
          <w:bCs/>
          <w:color w:val="auto"/>
          <w:sz w:val="24"/>
          <w:szCs w:val="24"/>
        </w:rPr>
        <w:t>(4 ч)</w:t>
      </w:r>
      <w:bookmarkEnd w:id="270"/>
    </w:p>
    <w:p w:rsidR="00A57638" w:rsidRPr="00BC475A" w:rsidRDefault="00E235EB">
      <w:pPr>
        <w:pStyle w:val="13"/>
        <w:jc w:val="both"/>
        <w:rPr>
          <w:color w:val="auto"/>
          <w:sz w:val="24"/>
          <w:szCs w:val="24"/>
        </w:rPr>
      </w:pPr>
      <w:r w:rsidRPr="00BC475A">
        <w:rPr>
          <w:color w:val="auto"/>
          <w:sz w:val="24"/>
          <w:szCs w:val="24"/>
        </w:rPr>
        <w:t xml:space="preserve">«Народное самодержавие» Александра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BC475A">
        <w:rPr>
          <w:i/>
          <w:iCs/>
          <w:color w:val="auto"/>
          <w:sz w:val="24"/>
          <w:szCs w:val="24"/>
        </w:rPr>
        <w:t>.</w:t>
      </w:r>
      <w:r w:rsidRPr="00BC475A">
        <w:rPr>
          <w:color w:val="auto"/>
          <w:sz w:val="24"/>
          <w:szCs w:val="24"/>
        </w:rPr>
        <w:t xml:space="preserve"> Ограничение общественной самодеятельности</w:t>
      </w:r>
      <w:r w:rsidRPr="00BC475A">
        <w:rPr>
          <w:i/>
          <w:iCs/>
          <w:color w:val="auto"/>
          <w:sz w:val="24"/>
          <w:szCs w:val="24"/>
        </w:rPr>
        <w:t>.</w:t>
      </w:r>
      <w:r w:rsidRPr="00BC475A">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C475A">
        <w:rPr>
          <w:i/>
          <w:iCs/>
          <w:color w:val="auto"/>
          <w:sz w:val="24"/>
          <w:szCs w:val="24"/>
        </w:rPr>
        <w:t>.</w:t>
      </w:r>
    </w:p>
    <w:p w:rsidR="00A57638" w:rsidRPr="00BC475A" w:rsidRDefault="00E235EB">
      <w:pPr>
        <w:pStyle w:val="13"/>
        <w:jc w:val="both"/>
        <w:rPr>
          <w:color w:val="auto"/>
          <w:sz w:val="24"/>
          <w:szCs w:val="24"/>
        </w:rPr>
      </w:pPr>
      <w:r w:rsidRPr="00BC475A">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C475A">
        <w:rPr>
          <w:i/>
          <w:iCs/>
          <w:color w:val="auto"/>
          <w:sz w:val="24"/>
          <w:szCs w:val="24"/>
        </w:rPr>
        <w:t>.</w:t>
      </w:r>
    </w:p>
    <w:p w:rsidR="00A57638" w:rsidRPr="00BC475A" w:rsidRDefault="00E235EB">
      <w:pPr>
        <w:pStyle w:val="13"/>
        <w:jc w:val="both"/>
        <w:rPr>
          <w:color w:val="auto"/>
          <w:sz w:val="24"/>
          <w:szCs w:val="24"/>
        </w:rPr>
      </w:pPr>
      <w:r w:rsidRPr="00BC475A">
        <w:rPr>
          <w:color w:val="auto"/>
          <w:sz w:val="24"/>
          <w:szCs w:val="24"/>
        </w:rPr>
        <w:t>Сельское хозяйство и промышленность</w:t>
      </w:r>
      <w:r w:rsidRPr="00BC475A">
        <w:rPr>
          <w:b/>
          <w:bCs/>
          <w:i/>
          <w:iCs/>
          <w:color w:val="auto"/>
          <w:sz w:val="24"/>
          <w:szCs w:val="24"/>
        </w:rPr>
        <w:t>.</w:t>
      </w:r>
      <w:r w:rsidRPr="00BC475A">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C475A">
        <w:rPr>
          <w:i/>
          <w:iCs/>
          <w:color w:val="auto"/>
          <w:sz w:val="24"/>
          <w:szCs w:val="24"/>
        </w:rPr>
        <w:t>.</w:t>
      </w:r>
      <w:r w:rsidRPr="00BC475A">
        <w:rPr>
          <w:color w:val="auto"/>
          <w:sz w:val="24"/>
          <w:szCs w:val="24"/>
        </w:rPr>
        <w:t xml:space="preserve"> Социальные типы крестьян и помещиков</w:t>
      </w:r>
      <w:r w:rsidRPr="00BC475A">
        <w:rPr>
          <w:i/>
          <w:iCs/>
          <w:color w:val="auto"/>
          <w:sz w:val="24"/>
          <w:szCs w:val="24"/>
        </w:rPr>
        <w:t>.</w:t>
      </w:r>
      <w:r w:rsidRPr="00BC475A">
        <w:rPr>
          <w:color w:val="auto"/>
          <w:sz w:val="24"/>
          <w:szCs w:val="24"/>
        </w:rPr>
        <w:t xml:space="preserve"> Дворяне-предприниматели.</w:t>
      </w:r>
    </w:p>
    <w:p w:rsidR="00A57638" w:rsidRPr="00BC475A" w:rsidRDefault="00E235EB">
      <w:pPr>
        <w:pStyle w:val="13"/>
        <w:spacing w:after="140"/>
        <w:jc w:val="both"/>
        <w:rPr>
          <w:color w:val="auto"/>
          <w:sz w:val="24"/>
          <w:szCs w:val="24"/>
        </w:rPr>
      </w:pPr>
      <w:r w:rsidRPr="00BC475A">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C475A">
        <w:rPr>
          <w:i/>
          <w:iCs/>
          <w:color w:val="auto"/>
          <w:sz w:val="24"/>
          <w:szCs w:val="24"/>
        </w:rPr>
        <w:t>.</w:t>
      </w:r>
    </w:p>
    <w:p w:rsidR="00A57638" w:rsidRPr="00BC475A" w:rsidRDefault="00E235EB" w:rsidP="00BF75E3">
      <w:pPr>
        <w:pStyle w:val="af6"/>
        <w:rPr>
          <w:rFonts w:ascii="Times New Roman" w:hAnsi="Times New Roman" w:cs="Times New Roman"/>
          <w:color w:val="auto"/>
          <w:sz w:val="24"/>
          <w:szCs w:val="24"/>
        </w:rPr>
      </w:pPr>
      <w:bookmarkStart w:id="271" w:name="bookmark946"/>
      <w:r w:rsidRPr="00BC475A">
        <w:rPr>
          <w:rFonts w:ascii="Times New Roman" w:hAnsi="Times New Roman" w:cs="Times New Roman"/>
          <w:color w:val="auto"/>
          <w:sz w:val="24"/>
          <w:szCs w:val="24"/>
        </w:rPr>
        <w:t xml:space="preserve">Культурное пространство империи во второй половине </w:t>
      </w:r>
      <w:r w:rsidRPr="00BC475A">
        <w:rPr>
          <w:rFonts w:ascii="Times New Roman" w:hAnsi="Times New Roman" w:cs="Times New Roman"/>
          <w:color w:val="auto"/>
          <w:sz w:val="24"/>
          <w:szCs w:val="24"/>
          <w:lang w:val="en-US" w:eastAsia="en-US" w:bidi="en-US"/>
        </w:rPr>
        <w:t>XIX</w:t>
      </w:r>
      <w:r w:rsidRPr="00BC475A">
        <w:rPr>
          <w:rFonts w:ascii="Times New Roman" w:hAnsi="Times New Roman" w:cs="Times New Roman"/>
          <w:color w:val="auto"/>
          <w:sz w:val="24"/>
          <w:szCs w:val="24"/>
          <w:lang w:eastAsia="en-US" w:bidi="en-US"/>
        </w:rPr>
        <w:t xml:space="preserve"> </w:t>
      </w:r>
      <w:r w:rsidRPr="00BC475A">
        <w:rPr>
          <w:rFonts w:ascii="Times New Roman" w:hAnsi="Times New Roman" w:cs="Times New Roman"/>
          <w:color w:val="auto"/>
          <w:sz w:val="24"/>
          <w:szCs w:val="24"/>
        </w:rPr>
        <w:t xml:space="preserve">в. </w:t>
      </w:r>
      <w:r w:rsidRPr="00BC475A">
        <w:rPr>
          <w:rFonts w:ascii="Times New Roman" w:hAnsi="Times New Roman" w:cs="Times New Roman"/>
          <w:bCs/>
          <w:color w:val="auto"/>
          <w:sz w:val="24"/>
          <w:szCs w:val="24"/>
        </w:rPr>
        <w:t>(3 ч)</w:t>
      </w:r>
      <w:bookmarkEnd w:id="271"/>
    </w:p>
    <w:p w:rsidR="00A57638" w:rsidRPr="00BC475A" w:rsidRDefault="00E235EB">
      <w:pPr>
        <w:pStyle w:val="13"/>
        <w:spacing w:after="140"/>
        <w:jc w:val="both"/>
        <w:rPr>
          <w:color w:val="auto"/>
          <w:sz w:val="24"/>
          <w:szCs w:val="24"/>
        </w:rPr>
      </w:pPr>
      <w:r w:rsidRPr="00BC475A">
        <w:rPr>
          <w:color w:val="auto"/>
          <w:sz w:val="24"/>
          <w:szCs w:val="24"/>
        </w:rPr>
        <w:t xml:space="preserve">Культура и быт народов России во второй половине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C475A">
        <w:rPr>
          <w:i/>
          <w:iCs/>
          <w:color w:val="auto"/>
          <w:sz w:val="24"/>
          <w:szCs w:val="24"/>
        </w:rPr>
        <w:t>.</w:t>
      </w:r>
      <w:r w:rsidRPr="00BC475A">
        <w:rPr>
          <w:color w:val="auto"/>
          <w:sz w:val="24"/>
          <w:szCs w:val="24"/>
        </w:rPr>
        <w:t xml:space="preserve"> Народная, элитарная и массовая культура</w:t>
      </w:r>
      <w:r w:rsidRPr="00BC475A">
        <w:rPr>
          <w:i/>
          <w:iCs/>
          <w:color w:val="auto"/>
          <w:sz w:val="24"/>
          <w:szCs w:val="24"/>
        </w:rPr>
        <w:t xml:space="preserve">. </w:t>
      </w:r>
      <w:r w:rsidRPr="00BC475A">
        <w:rPr>
          <w:color w:val="auto"/>
          <w:sz w:val="24"/>
          <w:szCs w:val="24"/>
        </w:rPr>
        <w:t xml:space="preserve">Российская культура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BC475A" w:rsidRDefault="00E235EB" w:rsidP="00BF75E3">
      <w:pPr>
        <w:pStyle w:val="af6"/>
        <w:rPr>
          <w:rFonts w:ascii="Times New Roman" w:hAnsi="Times New Roman" w:cs="Times New Roman"/>
          <w:color w:val="auto"/>
          <w:sz w:val="24"/>
          <w:szCs w:val="24"/>
        </w:rPr>
      </w:pPr>
      <w:bookmarkStart w:id="272" w:name="bookmark948"/>
      <w:r w:rsidRPr="00BC475A">
        <w:rPr>
          <w:rFonts w:ascii="Times New Roman" w:hAnsi="Times New Roman" w:cs="Times New Roman"/>
          <w:color w:val="auto"/>
          <w:sz w:val="24"/>
          <w:szCs w:val="24"/>
        </w:rPr>
        <w:t xml:space="preserve">Этнокультурный облик империи </w:t>
      </w:r>
      <w:r w:rsidRPr="00BC475A">
        <w:rPr>
          <w:rFonts w:ascii="Times New Roman" w:hAnsi="Times New Roman" w:cs="Times New Roman"/>
          <w:bCs/>
          <w:color w:val="auto"/>
          <w:sz w:val="24"/>
          <w:szCs w:val="24"/>
        </w:rPr>
        <w:t>(2 ч)</w:t>
      </w:r>
      <w:bookmarkEnd w:id="272"/>
    </w:p>
    <w:p w:rsidR="00A57638" w:rsidRPr="00BC475A" w:rsidRDefault="00E235EB">
      <w:pPr>
        <w:pStyle w:val="13"/>
        <w:spacing w:after="140"/>
        <w:jc w:val="both"/>
        <w:rPr>
          <w:color w:val="auto"/>
          <w:sz w:val="24"/>
          <w:szCs w:val="24"/>
        </w:rPr>
      </w:pPr>
      <w:r w:rsidRPr="00BC475A">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BC475A">
        <w:rPr>
          <w:i/>
          <w:iCs/>
          <w:color w:val="auto"/>
          <w:sz w:val="24"/>
          <w:szCs w:val="24"/>
        </w:rPr>
        <w:t>.</w:t>
      </w:r>
      <w:r w:rsidRPr="00BC475A">
        <w:rPr>
          <w:color w:val="auto"/>
          <w:sz w:val="24"/>
          <w:szCs w:val="24"/>
        </w:rPr>
        <w:t xml:space="preserve"> Процессы национального и религиозного возрождения у народов Российской империи</w:t>
      </w:r>
      <w:r w:rsidRPr="00BC475A">
        <w:rPr>
          <w:i/>
          <w:iCs/>
          <w:color w:val="auto"/>
          <w:sz w:val="24"/>
          <w:szCs w:val="24"/>
        </w:rPr>
        <w:t>.</w:t>
      </w:r>
      <w:r w:rsidRPr="00BC475A">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BC475A">
        <w:rPr>
          <w:i/>
          <w:iCs/>
          <w:color w:val="auto"/>
          <w:sz w:val="24"/>
          <w:szCs w:val="24"/>
        </w:rPr>
        <w:t>.</w:t>
      </w:r>
      <w:r w:rsidRPr="00BC475A">
        <w:rPr>
          <w:color w:val="auto"/>
          <w:sz w:val="24"/>
          <w:szCs w:val="24"/>
        </w:rPr>
        <w:t xml:space="preserve"> Укрепление автономии Финляндии</w:t>
      </w:r>
      <w:r w:rsidRPr="00BC475A">
        <w:rPr>
          <w:i/>
          <w:iCs/>
          <w:color w:val="auto"/>
          <w:sz w:val="24"/>
          <w:szCs w:val="24"/>
        </w:rPr>
        <w:t>.</w:t>
      </w:r>
      <w:r w:rsidRPr="00BC475A">
        <w:rPr>
          <w:color w:val="auto"/>
          <w:sz w:val="24"/>
          <w:szCs w:val="24"/>
        </w:rPr>
        <w:t xml:space="preserve"> Польское восстание 1863 г. Прибалтика</w:t>
      </w:r>
      <w:r w:rsidRPr="00BC475A">
        <w:rPr>
          <w:i/>
          <w:iCs/>
          <w:color w:val="auto"/>
          <w:sz w:val="24"/>
          <w:szCs w:val="24"/>
        </w:rPr>
        <w:t>.</w:t>
      </w:r>
      <w:r w:rsidRPr="00BC475A">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BC475A" w:rsidRDefault="00E235EB" w:rsidP="00BF75E3">
      <w:pPr>
        <w:pStyle w:val="af6"/>
        <w:rPr>
          <w:rFonts w:ascii="Times New Roman" w:hAnsi="Times New Roman" w:cs="Times New Roman"/>
          <w:color w:val="auto"/>
          <w:sz w:val="24"/>
          <w:szCs w:val="24"/>
        </w:rPr>
      </w:pPr>
      <w:bookmarkStart w:id="273" w:name="bookmark950"/>
      <w:r w:rsidRPr="00BC475A">
        <w:rPr>
          <w:rFonts w:ascii="Times New Roman" w:hAnsi="Times New Roman" w:cs="Times New Roman"/>
          <w:color w:val="auto"/>
          <w:sz w:val="24"/>
          <w:szCs w:val="24"/>
        </w:rPr>
        <w:t>Формирование гражданского общества</w:t>
      </w:r>
      <w:bookmarkEnd w:id="273"/>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и основные направления общественных движений </w:t>
      </w:r>
      <w:r w:rsidRPr="00BC475A">
        <w:rPr>
          <w:rFonts w:ascii="Times New Roman" w:hAnsi="Times New Roman" w:cs="Times New Roman"/>
          <w:bCs/>
          <w:color w:val="auto"/>
          <w:sz w:val="24"/>
          <w:szCs w:val="24"/>
        </w:rPr>
        <w:t>(2 ч)</w:t>
      </w:r>
    </w:p>
    <w:p w:rsidR="00A57638" w:rsidRPr="00BC475A" w:rsidRDefault="00E235EB">
      <w:pPr>
        <w:pStyle w:val="13"/>
        <w:jc w:val="both"/>
        <w:rPr>
          <w:color w:val="auto"/>
          <w:sz w:val="24"/>
          <w:szCs w:val="24"/>
        </w:rPr>
      </w:pPr>
      <w:r w:rsidRPr="00BC475A">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C475A">
        <w:rPr>
          <w:i/>
          <w:iCs/>
          <w:color w:val="auto"/>
          <w:sz w:val="24"/>
          <w:szCs w:val="24"/>
        </w:rPr>
        <w:t>.</w:t>
      </w:r>
      <w:r w:rsidRPr="00BC475A">
        <w:rPr>
          <w:color w:val="auto"/>
          <w:sz w:val="24"/>
          <w:szCs w:val="24"/>
        </w:rPr>
        <w:t xml:space="preserve"> Рабочее движение</w:t>
      </w:r>
      <w:r w:rsidRPr="00BC475A">
        <w:rPr>
          <w:i/>
          <w:iCs/>
          <w:color w:val="auto"/>
          <w:sz w:val="24"/>
          <w:szCs w:val="24"/>
        </w:rPr>
        <w:t>.</w:t>
      </w:r>
      <w:r w:rsidRPr="00BC475A">
        <w:rPr>
          <w:color w:val="auto"/>
          <w:sz w:val="24"/>
          <w:szCs w:val="24"/>
        </w:rPr>
        <w:t xml:space="preserve"> Женское движение</w:t>
      </w:r>
      <w:r w:rsidRPr="00BC475A">
        <w:rPr>
          <w:i/>
          <w:iCs/>
          <w:color w:val="auto"/>
          <w:sz w:val="24"/>
          <w:szCs w:val="24"/>
        </w:rPr>
        <w:t>.</w:t>
      </w:r>
    </w:p>
    <w:p w:rsidR="00A57638" w:rsidRPr="00BC475A" w:rsidRDefault="00E235EB">
      <w:pPr>
        <w:pStyle w:val="13"/>
        <w:spacing w:after="140"/>
        <w:jc w:val="both"/>
        <w:rPr>
          <w:color w:val="auto"/>
          <w:sz w:val="24"/>
          <w:szCs w:val="24"/>
        </w:rPr>
      </w:pPr>
      <w:r w:rsidRPr="00BC475A">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BC475A">
        <w:rPr>
          <w:i/>
          <w:iCs/>
          <w:color w:val="auto"/>
          <w:sz w:val="24"/>
          <w:szCs w:val="24"/>
        </w:rPr>
        <w:t>.</w:t>
      </w:r>
      <w:r w:rsidRPr="00BC475A">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BC475A">
        <w:rPr>
          <w:i/>
          <w:iCs/>
          <w:color w:val="auto"/>
          <w:sz w:val="24"/>
          <w:szCs w:val="24"/>
        </w:rPr>
        <w:t>.</w:t>
      </w:r>
      <w:r w:rsidRPr="00BC475A">
        <w:rPr>
          <w:color w:val="auto"/>
          <w:sz w:val="24"/>
          <w:szCs w:val="24"/>
        </w:rPr>
        <w:t xml:space="preserve"> «Хождение в народ»</w:t>
      </w:r>
      <w:r w:rsidRPr="00BC475A">
        <w:rPr>
          <w:i/>
          <w:iCs/>
          <w:color w:val="auto"/>
          <w:sz w:val="24"/>
          <w:szCs w:val="24"/>
        </w:rPr>
        <w:t>.</w:t>
      </w:r>
      <w:r w:rsidRPr="00BC475A">
        <w:rPr>
          <w:color w:val="auto"/>
          <w:sz w:val="24"/>
          <w:szCs w:val="24"/>
        </w:rPr>
        <w:t xml:space="preserve"> «Земля и воля» и ее раскол</w:t>
      </w:r>
      <w:r w:rsidRPr="00BC475A">
        <w:rPr>
          <w:i/>
          <w:iCs/>
          <w:color w:val="auto"/>
          <w:sz w:val="24"/>
          <w:szCs w:val="24"/>
        </w:rPr>
        <w:t>.</w:t>
      </w:r>
      <w:r w:rsidRPr="00BC475A">
        <w:rPr>
          <w:color w:val="auto"/>
          <w:sz w:val="24"/>
          <w:szCs w:val="24"/>
        </w:rPr>
        <w:t xml:space="preserve"> «Черный передел» и «Народная воля»</w:t>
      </w:r>
      <w:r w:rsidRPr="00BC475A">
        <w:rPr>
          <w:i/>
          <w:iCs/>
          <w:color w:val="auto"/>
          <w:sz w:val="24"/>
          <w:szCs w:val="24"/>
        </w:rPr>
        <w:t>.</w:t>
      </w:r>
      <w:r w:rsidRPr="00BC475A">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BC475A">
        <w:rPr>
          <w:i/>
          <w:iCs/>
          <w:color w:val="auto"/>
          <w:sz w:val="24"/>
          <w:szCs w:val="24"/>
        </w:rPr>
        <w:t>.</w:t>
      </w:r>
      <w:r w:rsidRPr="00BC475A">
        <w:rPr>
          <w:color w:val="auto"/>
          <w:sz w:val="24"/>
          <w:szCs w:val="24"/>
        </w:rPr>
        <w:t xml:space="preserve"> «Союз борьбы за освобождение рабочего класса</w:t>
      </w:r>
      <w:r w:rsidRPr="00BC475A">
        <w:rPr>
          <w:i/>
          <w:iCs/>
          <w:color w:val="auto"/>
          <w:sz w:val="24"/>
          <w:szCs w:val="24"/>
        </w:rPr>
        <w:t>».</w:t>
      </w:r>
      <w:r w:rsidRPr="00BC475A">
        <w:rPr>
          <w:color w:val="auto"/>
          <w:sz w:val="24"/>
          <w:szCs w:val="24"/>
        </w:rPr>
        <w:t xml:space="preserve">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съезд РСДРП</w:t>
      </w:r>
      <w:r w:rsidRPr="00BC475A">
        <w:rPr>
          <w:i/>
          <w:iCs/>
          <w:color w:val="auto"/>
          <w:sz w:val="24"/>
          <w:szCs w:val="24"/>
        </w:rPr>
        <w:t>.</w:t>
      </w:r>
    </w:p>
    <w:p w:rsidR="00A57638" w:rsidRPr="00BC475A" w:rsidRDefault="00E235EB" w:rsidP="00BF75E3">
      <w:pPr>
        <w:pStyle w:val="af6"/>
        <w:rPr>
          <w:rFonts w:ascii="Times New Roman" w:hAnsi="Times New Roman" w:cs="Times New Roman"/>
          <w:color w:val="auto"/>
          <w:sz w:val="24"/>
          <w:szCs w:val="24"/>
        </w:rPr>
      </w:pPr>
      <w:bookmarkStart w:id="274" w:name="bookmark953"/>
      <w:r w:rsidRPr="00BC475A">
        <w:rPr>
          <w:rFonts w:ascii="Times New Roman" w:hAnsi="Times New Roman" w:cs="Times New Roman"/>
          <w:color w:val="auto"/>
          <w:sz w:val="24"/>
          <w:szCs w:val="24"/>
        </w:rPr>
        <w:t xml:space="preserve">Россия на пороге ХХ в. </w:t>
      </w:r>
      <w:r w:rsidRPr="00BC475A">
        <w:rPr>
          <w:rFonts w:ascii="Times New Roman" w:hAnsi="Times New Roman" w:cs="Times New Roman"/>
          <w:bCs/>
          <w:color w:val="auto"/>
          <w:sz w:val="24"/>
          <w:szCs w:val="24"/>
        </w:rPr>
        <w:t>(9 ч)</w:t>
      </w:r>
      <w:bookmarkEnd w:id="274"/>
    </w:p>
    <w:p w:rsidR="00A57638" w:rsidRPr="00BC475A" w:rsidRDefault="00E235EB">
      <w:pPr>
        <w:pStyle w:val="13"/>
        <w:jc w:val="both"/>
        <w:rPr>
          <w:color w:val="auto"/>
          <w:sz w:val="24"/>
          <w:szCs w:val="24"/>
        </w:rPr>
      </w:pPr>
      <w:r w:rsidRPr="00BC475A">
        <w:rPr>
          <w:b/>
          <w:bCs/>
          <w:i/>
          <w:iCs/>
          <w:color w:val="auto"/>
          <w:sz w:val="24"/>
          <w:szCs w:val="24"/>
        </w:rPr>
        <w:t>На пороге нового века</w:t>
      </w:r>
      <w:r w:rsidRPr="00BC475A">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C475A">
        <w:rPr>
          <w:i/>
          <w:iCs/>
          <w:color w:val="auto"/>
          <w:sz w:val="24"/>
          <w:szCs w:val="24"/>
        </w:rPr>
        <w:t>.</w:t>
      </w:r>
      <w:r w:rsidRPr="00BC475A">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C475A">
        <w:rPr>
          <w:i/>
          <w:iCs/>
          <w:color w:val="auto"/>
          <w:sz w:val="24"/>
          <w:szCs w:val="24"/>
        </w:rPr>
        <w:t>.</w:t>
      </w:r>
      <w:r w:rsidRPr="00BC475A">
        <w:rPr>
          <w:color w:val="auto"/>
          <w:sz w:val="24"/>
          <w:szCs w:val="24"/>
        </w:rPr>
        <w:t xml:space="preserve"> Церковь в условиях кризиса имперской идеологии</w:t>
      </w:r>
      <w:r w:rsidRPr="00BC475A">
        <w:rPr>
          <w:i/>
          <w:iCs/>
          <w:color w:val="auto"/>
          <w:sz w:val="24"/>
          <w:szCs w:val="24"/>
        </w:rPr>
        <w:t>.</w:t>
      </w:r>
      <w:r w:rsidRPr="00BC475A">
        <w:rPr>
          <w:color w:val="auto"/>
          <w:sz w:val="24"/>
          <w:szCs w:val="24"/>
        </w:rPr>
        <w:t xml:space="preserve"> Распространение светской этики и культуры</w:t>
      </w:r>
      <w:r w:rsidRPr="00BC475A">
        <w:rPr>
          <w:i/>
          <w:iCs/>
          <w:color w:val="auto"/>
          <w:sz w:val="24"/>
          <w:szCs w:val="24"/>
        </w:rPr>
        <w:t>.</w:t>
      </w:r>
    </w:p>
    <w:p w:rsidR="00A57638" w:rsidRPr="00BC475A" w:rsidRDefault="00E235EB">
      <w:pPr>
        <w:pStyle w:val="13"/>
        <w:jc w:val="both"/>
        <w:rPr>
          <w:color w:val="auto"/>
          <w:sz w:val="24"/>
          <w:szCs w:val="24"/>
        </w:rPr>
      </w:pPr>
      <w:r w:rsidRPr="00BC475A">
        <w:rPr>
          <w:color w:val="auto"/>
          <w:sz w:val="24"/>
          <w:szCs w:val="24"/>
        </w:rPr>
        <w:t>Имперский центр и регионы. Национальная политика, этнические элиты и национально-культурные движения.</w:t>
      </w:r>
    </w:p>
    <w:p w:rsidR="00A57638" w:rsidRPr="00BC475A" w:rsidRDefault="00E235EB">
      <w:pPr>
        <w:pStyle w:val="13"/>
        <w:jc w:val="both"/>
        <w:rPr>
          <w:color w:val="auto"/>
          <w:sz w:val="24"/>
          <w:szCs w:val="24"/>
        </w:rPr>
      </w:pPr>
      <w:r w:rsidRPr="00BC475A">
        <w:rPr>
          <w:b/>
          <w:bCs/>
          <w:i/>
          <w:iCs/>
          <w:color w:val="auto"/>
          <w:sz w:val="24"/>
          <w:szCs w:val="24"/>
        </w:rPr>
        <w:t>Россия в системе международных отношений.</w:t>
      </w:r>
      <w:r w:rsidRPr="00BC475A">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BC475A" w:rsidRDefault="00E235EB">
      <w:pPr>
        <w:pStyle w:val="13"/>
        <w:spacing w:line="257" w:lineRule="auto"/>
        <w:jc w:val="both"/>
        <w:rPr>
          <w:color w:val="auto"/>
          <w:sz w:val="24"/>
          <w:szCs w:val="24"/>
        </w:rPr>
      </w:pPr>
      <w:r w:rsidRPr="00BC475A">
        <w:rPr>
          <w:b/>
          <w:bCs/>
          <w:i/>
          <w:iCs/>
          <w:color w:val="auto"/>
          <w:sz w:val="24"/>
          <w:szCs w:val="24"/>
        </w:rPr>
        <w:t>Первая российская революция 1905—1907 гг. Начало парламентаризма в России.</w:t>
      </w:r>
      <w:r w:rsidRPr="00BC475A">
        <w:rPr>
          <w:color w:val="auto"/>
          <w:sz w:val="24"/>
          <w:szCs w:val="24"/>
        </w:rPr>
        <w:t xml:space="preserve"> Николай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BC475A">
        <w:rPr>
          <w:i/>
          <w:iCs/>
          <w:color w:val="auto"/>
          <w:sz w:val="24"/>
          <w:szCs w:val="24"/>
        </w:rPr>
        <w:t xml:space="preserve">. </w:t>
      </w:r>
      <w:r w:rsidRPr="00BC475A">
        <w:rPr>
          <w:color w:val="auto"/>
          <w:sz w:val="24"/>
          <w:szCs w:val="24"/>
        </w:rPr>
        <w:t>Банкетная кампания</w:t>
      </w:r>
      <w:r w:rsidRPr="00BC475A">
        <w:rPr>
          <w:i/>
          <w:iCs/>
          <w:color w:val="auto"/>
          <w:sz w:val="24"/>
          <w:szCs w:val="24"/>
        </w:rPr>
        <w:t>.</w:t>
      </w:r>
    </w:p>
    <w:p w:rsidR="00A57638" w:rsidRPr="00BC475A" w:rsidRDefault="00E235EB">
      <w:pPr>
        <w:pStyle w:val="13"/>
        <w:spacing w:after="60"/>
        <w:jc w:val="both"/>
        <w:rPr>
          <w:color w:val="auto"/>
          <w:sz w:val="24"/>
          <w:szCs w:val="24"/>
        </w:rPr>
      </w:pPr>
      <w:r w:rsidRPr="00BC475A">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BC475A" w:rsidRDefault="00E235EB">
      <w:pPr>
        <w:pStyle w:val="13"/>
        <w:jc w:val="both"/>
        <w:rPr>
          <w:color w:val="auto"/>
          <w:sz w:val="24"/>
          <w:szCs w:val="24"/>
        </w:rPr>
      </w:pPr>
      <w:r w:rsidRPr="00BC475A">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BC475A">
        <w:rPr>
          <w:i/>
          <w:iCs/>
          <w:color w:val="auto"/>
          <w:sz w:val="24"/>
          <w:szCs w:val="24"/>
        </w:rPr>
        <w:t>.</w:t>
      </w:r>
      <w:r w:rsidRPr="00BC475A">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BC475A" w:rsidRDefault="00E235EB">
      <w:pPr>
        <w:pStyle w:val="13"/>
        <w:jc w:val="both"/>
        <w:rPr>
          <w:color w:val="auto"/>
          <w:sz w:val="24"/>
          <w:szCs w:val="24"/>
        </w:rPr>
      </w:pPr>
      <w:r w:rsidRPr="00BC475A">
        <w:rPr>
          <w:color w:val="auto"/>
          <w:sz w:val="24"/>
          <w:szCs w:val="24"/>
        </w:rPr>
        <w:t xml:space="preserve">Избирательный закон 11 декабря 1905 г. Избирательная кампания в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Государственную думу</w:t>
      </w:r>
      <w:r w:rsidRPr="00BC475A">
        <w:rPr>
          <w:i/>
          <w:iCs/>
          <w:color w:val="auto"/>
          <w:sz w:val="24"/>
          <w:szCs w:val="24"/>
        </w:rPr>
        <w:t>.</w:t>
      </w:r>
      <w:r w:rsidRPr="00BC475A">
        <w:rPr>
          <w:color w:val="auto"/>
          <w:sz w:val="24"/>
          <w:szCs w:val="24"/>
        </w:rPr>
        <w:t xml:space="preserve"> Основные государственные законы 23 апреля 1906 г. Деятельность </w:t>
      </w:r>
      <w:r w:rsidRPr="00BC475A">
        <w:rPr>
          <w:color w:val="auto"/>
          <w:sz w:val="24"/>
          <w:szCs w:val="24"/>
          <w:lang w:val="en-US" w:eastAsia="en-US" w:bidi="en-US"/>
        </w:rPr>
        <w:t>I</w:t>
      </w:r>
      <w:r w:rsidRPr="00BC475A">
        <w:rPr>
          <w:color w:val="auto"/>
          <w:sz w:val="24"/>
          <w:szCs w:val="24"/>
          <w:lang w:eastAsia="en-US" w:bidi="en-US"/>
        </w:rPr>
        <w:t xml:space="preserve"> </w:t>
      </w:r>
      <w:r w:rsidRPr="00BC475A">
        <w:rPr>
          <w:color w:val="auto"/>
          <w:sz w:val="24"/>
          <w:szCs w:val="24"/>
        </w:rPr>
        <w:t xml:space="preserve">и </w:t>
      </w:r>
      <w:r w:rsidRPr="00BC475A">
        <w:rPr>
          <w:color w:val="auto"/>
          <w:sz w:val="24"/>
          <w:szCs w:val="24"/>
          <w:lang w:val="en-US" w:eastAsia="en-US" w:bidi="en-US"/>
        </w:rPr>
        <w:t>II</w:t>
      </w:r>
      <w:r w:rsidRPr="00BC475A">
        <w:rPr>
          <w:color w:val="auto"/>
          <w:sz w:val="24"/>
          <w:szCs w:val="24"/>
          <w:lang w:eastAsia="en-US" w:bidi="en-US"/>
        </w:rPr>
        <w:t xml:space="preserve"> </w:t>
      </w:r>
      <w:r w:rsidRPr="00BC475A">
        <w:rPr>
          <w:color w:val="auto"/>
          <w:sz w:val="24"/>
          <w:szCs w:val="24"/>
        </w:rPr>
        <w:t>Государственной думы: итоги и уроки.</w:t>
      </w:r>
    </w:p>
    <w:p w:rsidR="00A57638" w:rsidRPr="00BC475A" w:rsidRDefault="00E235EB">
      <w:pPr>
        <w:pStyle w:val="13"/>
        <w:spacing w:line="257" w:lineRule="auto"/>
        <w:jc w:val="both"/>
        <w:rPr>
          <w:color w:val="auto"/>
          <w:sz w:val="24"/>
          <w:szCs w:val="24"/>
        </w:rPr>
      </w:pPr>
      <w:r w:rsidRPr="00BC475A">
        <w:rPr>
          <w:b/>
          <w:bCs/>
          <w:i/>
          <w:iCs/>
          <w:color w:val="auto"/>
          <w:sz w:val="24"/>
          <w:szCs w:val="24"/>
        </w:rPr>
        <w:t>Общество и власть после революции.</w:t>
      </w:r>
      <w:r w:rsidRPr="00BC475A">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BC475A">
        <w:rPr>
          <w:color w:val="auto"/>
          <w:sz w:val="24"/>
          <w:szCs w:val="24"/>
          <w:lang w:val="en-US" w:eastAsia="en-US" w:bidi="en-US"/>
        </w:rPr>
        <w:t>III</w:t>
      </w:r>
      <w:r w:rsidRPr="00BC475A">
        <w:rPr>
          <w:color w:val="auto"/>
          <w:sz w:val="24"/>
          <w:szCs w:val="24"/>
          <w:lang w:eastAsia="en-US" w:bidi="en-US"/>
        </w:rPr>
        <w:t xml:space="preserve"> </w:t>
      </w:r>
      <w:r w:rsidRPr="00BC475A">
        <w:rPr>
          <w:color w:val="auto"/>
          <w:sz w:val="24"/>
          <w:szCs w:val="24"/>
        </w:rPr>
        <w:t xml:space="preserve">и </w:t>
      </w:r>
      <w:r w:rsidRPr="00BC475A">
        <w:rPr>
          <w:color w:val="auto"/>
          <w:sz w:val="24"/>
          <w:szCs w:val="24"/>
          <w:lang w:val="en-US" w:eastAsia="en-US" w:bidi="en-US"/>
        </w:rPr>
        <w:t>IV</w:t>
      </w:r>
      <w:r w:rsidRPr="00BC475A">
        <w:rPr>
          <w:color w:val="auto"/>
          <w:sz w:val="24"/>
          <w:szCs w:val="24"/>
          <w:lang w:eastAsia="en-US" w:bidi="en-US"/>
        </w:rPr>
        <w:t xml:space="preserve"> </w:t>
      </w:r>
      <w:r w:rsidRPr="00BC475A">
        <w:rPr>
          <w:color w:val="auto"/>
          <w:sz w:val="24"/>
          <w:szCs w:val="24"/>
        </w:rPr>
        <w:t>Государственная дума. Идейно-политический спектр. Общественный и социальный подъем.</w:t>
      </w:r>
    </w:p>
    <w:p w:rsidR="00A57638" w:rsidRPr="00BC475A" w:rsidRDefault="00E235EB">
      <w:pPr>
        <w:pStyle w:val="13"/>
        <w:jc w:val="both"/>
        <w:rPr>
          <w:color w:val="auto"/>
          <w:sz w:val="24"/>
          <w:szCs w:val="24"/>
        </w:rPr>
      </w:pPr>
      <w:r w:rsidRPr="00BC475A">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A57638" w:rsidRPr="00BC475A" w:rsidRDefault="00E235EB">
      <w:pPr>
        <w:pStyle w:val="13"/>
        <w:spacing w:line="257" w:lineRule="auto"/>
        <w:jc w:val="both"/>
        <w:rPr>
          <w:color w:val="auto"/>
          <w:sz w:val="24"/>
          <w:szCs w:val="24"/>
        </w:rPr>
      </w:pPr>
      <w:r w:rsidRPr="00BC475A">
        <w:rPr>
          <w:b/>
          <w:bCs/>
          <w:i/>
          <w:iCs/>
          <w:color w:val="auto"/>
          <w:sz w:val="24"/>
          <w:szCs w:val="24"/>
        </w:rPr>
        <w:t>Серебряный век российской культуры.</w:t>
      </w:r>
      <w:r w:rsidRPr="00BC475A">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BC475A" w:rsidRDefault="00E235EB">
      <w:pPr>
        <w:pStyle w:val="13"/>
        <w:jc w:val="both"/>
        <w:rPr>
          <w:color w:val="auto"/>
          <w:sz w:val="24"/>
          <w:szCs w:val="24"/>
        </w:rPr>
      </w:pPr>
      <w:r w:rsidRPr="00BC475A">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в мировую культуру.</w:t>
      </w:r>
    </w:p>
    <w:p w:rsidR="00A57638" w:rsidRPr="00BC475A" w:rsidRDefault="00E235EB">
      <w:pPr>
        <w:pStyle w:val="13"/>
        <w:spacing w:line="269" w:lineRule="auto"/>
        <w:jc w:val="both"/>
        <w:rPr>
          <w:color w:val="auto"/>
          <w:sz w:val="24"/>
          <w:szCs w:val="24"/>
        </w:rPr>
      </w:pPr>
      <w:r w:rsidRPr="00BC475A">
        <w:rPr>
          <w:b/>
          <w:bCs/>
          <w:i/>
          <w:iCs/>
          <w:color w:val="auto"/>
          <w:sz w:val="24"/>
          <w:szCs w:val="24"/>
        </w:rPr>
        <w:t>Наш край</w:t>
      </w:r>
      <w:r w:rsidRPr="00BC475A">
        <w:rPr>
          <w:color w:val="auto"/>
          <w:sz w:val="24"/>
          <w:szCs w:val="24"/>
        </w:rPr>
        <w:t xml:space="preserve"> в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начале ХХ в.</w:t>
      </w:r>
    </w:p>
    <w:p w:rsidR="00A57638" w:rsidRPr="00BC475A" w:rsidRDefault="00E235EB">
      <w:pPr>
        <w:pStyle w:val="13"/>
        <w:spacing w:line="269" w:lineRule="auto"/>
        <w:jc w:val="both"/>
        <w:rPr>
          <w:color w:val="auto"/>
          <w:sz w:val="24"/>
          <w:szCs w:val="24"/>
        </w:rPr>
      </w:pPr>
      <w:r w:rsidRPr="00BC475A">
        <w:rPr>
          <w:b/>
          <w:bCs/>
          <w:color w:val="auto"/>
          <w:sz w:val="24"/>
          <w:szCs w:val="24"/>
        </w:rPr>
        <w:t xml:space="preserve">Обобщение </w:t>
      </w:r>
      <w:r w:rsidRPr="00BC475A">
        <w:rPr>
          <w:color w:val="auto"/>
          <w:sz w:val="24"/>
          <w:szCs w:val="24"/>
        </w:rPr>
        <w:t>(1 ч)</w:t>
      </w:r>
    </w:p>
    <w:p w:rsidR="00BF75E3" w:rsidRPr="00BC475A" w:rsidRDefault="00BF75E3">
      <w:pPr>
        <w:rPr>
          <w:rFonts w:ascii="Times New Roman" w:eastAsia="Arial" w:hAnsi="Times New Roman" w:cs="Times New Roman"/>
          <w:b/>
          <w:bCs/>
          <w:color w:val="auto"/>
        </w:rPr>
      </w:pPr>
      <w:bookmarkStart w:id="275" w:name="bookmark955"/>
      <w:r w:rsidRPr="00BC475A">
        <w:rPr>
          <w:rFonts w:ascii="Times New Roman" w:hAnsi="Times New Roman" w:cs="Times New Roman"/>
          <w:color w:val="auto"/>
        </w:rPr>
        <w:br w:type="page"/>
      </w:r>
    </w:p>
    <w:p w:rsidR="00BF75E3" w:rsidRPr="00BC475A" w:rsidRDefault="00BF75E3" w:rsidP="006B14E0">
      <w:pPr>
        <w:rPr>
          <w:rFonts w:ascii="Times New Roman" w:hAnsi="Times New Roman" w:cs="Times New Roman"/>
          <w:color w:val="auto"/>
        </w:rPr>
      </w:pP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w:t>
      </w:r>
      <w:bookmarkEnd w:id="275"/>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«ИСТОРИЯ»</w:t>
      </w:r>
    </w:p>
    <w:p w:rsidR="00A57638" w:rsidRPr="00BC475A" w:rsidRDefault="00E235EB" w:rsidP="00BF75E3">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BF75E3" w:rsidRPr="00BC475A" w:rsidRDefault="00BF75E3" w:rsidP="00BF75E3">
      <w:pPr>
        <w:pStyle w:val="af6"/>
        <w:rPr>
          <w:rFonts w:ascii="Times New Roman" w:hAnsi="Times New Roman" w:cs="Times New Roman"/>
          <w:color w:val="auto"/>
          <w:sz w:val="24"/>
          <w:szCs w:val="24"/>
        </w:rPr>
      </w:pPr>
      <w:bookmarkStart w:id="276" w:name="bookmark959"/>
    </w:p>
    <w:p w:rsidR="00BF75E3" w:rsidRPr="00BC475A" w:rsidRDefault="00BF75E3" w:rsidP="00BF75E3">
      <w:pPr>
        <w:pStyle w:val="af6"/>
        <w:rPr>
          <w:rFonts w:ascii="Times New Roman" w:hAnsi="Times New Roman" w:cs="Times New Roman"/>
          <w:color w:val="auto"/>
          <w:sz w:val="24"/>
          <w:szCs w:val="24"/>
        </w:rPr>
      </w:pPr>
    </w:p>
    <w:p w:rsidR="00A57638" w:rsidRPr="00BC475A" w:rsidRDefault="00E235EB" w:rsidP="00BF75E3">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276"/>
    </w:p>
    <w:p w:rsidR="00A57638" w:rsidRPr="00BC475A" w:rsidRDefault="00E235EB">
      <w:pPr>
        <w:pStyle w:val="13"/>
        <w:jc w:val="both"/>
        <w:rPr>
          <w:color w:val="auto"/>
          <w:sz w:val="24"/>
          <w:szCs w:val="24"/>
        </w:rPr>
      </w:pPr>
      <w:r w:rsidRPr="00BC475A">
        <w:rPr>
          <w:color w:val="auto"/>
          <w:sz w:val="24"/>
          <w:szCs w:val="24"/>
        </w:rPr>
        <w:t xml:space="preserve">К важнейшим </w:t>
      </w:r>
      <w:r w:rsidRPr="00BC475A">
        <w:rPr>
          <w:b/>
          <w:bCs/>
          <w:i/>
          <w:iCs/>
          <w:color w:val="auto"/>
          <w:sz w:val="24"/>
          <w:szCs w:val="24"/>
        </w:rPr>
        <w:t>личностным результатам</w:t>
      </w:r>
      <w:r w:rsidRPr="00BC475A">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BC475A" w:rsidRDefault="00E235EB">
      <w:pPr>
        <w:pStyle w:val="13"/>
        <w:ind w:left="240" w:hanging="240"/>
        <w:jc w:val="both"/>
        <w:rPr>
          <w:color w:val="auto"/>
          <w:sz w:val="24"/>
          <w:szCs w:val="24"/>
        </w:rPr>
      </w:pPr>
      <w:r w:rsidRPr="00BC475A">
        <w:rPr>
          <w:color w:val="auto"/>
          <w:sz w:val="24"/>
          <w:szCs w:val="24"/>
        </w:rPr>
        <w:t xml:space="preserve">—в сфере </w:t>
      </w:r>
      <w:r w:rsidRPr="00BC475A">
        <w:rPr>
          <w:i/>
          <w:iCs/>
          <w:color w:val="auto"/>
          <w:sz w:val="24"/>
          <w:szCs w:val="24"/>
        </w:rPr>
        <w:t>патриотического воспитания</w:t>
      </w:r>
      <w:r w:rsidRPr="00BC475A">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BC475A" w:rsidRDefault="00E235EB">
      <w:pPr>
        <w:pStyle w:val="13"/>
        <w:ind w:left="240" w:hanging="240"/>
        <w:jc w:val="both"/>
        <w:rPr>
          <w:color w:val="auto"/>
          <w:sz w:val="24"/>
          <w:szCs w:val="24"/>
        </w:rPr>
      </w:pPr>
      <w:r w:rsidRPr="00BC475A">
        <w:rPr>
          <w:color w:val="auto"/>
          <w:sz w:val="24"/>
          <w:szCs w:val="24"/>
        </w:rPr>
        <w:t xml:space="preserve">—в сфере </w:t>
      </w:r>
      <w:r w:rsidRPr="00BC475A">
        <w:rPr>
          <w:i/>
          <w:iCs/>
          <w:color w:val="auto"/>
          <w:sz w:val="24"/>
          <w:szCs w:val="24"/>
        </w:rPr>
        <w:t>гражданского воспитания</w:t>
      </w:r>
      <w:r w:rsidRPr="00BC475A">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BC475A" w:rsidRDefault="00E235EB">
      <w:pPr>
        <w:pStyle w:val="13"/>
        <w:ind w:left="240" w:hanging="240"/>
        <w:jc w:val="both"/>
        <w:rPr>
          <w:color w:val="auto"/>
          <w:sz w:val="24"/>
          <w:szCs w:val="24"/>
        </w:rPr>
      </w:pPr>
      <w:r w:rsidRPr="00BC475A">
        <w:rPr>
          <w:color w:val="auto"/>
          <w:sz w:val="24"/>
          <w:szCs w:val="24"/>
        </w:rPr>
        <w:t xml:space="preserve">—в </w:t>
      </w:r>
      <w:r w:rsidRPr="00BC475A">
        <w:rPr>
          <w:i/>
          <w:iCs/>
          <w:color w:val="auto"/>
          <w:sz w:val="24"/>
          <w:szCs w:val="24"/>
        </w:rPr>
        <w:t>духовно-нравственной</w:t>
      </w:r>
      <w:r w:rsidRPr="00BC475A">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BC475A" w:rsidRDefault="00E235EB">
      <w:pPr>
        <w:pStyle w:val="13"/>
        <w:ind w:left="240" w:hanging="240"/>
        <w:jc w:val="both"/>
        <w:rPr>
          <w:color w:val="auto"/>
          <w:sz w:val="24"/>
          <w:szCs w:val="24"/>
        </w:rPr>
      </w:pPr>
      <w:r w:rsidRPr="00BC475A">
        <w:rPr>
          <w:color w:val="auto"/>
          <w:sz w:val="24"/>
          <w:szCs w:val="24"/>
        </w:rPr>
        <w:t xml:space="preserve">—в понимании </w:t>
      </w:r>
      <w:r w:rsidRPr="00BC475A">
        <w:rPr>
          <w:i/>
          <w:iCs/>
          <w:color w:val="auto"/>
          <w:sz w:val="24"/>
          <w:szCs w:val="24"/>
        </w:rPr>
        <w:t>ценности научного познания</w:t>
      </w:r>
      <w:r w:rsidRPr="00BC475A">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BC475A" w:rsidRDefault="00E235EB">
      <w:pPr>
        <w:pStyle w:val="13"/>
        <w:ind w:left="240" w:hanging="240"/>
        <w:jc w:val="both"/>
        <w:rPr>
          <w:color w:val="auto"/>
          <w:sz w:val="24"/>
          <w:szCs w:val="24"/>
        </w:rPr>
      </w:pPr>
      <w:r w:rsidRPr="00BC475A">
        <w:rPr>
          <w:color w:val="auto"/>
          <w:sz w:val="24"/>
          <w:szCs w:val="24"/>
        </w:rPr>
        <w:t xml:space="preserve">—в сфере </w:t>
      </w:r>
      <w:r w:rsidRPr="00BC475A">
        <w:rPr>
          <w:i/>
          <w:iCs/>
          <w:color w:val="auto"/>
          <w:sz w:val="24"/>
          <w:szCs w:val="24"/>
        </w:rPr>
        <w:t>эстетического воспитания</w:t>
      </w:r>
      <w:r w:rsidRPr="00BC475A">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BC475A" w:rsidRDefault="00E235EB">
      <w:pPr>
        <w:pStyle w:val="13"/>
        <w:ind w:left="240" w:hanging="240"/>
        <w:jc w:val="both"/>
        <w:rPr>
          <w:color w:val="auto"/>
          <w:sz w:val="24"/>
          <w:szCs w:val="24"/>
        </w:rPr>
      </w:pPr>
      <w:r w:rsidRPr="00BC475A">
        <w:rPr>
          <w:color w:val="auto"/>
          <w:sz w:val="24"/>
          <w:szCs w:val="24"/>
        </w:rPr>
        <w:t xml:space="preserve">—в формировании </w:t>
      </w:r>
      <w:r w:rsidRPr="00BC475A">
        <w:rPr>
          <w:i/>
          <w:iCs/>
          <w:color w:val="auto"/>
          <w:sz w:val="24"/>
          <w:szCs w:val="24"/>
        </w:rPr>
        <w:t>ценностного отношения к жизни и здоровью</w:t>
      </w:r>
      <w:r w:rsidRPr="00BC475A">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BC475A" w:rsidRDefault="00E235EB">
      <w:pPr>
        <w:pStyle w:val="13"/>
        <w:ind w:left="240" w:hanging="240"/>
        <w:jc w:val="both"/>
        <w:rPr>
          <w:color w:val="auto"/>
          <w:sz w:val="24"/>
          <w:szCs w:val="24"/>
        </w:rPr>
      </w:pPr>
      <w:r w:rsidRPr="00BC475A">
        <w:rPr>
          <w:color w:val="auto"/>
          <w:sz w:val="24"/>
          <w:szCs w:val="24"/>
        </w:rPr>
        <w:t xml:space="preserve">—в сфере </w:t>
      </w:r>
      <w:r w:rsidRPr="00BC475A">
        <w:rPr>
          <w:i/>
          <w:iCs/>
          <w:color w:val="auto"/>
          <w:sz w:val="24"/>
          <w:szCs w:val="24"/>
        </w:rPr>
        <w:t>трудового воспитания</w:t>
      </w:r>
      <w:r w:rsidRPr="00BC475A">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BC475A" w:rsidRDefault="00E235EB">
      <w:pPr>
        <w:pStyle w:val="13"/>
        <w:ind w:left="240" w:hanging="240"/>
        <w:jc w:val="both"/>
        <w:rPr>
          <w:color w:val="auto"/>
          <w:sz w:val="24"/>
          <w:szCs w:val="24"/>
        </w:rPr>
      </w:pPr>
      <w:r w:rsidRPr="00BC475A">
        <w:rPr>
          <w:color w:val="auto"/>
          <w:sz w:val="24"/>
          <w:szCs w:val="24"/>
        </w:rPr>
        <w:t xml:space="preserve">—в сфере </w:t>
      </w:r>
      <w:r w:rsidRPr="00BC475A">
        <w:rPr>
          <w:i/>
          <w:iCs/>
          <w:color w:val="auto"/>
          <w:sz w:val="24"/>
          <w:szCs w:val="24"/>
        </w:rPr>
        <w:t>экологического воспитания</w:t>
      </w:r>
      <w:r w:rsidRPr="00BC475A">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BC475A" w:rsidRDefault="00E235EB">
      <w:pPr>
        <w:pStyle w:val="13"/>
        <w:spacing w:after="160"/>
        <w:ind w:left="240" w:hanging="240"/>
        <w:jc w:val="both"/>
        <w:rPr>
          <w:color w:val="auto"/>
          <w:sz w:val="24"/>
          <w:szCs w:val="24"/>
        </w:rPr>
      </w:pPr>
      <w:r w:rsidRPr="00BC475A">
        <w:rPr>
          <w:color w:val="auto"/>
          <w:sz w:val="24"/>
          <w:szCs w:val="24"/>
        </w:rPr>
        <w:t xml:space="preserve">—в сфере </w:t>
      </w:r>
      <w:r w:rsidRPr="00BC475A">
        <w:rPr>
          <w:i/>
          <w:iCs/>
          <w:color w:val="auto"/>
          <w:sz w:val="24"/>
          <w:szCs w:val="24"/>
        </w:rPr>
        <w:t>адаптации к меняющимся условиям социальной и природной среды</w:t>
      </w:r>
      <w:r w:rsidRPr="00BC475A">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BC475A" w:rsidRDefault="00E235EB" w:rsidP="00BF75E3">
      <w:pPr>
        <w:pStyle w:val="af6"/>
        <w:rPr>
          <w:rFonts w:ascii="Times New Roman" w:hAnsi="Times New Roman" w:cs="Times New Roman"/>
          <w:color w:val="auto"/>
          <w:sz w:val="24"/>
          <w:szCs w:val="24"/>
        </w:rPr>
      </w:pPr>
      <w:bookmarkStart w:id="277" w:name="bookmark961"/>
      <w:r w:rsidRPr="00BC475A">
        <w:rPr>
          <w:rFonts w:ascii="Times New Roman" w:hAnsi="Times New Roman" w:cs="Times New Roman"/>
          <w:color w:val="auto"/>
          <w:sz w:val="24"/>
          <w:szCs w:val="24"/>
        </w:rPr>
        <w:t>МЕТАПРЕДМЕТНЫЕ РЕЗУЛЬТАТЫ</w:t>
      </w:r>
      <w:bookmarkEnd w:id="277"/>
    </w:p>
    <w:p w:rsidR="00A57638" w:rsidRPr="00BC475A" w:rsidRDefault="00E235EB" w:rsidP="00BF75E3">
      <w:pPr>
        <w:pStyle w:val="13"/>
        <w:spacing w:line="259" w:lineRule="auto"/>
        <w:jc w:val="both"/>
        <w:rPr>
          <w:color w:val="auto"/>
          <w:sz w:val="24"/>
          <w:szCs w:val="24"/>
        </w:rPr>
      </w:pPr>
      <w:r w:rsidRPr="00BC475A">
        <w:rPr>
          <w:b/>
          <w:bCs/>
          <w:i/>
          <w:iCs/>
          <w:color w:val="auto"/>
          <w:sz w:val="24"/>
          <w:szCs w:val="24"/>
        </w:rPr>
        <w:t>Метапредметные результаты</w:t>
      </w:r>
      <w:r w:rsidRPr="00BC475A">
        <w:rPr>
          <w:color w:val="auto"/>
          <w:sz w:val="24"/>
          <w:szCs w:val="24"/>
        </w:rPr>
        <w:t xml:space="preserve"> изучения истории в основной школе выражаются в следующих качествах и действиях.</w:t>
      </w:r>
    </w:p>
    <w:p w:rsidR="00A57638" w:rsidRPr="00BC475A" w:rsidRDefault="00E235EB" w:rsidP="00BF75E3">
      <w:pPr>
        <w:pStyle w:val="13"/>
        <w:jc w:val="both"/>
        <w:rPr>
          <w:color w:val="auto"/>
          <w:sz w:val="24"/>
          <w:szCs w:val="24"/>
        </w:rPr>
      </w:pPr>
      <w:r w:rsidRPr="00BC475A">
        <w:rPr>
          <w:i/>
          <w:iCs/>
          <w:color w:val="auto"/>
          <w:sz w:val="24"/>
          <w:szCs w:val="24"/>
        </w:rPr>
        <w:t xml:space="preserve">В сфере универсальных учебных познавательных действий: </w:t>
      </w:r>
      <w:r w:rsidRPr="00BC475A">
        <w:rPr>
          <w:color w:val="auto"/>
          <w:sz w:val="24"/>
          <w:szCs w:val="24"/>
        </w:rPr>
        <w:t xml:space="preserve">— </w:t>
      </w:r>
      <w:r w:rsidRPr="00BC475A">
        <w:rPr>
          <w:i/>
          <w:iCs/>
          <w:color w:val="auto"/>
          <w:sz w:val="24"/>
          <w:szCs w:val="24"/>
        </w:rPr>
        <w:t>владение базовыми логическими действиями</w:t>
      </w:r>
      <w:r w:rsidRPr="00BC475A">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BC475A" w:rsidRDefault="00E235EB" w:rsidP="00BF75E3">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владение базовыми исследовательскими действиями</w:t>
      </w:r>
      <w:r w:rsidRPr="00BC475A">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работа с информацией</w:t>
      </w:r>
      <w:r w:rsidRPr="00BC475A">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BC475A" w:rsidRDefault="00E235EB">
      <w:pPr>
        <w:pStyle w:val="13"/>
        <w:jc w:val="both"/>
        <w:rPr>
          <w:color w:val="auto"/>
          <w:sz w:val="24"/>
          <w:szCs w:val="24"/>
        </w:rPr>
      </w:pPr>
      <w:r w:rsidRPr="00BC475A">
        <w:rPr>
          <w:i/>
          <w:iCs/>
          <w:color w:val="auto"/>
          <w:sz w:val="24"/>
          <w:szCs w:val="24"/>
        </w:rPr>
        <w:t>В сфере универсальных учебных коммуникативных действий:</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общение</w:t>
      </w:r>
      <w:r w:rsidRPr="00BC475A">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осуществление совместной деятельности</w:t>
      </w:r>
      <w:r w:rsidRPr="00BC475A">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BC475A" w:rsidRDefault="00E235EB">
      <w:pPr>
        <w:pStyle w:val="13"/>
        <w:jc w:val="both"/>
        <w:rPr>
          <w:color w:val="auto"/>
          <w:sz w:val="24"/>
          <w:szCs w:val="24"/>
        </w:rPr>
      </w:pPr>
      <w:r w:rsidRPr="00BC475A">
        <w:rPr>
          <w:i/>
          <w:iCs/>
          <w:color w:val="auto"/>
          <w:sz w:val="24"/>
          <w:szCs w:val="24"/>
        </w:rPr>
        <w:t xml:space="preserve">В сфере универсальных учебных регулятивных действий: </w:t>
      </w:r>
      <w:r w:rsidRPr="00BC475A">
        <w:rPr>
          <w:color w:val="auto"/>
          <w:sz w:val="24"/>
          <w:szCs w:val="24"/>
        </w:rPr>
        <w:t xml:space="preserve">— </w:t>
      </w:r>
      <w:r w:rsidRPr="00BC475A">
        <w:rPr>
          <w:i/>
          <w:iCs/>
          <w:color w:val="auto"/>
          <w:sz w:val="24"/>
          <w:szCs w:val="24"/>
        </w:rPr>
        <w:t>владение</w:t>
      </w:r>
      <w:r w:rsidRPr="00BC475A">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владение приемами самоконтроля</w:t>
      </w:r>
      <w:r w:rsidRPr="00BC475A">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BC475A" w:rsidRDefault="00E235EB">
      <w:pPr>
        <w:pStyle w:val="13"/>
        <w:jc w:val="both"/>
        <w:rPr>
          <w:color w:val="auto"/>
          <w:sz w:val="24"/>
          <w:szCs w:val="24"/>
        </w:rPr>
      </w:pPr>
      <w:r w:rsidRPr="00BC475A">
        <w:rPr>
          <w:i/>
          <w:iCs/>
          <w:color w:val="auto"/>
          <w:sz w:val="24"/>
          <w:szCs w:val="24"/>
        </w:rPr>
        <w:t>В сфере эмоционального интеллекта, понимания себя и других:</w:t>
      </w:r>
    </w:p>
    <w:p w:rsidR="00A57638" w:rsidRPr="00BC475A" w:rsidRDefault="00E235EB">
      <w:pPr>
        <w:pStyle w:val="13"/>
        <w:ind w:left="240" w:hanging="240"/>
        <w:jc w:val="both"/>
        <w:rPr>
          <w:color w:val="auto"/>
          <w:sz w:val="24"/>
          <w:szCs w:val="24"/>
        </w:rPr>
      </w:pPr>
      <w:r w:rsidRPr="00BC475A">
        <w:rPr>
          <w:color w:val="auto"/>
          <w:sz w:val="24"/>
          <w:szCs w:val="24"/>
        </w:rPr>
        <w:t>—выявлять на примерах исторических ситуаций роль эмоций в отношениях между людьми;</w:t>
      </w:r>
    </w:p>
    <w:p w:rsidR="00A57638" w:rsidRPr="00BC475A" w:rsidRDefault="00E235EB">
      <w:pPr>
        <w:pStyle w:val="13"/>
        <w:ind w:left="240" w:hanging="240"/>
        <w:jc w:val="both"/>
        <w:rPr>
          <w:color w:val="auto"/>
          <w:sz w:val="24"/>
          <w:szCs w:val="24"/>
        </w:rPr>
      </w:pPr>
      <w:r w:rsidRPr="00BC475A">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BC475A" w:rsidRDefault="00E235EB">
      <w:pPr>
        <w:pStyle w:val="13"/>
        <w:spacing w:after="160"/>
        <w:ind w:left="240" w:hanging="240"/>
        <w:jc w:val="both"/>
        <w:rPr>
          <w:color w:val="auto"/>
          <w:sz w:val="24"/>
          <w:szCs w:val="24"/>
        </w:rPr>
      </w:pPr>
      <w:r w:rsidRPr="00BC475A">
        <w:rPr>
          <w:color w:val="auto"/>
          <w:sz w:val="24"/>
          <w:szCs w:val="24"/>
        </w:rPr>
        <w:t>—регулировать способ выражения своих эмоций с учетом позиций и мнений других участников общения.</w:t>
      </w:r>
    </w:p>
    <w:p w:rsidR="00A57638" w:rsidRPr="00BC475A" w:rsidRDefault="00E235EB" w:rsidP="00BF75E3">
      <w:pPr>
        <w:pStyle w:val="af6"/>
        <w:rPr>
          <w:rFonts w:ascii="Times New Roman" w:hAnsi="Times New Roman" w:cs="Times New Roman"/>
          <w:color w:val="auto"/>
          <w:sz w:val="24"/>
          <w:szCs w:val="24"/>
        </w:rPr>
      </w:pPr>
      <w:bookmarkStart w:id="278" w:name="bookmark963"/>
      <w:r w:rsidRPr="00BC475A">
        <w:rPr>
          <w:rFonts w:ascii="Times New Roman" w:hAnsi="Times New Roman" w:cs="Times New Roman"/>
          <w:color w:val="auto"/>
          <w:sz w:val="24"/>
          <w:szCs w:val="24"/>
        </w:rPr>
        <w:t>ПРЕДМЕТНЫЕ РЕЗУЛЬТАТЫ</w:t>
      </w:r>
      <w:bookmarkEnd w:id="278"/>
    </w:p>
    <w:p w:rsidR="00A57638" w:rsidRPr="00BC475A" w:rsidRDefault="00E235EB">
      <w:pPr>
        <w:pStyle w:val="13"/>
        <w:jc w:val="both"/>
        <w:rPr>
          <w:color w:val="auto"/>
          <w:sz w:val="24"/>
          <w:szCs w:val="24"/>
        </w:rPr>
      </w:pPr>
      <w:r w:rsidRPr="00BC475A">
        <w:rPr>
          <w:color w:val="auto"/>
          <w:sz w:val="24"/>
          <w:szCs w:val="24"/>
        </w:rPr>
        <w:t>Во ФГОС ООО 2021 г. установлено, что предметные результаты по учебному предмету «История» должны обеспечивать:</w:t>
      </w:r>
    </w:p>
    <w:p w:rsidR="00A57638" w:rsidRPr="00BC475A" w:rsidRDefault="00E235EB" w:rsidP="009324D0">
      <w:pPr>
        <w:pStyle w:val="13"/>
        <w:numPr>
          <w:ilvl w:val="0"/>
          <w:numId w:val="38"/>
        </w:numPr>
        <w:tabs>
          <w:tab w:val="left" w:pos="543"/>
        </w:tabs>
        <w:ind w:firstLine="238"/>
        <w:jc w:val="both"/>
        <w:rPr>
          <w:color w:val="auto"/>
          <w:sz w:val="24"/>
          <w:szCs w:val="24"/>
        </w:rPr>
      </w:pPr>
      <w:r w:rsidRPr="00BC475A">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BC475A" w:rsidRDefault="00E235EB" w:rsidP="009324D0">
      <w:pPr>
        <w:pStyle w:val="13"/>
        <w:numPr>
          <w:ilvl w:val="0"/>
          <w:numId w:val="38"/>
        </w:numPr>
        <w:tabs>
          <w:tab w:val="left" w:pos="543"/>
        </w:tabs>
        <w:ind w:firstLine="238"/>
        <w:jc w:val="both"/>
        <w:rPr>
          <w:color w:val="auto"/>
          <w:sz w:val="24"/>
          <w:szCs w:val="24"/>
        </w:rPr>
      </w:pPr>
      <w:r w:rsidRPr="00BC475A">
        <w:rPr>
          <w:color w:val="auto"/>
          <w:sz w:val="24"/>
          <w:szCs w:val="24"/>
        </w:rPr>
        <w:t>умение выявлять особенности развития культуры, быта и нравов народов в различные исторические эпохи;</w:t>
      </w:r>
    </w:p>
    <w:p w:rsidR="00A57638" w:rsidRPr="00BC475A" w:rsidRDefault="00E235EB" w:rsidP="009324D0">
      <w:pPr>
        <w:pStyle w:val="13"/>
        <w:numPr>
          <w:ilvl w:val="0"/>
          <w:numId w:val="38"/>
        </w:numPr>
        <w:tabs>
          <w:tab w:val="left" w:pos="548"/>
        </w:tabs>
        <w:ind w:firstLine="238"/>
        <w:jc w:val="both"/>
        <w:rPr>
          <w:color w:val="auto"/>
          <w:sz w:val="24"/>
          <w:szCs w:val="24"/>
        </w:rPr>
      </w:pPr>
      <w:r w:rsidRPr="00BC475A">
        <w:rPr>
          <w:color w:val="auto"/>
          <w:sz w:val="24"/>
          <w:szCs w:val="24"/>
        </w:rPr>
        <w:t>овладение историческими понятиями и их использование для решения учебных и практических задач;</w:t>
      </w:r>
    </w:p>
    <w:p w:rsidR="00A57638" w:rsidRPr="00BC475A" w:rsidRDefault="00E235EB" w:rsidP="009324D0">
      <w:pPr>
        <w:pStyle w:val="13"/>
        <w:numPr>
          <w:ilvl w:val="0"/>
          <w:numId w:val="38"/>
        </w:numPr>
        <w:tabs>
          <w:tab w:val="left" w:pos="548"/>
        </w:tabs>
        <w:ind w:firstLine="238"/>
        <w:jc w:val="both"/>
        <w:rPr>
          <w:color w:val="auto"/>
          <w:sz w:val="24"/>
          <w:szCs w:val="24"/>
        </w:rPr>
      </w:pPr>
      <w:r w:rsidRPr="00BC475A">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BC475A" w:rsidRDefault="00E235EB" w:rsidP="009324D0">
      <w:pPr>
        <w:pStyle w:val="13"/>
        <w:numPr>
          <w:ilvl w:val="0"/>
          <w:numId w:val="38"/>
        </w:numPr>
        <w:tabs>
          <w:tab w:val="left" w:pos="543"/>
        </w:tabs>
        <w:ind w:firstLine="238"/>
        <w:jc w:val="both"/>
        <w:rPr>
          <w:color w:val="auto"/>
          <w:sz w:val="24"/>
          <w:szCs w:val="24"/>
        </w:rPr>
      </w:pPr>
      <w:r w:rsidRPr="00BC475A">
        <w:rPr>
          <w:color w:val="auto"/>
          <w:sz w:val="24"/>
          <w:szCs w:val="24"/>
        </w:rPr>
        <w:t>умение выявлять существенные черты и характерные признаки исторических событий, явлений, процессов;</w:t>
      </w:r>
    </w:p>
    <w:p w:rsidR="00A57638" w:rsidRPr="00BC475A" w:rsidRDefault="00E235EB" w:rsidP="009324D0">
      <w:pPr>
        <w:pStyle w:val="13"/>
        <w:numPr>
          <w:ilvl w:val="0"/>
          <w:numId w:val="38"/>
        </w:numPr>
        <w:tabs>
          <w:tab w:val="left" w:pos="549"/>
        </w:tabs>
        <w:spacing w:line="259" w:lineRule="auto"/>
        <w:ind w:firstLine="238"/>
        <w:jc w:val="both"/>
        <w:rPr>
          <w:color w:val="auto"/>
          <w:sz w:val="24"/>
          <w:szCs w:val="24"/>
        </w:rPr>
      </w:pPr>
      <w:r w:rsidRPr="00BC475A">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BC475A" w:rsidRDefault="00E235EB" w:rsidP="009324D0">
      <w:pPr>
        <w:pStyle w:val="13"/>
        <w:numPr>
          <w:ilvl w:val="0"/>
          <w:numId w:val="38"/>
        </w:numPr>
        <w:tabs>
          <w:tab w:val="left" w:pos="549"/>
        </w:tabs>
        <w:spacing w:line="259" w:lineRule="auto"/>
        <w:jc w:val="both"/>
        <w:rPr>
          <w:color w:val="auto"/>
          <w:sz w:val="24"/>
          <w:szCs w:val="24"/>
        </w:rPr>
      </w:pPr>
      <w:r w:rsidRPr="00BC475A">
        <w:rPr>
          <w:color w:val="auto"/>
          <w:sz w:val="24"/>
          <w:szCs w:val="24"/>
        </w:rPr>
        <w:t>умение сравнивать исторические события, явления, процессы в различные исторические эпохи;</w:t>
      </w:r>
    </w:p>
    <w:p w:rsidR="00A57638" w:rsidRPr="00BC475A" w:rsidRDefault="00E235EB" w:rsidP="009324D0">
      <w:pPr>
        <w:pStyle w:val="13"/>
        <w:numPr>
          <w:ilvl w:val="0"/>
          <w:numId w:val="38"/>
        </w:numPr>
        <w:tabs>
          <w:tab w:val="left" w:pos="549"/>
        </w:tabs>
        <w:spacing w:line="259" w:lineRule="auto"/>
        <w:jc w:val="both"/>
        <w:rPr>
          <w:color w:val="auto"/>
          <w:sz w:val="24"/>
          <w:szCs w:val="24"/>
        </w:rPr>
      </w:pPr>
      <w:r w:rsidRPr="00BC475A">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BC475A" w:rsidRDefault="00E235EB" w:rsidP="009324D0">
      <w:pPr>
        <w:pStyle w:val="13"/>
        <w:numPr>
          <w:ilvl w:val="0"/>
          <w:numId w:val="38"/>
        </w:numPr>
        <w:tabs>
          <w:tab w:val="left" w:pos="549"/>
        </w:tabs>
        <w:spacing w:line="259" w:lineRule="auto"/>
        <w:jc w:val="both"/>
        <w:rPr>
          <w:color w:val="auto"/>
          <w:sz w:val="24"/>
          <w:szCs w:val="24"/>
        </w:rPr>
      </w:pPr>
      <w:r w:rsidRPr="00BC475A">
        <w:rPr>
          <w:color w:val="auto"/>
          <w:sz w:val="24"/>
          <w:szCs w:val="24"/>
        </w:rPr>
        <w:t>умение различать основные типы исторических источников: письменные, вещественные, аудиовизуальные;</w:t>
      </w:r>
    </w:p>
    <w:p w:rsidR="00A57638" w:rsidRPr="00BC475A" w:rsidRDefault="00E235EB" w:rsidP="009324D0">
      <w:pPr>
        <w:pStyle w:val="13"/>
        <w:numPr>
          <w:ilvl w:val="0"/>
          <w:numId w:val="38"/>
        </w:numPr>
        <w:tabs>
          <w:tab w:val="left" w:pos="663"/>
        </w:tabs>
        <w:spacing w:line="259" w:lineRule="auto"/>
        <w:jc w:val="both"/>
        <w:rPr>
          <w:color w:val="auto"/>
          <w:sz w:val="24"/>
          <w:szCs w:val="24"/>
        </w:rPr>
      </w:pPr>
      <w:r w:rsidRPr="00BC475A">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BC475A" w:rsidRDefault="00E235EB" w:rsidP="009324D0">
      <w:pPr>
        <w:pStyle w:val="13"/>
        <w:numPr>
          <w:ilvl w:val="0"/>
          <w:numId w:val="38"/>
        </w:numPr>
        <w:tabs>
          <w:tab w:val="left" w:pos="663"/>
        </w:tabs>
        <w:spacing w:line="259" w:lineRule="auto"/>
        <w:jc w:val="both"/>
        <w:rPr>
          <w:color w:val="auto"/>
          <w:sz w:val="24"/>
          <w:szCs w:val="24"/>
        </w:rPr>
      </w:pPr>
      <w:r w:rsidRPr="00BC475A">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BC475A" w:rsidRDefault="00E235EB" w:rsidP="009324D0">
      <w:pPr>
        <w:pStyle w:val="13"/>
        <w:numPr>
          <w:ilvl w:val="0"/>
          <w:numId w:val="38"/>
        </w:numPr>
        <w:tabs>
          <w:tab w:val="left" w:pos="663"/>
        </w:tabs>
        <w:spacing w:line="259" w:lineRule="auto"/>
        <w:jc w:val="both"/>
        <w:rPr>
          <w:color w:val="auto"/>
          <w:sz w:val="24"/>
          <w:szCs w:val="24"/>
        </w:rPr>
      </w:pPr>
      <w:r w:rsidRPr="00BC475A">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BC475A" w:rsidRDefault="00E235EB" w:rsidP="009324D0">
      <w:pPr>
        <w:pStyle w:val="13"/>
        <w:numPr>
          <w:ilvl w:val="0"/>
          <w:numId w:val="38"/>
        </w:numPr>
        <w:tabs>
          <w:tab w:val="left" w:pos="663"/>
        </w:tabs>
        <w:spacing w:line="259" w:lineRule="auto"/>
        <w:jc w:val="both"/>
        <w:rPr>
          <w:color w:val="auto"/>
          <w:sz w:val="24"/>
          <w:szCs w:val="24"/>
        </w:rPr>
      </w:pPr>
      <w:r w:rsidRPr="00BC475A">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BC475A" w:rsidRDefault="00E235EB" w:rsidP="009324D0">
      <w:pPr>
        <w:pStyle w:val="13"/>
        <w:numPr>
          <w:ilvl w:val="0"/>
          <w:numId w:val="38"/>
        </w:numPr>
        <w:tabs>
          <w:tab w:val="left" w:pos="663"/>
        </w:tabs>
        <w:spacing w:line="259" w:lineRule="auto"/>
        <w:jc w:val="both"/>
        <w:rPr>
          <w:color w:val="auto"/>
          <w:sz w:val="24"/>
          <w:szCs w:val="24"/>
        </w:rPr>
      </w:pPr>
      <w:r w:rsidRPr="00BC475A">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BC475A" w:rsidRDefault="00E235EB">
      <w:pPr>
        <w:pStyle w:val="13"/>
        <w:jc w:val="both"/>
        <w:rPr>
          <w:color w:val="auto"/>
          <w:sz w:val="24"/>
          <w:szCs w:val="24"/>
        </w:rPr>
      </w:pPr>
      <w:r w:rsidRPr="00BC475A">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BC475A" w:rsidRDefault="00E235EB">
      <w:pPr>
        <w:pStyle w:val="13"/>
        <w:spacing w:line="259" w:lineRule="auto"/>
        <w:jc w:val="both"/>
        <w:rPr>
          <w:color w:val="auto"/>
          <w:sz w:val="24"/>
          <w:szCs w:val="24"/>
        </w:rPr>
      </w:pPr>
      <w:r w:rsidRPr="00BC475A">
        <w:rPr>
          <w:b/>
          <w:bCs/>
          <w:i/>
          <w:iCs/>
          <w:color w:val="auto"/>
          <w:sz w:val="24"/>
          <w:szCs w:val="24"/>
        </w:rPr>
        <w:t>Предметные результаты</w:t>
      </w:r>
      <w:r w:rsidRPr="00BC475A">
        <w:rPr>
          <w:color w:val="auto"/>
          <w:sz w:val="24"/>
          <w:szCs w:val="24"/>
        </w:rPr>
        <w:t xml:space="preserve"> изучения истории учащимися 5—9 классов включают:</w:t>
      </w:r>
    </w:p>
    <w:p w:rsidR="00A57638" w:rsidRPr="00BC475A" w:rsidRDefault="00E235EB">
      <w:pPr>
        <w:pStyle w:val="13"/>
        <w:ind w:left="240" w:hanging="240"/>
        <w:jc w:val="both"/>
        <w:rPr>
          <w:color w:val="auto"/>
          <w:sz w:val="24"/>
          <w:szCs w:val="24"/>
        </w:rPr>
      </w:pPr>
      <w:r w:rsidRPr="00BC475A">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BC475A" w:rsidRDefault="00E235EB">
      <w:pPr>
        <w:pStyle w:val="13"/>
        <w:ind w:left="240" w:hanging="240"/>
        <w:jc w:val="both"/>
        <w:rPr>
          <w:color w:val="auto"/>
          <w:sz w:val="24"/>
          <w:szCs w:val="24"/>
        </w:rPr>
      </w:pPr>
      <w:r w:rsidRPr="00BC475A">
        <w:rPr>
          <w:color w:val="auto"/>
          <w:sz w:val="24"/>
          <w:szCs w:val="24"/>
        </w:rPr>
        <w:t>—базовые знания об основных этапах и ключевых событиях отечественной и всемирной истории;</w:t>
      </w:r>
    </w:p>
    <w:p w:rsidR="00A57638" w:rsidRPr="00BC475A" w:rsidRDefault="00E235EB">
      <w:pPr>
        <w:pStyle w:val="13"/>
        <w:ind w:left="240" w:hanging="240"/>
        <w:jc w:val="both"/>
        <w:rPr>
          <w:color w:val="auto"/>
          <w:sz w:val="24"/>
          <w:szCs w:val="24"/>
        </w:rPr>
      </w:pPr>
      <w:r w:rsidRPr="00BC475A">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BC475A" w:rsidRDefault="00E235EB">
      <w:pPr>
        <w:pStyle w:val="13"/>
        <w:ind w:left="240" w:hanging="240"/>
        <w:jc w:val="both"/>
        <w:rPr>
          <w:color w:val="auto"/>
          <w:sz w:val="24"/>
          <w:szCs w:val="24"/>
        </w:rPr>
      </w:pPr>
      <w:r w:rsidRPr="00BC475A">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BC475A" w:rsidRDefault="00E235EB">
      <w:pPr>
        <w:pStyle w:val="13"/>
        <w:ind w:left="240" w:hanging="240"/>
        <w:jc w:val="both"/>
        <w:rPr>
          <w:color w:val="auto"/>
          <w:sz w:val="24"/>
          <w:szCs w:val="24"/>
        </w:rPr>
      </w:pPr>
      <w:r w:rsidRPr="00BC475A">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BC475A" w:rsidRDefault="00E235EB">
      <w:pPr>
        <w:pStyle w:val="13"/>
        <w:ind w:left="240" w:hanging="240"/>
        <w:jc w:val="both"/>
        <w:rPr>
          <w:color w:val="auto"/>
          <w:sz w:val="24"/>
          <w:szCs w:val="24"/>
        </w:rPr>
      </w:pPr>
      <w:r w:rsidRPr="00BC475A">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BC475A" w:rsidRDefault="00E235EB">
      <w:pPr>
        <w:pStyle w:val="13"/>
        <w:ind w:left="240" w:hanging="240"/>
        <w:jc w:val="both"/>
        <w:rPr>
          <w:color w:val="auto"/>
          <w:sz w:val="24"/>
          <w:szCs w:val="24"/>
        </w:rPr>
      </w:pPr>
      <w:r w:rsidRPr="00BC475A">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BC475A">
        <w:rPr>
          <w:color w:val="auto"/>
          <w:sz w:val="24"/>
          <w:szCs w:val="24"/>
        </w:rPr>
        <w:t>поликультурной</w:t>
      </w:r>
      <w:r w:rsidRPr="00BC475A">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—осознание необходимости сохранения исторических и культурных памятников своей страны и мира;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spacing w:line="240" w:lineRule="auto"/>
        <w:jc w:val="both"/>
        <w:rPr>
          <w:color w:val="auto"/>
          <w:sz w:val="24"/>
          <w:szCs w:val="24"/>
        </w:rPr>
      </w:pPr>
      <w:r w:rsidRPr="00BC475A">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C475A">
        <w:rPr>
          <w:color w:val="auto"/>
          <w:sz w:val="24"/>
          <w:szCs w:val="24"/>
          <w:vertAlign w:val="superscript"/>
        </w:rPr>
        <w:footnoteReference w:id="12"/>
      </w:r>
      <w:r w:rsidRPr="00BC475A">
        <w:rPr>
          <w:color w:val="auto"/>
          <w:sz w:val="24"/>
          <w:szCs w:val="24"/>
        </w:rPr>
        <w:t xml:space="preserve">, предваряющего систематическое изучение отечественной истории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BC475A" w:rsidRDefault="00E235EB">
      <w:pPr>
        <w:pStyle w:val="13"/>
        <w:spacing w:line="240" w:lineRule="auto"/>
        <w:jc w:val="both"/>
        <w:rPr>
          <w:color w:val="auto"/>
          <w:sz w:val="24"/>
          <w:szCs w:val="24"/>
        </w:rPr>
      </w:pPr>
      <w:r w:rsidRPr="00BC475A">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BC475A" w:rsidRDefault="00E235EB">
      <w:pPr>
        <w:pStyle w:val="13"/>
        <w:spacing w:line="240" w:lineRule="auto"/>
        <w:jc w:val="both"/>
        <w:rPr>
          <w:color w:val="auto"/>
          <w:sz w:val="24"/>
          <w:szCs w:val="24"/>
        </w:rPr>
      </w:pPr>
      <w:r w:rsidRPr="00BC475A">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BC475A" w:rsidRDefault="00E235EB" w:rsidP="009324D0">
      <w:pPr>
        <w:pStyle w:val="13"/>
        <w:numPr>
          <w:ilvl w:val="0"/>
          <w:numId w:val="39"/>
        </w:numPr>
        <w:tabs>
          <w:tab w:val="left" w:pos="529"/>
        </w:tabs>
        <w:spacing w:line="240" w:lineRule="auto"/>
        <w:jc w:val="both"/>
        <w:rPr>
          <w:color w:val="auto"/>
          <w:sz w:val="24"/>
          <w:szCs w:val="24"/>
        </w:rPr>
      </w:pPr>
      <w:r w:rsidRPr="00BC475A">
        <w:rPr>
          <w:i/>
          <w:iCs/>
          <w:color w:val="auto"/>
          <w:sz w:val="24"/>
          <w:szCs w:val="24"/>
        </w:rPr>
        <w:t>Знание хронологии, работа с хронологией</w:t>
      </w:r>
      <w:r w:rsidRPr="00BC475A">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BC475A" w:rsidRDefault="00E235EB" w:rsidP="009324D0">
      <w:pPr>
        <w:pStyle w:val="13"/>
        <w:numPr>
          <w:ilvl w:val="0"/>
          <w:numId w:val="39"/>
        </w:numPr>
        <w:tabs>
          <w:tab w:val="left" w:pos="529"/>
        </w:tabs>
        <w:spacing w:line="240" w:lineRule="auto"/>
        <w:jc w:val="both"/>
        <w:rPr>
          <w:color w:val="auto"/>
          <w:sz w:val="24"/>
          <w:szCs w:val="24"/>
        </w:rPr>
      </w:pPr>
      <w:r w:rsidRPr="00BC475A">
        <w:rPr>
          <w:i/>
          <w:iCs/>
          <w:color w:val="auto"/>
          <w:sz w:val="24"/>
          <w:szCs w:val="24"/>
        </w:rPr>
        <w:t>Знание исторических фактов, работа с фактами</w:t>
      </w:r>
      <w:r w:rsidRPr="00BC475A">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BC475A" w:rsidRDefault="00E235EB" w:rsidP="009324D0">
      <w:pPr>
        <w:pStyle w:val="13"/>
        <w:numPr>
          <w:ilvl w:val="0"/>
          <w:numId w:val="39"/>
        </w:numPr>
        <w:tabs>
          <w:tab w:val="left" w:pos="529"/>
        </w:tabs>
        <w:spacing w:line="240" w:lineRule="auto"/>
        <w:jc w:val="both"/>
        <w:rPr>
          <w:color w:val="auto"/>
          <w:sz w:val="24"/>
          <w:szCs w:val="24"/>
        </w:rPr>
      </w:pPr>
      <w:r w:rsidRPr="00BC475A">
        <w:rPr>
          <w:i/>
          <w:iCs/>
          <w:color w:val="auto"/>
          <w:sz w:val="24"/>
          <w:szCs w:val="24"/>
        </w:rPr>
        <w:t>Работа с исторической картой</w:t>
      </w:r>
      <w:r w:rsidRPr="00BC475A">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BC475A" w:rsidRDefault="00E235EB" w:rsidP="009324D0">
      <w:pPr>
        <w:pStyle w:val="13"/>
        <w:numPr>
          <w:ilvl w:val="0"/>
          <w:numId w:val="39"/>
        </w:numPr>
        <w:tabs>
          <w:tab w:val="left" w:pos="529"/>
        </w:tabs>
        <w:spacing w:line="252" w:lineRule="auto"/>
        <w:jc w:val="both"/>
        <w:rPr>
          <w:color w:val="auto"/>
          <w:sz w:val="24"/>
          <w:szCs w:val="24"/>
        </w:rPr>
      </w:pPr>
      <w:r w:rsidRPr="00BC475A">
        <w:rPr>
          <w:i/>
          <w:iCs/>
          <w:color w:val="auto"/>
          <w:sz w:val="24"/>
          <w:szCs w:val="24"/>
        </w:rPr>
        <w:t>Работа с историческими источниками</w:t>
      </w:r>
      <w:r w:rsidRPr="00BC475A">
        <w:rPr>
          <w:color w:val="auto"/>
          <w:sz w:val="24"/>
          <w:szCs w:val="24"/>
        </w:rPr>
        <w:t xml:space="preserve"> (фрагментами аутентичных источников)</w:t>
      </w:r>
      <w:r w:rsidRPr="00BC475A">
        <w:rPr>
          <w:color w:val="auto"/>
          <w:sz w:val="24"/>
          <w:szCs w:val="24"/>
          <w:vertAlign w:val="superscript"/>
        </w:rPr>
        <w:footnoteReference w:id="13"/>
      </w:r>
      <w:r w:rsidRPr="00BC475A">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BC475A" w:rsidRDefault="00E235EB" w:rsidP="009324D0">
      <w:pPr>
        <w:pStyle w:val="13"/>
        <w:numPr>
          <w:ilvl w:val="0"/>
          <w:numId w:val="39"/>
        </w:numPr>
        <w:tabs>
          <w:tab w:val="left" w:pos="529"/>
        </w:tabs>
        <w:spacing w:line="252" w:lineRule="auto"/>
        <w:jc w:val="both"/>
        <w:rPr>
          <w:color w:val="auto"/>
          <w:sz w:val="24"/>
          <w:szCs w:val="24"/>
        </w:rPr>
      </w:pPr>
      <w:r w:rsidRPr="00BC475A">
        <w:rPr>
          <w:i/>
          <w:iCs/>
          <w:color w:val="auto"/>
          <w:sz w:val="24"/>
          <w:szCs w:val="24"/>
        </w:rPr>
        <w:t>Описание (реконструкция)</w:t>
      </w:r>
      <w:r w:rsidRPr="00BC475A">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BC475A" w:rsidRDefault="00E235EB" w:rsidP="009324D0">
      <w:pPr>
        <w:pStyle w:val="13"/>
        <w:numPr>
          <w:ilvl w:val="0"/>
          <w:numId w:val="39"/>
        </w:numPr>
        <w:tabs>
          <w:tab w:val="left" w:pos="529"/>
        </w:tabs>
        <w:spacing w:line="252" w:lineRule="auto"/>
        <w:jc w:val="both"/>
        <w:rPr>
          <w:color w:val="auto"/>
          <w:sz w:val="24"/>
          <w:szCs w:val="24"/>
        </w:rPr>
      </w:pPr>
      <w:r w:rsidRPr="00BC475A">
        <w:rPr>
          <w:i/>
          <w:iCs/>
          <w:color w:val="auto"/>
          <w:sz w:val="24"/>
          <w:szCs w:val="24"/>
        </w:rPr>
        <w:t>Анализ, объяснение:</w:t>
      </w:r>
      <w:r w:rsidRPr="00BC475A">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BC475A" w:rsidRDefault="00E235EB" w:rsidP="009324D0">
      <w:pPr>
        <w:pStyle w:val="13"/>
        <w:numPr>
          <w:ilvl w:val="0"/>
          <w:numId w:val="39"/>
        </w:numPr>
        <w:tabs>
          <w:tab w:val="left" w:pos="534"/>
        </w:tabs>
        <w:spacing w:line="252" w:lineRule="auto"/>
        <w:jc w:val="both"/>
        <w:rPr>
          <w:color w:val="auto"/>
          <w:sz w:val="24"/>
          <w:szCs w:val="24"/>
        </w:rPr>
      </w:pPr>
      <w:r w:rsidRPr="00BC475A">
        <w:rPr>
          <w:i/>
          <w:iCs/>
          <w:color w:val="auto"/>
          <w:sz w:val="24"/>
          <w:szCs w:val="24"/>
        </w:rPr>
        <w:t>Работа с версиями, оценками</w:t>
      </w:r>
      <w:r w:rsidRPr="00BC475A">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BC475A" w:rsidRDefault="00E235EB" w:rsidP="009324D0">
      <w:pPr>
        <w:pStyle w:val="13"/>
        <w:numPr>
          <w:ilvl w:val="0"/>
          <w:numId w:val="39"/>
        </w:numPr>
        <w:tabs>
          <w:tab w:val="left" w:pos="534"/>
        </w:tabs>
        <w:spacing w:line="252" w:lineRule="auto"/>
        <w:jc w:val="both"/>
        <w:rPr>
          <w:color w:val="auto"/>
          <w:sz w:val="24"/>
          <w:szCs w:val="24"/>
        </w:rPr>
      </w:pPr>
      <w:r w:rsidRPr="00BC475A">
        <w:rPr>
          <w:i/>
          <w:iCs/>
          <w:color w:val="auto"/>
          <w:sz w:val="24"/>
          <w:szCs w:val="24"/>
        </w:rPr>
        <w:t>Применение исторических знаний и умений</w:t>
      </w:r>
      <w:r w:rsidRPr="00BC475A">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BC475A">
        <w:rPr>
          <w:color w:val="auto"/>
          <w:sz w:val="24"/>
          <w:szCs w:val="24"/>
        </w:rPr>
        <w:t>поликультурной</w:t>
      </w:r>
      <w:r w:rsidRPr="00BC475A">
        <w:rPr>
          <w:color w:val="auto"/>
          <w:sz w:val="24"/>
          <w:szCs w:val="24"/>
        </w:rPr>
        <w:t xml:space="preserve"> среде; способствовать сохранению памятников истории и культуры.</w:t>
      </w:r>
    </w:p>
    <w:p w:rsidR="00A57638" w:rsidRPr="00BC475A" w:rsidRDefault="00E235EB">
      <w:pPr>
        <w:pStyle w:val="13"/>
        <w:spacing w:after="400" w:line="252" w:lineRule="auto"/>
        <w:jc w:val="both"/>
        <w:rPr>
          <w:color w:val="auto"/>
          <w:sz w:val="24"/>
          <w:szCs w:val="24"/>
        </w:rPr>
      </w:pPr>
      <w:r w:rsidRPr="00BC475A">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BC475A" w:rsidRDefault="00E235EB" w:rsidP="00BF75E3">
      <w:pPr>
        <w:pStyle w:val="af6"/>
        <w:rPr>
          <w:rFonts w:ascii="Times New Roman" w:hAnsi="Times New Roman" w:cs="Times New Roman"/>
          <w:color w:val="auto"/>
          <w:sz w:val="24"/>
          <w:szCs w:val="24"/>
        </w:rPr>
      </w:pPr>
      <w:bookmarkStart w:id="279" w:name="bookmark965"/>
      <w:r w:rsidRPr="00BC475A">
        <w:rPr>
          <w:rFonts w:ascii="Times New Roman" w:hAnsi="Times New Roman" w:cs="Times New Roman"/>
          <w:color w:val="auto"/>
          <w:sz w:val="24"/>
          <w:szCs w:val="24"/>
        </w:rPr>
        <w:t>5 КЛАСС</w:t>
      </w:r>
      <w:r w:rsidRPr="00BC475A">
        <w:rPr>
          <w:rFonts w:ascii="Times New Roman" w:hAnsi="Times New Roman" w:cs="Times New Roman"/>
          <w:bCs/>
          <w:color w:val="auto"/>
          <w:sz w:val="24"/>
          <w:szCs w:val="24"/>
          <w:vertAlign w:val="superscript"/>
        </w:rPr>
        <w:footnoteReference w:id="14"/>
      </w:r>
      <w:bookmarkEnd w:id="279"/>
    </w:p>
    <w:p w:rsidR="00BF75E3" w:rsidRPr="00BC475A" w:rsidRDefault="00BF75E3" w:rsidP="00BF75E3">
      <w:pPr>
        <w:pStyle w:val="af6"/>
        <w:rPr>
          <w:rFonts w:ascii="Times New Roman" w:hAnsi="Times New Roman" w:cs="Times New Roman"/>
          <w:color w:val="auto"/>
          <w:sz w:val="24"/>
          <w:szCs w:val="24"/>
        </w:rPr>
      </w:pPr>
    </w:p>
    <w:p w:rsidR="00A57638" w:rsidRPr="00BC475A" w:rsidRDefault="00E235EB" w:rsidP="009324D0">
      <w:pPr>
        <w:pStyle w:val="13"/>
        <w:numPr>
          <w:ilvl w:val="0"/>
          <w:numId w:val="40"/>
        </w:numPr>
        <w:tabs>
          <w:tab w:val="left" w:pos="558"/>
        </w:tabs>
        <w:spacing w:line="240" w:lineRule="auto"/>
        <w:jc w:val="both"/>
        <w:rPr>
          <w:color w:val="auto"/>
          <w:sz w:val="24"/>
          <w:szCs w:val="24"/>
        </w:rPr>
      </w:pPr>
      <w:r w:rsidRPr="00BC475A">
        <w:rPr>
          <w:i/>
          <w:iCs/>
          <w:color w:val="auto"/>
          <w:sz w:val="24"/>
          <w:szCs w:val="24"/>
        </w:rPr>
        <w:t>Знание хронологии, работа с хронологией</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—объяснять смысл основных хронологических понятий (век, тысячелетие, до нашей эры, наша эра);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BC475A" w:rsidRDefault="00E235EB" w:rsidP="009324D0">
      <w:pPr>
        <w:pStyle w:val="13"/>
        <w:numPr>
          <w:ilvl w:val="0"/>
          <w:numId w:val="40"/>
        </w:numPr>
        <w:tabs>
          <w:tab w:val="left" w:pos="567"/>
        </w:tabs>
        <w:spacing w:line="240" w:lineRule="auto"/>
        <w:jc w:val="both"/>
        <w:rPr>
          <w:color w:val="auto"/>
          <w:sz w:val="24"/>
          <w:szCs w:val="24"/>
        </w:rPr>
      </w:pPr>
      <w:r w:rsidRPr="00BC475A">
        <w:rPr>
          <w:i/>
          <w:iCs/>
          <w:color w:val="auto"/>
          <w:sz w:val="24"/>
          <w:szCs w:val="24"/>
        </w:rPr>
        <w:t>Знание исторических фактов, работа с фактами</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—группировать, систематизировать факты по заданному признаку.</w:t>
      </w:r>
    </w:p>
    <w:p w:rsidR="00A57638" w:rsidRPr="00BC475A" w:rsidRDefault="00E235EB" w:rsidP="009324D0">
      <w:pPr>
        <w:pStyle w:val="13"/>
        <w:numPr>
          <w:ilvl w:val="0"/>
          <w:numId w:val="40"/>
        </w:numPr>
        <w:tabs>
          <w:tab w:val="left" w:pos="567"/>
        </w:tabs>
        <w:spacing w:line="240" w:lineRule="auto"/>
        <w:jc w:val="both"/>
        <w:rPr>
          <w:color w:val="auto"/>
          <w:sz w:val="24"/>
          <w:szCs w:val="24"/>
        </w:rPr>
      </w:pPr>
      <w:r w:rsidRPr="00BC475A">
        <w:rPr>
          <w:i/>
          <w:iCs/>
          <w:color w:val="auto"/>
          <w:sz w:val="24"/>
          <w:szCs w:val="24"/>
        </w:rPr>
        <w:t>Работа с исторической картой</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BC475A" w:rsidRDefault="00E235EB" w:rsidP="009324D0">
      <w:pPr>
        <w:pStyle w:val="13"/>
        <w:numPr>
          <w:ilvl w:val="0"/>
          <w:numId w:val="40"/>
        </w:numPr>
        <w:tabs>
          <w:tab w:val="left" w:pos="567"/>
        </w:tabs>
        <w:spacing w:line="240" w:lineRule="auto"/>
        <w:jc w:val="both"/>
        <w:rPr>
          <w:color w:val="auto"/>
          <w:sz w:val="24"/>
          <w:szCs w:val="24"/>
        </w:rPr>
      </w:pPr>
      <w:r w:rsidRPr="00BC475A">
        <w:rPr>
          <w:i/>
          <w:iCs/>
          <w:color w:val="auto"/>
          <w:sz w:val="24"/>
          <w:szCs w:val="24"/>
        </w:rPr>
        <w:t>Работа с историческими источниками: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памятники культуры изучаемой эпохи и источники, созданные в последующие эпохи, приводить примеры;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BC475A">
        <w:rPr>
          <w:i/>
          <w:iCs/>
          <w:color w:val="auto"/>
          <w:sz w:val="24"/>
          <w:szCs w:val="24"/>
        </w:rPr>
        <w:t>Историческое описание (реконструкция)</w:t>
      </w:r>
      <w:r w:rsidRPr="00BC475A">
        <w:rPr>
          <w:color w:val="auto"/>
          <w:sz w:val="24"/>
          <w:szCs w:val="24"/>
        </w:rPr>
        <w:t>:</w:t>
      </w:r>
    </w:p>
    <w:p w:rsidR="00A57638" w:rsidRPr="00BC475A" w:rsidRDefault="00E235EB">
      <w:pPr>
        <w:pStyle w:val="13"/>
        <w:spacing w:line="240" w:lineRule="auto"/>
        <w:ind w:firstLine="0"/>
        <w:jc w:val="both"/>
        <w:rPr>
          <w:color w:val="auto"/>
          <w:sz w:val="24"/>
          <w:szCs w:val="24"/>
        </w:rPr>
      </w:pPr>
      <w:r w:rsidRPr="00BC475A">
        <w:rPr>
          <w:color w:val="auto"/>
          <w:sz w:val="24"/>
          <w:szCs w:val="24"/>
        </w:rPr>
        <w:t>—характеризовать условия жизни людей в древности;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—рассказывать о значительных событиях древней истории, их участниках;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—давать краткое описание памятников культуры эпохи первобытности и древнейших цивилизаций.</w:t>
      </w:r>
    </w:p>
    <w:p w:rsidR="00A57638" w:rsidRPr="00BC475A" w:rsidRDefault="00E235EB" w:rsidP="009324D0">
      <w:pPr>
        <w:pStyle w:val="13"/>
        <w:numPr>
          <w:ilvl w:val="0"/>
          <w:numId w:val="41"/>
        </w:numPr>
        <w:tabs>
          <w:tab w:val="left" w:pos="567"/>
        </w:tabs>
        <w:spacing w:line="240" w:lineRule="auto"/>
        <w:jc w:val="both"/>
        <w:rPr>
          <w:color w:val="auto"/>
          <w:sz w:val="24"/>
          <w:szCs w:val="24"/>
        </w:rPr>
      </w:pPr>
      <w:r w:rsidRPr="00BC475A">
        <w:rPr>
          <w:i/>
          <w:iCs/>
          <w:color w:val="auto"/>
          <w:sz w:val="24"/>
          <w:szCs w:val="24"/>
        </w:rPr>
        <w:t>Анализ, объяснение исторических событий, явлений</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—сравнивать исторические явления, определять их общие черты;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—иллюстрировать общие явления, черты конкретными примерами;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—объяснять причины и следствия важнейших событий древней истории.</w:t>
      </w:r>
    </w:p>
    <w:p w:rsidR="00A57638" w:rsidRPr="00BC475A" w:rsidRDefault="00E235EB" w:rsidP="009324D0">
      <w:pPr>
        <w:pStyle w:val="13"/>
        <w:numPr>
          <w:ilvl w:val="0"/>
          <w:numId w:val="41"/>
        </w:numPr>
        <w:tabs>
          <w:tab w:val="left" w:pos="557"/>
        </w:tabs>
        <w:spacing w:line="240" w:lineRule="auto"/>
        <w:jc w:val="both"/>
        <w:rPr>
          <w:color w:val="auto"/>
          <w:sz w:val="24"/>
          <w:szCs w:val="24"/>
        </w:rPr>
      </w:pPr>
      <w:r w:rsidRPr="00BC475A">
        <w:rPr>
          <w:i/>
          <w:iCs/>
          <w:color w:val="auto"/>
          <w:sz w:val="24"/>
          <w:szCs w:val="24"/>
        </w:rPr>
        <w:t>Рассмотрение исторических версий и оценок,</w:t>
      </w:r>
      <w:r w:rsidRPr="00BC475A">
        <w:rPr>
          <w:color w:val="auto"/>
          <w:sz w:val="24"/>
          <w:szCs w:val="24"/>
        </w:rPr>
        <w:t xml:space="preserve"> определение своего отношения к наиболее значимым событиям и личностям прошлого:</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BC475A" w:rsidRDefault="00E235EB" w:rsidP="009324D0">
      <w:pPr>
        <w:pStyle w:val="13"/>
        <w:numPr>
          <w:ilvl w:val="0"/>
          <w:numId w:val="41"/>
        </w:numPr>
        <w:tabs>
          <w:tab w:val="left" w:pos="567"/>
        </w:tabs>
        <w:spacing w:line="240" w:lineRule="auto"/>
        <w:jc w:val="both"/>
        <w:rPr>
          <w:color w:val="auto"/>
          <w:sz w:val="24"/>
          <w:szCs w:val="24"/>
        </w:rPr>
      </w:pPr>
      <w:r w:rsidRPr="00BC475A">
        <w:rPr>
          <w:i/>
          <w:iCs/>
          <w:color w:val="auto"/>
          <w:sz w:val="24"/>
          <w:szCs w:val="24"/>
        </w:rPr>
        <w:t>Применение исторических знаний: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—раскрывать значение памятников древней истории и культуры, необходимость сохранения их в современном мире;</w:t>
      </w:r>
    </w:p>
    <w:p w:rsidR="00A57638" w:rsidRPr="00BC475A" w:rsidRDefault="00E235EB">
      <w:pPr>
        <w:pStyle w:val="13"/>
        <w:spacing w:after="380" w:line="240" w:lineRule="auto"/>
        <w:ind w:left="240" w:hanging="240"/>
        <w:jc w:val="both"/>
        <w:rPr>
          <w:color w:val="auto"/>
          <w:sz w:val="24"/>
          <w:szCs w:val="24"/>
        </w:rPr>
      </w:pPr>
      <w:r w:rsidRPr="00BC475A">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BC475A" w:rsidRDefault="00BF75E3" w:rsidP="00BF75E3">
      <w:pPr>
        <w:pStyle w:val="af6"/>
        <w:rPr>
          <w:rFonts w:ascii="Times New Roman" w:hAnsi="Times New Roman" w:cs="Times New Roman"/>
          <w:color w:val="auto"/>
          <w:sz w:val="24"/>
          <w:szCs w:val="24"/>
        </w:rPr>
      </w:pPr>
      <w:bookmarkStart w:id="280" w:name="bookmark967"/>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280"/>
    </w:p>
    <w:p w:rsidR="00BF75E3" w:rsidRPr="00BC475A" w:rsidRDefault="00BF75E3" w:rsidP="00BF75E3">
      <w:pPr>
        <w:pStyle w:val="af6"/>
        <w:rPr>
          <w:rFonts w:ascii="Times New Roman" w:hAnsi="Times New Roman" w:cs="Times New Roman"/>
          <w:color w:val="auto"/>
          <w:sz w:val="24"/>
          <w:szCs w:val="24"/>
        </w:rPr>
      </w:pPr>
    </w:p>
    <w:p w:rsidR="00A57638" w:rsidRPr="00BC475A" w:rsidRDefault="00E235EB" w:rsidP="009324D0">
      <w:pPr>
        <w:pStyle w:val="13"/>
        <w:numPr>
          <w:ilvl w:val="0"/>
          <w:numId w:val="42"/>
        </w:numPr>
        <w:tabs>
          <w:tab w:val="left" w:pos="557"/>
        </w:tabs>
        <w:spacing w:line="240" w:lineRule="auto"/>
        <w:jc w:val="both"/>
        <w:rPr>
          <w:color w:val="auto"/>
          <w:sz w:val="24"/>
          <w:szCs w:val="24"/>
        </w:rPr>
      </w:pPr>
      <w:r w:rsidRPr="00BC475A">
        <w:rPr>
          <w:i/>
          <w:iCs/>
          <w:color w:val="auto"/>
          <w:sz w:val="24"/>
          <w:szCs w:val="24"/>
        </w:rPr>
        <w:t>Знание хронологии, работа с хронологией</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BC475A" w:rsidRDefault="00E235EB">
      <w:pPr>
        <w:pStyle w:val="13"/>
        <w:ind w:left="240" w:hanging="240"/>
        <w:jc w:val="both"/>
        <w:rPr>
          <w:color w:val="auto"/>
          <w:sz w:val="24"/>
          <w:szCs w:val="24"/>
        </w:rPr>
      </w:pPr>
      <w:r w:rsidRPr="00BC475A">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BC475A" w:rsidRDefault="00E235EB">
      <w:pPr>
        <w:pStyle w:val="13"/>
        <w:ind w:left="240" w:hanging="240"/>
        <w:jc w:val="both"/>
        <w:rPr>
          <w:color w:val="auto"/>
          <w:sz w:val="24"/>
          <w:szCs w:val="24"/>
        </w:rPr>
      </w:pPr>
      <w:r w:rsidRPr="00BC475A">
        <w:rPr>
          <w:color w:val="auto"/>
          <w:sz w:val="24"/>
          <w:szCs w:val="24"/>
        </w:rPr>
        <w:t>—устанавливать длительность и синхронность событий истории Руси и всеобщей истории.</w:t>
      </w:r>
    </w:p>
    <w:p w:rsidR="00A57638" w:rsidRPr="00BC475A" w:rsidRDefault="00E235EB" w:rsidP="009324D0">
      <w:pPr>
        <w:pStyle w:val="13"/>
        <w:numPr>
          <w:ilvl w:val="0"/>
          <w:numId w:val="42"/>
        </w:numPr>
        <w:tabs>
          <w:tab w:val="left" w:pos="548"/>
        </w:tabs>
        <w:jc w:val="both"/>
        <w:rPr>
          <w:color w:val="auto"/>
          <w:sz w:val="24"/>
          <w:szCs w:val="24"/>
        </w:rPr>
      </w:pPr>
      <w:r w:rsidRPr="00BC475A">
        <w:rPr>
          <w:i/>
          <w:iCs/>
          <w:color w:val="auto"/>
          <w:sz w:val="24"/>
          <w:szCs w:val="24"/>
        </w:rPr>
        <w:t>Знание исторических фактов, работа с фактами</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BC475A" w:rsidRDefault="00E235EB">
      <w:pPr>
        <w:pStyle w:val="13"/>
        <w:ind w:left="240" w:hanging="240"/>
        <w:jc w:val="both"/>
        <w:rPr>
          <w:color w:val="auto"/>
          <w:sz w:val="24"/>
          <w:szCs w:val="24"/>
        </w:rPr>
      </w:pPr>
      <w:r w:rsidRPr="00BC475A">
        <w:rPr>
          <w:color w:val="auto"/>
          <w:sz w:val="24"/>
          <w:szCs w:val="24"/>
        </w:rPr>
        <w:t>—группировать, систематизировать факты по заданному признаку (составление систематических таблиц).</w:t>
      </w:r>
    </w:p>
    <w:p w:rsidR="00A57638" w:rsidRPr="00BC475A" w:rsidRDefault="00E235EB" w:rsidP="009324D0">
      <w:pPr>
        <w:pStyle w:val="13"/>
        <w:numPr>
          <w:ilvl w:val="0"/>
          <w:numId w:val="42"/>
        </w:numPr>
        <w:tabs>
          <w:tab w:val="left" w:pos="553"/>
        </w:tabs>
        <w:jc w:val="both"/>
        <w:rPr>
          <w:color w:val="auto"/>
          <w:sz w:val="24"/>
          <w:szCs w:val="24"/>
        </w:rPr>
      </w:pPr>
      <w:r w:rsidRPr="00BC475A">
        <w:rPr>
          <w:i/>
          <w:iCs/>
          <w:color w:val="auto"/>
          <w:sz w:val="24"/>
          <w:szCs w:val="24"/>
        </w:rPr>
        <w:t>Работа с исторической картой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BC475A" w:rsidRDefault="00E235EB">
      <w:pPr>
        <w:pStyle w:val="13"/>
        <w:ind w:left="240" w:hanging="240"/>
        <w:jc w:val="both"/>
        <w:rPr>
          <w:color w:val="auto"/>
          <w:sz w:val="24"/>
          <w:szCs w:val="24"/>
        </w:rPr>
      </w:pPr>
      <w:r w:rsidRPr="00BC475A">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BC475A" w:rsidRDefault="00E235EB" w:rsidP="009324D0">
      <w:pPr>
        <w:pStyle w:val="13"/>
        <w:numPr>
          <w:ilvl w:val="0"/>
          <w:numId w:val="42"/>
        </w:numPr>
        <w:tabs>
          <w:tab w:val="left" w:pos="553"/>
        </w:tabs>
        <w:jc w:val="both"/>
        <w:rPr>
          <w:color w:val="auto"/>
          <w:sz w:val="24"/>
          <w:szCs w:val="24"/>
        </w:rPr>
      </w:pPr>
      <w:r w:rsidRPr="00BC475A">
        <w:rPr>
          <w:i/>
          <w:iCs/>
          <w:color w:val="auto"/>
          <w:sz w:val="24"/>
          <w:szCs w:val="24"/>
        </w:rPr>
        <w:t>Работа с историческими источниками</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BC475A" w:rsidRDefault="00E235EB">
      <w:pPr>
        <w:pStyle w:val="13"/>
        <w:ind w:left="240" w:hanging="240"/>
        <w:jc w:val="both"/>
        <w:rPr>
          <w:color w:val="auto"/>
          <w:sz w:val="24"/>
          <w:szCs w:val="24"/>
        </w:rPr>
      </w:pPr>
      <w:r w:rsidRPr="00BC475A">
        <w:rPr>
          <w:color w:val="auto"/>
          <w:sz w:val="24"/>
          <w:szCs w:val="24"/>
        </w:rPr>
        <w:t>—характеризовать авторство, время, место создания источника;</w:t>
      </w:r>
    </w:p>
    <w:p w:rsidR="00A57638" w:rsidRPr="00BC475A" w:rsidRDefault="00E235EB">
      <w:pPr>
        <w:pStyle w:val="13"/>
        <w:ind w:left="240" w:hanging="240"/>
        <w:jc w:val="both"/>
        <w:rPr>
          <w:color w:val="auto"/>
          <w:sz w:val="24"/>
          <w:szCs w:val="24"/>
        </w:rPr>
      </w:pPr>
      <w:r w:rsidRPr="00BC475A">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BC475A" w:rsidRDefault="00E235EB">
      <w:pPr>
        <w:pStyle w:val="13"/>
        <w:ind w:left="240" w:hanging="240"/>
        <w:jc w:val="both"/>
        <w:rPr>
          <w:color w:val="auto"/>
          <w:sz w:val="24"/>
          <w:szCs w:val="24"/>
        </w:rPr>
      </w:pPr>
      <w:r w:rsidRPr="00BC475A">
        <w:rPr>
          <w:color w:val="auto"/>
          <w:sz w:val="24"/>
          <w:szCs w:val="24"/>
        </w:rPr>
        <w:t>—находить в визуальном источнике и вещественном памятнике ключевые символы, образы;</w:t>
      </w:r>
    </w:p>
    <w:p w:rsidR="00A57638" w:rsidRPr="00BC475A" w:rsidRDefault="00E235EB">
      <w:pPr>
        <w:pStyle w:val="13"/>
        <w:ind w:left="240" w:hanging="240"/>
        <w:jc w:val="both"/>
        <w:rPr>
          <w:color w:val="auto"/>
          <w:sz w:val="24"/>
          <w:szCs w:val="24"/>
        </w:rPr>
      </w:pPr>
      <w:r w:rsidRPr="00BC475A">
        <w:rPr>
          <w:color w:val="auto"/>
          <w:sz w:val="24"/>
          <w:szCs w:val="24"/>
        </w:rPr>
        <w:t>—характеризовать позицию автора письменного и визуального исторического источника.</w:t>
      </w:r>
    </w:p>
    <w:p w:rsidR="00A57638" w:rsidRPr="00BC475A" w:rsidRDefault="00E235EB" w:rsidP="009324D0">
      <w:pPr>
        <w:pStyle w:val="13"/>
        <w:numPr>
          <w:ilvl w:val="0"/>
          <w:numId w:val="42"/>
        </w:numPr>
        <w:tabs>
          <w:tab w:val="left" w:pos="548"/>
        </w:tabs>
        <w:jc w:val="both"/>
        <w:rPr>
          <w:color w:val="auto"/>
          <w:sz w:val="24"/>
          <w:szCs w:val="24"/>
        </w:rPr>
      </w:pPr>
      <w:r w:rsidRPr="00BC475A">
        <w:rPr>
          <w:i/>
          <w:iCs/>
          <w:color w:val="auto"/>
          <w:sz w:val="24"/>
          <w:szCs w:val="24"/>
        </w:rPr>
        <w:t>Историческое описание (реконструкция)</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BC475A" w:rsidRDefault="00E235EB">
      <w:pPr>
        <w:pStyle w:val="13"/>
        <w:ind w:left="240" w:hanging="240"/>
        <w:jc w:val="both"/>
        <w:rPr>
          <w:color w:val="auto"/>
          <w:sz w:val="24"/>
          <w:szCs w:val="24"/>
        </w:rPr>
      </w:pPr>
      <w:r w:rsidRPr="00BC475A">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BC475A" w:rsidRDefault="00E235EB">
      <w:pPr>
        <w:pStyle w:val="13"/>
        <w:ind w:left="240" w:hanging="240"/>
        <w:jc w:val="both"/>
        <w:rPr>
          <w:color w:val="auto"/>
          <w:sz w:val="24"/>
          <w:szCs w:val="24"/>
        </w:rPr>
      </w:pPr>
      <w:r w:rsidRPr="00BC475A">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BC475A" w:rsidRDefault="00E235EB">
      <w:pPr>
        <w:pStyle w:val="13"/>
        <w:ind w:left="240" w:hanging="240"/>
        <w:jc w:val="both"/>
        <w:rPr>
          <w:color w:val="auto"/>
          <w:sz w:val="24"/>
          <w:szCs w:val="24"/>
        </w:rPr>
      </w:pPr>
      <w:r w:rsidRPr="00BC475A">
        <w:rPr>
          <w:color w:val="auto"/>
          <w:sz w:val="24"/>
          <w:szCs w:val="24"/>
        </w:rPr>
        <w:t>—представлять описание памятников материальной и художественной культуры изучаемой эпохи.</w:t>
      </w:r>
    </w:p>
    <w:p w:rsidR="00A57638" w:rsidRPr="00BC475A" w:rsidRDefault="00E235EB" w:rsidP="009324D0">
      <w:pPr>
        <w:pStyle w:val="13"/>
        <w:numPr>
          <w:ilvl w:val="0"/>
          <w:numId w:val="42"/>
        </w:numPr>
        <w:tabs>
          <w:tab w:val="left" w:pos="538"/>
        </w:tabs>
        <w:jc w:val="both"/>
        <w:rPr>
          <w:color w:val="auto"/>
          <w:sz w:val="24"/>
          <w:szCs w:val="24"/>
        </w:rPr>
      </w:pPr>
      <w:r w:rsidRPr="00BC475A">
        <w:rPr>
          <w:i/>
          <w:iCs/>
          <w:color w:val="auto"/>
          <w:sz w:val="24"/>
          <w:szCs w:val="24"/>
        </w:rPr>
        <w:t>Анализ, объяснение исторических событий, явлений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BC475A" w:rsidRDefault="00E235EB">
      <w:pPr>
        <w:pStyle w:val="13"/>
        <w:ind w:left="240" w:hanging="240"/>
        <w:jc w:val="both"/>
        <w:rPr>
          <w:color w:val="auto"/>
          <w:sz w:val="24"/>
          <w:szCs w:val="24"/>
        </w:rPr>
      </w:pPr>
      <w:r w:rsidRPr="00BC475A">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BC475A" w:rsidRDefault="00E235EB">
      <w:pPr>
        <w:pStyle w:val="13"/>
        <w:ind w:left="240" w:hanging="240"/>
        <w:jc w:val="both"/>
        <w:rPr>
          <w:color w:val="auto"/>
          <w:sz w:val="24"/>
          <w:szCs w:val="24"/>
        </w:rPr>
      </w:pPr>
      <w:r w:rsidRPr="00BC475A">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BC475A" w:rsidRDefault="00E235EB">
      <w:pPr>
        <w:pStyle w:val="13"/>
        <w:ind w:left="240" w:hanging="240"/>
        <w:jc w:val="both"/>
        <w:rPr>
          <w:color w:val="auto"/>
          <w:sz w:val="24"/>
          <w:szCs w:val="24"/>
        </w:rPr>
      </w:pPr>
      <w:r w:rsidRPr="00BC475A">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BC475A" w:rsidRDefault="00E235EB" w:rsidP="009324D0">
      <w:pPr>
        <w:pStyle w:val="13"/>
        <w:numPr>
          <w:ilvl w:val="0"/>
          <w:numId w:val="42"/>
        </w:numPr>
        <w:tabs>
          <w:tab w:val="left" w:pos="529"/>
        </w:tabs>
        <w:jc w:val="both"/>
        <w:rPr>
          <w:color w:val="auto"/>
          <w:sz w:val="24"/>
          <w:szCs w:val="24"/>
        </w:rPr>
      </w:pPr>
      <w:r w:rsidRPr="00BC475A">
        <w:rPr>
          <w:i/>
          <w:iCs/>
          <w:color w:val="auto"/>
          <w:sz w:val="24"/>
          <w:szCs w:val="24"/>
        </w:rPr>
        <w:t>Рассмотрение исторических версий и оценок</w:t>
      </w:r>
      <w:r w:rsidRPr="00BC475A">
        <w:rPr>
          <w:color w:val="auto"/>
          <w:sz w:val="24"/>
          <w:szCs w:val="24"/>
        </w:rPr>
        <w:t>, определение своего отношения к наиболее значимым событиям и личностям прошлого:</w:t>
      </w:r>
    </w:p>
    <w:p w:rsidR="00A57638" w:rsidRPr="00BC475A" w:rsidRDefault="00E235EB">
      <w:pPr>
        <w:pStyle w:val="13"/>
        <w:ind w:left="240" w:hanging="240"/>
        <w:jc w:val="both"/>
        <w:rPr>
          <w:color w:val="auto"/>
          <w:sz w:val="24"/>
          <w:szCs w:val="24"/>
        </w:rPr>
      </w:pPr>
      <w:r w:rsidRPr="00BC475A">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BC475A" w:rsidRDefault="00E235EB">
      <w:pPr>
        <w:pStyle w:val="13"/>
        <w:ind w:left="240" w:hanging="240"/>
        <w:jc w:val="both"/>
        <w:rPr>
          <w:color w:val="auto"/>
          <w:sz w:val="24"/>
          <w:szCs w:val="24"/>
        </w:rPr>
      </w:pPr>
      <w:r w:rsidRPr="00BC475A">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BC475A" w:rsidRDefault="00E235EB" w:rsidP="009324D0">
      <w:pPr>
        <w:pStyle w:val="13"/>
        <w:numPr>
          <w:ilvl w:val="0"/>
          <w:numId w:val="42"/>
        </w:numPr>
        <w:tabs>
          <w:tab w:val="left" w:pos="538"/>
        </w:tabs>
        <w:jc w:val="both"/>
        <w:rPr>
          <w:color w:val="auto"/>
          <w:sz w:val="24"/>
          <w:szCs w:val="24"/>
        </w:rPr>
      </w:pPr>
      <w:r w:rsidRPr="00BC475A">
        <w:rPr>
          <w:i/>
          <w:iCs/>
          <w:color w:val="auto"/>
          <w:sz w:val="24"/>
          <w:szCs w:val="24"/>
        </w:rPr>
        <w:t>Применение исторических знаний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BC475A" w:rsidRDefault="00E235EB">
      <w:pPr>
        <w:pStyle w:val="13"/>
        <w:spacing w:after="380"/>
        <w:ind w:left="240" w:hanging="240"/>
        <w:jc w:val="both"/>
        <w:rPr>
          <w:color w:val="auto"/>
          <w:sz w:val="24"/>
          <w:szCs w:val="24"/>
        </w:rPr>
      </w:pPr>
      <w:r w:rsidRPr="00BC475A">
        <w:rPr>
          <w:color w:val="auto"/>
          <w:sz w:val="24"/>
          <w:szCs w:val="24"/>
        </w:rPr>
        <w:t>—выполнять учебные проекты по истории Средних веков (в том числе на региональном материале).</w:t>
      </w:r>
    </w:p>
    <w:p w:rsidR="00A57638" w:rsidRPr="00BC475A" w:rsidRDefault="00BF75E3" w:rsidP="00BF75E3">
      <w:pPr>
        <w:pStyle w:val="af6"/>
        <w:rPr>
          <w:rFonts w:ascii="Times New Roman" w:hAnsi="Times New Roman" w:cs="Times New Roman"/>
          <w:color w:val="auto"/>
          <w:sz w:val="24"/>
          <w:szCs w:val="24"/>
        </w:rPr>
      </w:pPr>
      <w:bookmarkStart w:id="281" w:name="bookmark969"/>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281"/>
    </w:p>
    <w:p w:rsidR="00BF75E3" w:rsidRPr="00BC475A" w:rsidRDefault="00BF75E3" w:rsidP="00BF75E3">
      <w:pPr>
        <w:pStyle w:val="af6"/>
        <w:rPr>
          <w:rFonts w:ascii="Times New Roman" w:hAnsi="Times New Roman" w:cs="Times New Roman"/>
          <w:color w:val="auto"/>
          <w:sz w:val="24"/>
          <w:szCs w:val="24"/>
        </w:rPr>
      </w:pPr>
    </w:p>
    <w:p w:rsidR="00A57638" w:rsidRPr="00BC475A" w:rsidRDefault="00E235EB" w:rsidP="009324D0">
      <w:pPr>
        <w:pStyle w:val="13"/>
        <w:numPr>
          <w:ilvl w:val="0"/>
          <w:numId w:val="43"/>
        </w:numPr>
        <w:tabs>
          <w:tab w:val="left" w:pos="529"/>
        </w:tabs>
        <w:spacing w:line="257" w:lineRule="auto"/>
        <w:jc w:val="both"/>
        <w:rPr>
          <w:color w:val="auto"/>
          <w:sz w:val="24"/>
          <w:szCs w:val="24"/>
        </w:rPr>
      </w:pPr>
      <w:r w:rsidRPr="00BC475A">
        <w:rPr>
          <w:i/>
          <w:iCs/>
          <w:color w:val="auto"/>
          <w:sz w:val="24"/>
          <w:szCs w:val="24"/>
        </w:rPr>
        <w:t>Знание хронологии, работа с хронологией</w:t>
      </w:r>
      <w:r w:rsidRPr="00BC475A">
        <w:rPr>
          <w:color w:val="auto"/>
          <w:sz w:val="24"/>
          <w:szCs w:val="24"/>
        </w:rPr>
        <w:t>:</w:t>
      </w:r>
    </w:p>
    <w:p w:rsidR="00A57638" w:rsidRPr="00BC475A" w:rsidRDefault="00E235EB" w:rsidP="00BF75E3">
      <w:pPr>
        <w:pStyle w:val="13"/>
        <w:spacing w:line="257" w:lineRule="auto"/>
        <w:ind w:left="240" w:hanging="240"/>
        <w:jc w:val="both"/>
        <w:rPr>
          <w:color w:val="auto"/>
          <w:sz w:val="24"/>
          <w:szCs w:val="24"/>
        </w:rPr>
      </w:pPr>
      <w:r w:rsidRPr="00BC475A">
        <w:rPr>
          <w:color w:val="auto"/>
          <w:sz w:val="24"/>
          <w:szCs w:val="24"/>
        </w:rPr>
        <w:t>—называть этапы отечественной и всеобщей истории Нового времени, их хронологические рамки;</w:t>
      </w:r>
    </w:p>
    <w:p w:rsidR="00A57638" w:rsidRPr="00BC475A" w:rsidRDefault="00E235EB" w:rsidP="00BF75E3">
      <w:pPr>
        <w:pStyle w:val="13"/>
        <w:spacing w:line="240" w:lineRule="auto"/>
        <w:ind w:left="240" w:hanging="240"/>
        <w:jc w:val="both"/>
        <w:rPr>
          <w:color w:val="auto"/>
          <w:sz w:val="24"/>
          <w:szCs w:val="24"/>
        </w:rPr>
      </w:pPr>
      <w:r w:rsidRPr="00BC475A">
        <w:rPr>
          <w:color w:val="auto"/>
          <w:sz w:val="24"/>
          <w:szCs w:val="24"/>
        </w:rPr>
        <w:t xml:space="preserve">—локализовать во времени ключевые события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определять их принадлежность к части века (половина, треть, четверть);</w:t>
      </w:r>
    </w:p>
    <w:p w:rsidR="00A57638" w:rsidRPr="00BC475A" w:rsidRDefault="00E235EB" w:rsidP="00BF75E3">
      <w:pPr>
        <w:pStyle w:val="13"/>
        <w:spacing w:line="240" w:lineRule="auto"/>
        <w:ind w:left="240" w:hanging="240"/>
        <w:jc w:val="both"/>
        <w:rPr>
          <w:color w:val="auto"/>
          <w:sz w:val="24"/>
          <w:szCs w:val="24"/>
        </w:rPr>
      </w:pPr>
      <w:r w:rsidRPr="00BC475A">
        <w:rPr>
          <w:color w:val="auto"/>
          <w:sz w:val="24"/>
          <w:szCs w:val="24"/>
        </w:rPr>
        <w:t xml:space="preserve">—устанавливать синхронность событий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w:t>
      </w:r>
    </w:p>
    <w:p w:rsidR="00A57638" w:rsidRPr="00BC475A" w:rsidRDefault="00E235EB" w:rsidP="009324D0">
      <w:pPr>
        <w:pStyle w:val="13"/>
        <w:numPr>
          <w:ilvl w:val="0"/>
          <w:numId w:val="43"/>
        </w:numPr>
        <w:tabs>
          <w:tab w:val="left" w:pos="561"/>
        </w:tabs>
        <w:spacing w:line="240" w:lineRule="auto"/>
        <w:jc w:val="both"/>
        <w:rPr>
          <w:color w:val="auto"/>
          <w:sz w:val="24"/>
          <w:szCs w:val="24"/>
        </w:rPr>
      </w:pPr>
      <w:r w:rsidRPr="00BC475A">
        <w:rPr>
          <w:i/>
          <w:iCs/>
          <w:color w:val="auto"/>
          <w:sz w:val="24"/>
          <w:szCs w:val="24"/>
        </w:rPr>
        <w:t>Знание исторических фактов, работа с фактами</w:t>
      </w:r>
      <w:r w:rsidRPr="00BC475A">
        <w:rPr>
          <w:color w:val="auto"/>
          <w:sz w:val="24"/>
          <w:szCs w:val="24"/>
        </w:rPr>
        <w:t>:</w:t>
      </w:r>
    </w:p>
    <w:p w:rsidR="00A57638" w:rsidRPr="00BC475A" w:rsidRDefault="00E235EB" w:rsidP="00BF75E3">
      <w:pPr>
        <w:pStyle w:val="13"/>
        <w:spacing w:line="240" w:lineRule="auto"/>
        <w:ind w:left="240" w:hanging="240"/>
        <w:jc w:val="both"/>
        <w:rPr>
          <w:color w:val="auto"/>
          <w:sz w:val="24"/>
          <w:szCs w:val="24"/>
        </w:rPr>
      </w:pPr>
      <w:r w:rsidRPr="00BC475A">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w:t>
      </w:r>
    </w:p>
    <w:p w:rsidR="00A57638" w:rsidRPr="00BC475A" w:rsidRDefault="00E235EB" w:rsidP="00BF75E3">
      <w:pPr>
        <w:pStyle w:val="13"/>
        <w:spacing w:line="240" w:lineRule="auto"/>
        <w:ind w:left="240" w:hanging="240"/>
        <w:jc w:val="both"/>
        <w:rPr>
          <w:color w:val="auto"/>
          <w:sz w:val="24"/>
          <w:szCs w:val="24"/>
        </w:rPr>
      </w:pPr>
      <w:r w:rsidRPr="00BC475A">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BC475A" w:rsidRDefault="00E235EB" w:rsidP="009324D0">
      <w:pPr>
        <w:pStyle w:val="13"/>
        <w:numPr>
          <w:ilvl w:val="0"/>
          <w:numId w:val="43"/>
        </w:numPr>
        <w:tabs>
          <w:tab w:val="left" w:pos="566"/>
        </w:tabs>
        <w:spacing w:line="240" w:lineRule="auto"/>
        <w:jc w:val="both"/>
        <w:rPr>
          <w:color w:val="auto"/>
          <w:sz w:val="24"/>
          <w:szCs w:val="24"/>
        </w:rPr>
      </w:pPr>
      <w:r w:rsidRPr="00BC475A">
        <w:rPr>
          <w:i/>
          <w:iCs/>
          <w:color w:val="auto"/>
          <w:sz w:val="24"/>
          <w:szCs w:val="24"/>
        </w:rPr>
        <w:t>Работа с исторической картой</w:t>
      </w:r>
      <w:r w:rsidRPr="00BC475A">
        <w:rPr>
          <w:color w:val="auto"/>
          <w:sz w:val="24"/>
          <w:szCs w:val="24"/>
        </w:rPr>
        <w:t>:</w:t>
      </w:r>
    </w:p>
    <w:p w:rsidR="00A57638" w:rsidRPr="00BC475A" w:rsidRDefault="00E235EB" w:rsidP="00BF75E3">
      <w:pPr>
        <w:pStyle w:val="13"/>
        <w:spacing w:line="240" w:lineRule="auto"/>
        <w:ind w:left="240" w:hanging="240"/>
        <w:jc w:val="both"/>
        <w:rPr>
          <w:color w:val="auto"/>
          <w:sz w:val="24"/>
          <w:szCs w:val="24"/>
        </w:rPr>
      </w:pPr>
      <w:r w:rsidRPr="00BC475A">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w:t>
      </w:r>
    </w:p>
    <w:p w:rsidR="00A57638" w:rsidRPr="00BC475A" w:rsidRDefault="00E235EB" w:rsidP="00BF75E3">
      <w:pPr>
        <w:pStyle w:val="13"/>
        <w:spacing w:line="240" w:lineRule="auto"/>
        <w:ind w:left="240" w:hanging="240"/>
        <w:jc w:val="both"/>
        <w:rPr>
          <w:color w:val="auto"/>
          <w:sz w:val="24"/>
          <w:szCs w:val="24"/>
        </w:rPr>
      </w:pPr>
      <w:r w:rsidRPr="00BC475A">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BC475A" w:rsidRDefault="00E235EB" w:rsidP="009324D0">
      <w:pPr>
        <w:pStyle w:val="13"/>
        <w:numPr>
          <w:ilvl w:val="0"/>
          <w:numId w:val="43"/>
        </w:numPr>
        <w:tabs>
          <w:tab w:val="left" w:pos="566"/>
        </w:tabs>
        <w:spacing w:line="240" w:lineRule="auto"/>
        <w:jc w:val="both"/>
        <w:rPr>
          <w:color w:val="auto"/>
          <w:sz w:val="24"/>
          <w:szCs w:val="24"/>
        </w:rPr>
      </w:pPr>
      <w:r w:rsidRPr="00BC475A">
        <w:rPr>
          <w:i/>
          <w:iCs/>
          <w:color w:val="auto"/>
          <w:sz w:val="24"/>
          <w:szCs w:val="24"/>
        </w:rPr>
        <w:t>Работа с историческими источниками</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виды письменных исторических источников (официальные, личные, литературные и др.);</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—характеризовать обстоятельства и цель создания источника, раскрывать его информационную ценность;</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—проводить поиск информации в тексте письменного источника, визуальных и вещественных памятниках эпохи;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—сопоставлять и систематизировать информацию из нескольких однотипных источников.</w:t>
      </w:r>
    </w:p>
    <w:p w:rsidR="00A57638" w:rsidRPr="00BC475A" w:rsidRDefault="00E235EB" w:rsidP="009324D0">
      <w:pPr>
        <w:pStyle w:val="13"/>
        <w:numPr>
          <w:ilvl w:val="0"/>
          <w:numId w:val="43"/>
        </w:numPr>
        <w:tabs>
          <w:tab w:val="left" w:pos="561"/>
        </w:tabs>
        <w:spacing w:line="240" w:lineRule="auto"/>
        <w:jc w:val="both"/>
        <w:rPr>
          <w:color w:val="auto"/>
          <w:sz w:val="24"/>
          <w:szCs w:val="24"/>
        </w:rPr>
      </w:pPr>
      <w:r w:rsidRPr="00BC475A">
        <w:rPr>
          <w:i/>
          <w:iCs/>
          <w:color w:val="auto"/>
          <w:sz w:val="24"/>
          <w:szCs w:val="24"/>
        </w:rPr>
        <w:t>Историческое описание (реконструкция)</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—рассказывать о ключевых событиях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их участниках;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—составлять краткую характеристику известных персоналий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(ключевые факты биографии, личные качества, деятельность);</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—рассказывать об образе жизни различных групп населения в России и других странах в раннее Новое время;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—представлять описание памятников материальной и художественной культуры изучаемой эпохи.</w:t>
      </w:r>
    </w:p>
    <w:p w:rsidR="00A57638" w:rsidRPr="00BC475A" w:rsidRDefault="00E235EB" w:rsidP="009324D0">
      <w:pPr>
        <w:pStyle w:val="13"/>
        <w:numPr>
          <w:ilvl w:val="0"/>
          <w:numId w:val="43"/>
        </w:numPr>
        <w:tabs>
          <w:tab w:val="left" w:pos="566"/>
        </w:tabs>
        <w:spacing w:line="240" w:lineRule="auto"/>
        <w:jc w:val="both"/>
        <w:rPr>
          <w:color w:val="auto"/>
          <w:sz w:val="24"/>
          <w:szCs w:val="24"/>
        </w:rPr>
      </w:pPr>
      <w:r w:rsidRPr="00BC475A">
        <w:rPr>
          <w:i/>
          <w:iCs/>
          <w:color w:val="auto"/>
          <w:sz w:val="24"/>
          <w:szCs w:val="24"/>
        </w:rPr>
        <w:t>Анализ, объяснение исторических событий, явлений</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 xml:space="preserve">вв.; б) европейской реформации; в) новых веяний в духовной жизни общества, культуре; г) революций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в европейских странах;</w:t>
      </w:r>
    </w:p>
    <w:p w:rsidR="00A57638" w:rsidRPr="00BC475A" w:rsidRDefault="00E235EB">
      <w:pPr>
        <w:pStyle w:val="13"/>
        <w:ind w:left="240" w:hanging="240"/>
        <w:jc w:val="both"/>
        <w:rPr>
          <w:color w:val="auto"/>
          <w:sz w:val="24"/>
          <w:szCs w:val="24"/>
        </w:rPr>
      </w:pPr>
      <w:r w:rsidRPr="00BC475A">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BC475A" w:rsidRDefault="00E235EB">
      <w:pPr>
        <w:pStyle w:val="13"/>
        <w:ind w:left="240" w:hanging="240"/>
        <w:jc w:val="both"/>
        <w:rPr>
          <w:color w:val="auto"/>
          <w:sz w:val="24"/>
          <w:szCs w:val="24"/>
        </w:rPr>
      </w:pPr>
      <w:r w:rsidRPr="00BC475A">
        <w:rPr>
          <w:color w:val="auto"/>
          <w:sz w:val="24"/>
          <w:szCs w:val="24"/>
        </w:rPr>
        <w:t xml:space="preserve">—объяснять причины и следствия важнейших событий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BC475A" w:rsidRDefault="00E235EB">
      <w:pPr>
        <w:pStyle w:val="13"/>
        <w:ind w:left="240" w:hanging="240"/>
        <w:jc w:val="both"/>
        <w:rPr>
          <w:color w:val="auto"/>
          <w:sz w:val="24"/>
          <w:szCs w:val="24"/>
        </w:rPr>
      </w:pPr>
      <w:r w:rsidRPr="00BC475A">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BC475A" w:rsidRDefault="00E235EB" w:rsidP="009324D0">
      <w:pPr>
        <w:pStyle w:val="13"/>
        <w:numPr>
          <w:ilvl w:val="0"/>
          <w:numId w:val="43"/>
        </w:numPr>
        <w:tabs>
          <w:tab w:val="left" w:pos="529"/>
        </w:tabs>
        <w:jc w:val="both"/>
        <w:rPr>
          <w:color w:val="auto"/>
          <w:sz w:val="24"/>
          <w:szCs w:val="24"/>
        </w:rPr>
      </w:pPr>
      <w:r w:rsidRPr="00BC475A">
        <w:rPr>
          <w:i/>
          <w:iCs/>
          <w:color w:val="auto"/>
          <w:sz w:val="24"/>
          <w:szCs w:val="24"/>
        </w:rPr>
        <w:t>Рассмотрение исторических версий и оценок</w:t>
      </w:r>
      <w:r w:rsidRPr="00BC475A">
        <w:rPr>
          <w:color w:val="auto"/>
          <w:sz w:val="24"/>
          <w:szCs w:val="24"/>
        </w:rPr>
        <w:t>, определение своего отношения к наиболее значимым событиям и личностям прошлого:</w:t>
      </w:r>
    </w:p>
    <w:p w:rsidR="00A57638" w:rsidRPr="00BC475A" w:rsidRDefault="00E235EB">
      <w:pPr>
        <w:pStyle w:val="13"/>
        <w:ind w:left="240" w:hanging="240"/>
        <w:jc w:val="both"/>
        <w:rPr>
          <w:color w:val="auto"/>
          <w:sz w:val="24"/>
          <w:szCs w:val="24"/>
        </w:rPr>
      </w:pPr>
      <w:r w:rsidRPr="00BC475A">
        <w:rPr>
          <w:color w:val="auto"/>
          <w:sz w:val="24"/>
          <w:szCs w:val="24"/>
        </w:rPr>
        <w:t xml:space="preserve">—излагать альтернативные оценки событий и личностей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представленные в учебной литературе; объяснять, на чем основываются отдельные мнения;</w:t>
      </w:r>
    </w:p>
    <w:p w:rsidR="00A57638" w:rsidRPr="00BC475A" w:rsidRDefault="00E235EB">
      <w:pPr>
        <w:pStyle w:val="13"/>
        <w:ind w:left="240" w:hanging="240"/>
        <w:jc w:val="both"/>
        <w:rPr>
          <w:color w:val="auto"/>
          <w:sz w:val="24"/>
          <w:szCs w:val="24"/>
        </w:rPr>
      </w:pPr>
      <w:r w:rsidRPr="00BC475A">
        <w:rPr>
          <w:color w:val="auto"/>
          <w:sz w:val="24"/>
          <w:szCs w:val="24"/>
        </w:rPr>
        <w:t xml:space="preserve">—выражать отношение к деятельности исторических личностей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с учетом обстоятельств изучаемой эпохи и в современной шкале ценностей.</w:t>
      </w:r>
    </w:p>
    <w:p w:rsidR="00A57638" w:rsidRPr="00BC475A" w:rsidRDefault="00E235EB" w:rsidP="009324D0">
      <w:pPr>
        <w:pStyle w:val="13"/>
        <w:numPr>
          <w:ilvl w:val="0"/>
          <w:numId w:val="43"/>
        </w:numPr>
        <w:tabs>
          <w:tab w:val="left" w:pos="538"/>
        </w:tabs>
        <w:jc w:val="both"/>
        <w:rPr>
          <w:color w:val="auto"/>
          <w:sz w:val="24"/>
          <w:szCs w:val="24"/>
        </w:rPr>
      </w:pPr>
      <w:r w:rsidRPr="00BC475A">
        <w:rPr>
          <w:i/>
          <w:iCs/>
          <w:color w:val="auto"/>
          <w:sz w:val="24"/>
          <w:szCs w:val="24"/>
        </w:rPr>
        <w:t>Применение исторических знаний:</w:t>
      </w:r>
    </w:p>
    <w:p w:rsidR="00A57638" w:rsidRPr="00BC475A" w:rsidRDefault="00E235EB">
      <w:pPr>
        <w:pStyle w:val="13"/>
        <w:ind w:left="240" w:hanging="240"/>
        <w:jc w:val="both"/>
        <w:rPr>
          <w:color w:val="auto"/>
          <w:sz w:val="24"/>
          <w:szCs w:val="24"/>
        </w:rPr>
      </w:pPr>
      <w:r w:rsidRPr="00BC475A">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BC475A" w:rsidRDefault="00E235EB">
      <w:pPr>
        <w:pStyle w:val="13"/>
        <w:ind w:left="240" w:hanging="240"/>
        <w:jc w:val="both"/>
        <w:rPr>
          <w:color w:val="auto"/>
          <w:sz w:val="24"/>
          <w:szCs w:val="24"/>
        </w:rPr>
      </w:pPr>
      <w:r w:rsidRPr="00BC475A">
        <w:rPr>
          <w:color w:val="auto"/>
          <w:sz w:val="24"/>
          <w:szCs w:val="24"/>
        </w:rPr>
        <w:t xml:space="preserve">—объяснять значение памятников истории и культуры России и других стран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для времени, когда они появились, и для современного общества;</w:t>
      </w:r>
    </w:p>
    <w:p w:rsidR="00A57638" w:rsidRPr="00BC475A" w:rsidRDefault="00E235EB" w:rsidP="00054277">
      <w:pPr>
        <w:pStyle w:val="13"/>
        <w:ind w:left="240" w:hanging="240"/>
        <w:jc w:val="both"/>
        <w:rPr>
          <w:color w:val="auto"/>
          <w:sz w:val="24"/>
          <w:szCs w:val="24"/>
        </w:rPr>
      </w:pPr>
      <w:r w:rsidRPr="00BC475A">
        <w:rPr>
          <w:color w:val="auto"/>
          <w:sz w:val="24"/>
          <w:szCs w:val="24"/>
        </w:rPr>
        <w:t xml:space="preserve">—выполнять учебные проекты по отечественной и всеобщей истории </w:t>
      </w:r>
      <w:r w:rsidRPr="00BC475A">
        <w:rPr>
          <w:color w:val="auto"/>
          <w:sz w:val="24"/>
          <w:szCs w:val="24"/>
          <w:lang w:val="en-US" w:eastAsia="en-US" w:bidi="en-US"/>
        </w:rPr>
        <w:t>XVI</w:t>
      </w:r>
      <w:r w:rsidRPr="00BC475A">
        <w:rPr>
          <w:color w:val="auto"/>
          <w:sz w:val="24"/>
          <w:szCs w:val="24"/>
          <w:lang w:eastAsia="en-US" w:bidi="en-US"/>
        </w:rPr>
        <w:t>—</w:t>
      </w:r>
      <w:r w:rsidRPr="00BC475A">
        <w:rPr>
          <w:color w:val="auto"/>
          <w:sz w:val="24"/>
          <w:szCs w:val="24"/>
          <w:lang w:val="en-US" w:eastAsia="en-US" w:bidi="en-US"/>
        </w:rPr>
        <w:t>XVII</w:t>
      </w:r>
      <w:r w:rsidRPr="00BC475A">
        <w:rPr>
          <w:color w:val="auto"/>
          <w:sz w:val="24"/>
          <w:szCs w:val="24"/>
          <w:lang w:eastAsia="en-US" w:bidi="en-US"/>
        </w:rPr>
        <w:t xml:space="preserve"> </w:t>
      </w:r>
      <w:r w:rsidRPr="00BC475A">
        <w:rPr>
          <w:color w:val="auto"/>
          <w:sz w:val="24"/>
          <w:szCs w:val="24"/>
        </w:rPr>
        <w:t>вв. (в том числе на региональном материале).</w:t>
      </w:r>
    </w:p>
    <w:p w:rsidR="00054277" w:rsidRPr="00BC475A" w:rsidRDefault="00054277" w:rsidP="00054277">
      <w:pPr>
        <w:pStyle w:val="af6"/>
        <w:rPr>
          <w:rFonts w:ascii="Times New Roman" w:hAnsi="Times New Roman" w:cs="Times New Roman"/>
          <w:color w:val="auto"/>
          <w:sz w:val="24"/>
          <w:szCs w:val="24"/>
        </w:rPr>
      </w:pPr>
      <w:bookmarkStart w:id="282" w:name="bookmark971"/>
    </w:p>
    <w:p w:rsidR="00A57638" w:rsidRPr="00BC475A" w:rsidRDefault="00BF75E3" w:rsidP="0005427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282"/>
    </w:p>
    <w:p w:rsidR="00054277" w:rsidRPr="00BC475A" w:rsidRDefault="00054277" w:rsidP="00054277">
      <w:pPr>
        <w:pStyle w:val="af6"/>
        <w:rPr>
          <w:rFonts w:ascii="Times New Roman" w:hAnsi="Times New Roman" w:cs="Times New Roman"/>
          <w:color w:val="auto"/>
          <w:sz w:val="24"/>
          <w:szCs w:val="24"/>
        </w:rPr>
      </w:pPr>
    </w:p>
    <w:p w:rsidR="00A57638" w:rsidRPr="00BC475A" w:rsidRDefault="00E235EB" w:rsidP="009324D0">
      <w:pPr>
        <w:pStyle w:val="13"/>
        <w:numPr>
          <w:ilvl w:val="0"/>
          <w:numId w:val="44"/>
        </w:numPr>
        <w:tabs>
          <w:tab w:val="left" w:pos="529"/>
        </w:tabs>
        <w:spacing w:line="257" w:lineRule="auto"/>
        <w:jc w:val="both"/>
        <w:rPr>
          <w:color w:val="auto"/>
          <w:sz w:val="24"/>
          <w:szCs w:val="24"/>
        </w:rPr>
      </w:pPr>
      <w:r w:rsidRPr="00BC475A">
        <w:rPr>
          <w:i/>
          <w:iCs/>
          <w:color w:val="auto"/>
          <w:sz w:val="24"/>
          <w:szCs w:val="24"/>
        </w:rPr>
        <w:t>Знание хронологии, работа с хронологией:</w:t>
      </w:r>
    </w:p>
    <w:p w:rsidR="00A57638" w:rsidRPr="00BC475A" w:rsidRDefault="00E235EB" w:rsidP="00054277">
      <w:pPr>
        <w:pStyle w:val="13"/>
        <w:spacing w:line="257" w:lineRule="auto"/>
        <w:ind w:left="240" w:hanging="240"/>
        <w:jc w:val="both"/>
        <w:rPr>
          <w:color w:val="auto"/>
          <w:sz w:val="24"/>
          <w:szCs w:val="24"/>
        </w:rPr>
      </w:pPr>
      <w:r w:rsidRPr="00BC475A">
        <w:rPr>
          <w:color w:val="auto"/>
          <w:sz w:val="24"/>
          <w:szCs w:val="24"/>
        </w:rPr>
        <w:t xml:space="preserve">—называть даты важнейших событий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определять их принадлежность к историческому периоду, этапу;</w:t>
      </w:r>
    </w:p>
    <w:p w:rsidR="00A57638" w:rsidRPr="00BC475A" w:rsidRDefault="00E235EB" w:rsidP="00054277">
      <w:pPr>
        <w:pStyle w:val="13"/>
        <w:ind w:left="240" w:hanging="240"/>
        <w:jc w:val="both"/>
        <w:rPr>
          <w:color w:val="auto"/>
          <w:sz w:val="24"/>
          <w:szCs w:val="24"/>
        </w:rPr>
      </w:pPr>
      <w:r w:rsidRPr="00BC475A">
        <w:rPr>
          <w:color w:val="auto"/>
          <w:sz w:val="24"/>
          <w:szCs w:val="24"/>
        </w:rPr>
        <w:t xml:space="preserve">—устанавливать синхронность событий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rsidP="009324D0">
      <w:pPr>
        <w:pStyle w:val="13"/>
        <w:numPr>
          <w:ilvl w:val="0"/>
          <w:numId w:val="44"/>
        </w:numPr>
        <w:tabs>
          <w:tab w:val="left" w:pos="539"/>
        </w:tabs>
        <w:jc w:val="both"/>
        <w:rPr>
          <w:color w:val="auto"/>
          <w:sz w:val="24"/>
          <w:szCs w:val="24"/>
        </w:rPr>
      </w:pPr>
      <w:r w:rsidRPr="00BC475A">
        <w:rPr>
          <w:i/>
          <w:iCs/>
          <w:color w:val="auto"/>
          <w:sz w:val="24"/>
          <w:szCs w:val="24"/>
        </w:rPr>
        <w:t>Знание исторических фактов, работа с фактами</w:t>
      </w:r>
      <w:r w:rsidRPr="00BC475A">
        <w:rPr>
          <w:color w:val="auto"/>
          <w:sz w:val="24"/>
          <w:szCs w:val="24"/>
        </w:rPr>
        <w:t>:</w:t>
      </w:r>
    </w:p>
    <w:p w:rsidR="00A57638" w:rsidRPr="00BC475A" w:rsidRDefault="00E235EB" w:rsidP="00054277">
      <w:pPr>
        <w:pStyle w:val="13"/>
        <w:ind w:left="240" w:hanging="240"/>
        <w:jc w:val="both"/>
        <w:rPr>
          <w:color w:val="auto"/>
          <w:sz w:val="24"/>
          <w:szCs w:val="24"/>
        </w:rPr>
      </w:pPr>
      <w:r w:rsidRPr="00BC475A">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rsidP="00054277">
      <w:pPr>
        <w:pStyle w:val="13"/>
        <w:ind w:left="240" w:hanging="240"/>
        <w:jc w:val="both"/>
        <w:rPr>
          <w:color w:val="auto"/>
          <w:sz w:val="24"/>
          <w:szCs w:val="24"/>
        </w:rPr>
      </w:pPr>
      <w:r w:rsidRPr="00BC475A">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BC475A" w:rsidRDefault="00E235EB" w:rsidP="009324D0">
      <w:pPr>
        <w:pStyle w:val="13"/>
        <w:numPr>
          <w:ilvl w:val="0"/>
          <w:numId w:val="44"/>
        </w:numPr>
        <w:tabs>
          <w:tab w:val="left" w:pos="544"/>
        </w:tabs>
        <w:jc w:val="both"/>
        <w:rPr>
          <w:color w:val="auto"/>
          <w:sz w:val="24"/>
          <w:szCs w:val="24"/>
        </w:rPr>
      </w:pPr>
      <w:r w:rsidRPr="00BC475A">
        <w:rPr>
          <w:i/>
          <w:iCs/>
          <w:color w:val="auto"/>
          <w:sz w:val="24"/>
          <w:szCs w:val="24"/>
        </w:rPr>
        <w:t>Работа с исторической картой</w:t>
      </w:r>
      <w:r w:rsidRPr="00BC475A">
        <w:rPr>
          <w:color w:val="auto"/>
          <w:sz w:val="24"/>
          <w:szCs w:val="24"/>
        </w:rPr>
        <w:t>:</w:t>
      </w:r>
    </w:p>
    <w:p w:rsidR="00A57638" w:rsidRPr="00BC475A" w:rsidRDefault="00E235EB" w:rsidP="00054277">
      <w:pPr>
        <w:pStyle w:val="13"/>
        <w:ind w:left="240" w:hanging="240"/>
        <w:jc w:val="both"/>
        <w:rPr>
          <w:color w:val="auto"/>
          <w:sz w:val="24"/>
          <w:szCs w:val="24"/>
        </w:rPr>
      </w:pPr>
      <w:r w:rsidRPr="00BC475A">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rsidP="009324D0">
      <w:pPr>
        <w:pStyle w:val="13"/>
        <w:numPr>
          <w:ilvl w:val="0"/>
          <w:numId w:val="44"/>
        </w:numPr>
        <w:tabs>
          <w:tab w:val="left" w:pos="544"/>
        </w:tabs>
        <w:jc w:val="both"/>
        <w:rPr>
          <w:color w:val="auto"/>
          <w:sz w:val="24"/>
          <w:szCs w:val="24"/>
        </w:rPr>
      </w:pPr>
      <w:r w:rsidRPr="00BC475A">
        <w:rPr>
          <w:i/>
          <w:iCs/>
          <w:color w:val="auto"/>
          <w:sz w:val="24"/>
          <w:szCs w:val="24"/>
        </w:rPr>
        <w:t>Работа с историческими источниками</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BC475A" w:rsidRDefault="00E235EB">
      <w:pPr>
        <w:pStyle w:val="13"/>
        <w:ind w:left="240" w:hanging="240"/>
        <w:jc w:val="both"/>
        <w:rPr>
          <w:color w:val="auto"/>
          <w:sz w:val="24"/>
          <w:szCs w:val="24"/>
        </w:rPr>
      </w:pPr>
      <w:r w:rsidRPr="00BC475A">
        <w:rPr>
          <w:color w:val="auto"/>
          <w:sz w:val="24"/>
          <w:szCs w:val="24"/>
        </w:rPr>
        <w:t>—объяснять назначение исторического источника, раскрывать его информационную ценность;</w:t>
      </w:r>
    </w:p>
    <w:p w:rsidR="00A57638" w:rsidRPr="00BC475A" w:rsidRDefault="00E235EB">
      <w:pPr>
        <w:pStyle w:val="13"/>
        <w:ind w:left="240" w:hanging="240"/>
        <w:jc w:val="both"/>
        <w:rPr>
          <w:color w:val="auto"/>
          <w:sz w:val="24"/>
          <w:szCs w:val="24"/>
        </w:rPr>
      </w:pPr>
      <w:r w:rsidRPr="00BC475A">
        <w:rPr>
          <w:color w:val="auto"/>
          <w:sz w:val="24"/>
          <w:szCs w:val="24"/>
        </w:rPr>
        <w:t xml:space="preserve">—извлекать, сопоставлять и систематизировать информацию о событиях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из взаимодополняющих письменных, визуальных и вещественных источников.</w:t>
      </w:r>
    </w:p>
    <w:p w:rsidR="00A57638" w:rsidRPr="00BC475A" w:rsidRDefault="00E235EB" w:rsidP="009324D0">
      <w:pPr>
        <w:pStyle w:val="13"/>
        <w:numPr>
          <w:ilvl w:val="0"/>
          <w:numId w:val="44"/>
        </w:numPr>
        <w:tabs>
          <w:tab w:val="left" w:pos="539"/>
        </w:tabs>
        <w:jc w:val="both"/>
        <w:rPr>
          <w:color w:val="auto"/>
          <w:sz w:val="24"/>
          <w:szCs w:val="24"/>
        </w:rPr>
      </w:pPr>
      <w:r w:rsidRPr="00BC475A">
        <w:rPr>
          <w:i/>
          <w:iCs/>
          <w:color w:val="auto"/>
          <w:sz w:val="24"/>
          <w:szCs w:val="24"/>
        </w:rPr>
        <w:t>Историческое описание (реконструкция)</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—рассказывать о ключевых событиях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их участниках;</w:t>
      </w:r>
    </w:p>
    <w:p w:rsidR="00A57638" w:rsidRPr="00BC475A" w:rsidRDefault="00E235EB">
      <w:pPr>
        <w:pStyle w:val="13"/>
        <w:ind w:left="240" w:hanging="240"/>
        <w:jc w:val="both"/>
        <w:rPr>
          <w:color w:val="auto"/>
          <w:sz w:val="24"/>
          <w:szCs w:val="24"/>
        </w:rPr>
      </w:pPr>
      <w:r w:rsidRPr="00BC475A">
        <w:rPr>
          <w:color w:val="auto"/>
          <w:sz w:val="24"/>
          <w:szCs w:val="24"/>
        </w:rPr>
        <w:t xml:space="preserve">—составлять характеристику (исторический портрет) известных деятелей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на основе информации учебника и дополнительных материалов;</w:t>
      </w:r>
    </w:p>
    <w:p w:rsidR="00A57638" w:rsidRPr="00BC475A" w:rsidRDefault="00E235EB">
      <w:pPr>
        <w:pStyle w:val="13"/>
        <w:ind w:left="240" w:hanging="240"/>
        <w:jc w:val="both"/>
        <w:rPr>
          <w:color w:val="auto"/>
          <w:sz w:val="24"/>
          <w:szCs w:val="24"/>
        </w:rPr>
      </w:pPr>
      <w:r w:rsidRPr="00BC475A">
        <w:rPr>
          <w:color w:val="auto"/>
          <w:sz w:val="24"/>
          <w:szCs w:val="24"/>
        </w:rPr>
        <w:t xml:space="preserve">—составлять описание образа жизни различных групп населения в России и других странах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ind w:left="240" w:hanging="240"/>
        <w:jc w:val="both"/>
        <w:rPr>
          <w:color w:val="auto"/>
          <w:sz w:val="24"/>
          <w:szCs w:val="24"/>
        </w:rPr>
      </w:pPr>
      <w:r w:rsidRPr="00BC475A">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7638" w:rsidRPr="00BC475A" w:rsidRDefault="00E235EB" w:rsidP="009324D0">
      <w:pPr>
        <w:pStyle w:val="13"/>
        <w:numPr>
          <w:ilvl w:val="0"/>
          <w:numId w:val="44"/>
        </w:numPr>
        <w:tabs>
          <w:tab w:val="left" w:pos="544"/>
        </w:tabs>
        <w:jc w:val="both"/>
        <w:rPr>
          <w:color w:val="auto"/>
          <w:sz w:val="24"/>
          <w:szCs w:val="24"/>
        </w:rPr>
      </w:pPr>
      <w:r w:rsidRPr="00BC475A">
        <w:rPr>
          <w:i/>
          <w:iCs/>
          <w:color w:val="auto"/>
          <w:sz w:val="24"/>
          <w:szCs w:val="24"/>
        </w:rPr>
        <w:t>Анализ, объяснение исторических событий, явлений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 xml:space="preserve">в.; б) изменений, происшедших в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ж) внешней политики Российской империи в системе международных отношений рассматриваемого периода;</w:t>
      </w:r>
    </w:p>
    <w:p w:rsidR="00A57638" w:rsidRPr="00BC475A" w:rsidRDefault="00E235EB">
      <w:pPr>
        <w:pStyle w:val="13"/>
        <w:ind w:left="240" w:hanging="240"/>
        <w:jc w:val="both"/>
        <w:rPr>
          <w:color w:val="auto"/>
          <w:sz w:val="24"/>
          <w:szCs w:val="24"/>
        </w:rPr>
      </w:pPr>
      <w:r w:rsidRPr="00BC475A">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BC475A" w:rsidRDefault="00E235EB">
      <w:pPr>
        <w:pStyle w:val="13"/>
        <w:ind w:left="240" w:hanging="240"/>
        <w:jc w:val="both"/>
        <w:rPr>
          <w:color w:val="auto"/>
          <w:sz w:val="24"/>
          <w:szCs w:val="24"/>
        </w:rPr>
      </w:pPr>
      <w:r w:rsidRPr="00BC475A">
        <w:rPr>
          <w:color w:val="auto"/>
          <w:sz w:val="24"/>
          <w:szCs w:val="24"/>
        </w:rPr>
        <w:t xml:space="preserve">—объяснять причины и следствия важнейших событий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BC475A" w:rsidRDefault="00E235EB">
      <w:pPr>
        <w:pStyle w:val="13"/>
        <w:ind w:left="240" w:hanging="240"/>
        <w:jc w:val="both"/>
        <w:rPr>
          <w:color w:val="auto"/>
          <w:sz w:val="24"/>
          <w:szCs w:val="24"/>
        </w:rPr>
      </w:pPr>
      <w:r w:rsidRPr="00BC475A">
        <w:rPr>
          <w:color w:val="auto"/>
          <w:sz w:val="24"/>
          <w:szCs w:val="24"/>
        </w:rPr>
        <w:t xml:space="preserve">—проводить сопоставление однотипных событий и процессов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а) раскрывать повторяющиеся черты исторических ситуаций; б) выделять черты сходства и различия.</w:t>
      </w:r>
    </w:p>
    <w:p w:rsidR="00A57638" w:rsidRPr="00BC475A" w:rsidRDefault="00E235EB" w:rsidP="009324D0">
      <w:pPr>
        <w:pStyle w:val="13"/>
        <w:numPr>
          <w:ilvl w:val="0"/>
          <w:numId w:val="44"/>
        </w:numPr>
        <w:tabs>
          <w:tab w:val="left" w:pos="529"/>
        </w:tabs>
        <w:jc w:val="both"/>
        <w:rPr>
          <w:color w:val="auto"/>
          <w:sz w:val="24"/>
          <w:szCs w:val="24"/>
        </w:rPr>
      </w:pPr>
      <w:r w:rsidRPr="00BC475A">
        <w:rPr>
          <w:i/>
          <w:iCs/>
          <w:color w:val="auto"/>
          <w:sz w:val="24"/>
          <w:szCs w:val="24"/>
        </w:rPr>
        <w:t>Рассмотрение исторических версий и оценок</w:t>
      </w:r>
      <w:r w:rsidRPr="00BC475A">
        <w:rPr>
          <w:color w:val="auto"/>
          <w:sz w:val="24"/>
          <w:szCs w:val="24"/>
        </w:rPr>
        <w:t>, определение своего отношения к наиболее значимым событиям и личностям прошлого:</w:t>
      </w:r>
    </w:p>
    <w:p w:rsidR="00A57638" w:rsidRPr="00BC475A" w:rsidRDefault="00E235EB">
      <w:pPr>
        <w:pStyle w:val="13"/>
        <w:ind w:left="240" w:hanging="240"/>
        <w:jc w:val="both"/>
        <w:rPr>
          <w:color w:val="auto"/>
          <w:sz w:val="24"/>
          <w:szCs w:val="24"/>
        </w:rPr>
      </w:pPr>
      <w:r w:rsidRPr="00BC475A">
        <w:rPr>
          <w:color w:val="auto"/>
          <w:sz w:val="24"/>
          <w:szCs w:val="24"/>
        </w:rPr>
        <w:t xml:space="preserve">—анализировать высказывания историков по спорным вопросам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BC475A" w:rsidRDefault="00E235EB">
      <w:pPr>
        <w:pStyle w:val="13"/>
        <w:ind w:left="240" w:hanging="240"/>
        <w:jc w:val="both"/>
        <w:rPr>
          <w:color w:val="auto"/>
          <w:sz w:val="24"/>
          <w:szCs w:val="24"/>
        </w:rPr>
      </w:pPr>
      <w:r w:rsidRPr="00BC475A">
        <w:rPr>
          <w:color w:val="auto"/>
          <w:sz w:val="24"/>
          <w:szCs w:val="24"/>
        </w:rPr>
        <w:t xml:space="preserve">—различать в описаниях событий и личностей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7638" w:rsidRPr="00BC475A" w:rsidRDefault="00E235EB" w:rsidP="009324D0">
      <w:pPr>
        <w:pStyle w:val="13"/>
        <w:numPr>
          <w:ilvl w:val="0"/>
          <w:numId w:val="44"/>
        </w:numPr>
        <w:tabs>
          <w:tab w:val="left" w:pos="538"/>
        </w:tabs>
        <w:jc w:val="both"/>
        <w:rPr>
          <w:color w:val="auto"/>
          <w:sz w:val="24"/>
          <w:szCs w:val="24"/>
        </w:rPr>
      </w:pPr>
      <w:r w:rsidRPr="00BC475A">
        <w:rPr>
          <w:i/>
          <w:iCs/>
          <w:color w:val="auto"/>
          <w:sz w:val="24"/>
          <w:szCs w:val="24"/>
        </w:rPr>
        <w:t>Применение исторических знаний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—раскрывать (объяснять), как сочетались в памятниках культуры России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европейские влияния и национальные традиции, показывать на примерах;</w:t>
      </w:r>
    </w:p>
    <w:p w:rsidR="00A57638" w:rsidRPr="00BC475A" w:rsidRDefault="00E235EB">
      <w:pPr>
        <w:pStyle w:val="13"/>
        <w:spacing w:after="380"/>
        <w:ind w:left="240" w:hanging="240"/>
        <w:jc w:val="both"/>
        <w:rPr>
          <w:color w:val="auto"/>
          <w:sz w:val="24"/>
          <w:szCs w:val="24"/>
        </w:rPr>
      </w:pPr>
      <w:r w:rsidRPr="00BC475A">
        <w:rPr>
          <w:color w:val="auto"/>
          <w:sz w:val="24"/>
          <w:szCs w:val="24"/>
        </w:rPr>
        <w:t xml:space="preserve">—выполнять учебные проекты по отечественной и всеобщей истории </w:t>
      </w:r>
      <w:r w:rsidRPr="00BC475A">
        <w:rPr>
          <w:color w:val="auto"/>
          <w:sz w:val="24"/>
          <w:szCs w:val="24"/>
          <w:lang w:val="en-US" w:eastAsia="en-US" w:bidi="en-US"/>
        </w:rPr>
        <w:t>XVIII</w:t>
      </w:r>
      <w:r w:rsidRPr="00BC475A">
        <w:rPr>
          <w:color w:val="auto"/>
          <w:sz w:val="24"/>
          <w:szCs w:val="24"/>
          <w:lang w:eastAsia="en-US" w:bidi="en-US"/>
        </w:rPr>
        <w:t xml:space="preserve"> </w:t>
      </w:r>
      <w:r w:rsidRPr="00BC475A">
        <w:rPr>
          <w:color w:val="auto"/>
          <w:sz w:val="24"/>
          <w:szCs w:val="24"/>
        </w:rPr>
        <w:t>в. (в том числе на региональном материале).</w:t>
      </w:r>
    </w:p>
    <w:p w:rsidR="00A57638" w:rsidRPr="00BC475A" w:rsidRDefault="00054277" w:rsidP="00054277">
      <w:pPr>
        <w:pStyle w:val="af6"/>
        <w:rPr>
          <w:rFonts w:ascii="Times New Roman" w:hAnsi="Times New Roman" w:cs="Times New Roman"/>
          <w:color w:val="auto"/>
          <w:sz w:val="24"/>
          <w:szCs w:val="24"/>
        </w:rPr>
      </w:pPr>
      <w:bookmarkStart w:id="283" w:name="bookmark973"/>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283"/>
    </w:p>
    <w:p w:rsidR="00054277" w:rsidRPr="00BC475A" w:rsidRDefault="00054277" w:rsidP="00054277">
      <w:pPr>
        <w:pStyle w:val="af6"/>
        <w:rPr>
          <w:rFonts w:ascii="Times New Roman" w:hAnsi="Times New Roman" w:cs="Times New Roman"/>
          <w:color w:val="auto"/>
          <w:sz w:val="24"/>
          <w:szCs w:val="24"/>
        </w:rPr>
      </w:pPr>
    </w:p>
    <w:p w:rsidR="00A57638" w:rsidRPr="00BC475A" w:rsidRDefault="00E235EB" w:rsidP="009324D0">
      <w:pPr>
        <w:pStyle w:val="13"/>
        <w:numPr>
          <w:ilvl w:val="0"/>
          <w:numId w:val="45"/>
        </w:numPr>
        <w:tabs>
          <w:tab w:val="left" w:pos="529"/>
        </w:tabs>
        <w:spacing w:line="257" w:lineRule="auto"/>
        <w:jc w:val="both"/>
        <w:rPr>
          <w:color w:val="auto"/>
          <w:sz w:val="24"/>
          <w:szCs w:val="24"/>
        </w:rPr>
      </w:pPr>
      <w:r w:rsidRPr="00BC475A">
        <w:rPr>
          <w:i/>
          <w:iCs/>
          <w:color w:val="auto"/>
          <w:sz w:val="24"/>
          <w:szCs w:val="24"/>
        </w:rPr>
        <w:t>Знание хронологии, работа с хронологией</w:t>
      </w:r>
      <w:r w:rsidRPr="00BC475A">
        <w:rPr>
          <w:color w:val="auto"/>
          <w:sz w:val="24"/>
          <w:szCs w:val="24"/>
        </w:rPr>
        <w:t>:</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 xml:space="preserve">—называть даты (хронологические границы) важнейших событий и процессов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выделять этапы (периоды) в развитии ключевых событий и процессов;</w:t>
      </w:r>
    </w:p>
    <w:p w:rsidR="00A57638" w:rsidRPr="00BC475A" w:rsidRDefault="00E235EB">
      <w:pPr>
        <w:pStyle w:val="13"/>
        <w:spacing w:after="220" w:line="257" w:lineRule="auto"/>
        <w:ind w:left="240" w:hanging="240"/>
        <w:jc w:val="both"/>
        <w:rPr>
          <w:color w:val="auto"/>
          <w:sz w:val="24"/>
          <w:szCs w:val="24"/>
        </w:rPr>
      </w:pPr>
      <w:r w:rsidRPr="00BC475A">
        <w:rPr>
          <w:color w:val="auto"/>
          <w:sz w:val="24"/>
          <w:szCs w:val="24"/>
        </w:rPr>
        <w:t xml:space="preserve">—выявлять синхронность / асинхронность исторических процессов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ind w:left="240" w:hanging="240"/>
        <w:jc w:val="both"/>
        <w:rPr>
          <w:color w:val="auto"/>
          <w:sz w:val="24"/>
          <w:szCs w:val="24"/>
        </w:rPr>
      </w:pPr>
      <w:r w:rsidRPr="00BC475A">
        <w:rPr>
          <w:color w:val="auto"/>
          <w:sz w:val="24"/>
          <w:szCs w:val="24"/>
        </w:rPr>
        <w:t xml:space="preserve">—определять последовательность событий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на основе анализа причинно-следственных связей.</w:t>
      </w:r>
    </w:p>
    <w:p w:rsidR="00A57638" w:rsidRPr="00BC475A" w:rsidRDefault="00E235EB" w:rsidP="009324D0">
      <w:pPr>
        <w:pStyle w:val="13"/>
        <w:numPr>
          <w:ilvl w:val="0"/>
          <w:numId w:val="45"/>
        </w:numPr>
        <w:tabs>
          <w:tab w:val="left" w:pos="534"/>
        </w:tabs>
        <w:jc w:val="both"/>
        <w:rPr>
          <w:color w:val="auto"/>
          <w:sz w:val="24"/>
          <w:szCs w:val="24"/>
        </w:rPr>
      </w:pPr>
      <w:r w:rsidRPr="00BC475A">
        <w:rPr>
          <w:i/>
          <w:iCs/>
          <w:color w:val="auto"/>
          <w:sz w:val="24"/>
          <w:szCs w:val="24"/>
        </w:rPr>
        <w:t>Знание исторических фактов, работа с фактами</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ind w:left="240" w:hanging="240"/>
        <w:jc w:val="both"/>
        <w:rPr>
          <w:color w:val="auto"/>
          <w:sz w:val="24"/>
          <w:szCs w:val="24"/>
        </w:rPr>
      </w:pPr>
      <w:r w:rsidRPr="00BC475A">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BC475A" w:rsidRDefault="00E235EB">
      <w:pPr>
        <w:pStyle w:val="13"/>
        <w:ind w:firstLine="0"/>
        <w:jc w:val="both"/>
        <w:rPr>
          <w:color w:val="auto"/>
          <w:sz w:val="24"/>
          <w:szCs w:val="24"/>
        </w:rPr>
      </w:pPr>
      <w:r w:rsidRPr="00BC475A">
        <w:rPr>
          <w:color w:val="auto"/>
          <w:sz w:val="24"/>
          <w:szCs w:val="24"/>
        </w:rPr>
        <w:t>—составлять систематические таблицы.</w:t>
      </w:r>
    </w:p>
    <w:p w:rsidR="00A57638" w:rsidRPr="00BC475A" w:rsidRDefault="00E235EB" w:rsidP="009324D0">
      <w:pPr>
        <w:pStyle w:val="13"/>
        <w:numPr>
          <w:ilvl w:val="0"/>
          <w:numId w:val="45"/>
        </w:numPr>
        <w:tabs>
          <w:tab w:val="left" w:pos="538"/>
        </w:tabs>
        <w:jc w:val="both"/>
        <w:rPr>
          <w:color w:val="auto"/>
          <w:sz w:val="24"/>
          <w:szCs w:val="24"/>
        </w:rPr>
      </w:pPr>
      <w:r w:rsidRPr="00BC475A">
        <w:rPr>
          <w:i/>
          <w:iCs/>
          <w:color w:val="auto"/>
          <w:sz w:val="24"/>
          <w:szCs w:val="24"/>
        </w:rPr>
        <w:t>Работа с исторической картой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ind w:left="240" w:hanging="240"/>
        <w:jc w:val="both"/>
        <w:rPr>
          <w:color w:val="auto"/>
          <w:sz w:val="24"/>
          <w:szCs w:val="24"/>
        </w:rPr>
      </w:pPr>
      <w:r w:rsidRPr="00BC475A">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7638" w:rsidRPr="00BC475A" w:rsidRDefault="00E235EB" w:rsidP="009324D0">
      <w:pPr>
        <w:pStyle w:val="13"/>
        <w:numPr>
          <w:ilvl w:val="0"/>
          <w:numId w:val="45"/>
        </w:numPr>
        <w:tabs>
          <w:tab w:val="left" w:pos="538"/>
        </w:tabs>
        <w:jc w:val="both"/>
        <w:rPr>
          <w:color w:val="auto"/>
          <w:sz w:val="24"/>
          <w:szCs w:val="24"/>
        </w:rPr>
      </w:pPr>
      <w:r w:rsidRPr="00BC475A">
        <w:rPr>
          <w:i/>
          <w:iCs/>
          <w:color w:val="auto"/>
          <w:sz w:val="24"/>
          <w:szCs w:val="24"/>
        </w:rPr>
        <w:t>Работа с историческими источниками</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BC475A" w:rsidRDefault="00E235EB">
      <w:pPr>
        <w:pStyle w:val="13"/>
        <w:ind w:left="240" w:hanging="240"/>
        <w:jc w:val="both"/>
        <w:rPr>
          <w:color w:val="auto"/>
          <w:sz w:val="24"/>
          <w:szCs w:val="24"/>
        </w:rPr>
      </w:pPr>
      <w:r w:rsidRPr="00BC475A">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BC475A" w:rsidRDefault="00E235EB">
      <w:pPr>
        <w:pStyle w:val="13"/>
        <w:ind w:left="240" w:hanging="240"/>
        <w:jc w:val="both"/>
        <w:rPr>
          <w:color w:val="auto"/>
          <w:sz w:val="24"/>
          <w:szCs w:val="24"/>
        </w:rPr>
      </w:pPr>
      <w:r w:rsidRPr="00BC475A">
        <w:rPr>
          <w:color w:val="auto"/>
          <w:sz w:val="24"/>
          <w:szCs w:val="24"/>
        </w:rPr>
        <w:t xml:space="preserve">—извлекать, сопоставлять и систематизировать информацию о событиях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из разных письменных, визуальных и вещественных источников;</w:t>
      </w:r>
    </w:p>
    <w:p w:rsidR="00A57638" w:rsidRPr="00BC475A" w:rsidRDefault="00E235EB">
      <w:pPr>
        <w:pStyle w:val="13"/>
        <w:ind w:left="240" w:hanging="240"/>
        <w:jc w:val="both"/>
        <w:rPr>
          <w:color w:val="auto"/>
          <w:sz w:val="24"/>
          <w:szCs w:val="24"/>
        </w:rPr>
      </w:pPr>
      <w:r w:rsidRPr="00BC475A">
        <w:rPr>
          <w:color w:val="auto"/>
          <w:sz w:val="24"/>
          <w:szCs w:val="24"/>
        </w:rPr>
        <w:t>—различать в тексте письменных источников факты и интерпретации событий прошлого.</w:t>
      </w:r>
    </w:p>
    <w:p w:rsidR="00A57638" w:rsidRPr="00BC475A" w:rsidRDefault="00E235EB" w:rsidP="009324D0">
      <w:pPr>
        <w:pStyle w:val="13"/>
        <w:numPr>
          <w:ilvl w:val="0"/>
          <w:numId w:val="45"/>
        </w:numPr>
        <w:tabs>
          <w:tab w:val="left" w:pos="534"/>
        </w:tabs>
        <w:jc w:val="both"/>
        <w:rPr>
          <w:color w:val="auto"/>
          <w:sz w:val="24"/>
          <w:szCs w:val="24"/>
        </w:rPr>
      </w:pPr>
      <w:r w:rsidRPr="00BC475A">
        <w:rPr>
          <w:i/>
          <w:iCs/>
          <w:color w:val="auto"/>
          <w:sz w:val="24"/>
          <w:szCs w:val="24"/>
        </w:rPr>
        <w:t>Историческое описание (реконструкция)</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—представлять развернутый рассказ о ключевых событиях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с использованием визуальных материалов (устно, письменно в форме короткого эссе, презентации);</w:t>
      </w:r>
    </w:p>
    <w:p w:rsidR="00A57638" w:rsidRPr="00BC475A" w:rsidRDefault="00E235EB">
      <w:pPr>
        <w:pStyle w:val="13"/>
        <w:ind w:left="240" w:hanging="240"/>
        <w:jc w:val="both"/>
        <w:rPr>
          <w:color w:val="auto"/>
          <w:sz w:val="24"/>
          <w:szCs w:val="24"/>
        </w:rPr>
      </w:pPr>
      <w:r w:rsidRPr="00BC475A">
        <w:rPr>
          <w:color w:val="auto"/>
          <w:sz w:val="24"/>
          <w:szCs w:val="24"/>
        </w:rPr>
        <w:t xml:space="preserve">—составлять развернутую характеристику исторических личностей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с описанием и оценкой их деятельности (сообщение, презентация, эссе);</w:t>
      </w:r>
    </w:p>
    <w:p w:rsidR="00A57638" w:rsidRPr="00BC475A" w:rsidRDefault="00E235EB">
      <w:pPr>
        <w:pStyle w:val="13"/>
        <w:ind w:left="240" w:hanging="240"/>
        <w:jc w:val="both"/>
        <w:rPr>
          <w:color w:val="auto"/>
          <w:sz w:val="24"/>
          <w:szCs w:val="24"/>
        </w:rPr>
      </w:pPr>
      <w:r w:rsidRPr="00BC475A">
        <w:rPr>
          <w:color w:val="auto"/>
          <w:sz w:val="24"/>
          <w:szCs w:val="24"/>
        </w:rPr>
        <w:t xml:space="preserve">—составлять описание образа жизни различных групп населения в России и других странах в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начале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показывая изменения, происшедшие в течение рассматриваемого периода;</w:t>
      </w:r>
    </w:p>
    <w:p w:rsidR="00A57638" w:rsidRPr="00BC475A" w:rsidRDefault="00E235EB">
      <w:pPr>
        <w:pStyle w:val="13"/>
        <w:ind w:left="240" w:hanging="240"/>
        <w:jc w:val="both"/>
        <w:rPr>
          <w:color w:val="auto"/>
          <w:sz w:val="24"/>
          <w:szCs w:val="24"/>
        </w:rPr>
      </w:pPr>
      <w:r w:rsidRPr="00BC475A">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BC475A" w:rsidRDefault="00E235EB" w:rsidP="009324D0">
      <w:pPr>
        <w:pStyle w:val="13"/>
        <w:numPr>
          <w:ilvl w:val="0"/>
          <w:numId w:val="45"/>
        </w:numPr>
        <w:tabs>
          <w:tab w:val="left" w:pos="538"/>
        </w:tabs>
        <w:jc w:val="both"/>
        <w:rPr>
          <w:color w:val="auto"/>
          <w:sz w:val="24"/>
          <w:szCs w:val="24"/>
        </w:rPr>
      </w:pPr>
      <w:r w:rsidRPr="00BC475A">
        <w:rPr>
          <w:i/>
          <w:iCs/>
          <w:color w:val="auto"/>
          <w:sz w:val="24"/>
          <w:szCs w:val="24"/>
        </w:rPr>
        <w:t>Анализ, объяснение исторических событий, явлений</w:t>
      </w:r>
      <w:r w:rsidRPr="00BC475A">
        <w:rPr>
          <w:color w:val="auto"/>
          <w:sz w:val="24"/>
          <w:szCs w:val="24"/>
        </w:rPr>
        <w:t>:</w:t>
      </w:r>
    </w:p>
    <w:p w:rsidR="00A57638" w:rsidRPr="00BC475A" w:rsidRDefault="00E235EB">
      <w:pPr>
        <w:pStyle w:val="13"/>
        <w:ind w:left="240" w:hanging="240"/>
        <w:jc w:val="both"/>
        <w:rPr>
          <w:color w:val="auto"/>
          <w:sz w:val="24"/>
          <w:szCs w:val="24"/>
        </w:rPr>
      </w:pPr>
      <w:r w:rsidRPr="00BC475A">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начале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BC475A" w:rsidRDefault="00E235EB">
      <w:pPr>
        <w:pStyle w:val="13"/>
        <w:ind w:left="240" w:hanging="240"/>
        <w:jc w:val="both"/>
        <w:rPr>
          <w:color w:val="auto"/>
          <w:sz w:val="24"/>
          <w:szCs w:val="24"/>
        </w:rPr>
      </w:pPr>
      <w:r w:rsidRPr="00BC475A">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BC475A" w:rsidRDefault="00E235EB">
      <w:pPr>
        <w:pStyle w:val="13"/>
        <w:ind w:left="240" w:hanging="240"/>
        <w:jc w:val="both"/>
        <w:rPr>
          <w:color w:val="auto"/>
          <w:sz w:val="24"/>
          <w:szCs w:val="24"/>
        </w:rPr>
      </w:pPr>
      <w:r w:rsidRPr="00BC475A">
        <w:rPr>
          <w:color w:val="auto"/>
          <w:sz w:val="24"/>
          <w:szCs w:val="24"/>
        </w:rPr>
        <w:t xml:space="preserve">—объяснять причины и следствия важнейших событий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BC475A" w:rsidRDefault="00E235EB" w:rsidP="00054277">
      <w:pPr>
        <w:pStyle w:val="13"/>
        <w:ind w:left="240" w:hanging="240"/>
        <w:jc w:val="both"/>
        <w:rPr>
          <w:color w:val="auto"/>
          <w:sz w:val="24"/>
          <w:szCs w:val="24"/>
        </w:rPr>
      </w:pPr>
      <w:r w:rsidRPr="00BC475A">
        <w:rPr>
          <w:color w:val="auto"/>
          <w:sz w:val="24"/>
          <w:szCs w:val="24"/>
        </w:rPr>
        <w:t xml:space="preserve">—проводить сопоставление однотипных событий и процессов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BC475A">
        <w:rPr>
          <w:i/>
          <w:iCs/>
          <w:color w:val="auto"/>
          <w:sz w:val="24"/>
          <w:szCs w:val="24"/>
        </w:rPr>
        <w:t>Рассмотрение исторических версий и оценок</w:t>
      </w:r>
      <w:r w:rsidRPr="00BC475A">
        <w:rPr>
          <w:color w:val="auto"/>
          <w:sz w:val="24"/>
          <w:szCs w:val="24"/>
        </w:rPr>
        <w:t>, определение своего отношения к наиболее значимым событиям и личностям прошлого:</w:t>
      </w:r>
    </w:p>
    <w:p w:rsidR="00A57638" w:rsidRPr="00BC475A" w:rsidRDefault="00E235EB">
      <w:pPr>
        <w:pStyle w:val="13"/>
        <w:ind w:left="240" w:hanging="240"/>
        <w:jc w:val="both"/>
        <w:rPr>
          <w:color w:val="auto"/>
          <w:sz w:val="24"/>
          <w:szCs w:val="24"/>
        </w:rPr>
      </w:pPr>
      <w:r w:rsidRPr="00BC475A">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 начала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объяснять, что могло лежать в их основе;</w:t>
      </w:r>
    </w:p>
    <w:p w:rsidR="00A57638" w:rsidRPr="00BC475A" w:rsidRDefault="00E235EB">
      <w:pPr>
        <w:pStyle w:val="13"/>
        <w:ind w:left="240" w:hanging="240"/>
        <w:jc w:val="both"/>
        <w:rPr>
          <w:color w:val="auto"/>
          <w:sz w:val="24"/>
          <w:szCs w:val="24"/>
        </w:rPr>
      </w:pPr>
      <w:r w:rsidRPr="00BC475A">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BC475A" w:rsidRDefault="00E235EB">
      <w:pPr>
        <w:pStyle w:val="13"/>
        <w:ind w:left="240" w:hanging="240"/>
        <w:jc w:val="both"/>
        <w:rPr>
          <w:color w:val="auto"/>
          <w:sz w:val="24"/>
          <w:szCs w:val="24"/>
        </w:rPr>
      </w:pPr>
      <w:r w:rsidRPr="00BC475A">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BC475A" w:rsidRDefault="00E235EB">
      <w:pPr>
        <w:pStyle w:val="13"/>
        <w:spacing w:line="240" w:lineRule="auto"/>
        <w:jc w:val="both"/>
        <w:rPr>
          <w:color w:val="auto"/>
          <w:sz w:val="24"/>
          <w:szCs w:val="24"/>
        </w:rPr>
      </w:pPr>
      <w:r w:rsidRPr="00BC475A">
        <w:rPr>
          <w:color w:val="auto"/>
          <w:sz w:val="24"/>
          <w:szCs w:val="24"/>
        </w:rPr>
        <w:t xml:space="preserve">8. </w:t>
      </w:r>
      <w:r w:rsidRPr="00BC475A">
        <w:rPr>
          <w:i/>
          <w:iCs/>
          <w:color w:val="auto"/>
          <w:sz w:val="24"/>
          <w:szCs w:val="24"/>
        </w:rPr>
        <w:t>Применение исторических знаний</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начала ХХ в., объяснять, в чем заключалось их значение для времени их создания и для современного общества;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—выполнять учебные проекты по отечественной и всеобщей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начала ХХ в. (в том числе на региональном материале);</w:t>
      </w:r>
    </w:p>
    <w:p w:rsidR="00A57638" w:rsidRPr="00BC475A" w:rsidRDefault="00E235EB">
      <w:pPr>
        <w:pStyle w:val="13"/>
        <w:spacing w:line="240" w:lineRule="auto"/>
        <w:ind w:left="240" w:hanging="240"/>
        <w:jc w:val="both"/>
        <w:rPr>
          <w:color w:val="auto"/>
          <w:sz w:val="24"/>
          <w:szCs w:val="24"/>
        </w:rPr>
        <w:sectPr w:rsidR="00A57638" w:rsidRPr="00BC475A" w:rsidSect="00DF77D8">
          <w:footerReference w:type="even" r:id="rId18"/>
          <w:footnotePr>
            <w:numRestart w:val="eachPage"/>
          </w:footnotePr>
          <w:type w:val="nextColumn"/>
          <w:pgSz w:w="11907" w:h="16840" w:code="9"/>
          <w:pgMar w:top="851" w:right="1134" w:bottom="851" w:left="1418" w:header="0" w:footer="3" w:gutter="0"/>
          <w:cols w:space="720"/>
          <w:noEndnote/>
          <w:titlePg/>
          <w:docGrid w:linePitch="360"/>
        </w:sectPr>
      </w:pPr>
      <w:r w:rsidRPr="00BC475A">
        <w:rPr>
          <w:color w:val="auto"/>
          <w:sz w:val="24"/>
          <w:szCs w:val="24"/>
        </w:rPr>
        <w:t xml:space="preserve">—объяснять, в чем состоит наследие истории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BC475A" w:rsidRDefault="00E235EB" w:rsidP="00054277">
      <w:pPr>
        <w:pStyle w:val="31"/>
        <w:pBdr>
          <w:bottom w:val="single" w:sz="12" w:space="1" w:color="auto"/>
        </w:pBdr>
        <w:rPr>
          <w:rFonts w:ascii="Times New Roman" w:hAnsi="Times New Roman" w:cs="Times New Roman"/>
          <w:color w:val="auto"/>
          <w:sz w:val="24"/>
          <w:szCs w:val="24"/>
        </w:rPr>
      </w:pPr>
      <w:bookmarkStart w:id="284" w:name="bookmark975"/>
      <w:bookmarkStart w:id="285" w:name="_Toc113549214"/>
      <w:r w:rsidRPr="00BC475A">
        <w:rPr>
          <w:rFonts w:ascii="Times New Roman" w:hAnsi="Times New Roman" w:cs="Times New Roman"/>
          <w:color w:val="auto"/>
          <w:sz w:val="24"/>
          <w:szCs w:val="24"/>
        </w:rPr>
        <w:t>2.1.11</w:t>
      </w:r>
      <w:r w:rsidR="00054277"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ОБЩЕСТВОЗНАНИЕ</w:t>
      </w:r>
      <w:bookmarkEnd w:id="284"/>
      <w:bookmarkEnd w:id="285"/>
    </w:p>
    <w:p w:rsidR="00054277" w:rsidRPr="00BC475A" w:rsidRDefault="00054277" w:rsidP="00054277">
      <w:pPr>
        <w:pStyle w:val="13"/>
        <w:ind w:firstLine="238"/>
        <w:jc w:val="both"/>
        <w:rPr>
          <w:color w:val="auto"/>
          <w:sz w:val="24"/>
          <w:szCs w:val="24"/>
        </w:rPr>
      </w:pPr>
    </w:p>
    <w:p w:rsidR="00A57638" w:rsidRPr="00BC475A" w:rsidRDefault="00DF77D8">
      <w:pPr>
        <w:pStyle w:val="13"/>
        <w:spacing w:after="340"/>
        <w:jc w:val="both"/>
        <w:rPr>
          <w:color w:val="auto"/>
          <w:sz w:val="24"/>
          <w:szCs w:val="24"/>
        </w:rPr>
      </w:pPr>
      <w:r w:rsidRPr="00BC475A">
        <w:rPr>
          <w:color w:val="auto"/>
          <w:sz w:val="24"/>
          <w:szCs w:val="24"/>
        </w:rPr>
        <w:t>Р</w:t>
      </w:r>
      <w:r w:rsidR="00E235EB" w:rsidRPr="00BC475A">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BC475A">
        <w:rPr>
          <w:color w:val="auto"/>
          <w:sz w:val="24"/>
          <w:szCs w:val="24"/>
          <w:vertAlign w:val="superscript"/>
        </w:rPr>
        <w:t>1</w:t>
      </w:r>
      <w:r w:rsidR="00E235EB" w:rsidRPr="00BC475A">
        <w:rPr>
          <w:color w:val="auto"/>
          <w:sz w:val="24"/>
          <w:szCs w:val="24"/>
        </w:rPr>
        <w:t xml:space="preserve">, а также с учётом </w:t>
      </w:r>
      <w:r w:rsidRPr="00BC475A">
        <w:rPr>
          <w:color w:val="auto"/>
          <w:sz w:val="24"/>
          <w:szCs w:val="24"/>
        </w:rPr>
        <w:t>П</w:t>
      </w:r>
      <w:r w:rsidR="00E235EB" w:rsidRPr="00BC475A">
        <w:rPr>
          <w:color w:val="auto"/>
          <w:sz w:val="24"/>
          <w:szCs w:val="24"/>
        </w:rPr>
        <w:t>рограммы воспитания (2020 г.)</w:t>
      </w:r>
      <w:r w:rsidR="00E235EB" w:rsidRPr="00BC475A">
        <w:rPr>
          <w:color w:val="auto"/>
          <w:sz w:val="24"/>
          <w:szCs w:val="24"/>
          <w:vertAlign w:val="superscript"/>
        </w:rPr>
        <w:footnoteReference w:id="15"/>
      </w:r>
      <w:r w:rsidR="00E235EB" w:rsidRPr="00BC475A">
        <w:rPr>
          <w:color w:val="auto"/>
          <w:sz w:val="24"/>
          <w:szCs w:val="24"/>
          <w:vertAlign w:val="superscript"/>
        </w:rPr>
        <w:t xml:space="preserve"> </w:t>
      </w:r>
      <w:r w:rsidR="00E235EB" w:rsidRPr="00BC475A">
        <w:rPr>
          <w:color w:val="auto"/>
          <w:sz w:val="24"/>
          <w:szCs w:val="24"/>
          <w:vertAlign w:val="superscript"/>
        </w:rPr>
        <w:footnoteReference w:id="16"/>
      </w:r>
      <w:r w:rsidR="00E235EB" w:rsidRPr="00BC475A">
        <w:rPr>
          <w:color w:val="auto"/>
          <w:sz w:val="24"/>
          <w:szCs w:val="24"/>
        </w:rPr>
        <w:t>.</w:t>
      </w:r>
    </w:p>
    <w:p w:rsidR="00A57638" w:rsidRPr="00BC475A" w:rsidRDefault="00E235EB" w:rsidP="00054277">
      <w:pPr>
        <w:pStyle w:val="af6"/>
        <w:rPr>
          <w:rFonts w:ascii="Times New Roman" w:hAnsi="Times New Roman" w:cs="Times New Roman"/>
          <w:color w:val="auto"/>
          <w:sz w:val="24"/>
          <w:szCs w:val="24"/>
        </w:rPr>
      </w:pPr>
      <w:bookmarkStart w:id="286" w:name="bookmark979"/>
      <w:r w:rsidRPr="00BC475A">
        <w:rPr>
          <w:rFonts w:ascii="Times New Roman" w:hAnsi="Times New Roman" w:cs="Times New Roman"/>
          <w:color w:val="auto"/>
          <w:sz w:val="24"/>
          <w:szCs w:val="24"/>
        </w:rPr>
        <w:t>ОБЩАЯ ХАРАКТЕРИСТИКА УЧЕБНОГО ПРЕДМЕТА «ОБЩЕСТВОЗНАНИЕ»</w:t>
      </w:r>
      <w:bookmarkEnd w:id="286"/>
    </w:p>
    <w:p w:rsidR="00A57638" w:rsidRPr="00BC475A" w:rsidRDefault="00E235EB">
      <w:pPr>
        <w:pStyle w:val="13"/>
        <w:jc w:val="both"/>
        <w:rPr>
          <w:color w:val="auto"/>
          <w:sz w:val="24"/>
          <w:szCs w:val="24"/>
        </w:rPr>
      </w:pPr>
      <w:r w:rsidRPr="00BC475A">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BC475A" w:rsidRDefault="00E235EB">
      <w:pPr>
        <w:pStyle w:val="13"/>
        <w:jc w:val="both"/>
        <w:rPr>
          <w:color w:val="auto"/>
          <w:sz w:val="24"/>
          <w:szCs w:val="24"/>
        </w:rPr>
      </w:pPr>
      <w:r w:rsidRPr="00BC475A">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BC475A" w:rsidRDefault="00E235EB">
      <w:pPr>
        <w:pStyle w:val="13"/>
        <w:jc w:val="both"/>
        <w:rPr>
          <w:color w:val="auto"/>
          <w:sz w:val="24"/>
          <w:szCs w:val="24"/>
        </w:rPr>
      </w:pPr>
      <w:r w:rsidRPr="00BC475A">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BC475A" w:rsidRDefault="00E235EB" w:rsidP="00054277">
      <w:pPr>
        <w:pStyle w:val="13"/>
        <w:jc w:val="both"/>
        <w:rPr>
          <w:color w:val="auto"/>
          <w:sz w:val="24"/>
          <w:szCs w:val="24"/>
        </w:rPr>
      </w:pPr>
      <w:r w:rsidRPr="00BC475A">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BC475A" w:rsidRDefault="00054277" w:rsidP="00054277">
      <w:pPr>
        <w:pStyle w:val="af6"/>
        <w:rPr>
          <w:rFonts w:ascii="Times New Roman" w:hAnsi="Times New Roman" w:cs="Times New Roman"/>
          <w:color w:val="auto"/>
          <w:sz w:val="24"/>
          <w:szCs w:val="24"/>
        </w:rPr>
      </w:pPr>
      <w:bookmarkStart w:id="287" w:name="bookmark981"/>
    </w:p>
    <w:p w:rsidR="00A57638" w:rsidRPr="00BC475A" w:rsidRDefault="00E235EB" w:rsidP="0005427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ПРЕДМЕТА «ОБЩЕСТВОЗНАНИЕ»</w:t>
      </w:r>
      <w:bookmarkEnd w:id="287"/>
    </w:p>
    <w:p w:rsidR="00A57638" w:rsidRPr="00BC475A" w:rsidRDefault="00E235EB">
      <w:pPr>
        <w:pStyle w:val="13"/>
        <w:jc w:val="both"/>
        <w:rPr>
          <w:color w:val="auto"/>
          <w:sz w:val="24"/>
          <w:szCs w:val="24"/>
        </w:rPr>
      </w:pPr>
      <w:r w:rsidRPr="00BC475A">
        <w:rPr>
          <w:color w:val="auto"/>
          <w:sz w:val="24"/>
          <w:szCs w:val="24"/>
        </w:rPr>
        <w:t>Целями обществоведческого образования в основной школе являются:</w:t>
      </w:r>
    </w:p>
    <w:p w:rsidR="00A57638" w:rsidRPr="00BC475A" w:rsidRDefault="00E235EB" w:rsidP="009324D0">
      <w:pPr>
        <w:pStyle w:val="13"/>
        <w:numPr>
          <w:ilvl w:val="0"/>
          <w:numId w:val="46"/>
        </w:numPr>
        <w:tabs>
          <w:tab w:val="left" w:pos="332"/>
        </w:tabs>
        <w:ind w:left="300" w:hanging="300"/>
        <w:jc w:val="both"/>
        <w:rPr>
          <w:color w:val="auto"/>
          <w:sz w:val="24"/>
          <w:szCs w:val="24"/>
        </w:rPr>
      </w:pPr>
      <w:r w:rsidRPr="00BC475A">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BC475A" w:rsidRDefault="00E235EB" w:rsidP="009324D0">
      <w:pPr>
        <w:pStyle w:val="13"/>
        <w:numPr>
          <w:ilvl w:val="0"/>
          <w:numId w:val="46"/>
        </w:numPr>
        <w:tabs>
          <w:tab w:val="left" w:pos="332"/>
        </w:tabs>
        <w:ind w:left="300" w:hanging="300"/>
        <w:jc w:val="both"/>
        <w:rPr>
          <w:color w:val="auto"/>
          <w:sz w:val="24"/>
          <w:szCs w:val="24"/>
        </w:rPr>
      </w:pPr>
      <w:r w:rsidRPr="00BC475A">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BC475A" w:rsidRDefault="00E235EB" w:rsidP="009324D0">
      <w:pPr>
        <w:pStyle w:val="13"/>
        <w:numPr>
          <w:ilvl w:val="0"/>
          <w:numId w:val="46"/>
        </w:numPr>
        <w:tabs>
          <w:tab w:val="left" w:pos="332"/>
        </w:tabs>
        <w:ind w:left="300" w:hanging="300"/>
        <w:jc w:val="both"/>
        <w:rPr>
          <w:color w:val="auto"/>
          <w:sz w:val="24"/>
          <w:szCs w:val="24"/>
        </w:rPr>
      </w:pPr>
      <w:r w:rsidRPr="00BC475A">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BC475A" w:rsidRDefault="00E235EB" w:rsidP="009324D0">
      <w:pPr>
        <w:pStyle w:val="13"/>
        <w:numPr>
          <w:ilvl w:val="0"/>
          <w:numId w:val="46"/>
        </w:numPr>
        <w:tabs>
          <w:tab w:val="left" w:pos="332"/>
        </w:tabs>
        <w:ind w:left="300" w:hanging="300"/>
        <w:jc w:val="both"/>
        <w:rPr>
          <w:color w:val="auto"/>
          <w:sz w:val="24"/>
          <w:szCs w:val="24"/>
        </w:rPr>
      </w:pPr>
      <w:r w:rsidRPr="00BC475A">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BC475A" w:rsidRDefault="00E235EB">
      <w:pPr>
        <w:pStyle w:val="13"/>
        <w:ind w:left="300" w:hanging="300"/>
        <w:jc w:val="both"/>
        <w:rPr>
          <w:color w:val="auto"/>
          <w:sz w:val="24"/>
          <w:szCs w:val="24"/>
        </w:rPr>
      </w:pPr>
      <w:r w:rsidRPr="00BC475A">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BC475A" w:rsidRDefault="00E235EB">
      <w:pPr>
        <w:pStyle w:val="13"/>
        <w:ind w:left="300" w:hanging="300"/>
        <w:jc w:val="both"/>
        <w:rPr>
          <w:color w:val="auto"/>
          <w:sz w:val="24"/>
          <w:szCs w:val="24"/>
        </w:rPr>
      </w:pPr>
      <w:r w:rsidRPr="00BC475A">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BC475A" w:rsidRDefault="00E235EB">
      <w:pPr>
        <w:pStyle w:val="13"/>
        <w:spacing w:after="140"/>
        <w:ind w:left="300" w:hanging="300"/>
        <w:jc w:val="both"/>
        <w:rPr>
          <w:color w:val="auto"/>
          <w:sz w:val="24"/>
          <w:szCs w:val="24"/>
        </w:rPr>
      </w:pPr>
      <w:r w:rsidRPr="00BC475A">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BC475A" w:rsidRDefault="00E235EB" w:rsidP="00054277">
      <w:pPr>
        <w:pStyle w:val="af6"/>
        <w:rPr>
          <w:rFonts w:ascii="Times New Roman" w:hAnsi="Times New Roman" w:cs="Times New Roman"/>
          <w:color w:val="auto"/>
          <w:sz w:val="24"/>
          <w:szCs w:val="24"/>
        </w:rPr>
      </w:pPr>
      <w:bookmarkStart w:id="288" w:name="bookmark983"/>
      <w:r w:rsidRPr="00BC475A">
        <w:rPr>
          <w:rFonts w:ascii="Times New Roman" w:hAnsi="Times New Roman" w:cs="Times New Roman"/>
          <w:color w:val="auto"/>
          <w:sz w:val="24"/>
          <w:szCs w:val="24"/>
        </w:rPr>
        <w:t>МЕСТО УЧЕБНОГО ПРЕДМЕТА «ОБЩЕСТВОЗНАНИЕ»</w:t>
      </w:r>
      <w:bookmarkEnd w:id="288"/>
    </w:p>
    <w:p w:rsidR="00A57638" w:rsidRPr="00BC475A" w:rsidRDefault="00E235EB" w:rsidP="0005427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pPr>
        <w:pStyle w:val="13"/>
        <w:spacing w:after="100" w:line="252" w:lineRule="auto"/>
        <w:jc w:val="both"/>
        <w:rPr>
          <w:color w:val="auto"/>
          <w:sz w:val="24"/>
          <w:szCs w:val="24"/>
        </w:rPr>
        <w:sectPr w:rsidR="00A57638" w:rsidRPr="00BC475A" w:rsidSect="00793AB5">
          <w:footerReference w:type="even" r:id="rId19"/>
          <w:footerReference w:type="default" r:id="rId20"/>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BC475A" w:rsidRDefault="00E235EB" w:rsidP="001955DA">
      <w:pPr>
        <w:pStyle w:val="af6"/>
        <w:pBdr>
          <w:bottom w:val="single" w:sz="12" w:space="1" w:color="auto"/>
        </w:pBdr>
        <w:rPr>
          <w:rFonts w:ascii="Times New Roman" w:hAnsi="Times New Roman" w:cs="Times New Roman"/>
          <w:color w:val="auto"/>
          <w:sz w:val="24"/>
          <w:szCs w:val="24"/>
        </w:rPr>
      </w:pPr>
      <w:bookmarkStart w:id="289" w:name="bookmark986"/>
      <w:r w:rsidRPr="00BC475A">
        <w:rPr>
          <w:rFonts w:ascii="Times New Roman" w:hAnsi="Times New Roman" w:cs="Times New Roman"/>
          <w:color w:val="auto"/>
          <w:sz w:val="24"/>
          <w:szCs w:val="24"/>
        </w:rPr>
        <w:t>СОДЕРЖАНИЕ УЧЕБНОГО ПРЕДМЕТА «ОБЩЕСТВОЗНАНИЕ»</w:t>
      </w:r>
      <w:bookmarkEnd w:id="289"/>
    </w:p>
    <w:p w:rsidR="001955DA" w:rsidRPr="00BC475A" w:rsidRDefault="001955DA" w:rsidP="001955DA">
      <w:pPr>
        <w:pStyle w:val="af6"/>
        <w:rPr>
          <w:rFonts w:ascii="Times New Roman" w:hAnsi="Times New Roman" w:cs="Times New Roman"/>
          <w:color w:val="auto"/>
          <w:sz w:val="24"/>
          <w:szCs w:val="24"/>
        </w:rPr>
      </w:pPr>
      <w:bookmarkStart w:id="290" w:name="bookmark988"/>
    </w:p>
    <w:p w:rsidR="001955DA" w:rsidRPr="00BC475A" w:rsidRDefault="001955DA" w:rsidP="001955DA">
      <w:pPr>
        <w:pStyle w:val="af6"/>
        <w:rPr>
          <w:rFonts w:ascii="Times New Roman" w:hAnsi="Times New Roman" w:cs="Times New Roman"/>
          <w:color w:val="auto"/>
          <w:sz w:val="24"/>
          <w:szCs w:val="24"/>
        </w:rPr>
      </w:pPr>
    </w:p>
    <w:p w:rsidR="00A57638" w:rsidRPr="00BC475A" w:rsidRDefault="001955DA"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290"/>
    </w:p>
    <w:p w:rsidR="001955DA" w:rsidRPr="00BC475A" w:rsidRDefault="001955DA" w:rsidP="001955DA">
      <w:pPr>
        <w:pStyle w:val="af6"/>
        <w:rPr>
          <w:rFonts w:ascii="Times New Roman" w:hAnsi="Times New Roman" w:cs="Times New Roman"/>
          <w:color w:val="auto"/>
          <w:sz w:val="24"/>
          <w:szCs w:val="24"/>
        </w:rPr>
      </w:pP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и его социальное окружение</w:t>
      </w:r>
    </w:p>
    <w:p w:rsidR="00A57638" w:rsidRPr="00BC475A" w:rsidRDefault="00E235EB">
      <w:pPr>
        <w:pStyle w:val="13"/>
        <w:jc w:val="both"/>
        <w:rPr>
          <w:color w:val="auto"/>
          <w:sz w:val="24"/>
          <w:szCs w:val="24"/>
        </w:rPr>
      </w:pPr>
      <w:r w:rsidRPr="00BC475A">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BC475A" w:rsidRDefault="00E235EB">
      <w:pPr>
        <w:pStyle w:val="13"/>
        <w:jc w:val="both"/>
        <w:rPr>
          <w:color w:val="auto"/>
          <w:sz w:val="24"/>
          <w:szCs w:val="24"/>
        </w:rPr>
      </w:pPr>
      <w:r w:rsidRPr="00BC475A">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BC475A" w:rsidRDefault="00E235EB">
      <w:pPr>
        <w:pStyle w:val="13"/>
        <w:jc w:val="both"/>
        <w:rPr>
          <w:color w:val="auto"/>
          <w:sz w:val="24"/>
          <w:szCs w:val="24"/>
        </w:rPr>
      </w:pPr>
      <w:r w:rsidRPr="00BC475A">
        <w:rPr>
          <w:color w:val="auto"/>
          <w:sz w:val="24"/>
          <w:szCs w:val="24"/>
        </w:rPr>
        <w:t>Люди с ограниченными возможностями здоровья, их особые потребности и социальная позиция.</w:t>
      </w:r>
    </w:p>
    <w:p w:rsidR="00A57638" w:rsidRPr="00BC475A" w:rsidRDefault="00E235EB">
      <w:pPr>
        <w:pStyle w:val="13"/>
        <w:jc w:val="both"/>
        <w:rPr>
          <w:color w:val="auto"/>
          <w:sz w:val="24"/>
          <w:szCs w:val="24"/>
        </w:rPr>
      </w:pPr>
      <w:r w:rsidRPr="00BC475A">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BC475A" w:rsidRDefault="00E235EB">
      <w:pPr>
        <w:pStyle w:val="13"/>
        <w:jc w:val="both"/>
        <w:rPr>
          <w:color w:val="auto"/>
          <w:sz w:val="24"/>
          <w:szCs w:val="24"/>
        </w:rPr>
      </w:pPr>
      <w:r w:rsidRPr="00BC475A">
        <w:rPr>
          <w:color w:val="auto"/>
          <w:sz w:val="24"/>
          <w:szCs w:val="24"/>
        </w:rPr>
        <w:t>Право человека на образование. Школьное образование. Права и обязанности учащегося.</w:t>
      </w:r>
    </w:p>
    <w:p w:rsidR="00A57638" w:rsidRPr="00BC475A" w:rsidRDefault="00E235EB">
      <w:pPr>
        <w:pStyle w:val="13"/>
        <w:jc w:val="both"/>
        <w:rPr>
          <w:color w:val="auto"/>
          <w:sz w:val="24"/>
          <w:szCs w:val="24"/>
        </w:rPr>
      </w:pPr>
      <w:r w:rsidRPr="00BC475A">
        <w:rPr>
          <w:color w:val="auto"/>
          <w:sz w:val="24"/>
          <w:szCs w:val="24"/>
        </w:rPr>
        <w:t>Общение. Цели и средства общения. Особенности общения подростков. Общение в современных условиях.</w:t>
      </w:r>
    </w:p>
    <w:p w:rsidR="00A57638" w:rsidRPr="00BC475A" w:rsidRDefault="00E235EB">
      <w:pPr>
        <w:pStyle w:val="13"/>
        <w:jc w:val="both"/>
        <w:rPr>
          <w:color w:val="auto"/>
          <w:sz w:val="24"/>
          <w:szCs w:val="24"/>
        </w:rPr>
      </w:pPr>
      <w:r w:rsidRPr="00BC475A">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BC475A" w:rsidRDefault="00E235EB">
      <w:pPr>
        <w:pStyle w:val="13"/>
        <w:jc w:val="both"/>
        <w:rPr>
          <w:color w:val="auto"/>
          <w:sz w:val="24"/>
          <w:szCs w:val="24"/>
        </w:rPr>
      </w:pPr>
      <w:r w:rsidRPr="00BC475A">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7638" w:rsidRPr="00BC475A" w:rsidRDefault="00E235EB">
      <w:pPr>
        <w:pStyle w:val="13"/>
        <w:spacing w:after="140"/>
        <w:jc w:val="both"/>
        <w:rPr>
          <w:color w:val="auto"/>
          <w:sz w:val="24"/>
          <w:szCs w:val="24"/>
        </w:rPr>
      </w:pPr>
      <w:r w:rsidRPr="00BC475A">
        <w:rPr>
          <w:color w:val="auto"/>
          <w:sz w:val="24"/>
          <w:szCs w:val="24"/>
        </w:rPr>
        <w:t>Отношения с друзьями и сверстниками. Конфликты в межличностных отношениях.</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Общество, в котором мы живём</w:t>
      </w:r>
    </w:p>
    <w:p w:rsidR="00A57638" w:rsidRPr="00BC475A" w:rsidRDefault="00E235EB">
      <w:pPr>
        <w:pStyle w:val="13"/>
        <w:jc w:val="both"/>
        <w:rPr>
          <w:color w:val="auto"/>
          <w:sz w:val="24"/>
          <w:szCs w:val="24"/>
        </w:rPr>
      </w:pPr>
      <w:r w:rsidRPr="00BC475A">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7638" w:rsidRPr="00BC475A" w:rsidRDefault="00E235EB">
      <w:pPr>
        <w:pStyle w:val="13"/>
        <w:jc w:val="both"/>
        <w:rPr>
          <w:color w:val="auto"/>
          <w:sz w:val="24"/>
          <w:szCs w:val="24"/>
        </w:rPr>
      </w:pPr>
      <w:r w:rsidRPr="00BC475A">
        <w:rPr>
          <w:color w:val="auto"/>
          <w:sz w:val="24"/>
          <w:szCs w:val="24"/>
        </w:rPr>
        <w:t>Социальные общности и группы. Положение человека в обществе.</w:t>
      </w:r>
    </w:p>
    <w:p w:rsidR="00A57638" w:rsidRPr="00BC475A" w:rsidRDefault="00E235EB">
      <w:pPr>
        <w:pStyle w:val="13"/>
        <w:jc w:val="both"/>
        <w:rPr>
          <w:color w:val="auto"/>
          <w:sz w:val="24"/>
          <w:szCs w:val="24"/>
        </w:rPr>
      </w:pPr>
      <w:r w:rsidRPr="00BC475A">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BC475A" w:rsidRDefault="00E235EB">
      <w:pPr>
        <w:pStyle w:val="13"/>
        <w:jc w:val="both"/>
        <w:rPr>
          <w:color w:val="auto"/>
          <w:sz w:val="24"/>
          <w:szCs w:val="24"/>
        </w:rPr>
      </w:pPr>
      <w:r w:rsidRPr="00BC475A">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века. Место нашей Родины среди современных государств.</w:t>
      </w:r>
    </w:p>
    <w:p w:rsidR="00A57638" w:rsidRPr="00BC475A" w:rsidRDefault="00E235EB">
      <w:pPr>
        <w:pStyle w:val="13"/>
        <w:spacing w:line="252" w:lineRule="auto"/>
        <w:jc w:val="both"/>
        <w:rPr>
          <w:color w:val="auto"/>
          <w:sz w:val="24"/>
          <w:szCs w:val="24"/>
        </w:rPr>
      </w:pPr>
      <w:r w:rsidRPr="00BC475A">
        <w:rPr>
          <w:color w:val="auto"/>
          <w:sz w:val="24"/>
          <w:szCs w:val="24"/>
        </w:rPr>
        <w:t>Культурная жизнь. Духовные ценности, традиционные ценности российского народа.</w:t>
      </w:r>
    </w:p>
    <w:p w:rsidR="00A57638" w:rsidRPr="00BC475A" w:rsidRDefault="00E235EB">
      <w:pPr>
        <w:pStyle w:val="13"/>
        <w:spacing w:line="252" w:lineRule="auto"/>
        <w:jc w:val="both"/>
        <w:rPr>
          <w:color w:val="auto"/>
          <w:sz w:val="24"/>
          <w:szCs w:val="24"/>
        </w:rPr>
      </w:pPr>
      <w:r w:rsidRPr="00BC475A">
        <w:rPr>
          <w:color w:val="auto"/>
          <w:sz w:val="24"/>
          <w:szCs w:val="24"/>
        </w:rPr>
        <w:t>Развитие общества. Усиление взаимосвязей стран и народов в условиях современного общества.</w:t>
      </w:r>
    </w:p>
    <w:p w:rsidR="00A57638" w:rsidRPr="00BC475A" w:rsidRDefault="00E235EB">
      <w:pPr>
        <w:pStyle w:val="13"/>
        <w:spacing w:after="420" w:line="252" w:lineRule="auto"/>
        <w:jc w:val="both"/>
        <w:rPr>
          <w:color w:val="auto"/>
          <w:sz w:val="24"/>
          <w:szCs w:val="24"/>
        </w:rPr>
      </w:pPr>
      <w:r w:rsidRPr="00BC475A">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7638" w:rsidRPr="00BC475A" w:rsidRDefault="001955DA" w:rsidP="001955DA">
      <w:pPr>
        <w:pStyle w:val="af6"/>
        <w:rPr>
          <w:rFonts w:ascii="Times New Roman" w:hAnsi="Times New Roman" w:cs="Times New Roman"/>
          <w:color w:val="auto"/>
          <w:sz w:val="24"/>
          <w:szCs w:val="24"/>
        </w:rPr>
      </w:pPr>
      <w:bookmarkStart w:id="291" w:name="bookmark990"/>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291"/>
    </w:p>
    <w:p w:rsidR="001955DA" w:rsidRPr="00BC475A" w:rsidRDefault="001955DA" w:rsidP="001955DA">
      <w:pPr>
        <w:pStyle w:val="af6"/>
        <w:rPr>
          <w:rFonts w:ascii="Times New Roman" w:hAnsi="Times New Roman" w:cs="Times New Roman"/>
          <w:bCs/>
          <w:color w:val="auto"/>
          <w:sz w:val="24"/>
          <w:szCs w:val="24"/>
        </w:rPr>
      </w:pP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Социальные ценности и нормы</w:t>
      </w:r>
    </w:p>
    <w:p w:rsidR="00A57638" w:rsidRPr="00BC475A" w:rsidRDefault="00E235EB">
      <w:pPr>
        <w:pStyle w:val="13"/>
        <w:spacing w:line="252" w:lineRule="auto"/>
        <w:jc w:val="both"/>
        <w:rPr>
          <w:color w:val="auto"/>
          <w:sz w:val="24"/>
          <w:szCs w:val="24"/>
        </w:rPr>
      </w:pPr>
      <w:r w:rsidRPr="00BC475A">
        <w:rPr>
          <w:color w:val="auto"/>
          <w:sz w:val="24"/>
          <w:szCs w:val="24"/>
        </w:rPr>
        <w:t>Общественные ценности. Свобода и ответственность гражданина. Гражданственность и патриотизм. Гуманизм.</w:t>
      </w:r>
    </w:p>
    <w:p w:rsidR="00A57638" w:rsidRPr="00BC475A" w:rsidRDefault="00E235EB">
      <w:pPr>
        <w:pStyle w:val="13"/>
        <w:spacing w:line="252" w:lineRule="auto"/>
        <w:jc w:val="both"/>
        <w:rPr>
          <w:color w:val="auto"/>
          <w:sz w:val="24"/>
          <w:szCs w:val="24"/>
        </w:rPr>
      </w:pPr>
      <w:r w:rsidRPr="00BC475A">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BC475A" w:rsidRDefault="00E235EB">
      <w:pPr>
        <w:pStyle w:val="13"/>
        <w:spacing w:line="252" w:lineRule="auto"/>
        <w:jc w:val="both"/>
        <w:rPr>
          <w:color w:val="auto"/>
          <w:sz w:val="24"/>
          <w:szCs w:val="24"/>
        </w:rPr>
      </w:pPr>
      <w:r w:rsidRPr="00BC475A">
        <w:rPr>
          <w:color w:val="auto"/>
          <w:sz w:val="24"/>
          <w:szCs w:val="24"/>
        </w:rPr>
        <w:t>Принципы и нормы морали. Добро и зло. Нравственные чувства человека. Совесть и стыд.</w:t>
      </w:r>
    </w:p>
    <w:p w:rsidR="00A57638" w:rsidRPr="00BC475A" w:rsidRDefault="00E235EB">
      <w:pPr>
        <w:pStyle w:val="13"/>
        <w:spacing w:line="252" w:lineRule="auto"/>
        <w:jc w:val="both"/>
        <w:rPr>
          <w:color w:val="auto"/>
          <w:sz w:val="24"/>
          <w:szCs w:val="24"/>
        </w:rPr>
      </w:pPr>
      <w:r w:rsidRPr="00BC475A">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7638" w:rsidRPr="00BC475A" w:rsidRDefault="00E235EB">
      <w:pPr>
        <w:pStyle w:val="13"/>
        <w:spacing w:after="100" w:line="252" w:lineRule="auto"/>
        <w:jc w:val="both"/>
        <w:rPr>
          <w:color w:val="auto"/>
          <w:sz w:val="24"/>
          <w:szCs w:val="24"/>
        </w:rPr>
      </w:pPr>
      <w:r w:rsidRPr="00BC475A">
        <w:rPr>
          <w:color w:val="auto"/>
          <w:sz w:val="24"/>
          <w:szCs w:val="24"/>
        </w:rPr>
        <w:t>Право и его роль в жизни общества. Право и мораль.</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как участник правовых отношений</w:t>
      </w:r>
    </w:p>
    <w:p w:rsidR="00A57638" w:rsidRPr="00BC475A" w:rsidRDefault="00E235EB">
      <w:pPr>
        <w:pStyle w:val="13"/>
        <w:jc w:val="both"/>
        <w:rPr>
          <w:color w:val="auto"/>
          <w:sz w:val="24"/>
          <w:szCs w:val="24"/>
        </w:rPr>
      </w:pPr>
      <w:r w:rsidRPr="00BC475A">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BC475A" w:rsidRDefault="00E235EB">
      <w:pPr>
        <w:pStyle w:val="13"/>
        <w:jc w:val="both"/>
        <w:rPr>
          <w:color w:val="auto"/>
          <w:sz w:val="24"/>
          <w:szCs w:val="24"/>
        </w:rPr>
      </w:pPr>
      <w:r w:rsidRPr="00BC475A">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7638" w:rsidRPr="00BC475A" w:rsidRDefault="00E235EB">
      <w:pPr>
        <w:pStyle w:val="13"/>
        <w:spacing w:after="160"/>
        <w:jc w:val="both"/>
        <w:rPr>
          <w:color w:val="auto"/>
          <w:sz w:val="24"/>
          <w:szCs w:val="24"/>
        </w:rPr>
      </w:pPr>
      <w:r w:rsidRPr="00BC475A">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российского права</w:t>
      </w:r>
    </w:p>
    <w:p w:rsidR="00A57638" w:rsidRPr="00BC475A" w:rsidRDefault="00E235EB">
      <w:pPr>
        <w:pStyle w:val="13"/>
        <w:spacing w:after="60" w:line="257" w:lineRule="auto"/>
        <w:jc w:val="both"/>
        <w:rPr>
          <w:color w:val="auto"/>
          <w:sz w:val="24"/>
          <w:szCs w:val="24"/>
        </w:rPr>
      </w:pPr>
      <w:r w:rsidRPr="00BC475A">
        <w:rPr>
          <w:color w:val="auto"/>
          <w:sz w:val="24"/>
          <w:szCs w:val="24"/>
        </w:rPr>
        <w:t>Конституция Российской Федерации — основной закон. Законы и подзаконные акты. Отрасли права.</w:t>
      </w:r>
    </w:p>
    <w:p w:rsidR="00A57638" w:rsidRPr="00BC475A" w:rsidRDefault="00E235EB">
      <w:pPr>
        <w:pStyle w:val="13"/>
        <w:jc w:val="both"/>
        <w:rPr>
          <w:color w:val="auto"/>
          <w:sz w:val="24"/>
          <w:szCs w:val="24"/>
        </w:rPr>
      </w:pPr>
      <w:r w:rsidRPr="00BC475A">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BC475A" w:rsidRDefault="00E235EB">
      <w:pPr>
        <w:pStyle w:val="13"/>
        <w:jc w:val="both"/>
        <w:rPr>
          <w:color w:val="auto"/>
          <w:sz w:val="24"/>
          <w:szCs w:val="24"/>
        </w:rPr>
      </w:pPr>
      <w:r w:rsidRPr="00BC475A">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BC475A" w:rsidRDefault="00E235EB">
      <w:pPr>
        <w:pStyle w:val="13"/>
        <w:jc w:val="both"/>
        <w:rPr>
          <w:color w:val="auto"/>
          <w:sz w:val="24"/>
          <w:szCs w:val="24"/>
        </w:rPr>
      </w:pPr>
      <w:r w:rsidRPr="00BC475A">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BC475A" w:rsidRDefault="00E235EB">
      <w:pPr>
        <w:pStyle w:val="13"/>
        <w:jc w:val="both"/>
        <w:rPr>
          <w:color w:val="auto"/>
          <w:sz w:val="24"/>
          <w:szCs w:val="24"/>
        </w:rPr>
      </w:pPr>
      <w:r w:rsidRPr="00BC475A">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BC475A" w:rsidRDefault="00E235EB">
      <w:pPr>
        <w:pStyle w:val="13"/>
        <w:jc w:val="both"/>
        <w:rPr>
          <w:color w:val="auto"/>
          <w:sz w:val="24"/>
          <w:szCs w:val="24"/>
        </w:rPr>
      </w:pPr>
      <w:r w:rsidRPr="00BC475A">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BC475A" w:rsidRDefault="00E235EB">
      <w:pPr>
        <w:pStyle w:val="13"/>
        <w:spacing w:after="360"/>
        <w:jc w:val="both"/>
        <w:rPr>
          <w:color w:val="auto"/>
          <w:sz w:val="24"/>
          <w:szCs w:val="24"/>
        </w:rPr>
      </w:pPr>
      <w:r w:rsidRPr="00BC475A">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BC475A" w:rsidRDefault="001955DA" w:rsidP="001955DA">
      <w:pPr>
        <w:pStyle w:val="af6"/>
        <w:rPr>
          <w:rFonts w:ascii="Times New Roman" w:hAnsi="Times New Roman" w:cs="Times New Roman"/>
          <w:color w:val="auto"/>
          <w:sz w:val="24"/>
          <w:szCs w:val="24"/>
        </w:rPr>
      </w:pPr>
      <w:bookmarkStart w:id="292" w:name="bookmark992"/>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292"/>
    </w:p>
    <w:p w:rsidR="001955DA" w:rsidRPr="00BC475A" w:rsidRDefault="001955DA" w:rsidP="001955DA">
      <w:pPr>
        <w:pStyle w:val="af6"/>
        <w:rPr>
          <w:rFonts w:ascii="Times New Roman" w:hAnsi="Times New Roman" w:cs="Times New Roman"/>
          <w:bCs/>
          <w:color w:val="auto"/>
          <w:sz w:val="24"/>
          <w:szCs w:val="24"/>
        </w:rPr>
      </w:pP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Человек в экономических отношениях</w:t>
      </w:r>
    </w:p>
    <w:p w:rsidR="00A57638" w:rsidRPr="00BC475A" w:rsidRDefault="00E235EB">
      <w:pPr>
        <w:pStyle w:val="13"/>
        <w:spacing w:line="252" w:lineRule="auto"/>
        <w:jc w:val="both"/>
        <w:rPr>
          <w:color w:val="auto"/>
          <w:sz w:val="24"/>
          <w:szCs w:val="24"/>
        </w:rPr>
      </w:pPr>
      <w:r w:rsidRPr="00BC475A">
        <w:rPr>
          <w:color w:val="auto"/>
          <w:sz w:val="24"/>
          <w:szCs w:val="24"/>
        </w:rPr>
        <w:t>Экономическая жизнь общества. Потребности и ресурсы, ограниченность ресурсов. Экономический выбор.</w:t>
      </w:r>
    </w:p>
    <w:p w:rsidR="00A57638" w:rsidRPr="00BC475A" w:rsidRDefault="00E235EB">
      <w:pPr>
        <w:pStyle w:val="13"/>
        <w:spacing w:line="252" w:lineRule="auto"/>
        <w:jc w:val="both"/>
        <w:rPr>
          <w:color w:val="auto"/>
          <w:sz w:val="24"/>
          <w:szCs w:val="24"/>
        </w:rPr>
      </w:pPr>
      <w:r w:rsidRPr="00BC475A">
        <w:rPr>
          <w:color w:val="auto"/>
          <w:sz w:val="24"/>
          <w:szCs w:val="24"/>
        </w:rPr>
        <w:t>Экономическая система и её функции. Собственность.</w:t>
      </w:r>
    </w:p>
    <w:p w:rsidR="00A57638" w:rsidRPr="00BC475A" w:rsidRDefault="00E235EB">
      <w:pPr>
        <w:pStyle w:val="13"/>
        <w:spacing w:line="252" w:lineRule="auto"/>
        <w:jc w:val="both"/>
        <w:rPr>
          <w:color w:val="auto"/>
          <w:sz w:val="24"/>
          <w:szCs w:val="24"/>
        </w:rPr>
      </w:pPr>
      <w:r w:rsidRPr="00BC475A">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BC475A" w:rsidRDefault="00E235EB">
      <w:pPr>
        <w:pStyle w:val="13"/>
        <w:spacing w:line="252" w:lineRule="auto"/>
        <w:jc w:val="both"/>
        <w:rPr>
          <w:color w:val="auto"/>
          <w:sz w:val="24"/>
          <w:szCs w:val="24"/>
        </w:rPr>
      </w:pPr>
      <w:r w:rsidRPr="00BC475A">
        <w:rPr>
          <w:color w:val="auto"/>
          <w:sz w:val="24"/>
          <w:szCs w:val="24"/>
        </w:rPr>
        <w:t>Предпринимательство. Виды и формы предпринимательской деятельности.</w:t>
      </w:r>
    </w:p>
    <w:p w:rsidR="00A57638" w:rsidRPr="00BC475A" w:rsidRDefault="00E235EB">
      <w:pPr>
        <w:pStyle w:val="13"/>
        <w:spacing w:line="252" w:lineRule="auto"/>
        <w:jc w:val="both"/>
        <w:rPr>
          <w:color w:val="auto"/>
          <w:sz w:val="24"/>
          <w:szCs w:val="24"/>
        </w:rPr>
      </w:pPr>
      <w:r w:rsidRPr="00BC475A">
        <w:rPr>
          <w:color w:val="auto"/>
          <w:sz w:val="24"/>
          <w:szCs w:val="24"/>
        </w:rPr>
        <w:t>Обмен. Деньги и их функции. Торговля и её формы.</w:t>
      </w:r>
    </w:p>
    <w:p w:rsidR="00A57638" w:rsidRPr="00BC475A" w:rsidRDefault="00E235EB">
      <w:pPr>
        <w:pStyle w:val="13"/>
        <w:spacing w:line="252" w:lineRule="auto"/>
        <w:jc w:val="both"/>
        <w:rPr>
          <w:color w:val="auto"/>
          <w:sz w:val="24"/>
          <w:szCs w:val="24"/>
        </w:rPr>
      </w:pPr>
      <w:r w:rsidRPr="00BC475A">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A57638" w:rsidRPr="00BC475A" w:rsidRDefault="00E235EB">
      <w:pPr>
        <w:pStyle w:val="13"/>
        <w:spacing w:line="259" w:lineRule="auto"/>
        <w:jc w:val="both"/>
        <w:rPr>
          <w:color w:val="auto"/>
          <w:sz w:val="24"/>
          <w:szCs w:val="24"/>
        </w:rPr>
      </w:pPr>
      <w:r w:rsidRPr="00BC475A">
        <w:rPr>
          <w:color w:val="auto"/>
          <w:sz w:val="24"/>
          <w:szCs w:val="24"/>
        </w:rPr>
        <w:t>Предприятие в экономике. Издержки, выручка и прибыль. Как повысить эффективность производства.</w:t>
      </w:r>
    </w:p>
    <w:p w:rsidR="00A57638" w:rsidRPr="00BC475A" w:rsidRDefault="00E235EB">
      <w:pPr>
        <w:pStyle w:val="13"/>
        <w:spacing w:line="259" w:lineRule="auto"/>
        <w:jc w:val="both"/>
        <w:rPr>
          <w:color w:val="auto"/>
          <w:sz w:val="24"/>
          <w:szCs w:val="24"/>
        </w:rPr>
      </w:pPr>
      <w:r w:rsidRPr="00BC475A">
        <w:rPr>
          <w:color w:val="auto"/>
          <w:sz w:val="24"/>
          <w:szCs w:val="24"/>
        </w:rPr>
        <w:t>Заработная плата и стимулирование труда. Занятость и безработица.</w:t>
      </w:r>
    </w:p>
    <w:p w:rsidR="00A57638" w:rsidRPr="00BC475A" w:rsidRDefault="00E235EB">
      <w:pPr>
        <w:pStyle w:val="13"/>
        <w:spacing w:line="259" w:lineRule="auto"/>
        <w:jc w:val="both"/>
        <w:rPr>
          <w:color w:val="auto"/>
          <w:sz w:val="24"/>
          <w:szCs w:val="24"/>
        </w:rPr>
      </w:pPr>
      <w:r w:rsidRPr="00BC475A">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BC475A" w:rsidRDefault="00E235EB">
      <w:pPr>
        <w:pStyle w:val="13"/>
        <w:spacing w:line="259" w:lineRule="auto"/>
        <w:jc w:val="both"/>
        <w:rPr>
          <w:color w:val="auto"/>
          <w:sz w:val="24"/>
          <w:szCs w:val="24"/>
        </w:rPr>
      </w:pPr>
      <w:r w:rsidRPr="00BC475A">
        <w:rPr>
          <w:color w:val="auto"/>
          <w:sz w:val="24"/>
          <w:szCs w:val="24"/>
        </w:rPr>
        <w:t>Основные типы финансовых инструментов: акции и облигации.</w:t>
      </w:r>
    </w:p>
    <w:p w:rsidR="00A57638" w:rsidRPr="00BC475A" w:rsidRDefault="00E235EB">
      <w:pPr>
        <w:pStyle w:val="13"/>
        <w:spacing w:line="259" w:lineRule="auto"/>
        <w:jc w:val="both"/>
        <w:rPr>
          <w:color w:val="auto"/>
          <w:sz w:val="24"/>
          <w:szCs w:val="24"/>
        </w:rPr>
      </w:pPr>
      <w:r w:rsidRPr="00BC475A">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BC475A" w:rsidRDefault="00E235EB">
      <w:pPr>
        <w:pStyle w:val="13"/>
        <w:spacing w:line="259" w:lineRule="auto"/>
        <w:jc w:val="both"/>
        <w:rPr>
          <w:color w:val="auto"/>
          <w:sz w:val="24"/>
          <w:szCs w:val="24"/>
        </w:rPr>
      </w:pPr>
      <w:r w:rsidRPr="00BC475A">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BC475A" w:rsidRDefault="00E235EB">
      <w:pPr>
        <w:pStyle w:val="13"/>
        <w:spacing w:after="180" w:line="259" w:lineRule="auto"/>
        <w:jc w:val="both"/>
        <w:rPr>
          <w:color w:val="auto"/>
          <w:sz w:val="24"/>
          <w:szCs w:val="24"/>
        </w:rPr>
      </w:pPr>
      <w:r w:rsidRPr="00BC475A">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в мире культуры</w:t>
      </w:r>
    </w:p>
    <w:p w:rsidR="00A57638" w:rsidRPr="00BC475A" w:rsidRDefault="00E235EB">
      <w:pPr>
        <w:pStyle w:val="13"/>
        <w:spacing w:line="259" w:lineRule="auto"/>
        <w:jc w:val="both"/>
        <w:rPr>
          <w:color w:val="auto"/>
          <w:sz w:val="24"/>
          <w:szCs w:val="24"/>
        </w:rPr>
      </w:pPr>
      <w:r w:rsidRPr="00BC475A">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7638" w:rsidRPr="00BC475A" w:rsidRDefault="00E235EB">
      <w:pPr>
        <w:pStyle w:val="13"/>
        <w:spacing w:line="259" w:lineRule="auto"/>
        <w:jc w:val="both"/>
        <w:rPr>
          <w:color w:val="auto"/>
          <w:sz w:val="24"/>
          <w:szCs w:val="24"/>
        </w:rPr>
      </w:pPr>
      <w:r w:rsidRPr="00BC475A">
        <w:rPr>
          <w:color w:val="auto"/>
          <w:sz w:val="24"/>
          <w:szCs w:val="24"/>
        </w:rPr>
        <w:t>Наука. Естественные и социально-гуманитарные науки. Роль науки в развитии общества.</w:t>
      </w:r>
    </w:p>
    <w:p w:rsidR="00A57638" w:rsidRPr="00BC475A" w:rsidRDefault="00E235EB">
      <w:pPr>
        <w:pStyle w:val="13"/>
        <w:spacing w:line="259" w:lineRule="auto"/>
        <w:jc w:val="both"/>
        <w:rPr>
          <w:color w:val="auto"/>
          <w:sz w:val="24"/>
          <w:szCs w:val="24"/>
        </w:rPr>
      </w:pPr>
      <w:r w:rsidRPr="00BC475A">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BC475A" w:rsidRDefault="00E235EB">
      <w:pPr>
        <w:pStyle w:val="13"/>
        <w:spacing w:line="259" w:lineRule="auto"/>
        <w:jc w:val="both"/>
        <w:rPr>
          <w:color w:val="auto"/>
          <w:sz w:val="24"/>
          <w:szCs w:val="24"/>
        </w:rPr>
      </w:pPr>
      <w:r w:rsidRPr="00BC475A">
        <w:rPr>
          <w:color w:val="auto"/>
          <w:sz w:val="24"/>
          <w:szCs w:val="24"/>
        </w:rPr>
        <w:t>Политика в сфере культуры и образования в Российской Федерации.</w:t>
      </w:r>
    </w:p>
    <w:p w:rsidR="00A57638" w:rsidRPr="00BC475A" w:rsidRDefault="00E235EB">
      <w:pPr>
        <w:pStyle w:val="13"/>
        <w:spacing w:line="259" w:lineRule="auto"/>
        <w:jc w:val="both"/>
        <w:rPr>
          <w:color w:val="auto"/>
          <w:sz w:val="24"/>
          <w:szCs w:val="24"/>
        </w:rPr>
      </w:pPr>
      <w:r w:rsidRPr="00BC475A">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BC475A" w:rsidRDefault="00E235EB">
      <w:pPr>
        <w:pStyle w:val="13"/>
        <w:spacing w:after="120" w:line="259" w:lineRule="auto"/>
        <w:jc w:val="both"/>
        <w:rPr>
          <w:color w:val="auto"/>
          <w:sz w:val="24"/>
          <w:szCs w:val="24"/>
        </w:rPr>
      </w:pPr>
      <w:r w:rsidRPr="00BC475A">
        <w:rPr>
          <w:color w:val="auto"/>
          <w:sz w:val="24"/>
          <w:szCs w:val="24"/>
        </w:rPr>
        <w:t>Что такое искусство. Виды искусств. Роль искусства в жизни человека и общества.</w:t>
      </w:r>
    </w:p>
    <w:p w:rsidR="00A57638" w:rsidRPr="00BC475A" w:rsidRDefault="00E235EB">
      <w:pPr>
        <w:pStyle w:val="13"/>
        <w:spacing w:after="200" w:line="259" w:lineRule="auto"/>
        <w:jc w:val="both"/>
        <w:rPr>
          <w:color w:val="auto"/>
          <w:sz w:val="24"/>
          <w:szCs w:val="24"/>
        </w:rPr>
      </w:pPr>
      <w:r w:rsidRPr="00BC475A">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BC475A" w:rsidRDefault="001955DA" w:rsidP="001955DA">
      <w:pPr>
        <w:pStyle w:val="af6"/>
        <w:rPr>
          <w:rFonts w:ascii="Times New Roman" w:hAnsi="Times New Roman" w:cs="Times New Roman"/>
          <w:color w:val="auto"/>
          <w:sz w:val="24"/>
          <w:szCs w:val="24"/>
        </w:rPr>
      </w:pPr>
      <w:bookmarkStart w:id="293" w:name="bookmark994"/>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293"/>
    </w:p>
    <w:p w:rsidR="001955DA" w:rsidRPr="00BC475A" w:rsidRDefault="001955DA" w:rsidP="001955DA">
      <w:pPr>
        <w:pStyle w:val="af6"/>
        <w:rPr>
          <w:rFonts w:ascii="Times New Roman" w:hAnsi="Times New Roman" w:cs="Times New Roman"/>
          <w:color w:val="auto"/>
          <w:sz w:val="24"/>
          <w:szCs w:val="24"/>
        </w:rPr>
      </w:pP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Человек в политическом измерении</w:t>
      </w:r>
    </w:p>
    <w:p w:rsidR="00A57638" w:rsidRPr="00BC475A" w:rsidRDefault="00E235EB">
      <w:pPr>
        <w:pStyle w:val="13"/>
        <w:spacing w:line="259" w:lineRule="auto"/>
        <w:jc w:val="both"/>
        <w:rPr>
          <w:color w:val="auto"/>
          <w:sz w:val="24"/>
          <w:szCs w:val="24"/>
        </w:rPr>
      </w:pPr>
      <w:r w:rsidRPr="00BC475A">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BC475A" w:rsidRDefault="00E235EB">
      <w:pPr>
        <w:pStyle w:val="13"/>
        <w:spacing w:line="259" w:lineRule="auto"/>
        <w:jc w:val="both"/>
        <w:rPr>
          <w:color w:val="auto"/>
          <w:sz w:val="24"/>
          <w:szCs w:val="24"/>
        </w:rPr>
      </w:pPr>
      <w:r w:rsidRPr="00BC475A">
        <w:rPr>
          <w:color w:val="auto"/>
          <w:sz w:val="24"/>
          <w:szCs w:val="24"/>
        </w:rPr>
        <w:t xml:space="preserve">Форма государства. Монархия и республика — основные формы правления. Унитарное и федеративное </w:t>
      </w:r>
      <w:r w:rsidR="00F12556" w:rsidRPr="00BC475A">
        <w:rPr>
          <w:color w:val="auto"/>
          <w:sz w:val="24"/>
          <w:szCs w:val="24"/>
        </w:rPr>
        <w:t>государственно территориальное</w:t>
      </w:r>
      <w:r w:rsidRPr="00BC475A">
        <w:rPr>
          <w:color w:val="auto"/>
          <w:sz w:val="24"/>
          <w:szCs w:val="24"/>
        </w:rPr>
        <w:t xml:space="preserve"> устройство.</w:t>
      </w:r>
    </w:p>
    <w:p w:rsidR="00A57638" w:rsidRPr="00BC475A" w:rsidRDefault="00E235EB">
      <w:pPr>
        <w:pStyle w:val="13"/>
        <w:spacing w:line="259" w:lineRule="auto"/>
        <w:jc w:val="both"/>
        <w:rPr>
          <w:color w:val="auto"/>
          <w:sz w:val="24"/>
          <w:szCs w:val="24"/>
        </w:rPr>
      </w:pPr>
      <w:r w:rsidRPr="00BC475A">
        <w:rPr>
          <w:color w:val="auto"/>
          <w:sz w:val="24"/>
          <w:szCs w:val="24"/>
        </w:rPr>
        <w:t>Политический режим и его виды.</w:t>
      </w:r>
    </w:p>
    <w:p w:rsidR="00A57638" w:rsidRPr="00BC475A" w:rsidRDefault="00E235EB">
      <w:pPr>
        <w:pStyle w:val="13"/>
        <w:spacing w:line="259" w:lineRule="auto"/>
        <w:jc w:val="both"/>
        <w:rPr>
          <w:color w:val="auto"/>
          <w:sz w:val="24"/>
          <w:szCs w:val="24"/>
        </w:rPr>
      </w:pPr>
      <w:r w:rsidRPr="00BC475A">
        <w:rPr>
          <w:color w:val="auto"/>
          <w:sz w:val="24"/>
          <w:szCs w:val="24"/>
        </w:rPr>
        <w:t>Демократия, демократические ценности. Правовое государство и гражданское общество.</w:t>
      </w:r>
    </w:p>
    <w:p w:rsidR="00A57638" w:rsidRPr="00BC475A" w:rsidRDefault="00E235EB">
      <w:pPr>
        <w:pStyle w:val="13"/>
        <w:spacing w:line="259" w:lineRule="auto"/>
        <w:jc w:val="both"/>
        <w:rPr>
          <w:color w:val="auto"/>
          <w:sz w:val="24"/>
          <w:szCs w:val="24"/>
        </w:rPr>
      </w:pPr>
      <w:r w:rsidRPr="00BC475A">
        <w:rPr>
          <w:color w:val="auto"/>
          <w:sz w:val="24"/>
          <w:szCs w:val="24"/>
        </w:rPr>
        <w:t>Участие граждан в политике. Выборы, референдум.</w:t>
      </w:r>
    </w:p>
    <w:p w:rsidR="00A57638" w:rsidRPr="00BC475A" w:rsidRDefault="00E235EB">
      <w:pPr>
        <w:pStyle w:val="13"/>
        <w:spacing w:after="80" w:line="259" w:lineRule="auto"/>
        <w:jc w:val="both"/>
        <w:rPr>
          <w:color w:val="auto"/>
          <w:sz w:val="24"/>
          <w:szCs w:val="24"/>
        </w:rPr>
      </w:pPr>
      <w:r w:rsidRPr="00BC475A">
        <w:rPr>
          <w:color w:val="auto"/>
          <w:sz w:val="24"/>
          <w:szCs w:val="24"/>
        </w:rPr>
        <w:t>Политические партии, их роль в демократическом обществе. Общественно-политические организации.</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Гражданин и государство</w:t>
      </w:r>
    </w:p>
    <w:p w:rsidR="00A57638" w:rsidRPr="00BC475A" w:rsidRDefault="00E235EB">
      <w:pPr>
        <w:pStyle w:val="13"/>
        <w:spacing w:line="259" w:lineRule="auto"/>
        <w:jc w:val="both"/>
        <w:rPr>
          <w:color w:val="auto"/>
          <w:sz w:val="24"/>
          <w:szCs w:val="24"/>
        </w:rPr>
      </w:pPr>
      <w:r w:rsidRPr="00BC475A">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BC475A" w:rsidRDefault="00E235EB">
      <w:pPr>
        <w:pStyle w:val="13"/>
        <w:spacing w:line="259" w:lineRule="auto"/>
        <w:jc w:val="both"/>
        <w:rPr>
          <w:color w:val="auto"/>
          <w:sz w:val="24"/>
          <w:szCs w:val="24"/>
        </w:rPr>
      </w:pPr>
      <w:r w:rsidRPr="00BC475A">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BC475A" w:rsidRDefault="00E235EB">
      <w:pPr>
        <w:pStyle w:val="13"/>
        <w:spacing w:line="259" w:lineRule="auto"/>
        <w:jc w:val="both"/>
        <w:rPr>
          <w:color w:val="auto"/>
          <w:sz w:val="24"/>
          <w:szCs w:val="24"/>
        </w:rPr>
      </w:pPr>
      <w:r w:rsidRPr="00BC475A">
        <w:rPr>
          <w:color w:val="auto"/>
          <w:sz w:val="24"/>
          <w:szCs w:val="24"/>
        </w:rPr>
        <w:t>Государственное управление. Противодействие коррупции в Российской Федерации.</w:t>
      </w:r>
    </w:p>
    <w:p w:rsidR="00A57638" w:rsidRPr="00BC475A" w:rsidRDefault="00E235EB">
      <w:pPr>
        <w:pStyle w:val="13"/>
        <w:spacing w:line="259" w:lineRule="auto"/>
        <w:jc w:val="both"/>
        <w:rPr>
          <w:color w:val="auto"/>
          <w:sz w:val="24"/>
          <w:szCs w:val="24"/>
        </w:rPr>
      </w:pPr>
      <w:r w:rsidRPr="00BC475A">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BC475A" w:rsidRDefault="00E235EB">
      <w:pPr>
        <w:pStyle w:val="13"/>
        <w:spacing w:after="80" w:line="259" w:lineRule="auto"/>
        <w:jc w:val="both"/>
        <w:rPr>
          <w:color w:val="auto"/>
          <w:sz w:val="24"/>
          <w:szCs w:val="24"/>
        </w:rPr>
      </w:pPr>
      <w:r w:rsidRPr="00BC475A">
        <w:rPr>
          <w:color w:val="auto"/>
          <w:sz w:val="24"/>
          <w:szCs w:val="24"/>
        </w:rPr>
        <w:t>Местное самоуправление.</w:t>
      </w:r>
    </w:p>
    <w:p w:rsidR="00A57638" w:rsidRPr="00BC475A" w:rsidRDefault="00E235EB">
      <w:pPr>
        <w:pStyle w:val="13"/>
        <w:spacing w:after="80" w:line="259" w:lineRule="auto"/>
        <w:jc w:val="both"/>
        <w:rPr>
          <w:color w:val="auto"/>
          <w:sz w:val="24"/>
          <w:szCs w:val="24"/>
        </w:rPr>
      </w:pPr>
      <w:r w:rsidRPr="00BC475A">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в системе социальных отношений</w:t>
      </w:r>
    </w:p>
    <w:p w:rsidR="00A57638" w:rsidRPr="00BC475A" w:rsidRDefault="00E235EB">
      <w:pPr>
        <w:pStyle w:val="13"/>
        <w:spacing w:line="259" w:lineRule="auto"/>
        <w:jc w:val="both"/>
        <w:rPr>
          <w:color w:val="auto"/>
          <w:sz w:val="24"/>
          <w:szCs w:val="24"/>
        </w:rPr>
      </w:pPr>
      <w:r w:rsidRPr="00BC475A">
        <w:rPr>
          <w:color w:val="auto"/>
          <w:sz w:val="24"/>
          <w:szCs w:val="24"/>
        </w:rPr>
        <w:t>Социальная структура общества. Многообразие социальных общностей и групп.</w:t>
      </w:r>
    </w:p>
    <w:p w:rsidR="00A57638" w:rsidRPr="00BC475A" w:rsidRDefault="00E235EB">
      <w:pPr>
        <w:pStyle w:val="13"/>
        <w:spacing w:line="259" w:lineRule="auto"/>
        <w:jc w:val="both"/>
        <w:rPr>
          <w:color w:val="auto"/>
          <w:sz w:val="24"/>
          <w:szCs w:val="24"/>
        </w:rPr>
      </w:pPr>
      <w:r w:rsidRPr="00BC475A">
        <w:rPr>
          <w:color w:val="auto"/>
          <w:sz w:val="24"/>
          <w:szCs w:val="24"/>
        </w:rPr>
        <w:t>Социальная мобильность.</w:t>
      </w:r>
    </w:p>
    <w:p w:rsidR="00A57638" w:rsidRPr="00BC475A" w:rsidRDefault="00E235EB">
      <w:pPr>
        <w:pStyle w:val="13"/>
        <w:spacing w:line="259" w:lineRule="auto"/>
        <w:jc w:val="both"/>
        <w:rPr>
          <w:color w:val="auto"/>
          <w:sz w:val="24"/>
          <w:szCs w:val="24"/>
        </w:rPr>
      </w:pPr>
      <w:r w:rsidRPr="00BC475A">
        <w:rPr>
          <w:color w:val="auto"/>
          <w:sz w:val="24"/>
          <w:szCs w:val="24"/>
        </w:rPr>
        <w:t>Социальный статус человека в обществе. Социальные роли.</w:t>
      </w:r>
    </w:p>
    <w:p w:rsidR="00A57638" w:rsidRPr="00BC475A" w:rsidRDefault="00E235EB">
      <w:pPr>
        <w:pStyle w:val="13"/>
        <w:spacing w:line="259" w:lineRule="auto"/>
        <w:ind w:firstLine="0"/>
        <w:jc w:val="both"/>
        <w:rPr>
          <w:color w:val="auto"/>
          <w:sz w:val="24"/>
          <w:szCs w:val="24"/>
        </w:rPr>
      </w:pPr>
      <w:r w:rsidRPr="00BC475A">
        <w:rPr>
          <w:color w:val="auto"/>
          <w:sz w:val="24"/>
          <w:szCs w:val="24"/>
        </w:rPr>
        <w:t>Ролевой набор подростка.</w:t>
      </w:r>
    </w:p>
    <w:p w:rsidR="00A57638" w:rsidRPr="00BC475A" w:rsidRDefault="00E235EB">
      <w:pPr>
        <w:pStyle w:val="13"/>
        <w:spacing w:line="259" w:lineRule="auto"/>
        <w:jc w:val="both"/>
        <w:rPr>
          <w:color w:val="auto"/>
          <w:sz w:val="24"/>
          <w:szCs w:val="24"/>
        </w:rPr>
      </w:pPr>
      <w:r w:rsidRPr="00BC475A">
        <w:rPr>
          <w:color w:val="auto"/>
          <w:sz w:val="24"/>
          <w:szCs w:val="24"/>
        </w:rPr>
        <w:t>Социализация личности.</w:t>
      </w:r>
    </w:p>
    <w:p w:rsidR="00A57638" w:rsidRPr="00BC475A" w:rsidRDefault="00E235EB">
      <w:pPr>
        <w:pStyle w:val="13"/>
        <w:spacing w:line="259" w:lineRule="auto"/>
        <w:jc w:val="both"/>
        <w:rPr>
          <w:color w:val="auto"/>
          <w:sz w:val="24"/>
          <w:szCs w:val="24"/>
        </w:rPr>
      </w:pPr>
      <w:r w:rsidRPr="00BC475A">
        <w:rPr>
          <w:color w:val="auto"/>
          <w:sz w:val="24"/>
          <w:szCs w:val="24"/>
        </w:rPr>
        <w:t>Роль семьи в социализации личности. Функции семьи. Семейные ценности. Основные роли членов семьи.</w:t>
      </w:r>
    </w:p>
    <w:p w:rsidR="00A57638" w:rsidRPr="00BC475A" w:rsidRDefault="00E235EB">
      <w:pPr>
        <w:pStyle w:val="13"/>
        <w:spacing w:line="259" w:lineRule="auto"/>
        <w:jc w:val="both"/>
        <w:rPr>
          <w:color w:val="auto"/>
          <w:sz w:val="24"/>
          <w:szCs w:val="24"/>
        </w:rPr>
      </w:pPr>
      <w:r w:rsidRPr="00BC475A">
        <w:rPr>
          <w:color w:val="auto"/>
          <w:sz w:val="24"/>
          <w:szCs w:val="24"/>
        </w:rPr>
        <w:t>Этнос и нация. Россия — многонациональное государство.</w:t>
      </w:r>
    </w:p>
    <w:p w:rsidR="00A57638" w:rsidRPr="00BC475A" w:rsidRDefault="00E235EB">
      <w:pPr>
        <w:pStyle w:val="13"/>
        <w:spacing w:line="259" w:lineRule="auto"/>
        <w:ind w:firstLine="0"/>
        <w:jc w:val="both"/>
        <w:rPr>
          <w:color w:val="auto"/>
          <w:sz w:val="24"/>
          <w:szCs w:val="24"/>
        </w:rPr>
      </w:pPr>
      <w:r w:rsidRPr="00BC475A">
        <w:rPr>
          <w:color w:val="auto"/>
          <w:sz w:val="24"/>
          <w:szCs w:val="24"/>
        </w:rPr>
        <w:t>Этносы и нации в диалоге культур.</w:t>
      </w:r>
    </w:p>
    <w:p w:rsidR="00A57638" w:rsidRPr="00BC475A" w:rsidRDefault="00E235EB">
      <w:pPr>
        <w:pStyle w:val="13"/>
        <w:spacing w:line="259" w:lineRule="auto"/>
        <w:jc w:val="both"/>
        <w:rPr>
          <w:color w:val="auto"/>
          <w:sz w:val="24"/>
          <w:szCs w:val="24"/>
        </w:rPr>
      </w:pPr>
      <w:r w:rsidRPr="00BC475A">
        <w:rPr>
          <w:color w:val="auto"/>
          <w:sz w:val="24"/>
          <w:szCs w:val="24"/>
        </w:rPr>
        <w:t>Социальная политика Российского государства.</w:t>
      </w:r>
    </w:p>
    <w:p w:rsidR="00A57638" w:rsidRPr="00BC475A" w:rsidRDefault="00E235EB">
      <w:pPr>
        <w:pStyle w:val="13"/>
        <w:spacing w:line="259" w:lineRule="auto"/>
        <w:jc w:val="both"/>
        <w:rPr>
          <w:color w:val="auto"/>
          <w:sz w:val="24"/>
          <w:szCs w:val="24"/>
        </w:rPr>
      </w:pPr>
      <w:r w:rsidRPr="00BC475A">
        <w:rPr>
          <w:color w:val="auto"/>
          <w:sz w:val="24"/>
          <w:szCs w:val="24"/>
        </w:rPr>
        <w:t>Социальные конфликты и пути их разрешения.</w:t>
      </w:r>
    </w:p>
    <w:p w:rsidR="00A57638" w:rsidRPr="00BC475A" w:rsidRDefault="00E235EB">
      <w:pPr>
        <w:pStyle w:val="13"/>
        <w:spacing w:after="160" w:line="259" w:lineRule="auto"/>
        <w:jc w:val="both"/>
        <w:rPr>
          <w:color w:val="auto"/>
          <w:sz w:val="24"/>
          <w:szCs w:val="24"/>
        </w:rPr>
      </w:pPr>
      <w:r w:rsidRPr="00BC475A">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BC475A" w:rsidRDefault="00E235EB" w:rsidP="001955D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в современном изменяющемся мире</w:t>
      </w:r>
    </w:p>
    <w:p w:rsidR="00A57638" w:rsidRPr="00BC475A" w:rsidRDefault="00E235EB">
      <w:pPr>
        <w:pStyle w:val="13"/>
        <w:spacing w:line="259" w:lineRule="auto"/>
        <w:jc w:val="both"/>
        <w:rPr>
          <w:color w:val="auto"/>
          <w:sz w:val="24"/>
          <w:szCs w:val="24"/>
        </w:rPr>
      </w:pPr>
      <w:r w:rsidRPr="00BC475A">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BC475A" w:rsidRDefault="00E235EB">
      <w:pPr>
        <w:pStyle w:val="13"/>
        <w:spacing w:line="259" w:lineRule="auto"/>
        <w:jc w:val="both"/>
        <w:rPr>
          <w:color w:val="auto"/>
          <w:sz w:val="24"/>
          <w:szCs w:val="24"/>
        </w:rPr>
      </w:pPr>
      <w:r w:rsidRPr="00BC475A">
        <w:rPr>
          <w:color w:val="auto"/>
          <w:sz w:val="24"/>
          <w:szCs w:val="24"/>
        </w:rPr>
        <w:t>Молодёжь — активный участник общественной жизни. Волонтёрское движение.</w:t>
      </w:r>
    </w:p>
    <w:p w:rsidR="00A57638" w:rsidRPr="00BC475A" w:rsidRDefault="00E235EB">
      <w:pPr>
        <w:pStyle w:val="13"/>
        <w:spacing w:line="259" w:lineRule="auto"/>
        <w:jc w:val="both"/>
        <w:rPr>
          <w:color w:val="auto"/>
          <w:sz w:val="24"/>
          <w:szCs w:val="24"/>
        </w:rPr>
      </w:pPr>
      <w:r w:rsidRPr="00BC475A">
        <w:rPr>
          <w:color w:val="auto"/>
          <w:sz w:val="24"/>
          <w:szCs w:val="24"/>
        </w:rPr>
        <w:t>Профессии настоящего и будущего. Непрерывное образование и карьера.</w:t>
      </w:r>
    </w:p>
    <w:p w:rsidR="00A57638" w:rsidRPr="00BC475A" w:rsidRDefault="00E235EB">
      <w:pPr>
        <w:pStyle w:val="13"/>
        <w:spacing w:line="259" w:lineRule="auto"/>
        <w:jc w:val="both"/>
        <w:rPr>
          <w:color w:val="auto"/>
          <w:sz w:val="24"/>
          <w:szCs w:val="24"/>
        </w:rPr>
      </w:pPr>
      <w:r w:rsidRPr="00BC475A">
        <w:rPr>
          <w:color w:val="auto"/>
          <w:sz w:val="24"/>
          <w:szCs w:val="24"/>
        </w:rPr>
        <w:t>Здоровый образ жизни. Социальная и личная значимость здорового образа жизни. Мода и спорт.</w:t>
      </w:r>
    </w:p>
    <w:p w:rsidR="00A57638" w:rsidRPr="00BC475A" w:rsidRDefault="00E235EB">
      <w:pPr>
        <w:pStyle w:val="13"/>
        <w:spacing w:line="259" w:lineRule="auto"/>
        <w:jc w:val="both"/>
        <w:rPr>
          <w:color w:val="auto"/>
          <w:sz w:val="24"/>
          <w:szCs w:val="24"/>
        </w:rPr>
      </w:pPr>
      <w:r w:rsidRPr="00BC475A">
        <w:rPr>
          <w:color w:val="auto"/>
          <w:sz w:val="24"/>
          <w:szCs w:val="24"/>
        </w:rPr>
        <w:t>Современные формы связи и коммуникации: как они изменили мир. Особенности общения в виртуальном пространстве.</w:t>
      </w:r>
    </w:p>
    <w:p w:rsidR="00A57638" w:rsidRPr="00BC475A" w:rsidRDefault="00E235EB">
      <w:pPr>
        <w:pStyle w:val="13"/>
        <w:spacing w:after="80" w:line="259" w:lineRule="auto"/>
        <w:jc w:val="both"/>
        <w:rPr>
          <w:color w:val="auto"/>
          <w:sz w:val="24"/>
          <w:szCs w:val="24"/>
        </w:rPr>
      </w:pPr>
      <w:r w:rsidRPr="00BC475A">
        <w:rPr>
          <w:color w:val="auto"/>
          <w:sz w:val="24"/>
          <w:szCs w:val="24"/>
        </w:rPr>
        <w:t>Перспективы развития общества.</w:t>
      </w:r>
    </w:p>
    <w:p w:rsidR="001955DA" w:rsidRPr="00BC475A" w:rsidRDefault="001955DA">
      <w:pPr>
        <w:rPr>
          <w:rFonts w:ascii="Times New Roman" w:hAnsi="Times New Roman" w:cs="Times New Roman"/>
          <w:b/>
          <w:color w:val="auto"/>
        </w:rPr>
      </w:pPr>
      <w:bookmarkStart w:id="294" w:name="bookmark996"/>
      <w:r w:rsidRPr="00BC475A">
        <w:rPr>
          <w:rFonts w:ascii="Times New Roman" w:hAnsi="Times New Roman" w:cs="Times New Roman"/>
          <w:color w:val="auto"/>
        </w:rPr>
        <w:br w:type="page"/>
      </w:r>
    </w:p>
    <w:p w:rsidR="001955DA" w:rsidRPr="00BC475A" w:rsidRDefault="001955DA" w:rsidP="001955DA">
      <w:pPr>
        <w:pStyle w:val="af6"/>
        <w:rPr>
          <w:rFonts w:ascii="Times New Roman" w:hAnsi="Times New Roman" w:cs="Times New Roman"/>
          <w:color w:val="auto"/>
          <w:sz w:val="24"/>
          <w:szCs w:val="24"/>
        </w:rPr>
      </w:pPr>
    </w:p>
    <w:p w:rsidR="00A57638" w:rsidRPr="00BC475A" w:rsidRDefault="00E235EB" w:rsidP="001955DA">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 УЧЕБНОГО ПРЕДМЕТА «ОБЩЕСТВОЗНАНИЕ» НА УРОВНЕ ОСНОВНОГО ОБЩЕГО ОБРАЗОВАНИЯ</w:t>
      </w:r>
      <w:bookmarkEnd w:id="294"/>
    </w:p>
    <w:p w:rsidR="001955DA" w:rsidRPr="00BC475A" w:rsidRDefault="001955DA">
      <w:pPr>
        <w:pStyle w:val="13"/>
        <w:spacing w:line="252" w:lineRule="auto"/>
        <w:jc w:val="both"/>
        <w:rPr>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A57638" w:rsidRPr="00BC475A" w:rsidRDefault="00E235EB" w:rsidP="00DC2B69">
      <w:pPr>
        <w:pStyle w:val="13"/>
        <w:spacing w:line="252" w:lineRule="auto"/>
        <w:jc w:val="both"/>
        <w:rPr>
          <w:color w:val="auto"/>
          <w:sz w:val="24"/>
          <w:szCs w:val="24"/>
        </w:rPr>
      </w:pPr>
      <w:r w:rsidRPr="00BC475A">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BC475A" w:rsidRDefault="00E235EB" w:rsidP="00DC2B69">
      <w:pPr>
        <w:pStyle w:val="13"/>
        <w:spacing w:line="252" w:lineRule="auto"/>
        <w:jc w:val="both"/>
        <w:rPr>
          <w:color w:val="auto"/>
          <w:sz w:val="24"/>
          <w:szCs w:val="24"/>
        </w:rPr>
      </w:pPr>
      <w:r w:rsidRPr="00BC475A">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BC475A" w:rsidRDefault="00DC2B69" w:rsidP="00DC2B69">
      <w:pPr>
        <w:pStyle w:val="af6"/>
        <w:rPr>
          <w:rFonts w:ascii="Times New Roman" w:hAnsi="Times New Roman" w:cs="Times New Roman"/>
          <w:color w:val="auto"/>
          <w:sz w:val="24"/>
          <w:szCs w:val="24"/>
        </w:rPr>
      </w:pPr>
    </w:p>
    <w:p w:rsidR="00A57638" w:rsidRPr="00BC475A" w:rsidRDefault="00E235EB" w:rsidP="00DC2B6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p>
    <w:p w:rsidR="00A57638" w:rsidRPr="00BC475A" w:rsidRDefault="00E235EB" w:rsidP="00DC2B69">
      <w:pPr>
        <w:pStyle w:val="13"/>
        <w:spacing w:line="257" w:lineRule="auto"/>
        <w:jc w:val="both"/>
        <w:rPr>
          <w:color w:val="auto"/>
          <w:sz w:val="24"/>
          <w:szCs w:val="24"/>
        </w:rPr>
      </w:pPr>
      <w:r w:rsidRPr="00BC475A">
        <w:rPr>
          <w:b/>
          <w:bCs/>
          <w:color w:val="auto"/>
          <w:sz w:val="24"/>
          <w:szCs w:val="24"/>
        </w:rPr>
        <w:t xml:space="preserve">Личностные результаты </w:t>
      </w:r>
      <w:r w:rsidRPr="00BC475A">
        <w:rPr>
          <w:color w:val="auto"/>
          <w:sz w:val="24"/>
          <w:szCs w:val="24"/>
        </w:rPr>
        <w:t>освоения Примерной рабочей программы по обществознанию для основного общего образования (6—9 классы).</w:t>
      </w:r>
    </w:p>
    <w:p w:rsidR="00A57638" w:rsidRPr="00BC475A" w:rsidRDefault="00E235EB" w:rsidP="00DC2B69">
      <w:pPr>
        <w:pStyle w:val="13"/>
        <w:spacing w:line="252" w:lineRule="auto"/>
        <w:jc w:val="both"/>
        <w:rPr>
          <w:color w:val="auto"/>
          <w:sz w:val="24"/>
          <w:szCs w:val="24"/>
        </w:rPr>
      </w:pPr>
      <w:r w:rsidRPr="00BC475A">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Гражданского воспитания: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BC475A" w:rsidRDefault="00E235EB">
      <w:pPr>
        <w:pStyle w:val="13"/>
        <w:spacing w:line="266" w:lineRule="auto"/>
        <w:jc w:val="both"/>
        <w:rPr>
          <w:color w:val="auto"/>
          <w:sz w:val="24"/>
          <w:szCs w:val="24"/>
        </w:rPr>
      </w:pPr>
      <w:r w:rsidRPr="00BC475A">
        <w:rPr>
          <w:b/>
          <w:bCs/>
          <w:i/>
          <w:iCs/>
          <w:color w:val="auto"/>
          <w:sz w:val="24"/>
          <w:szCs w:val="24"/>
        </w:rPr>
        <w:t>Патриотического воспитания:</w:t>
      </w:r>
    </w:p>
    <w:p w:rsidR="00A57638" w:rsidRPr="00BC475A" w:rsidRDefault="00E235EB">
      <w:pPr>
        <w:pStyle w:val="13"/>
        <w:spacing w:line="252" w:lineRule="auto"/>
        <w:jc w:val="both"/>
        <w:rPr>
          <w:color w:val="auto"/>
          <w:sz w:val="24"/>
          <w:szCs w:val="24"/>
        </w:rPr>
      </w:pPr>
      <w:r w:rsidRPr="00BC475A">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BC475A" w:rsidRDefault="00E235EB">
      <w:pPr>
        <w:pStyle w:val="13"/>
        <w:spacing w:line="266" w:lineRule="auto"/>
        <w:jc w:val="both"/>
        <w:rPr>
          <w:color w:val="auto"/>
          <w:sz w:val="24"/>
          <w:szCs w:val="24"/>
        </w:rPr>
      </w:pPr>
      <w:r w:rsidRPr="00BC475A">
        <w:rPr>
          <w:b/>
          <w:bCs/>
          <w:i/>
          <w:iCs/>
          <w:color w:val="auto"/>
          <w:sz w:val="24"/>
          <w:szCs w:val="24"/>
        </w:rPr>
        <w:t>Духовно-нравственного воспитания: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Эстетического воспитания: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Физического воспитания, формирования культуры здоровья и эмоционального благополучия:</w:t>
      </w:r>
    </w:p>
    <w:p w:rsidR="00A57638" w:rsidRPr="00BC475A" w:rsidRDefault="00E235EB" w:rsidP="00DC2B69">
      <w:pPr>
        <w:pStyle w:val="13"/>
        <w:spacing w:line="252" w:lineRule="auto"/>
        <w:jc w:val="both"/>
        <w:rPr>
          <w:color w:val="auto"/>
          <w:sz w:val="24"/>
          <w:szCs w:val="24"/>
        </w:rPr>
      </w:pPr>
      <w:r w:rsidRPr="00BC475A">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BC475A" w:rsidRDefault="00E235EB" w:rsidP="00DC2B69">
      <w:pPr>
        <w:pStyle w:val="13"/>
        <w:spacing w:line="252" w:lineRule="auto"/>
        <w:jc w:val="both"/>
        <w:rPr>
          <w:color w:val="auto"/>
          <w:sz w:val="24"/>
          <w:szCs w:val="24"/>
        </w:rPr>
      </w:pPr>
      <w:r w:rsidRPr="00BC475A">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BC475A" w:rsidRDefault="00E235EB" w:rsidP="00DC2B69">
      <w:pPr>
        <w:pStyle w:val="13"/>
        <w:spacing w:line="252" w:lineRule="auto"/>
        <w:jc w:val="both"/>
        <w:rPr>
          <w:color w:val="auto"/>
          <w:sz w:val="24"/>
          <w:szCs w:val="24"/>
        </w:rPr>
      </w:pPr>
      <w:r w:rsidRPr="00BC475A">
        <w:rPr>
          <w:color w:val="auto"/>
          <w:sz w:val="24"/>
          <w:szCs w:val="24"/>
        </w:rPr>
        <w:t>умение принимать себя и других, не осуждая; &lt;...&gt;</w:t>
      </w:r>
    </w:p>
    <w:p w:rsidR="00A57638" w:rsidRPr="00BC475A" w:rsidRDefault="00E235EB" w:rsidP="00DC2B69">
      <w:pPr>
        <w:pStyle w:val="13"/>
        <w:spacing w:line="252" w:lineRule="auto"/>
        <w:jc w:val="both"/>
        <w:rPr>
          <w:color w:val="auto"/>
          <w:sz w:val="24"/>
          <w:szCs w:val="24"/>
        </w:rPr>
      </w:pPr>
      <w:r w:rsidRPr="00BC475A">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Трудового воспитания: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BC475A">
        <w:rPr>
          <w:color w:val="auto"/>
          <w:sz w:val="24"/>
          <w:szCs w:val="24"/>
        </w:rPr>
        <w:t>…</w:t>
      </w:r>
      <w:r w:rsidRPr="00BC475A">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Экологического воспитания: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Ценности научного познания: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C475A" w:rsidRDefault="00E235EB" w:rsidP="00DC2B69">
      <w:pPr>
        <w:pStyle w:val="13"/>
        <w:spacing w:line="266" w:lineRule="auto"/>
        <w:jc w:val="both"/>
        <w:rPr>
          <w:color w:val="auto"/>
          <w:sz w:val="24"/>
          <w:szCs w:val="24"/>
        </w:rPr>
      </w:pPr>
      <w:r w:rsidRPr="00BC475A">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BC475A">
        <w:rPr>
          <w:color w:val="auto"/>
          <w:sz w:val="24"/>
          <w:szCs w:val="24"/>
        </w:rPr>
        <w:t>:</w:t>
      </w:r>
    </w:p>
    <w:p w:rsidR="00A57638" w:rsidRPr="00BC475A" w:rsidRDefault="00E235EB" w:rsidP="00DC2B69">
      <w:pPr>
        <w:pStyle w:val="13"/>
        <w:spacing w:line="252" w:lineRule="auto"/>
        <w:jc w:val="both"/>
        <w:rPr>
          <w:color w:val="auto"/>
          <w:sz w:val="24"/>
          <w:szCs w:val="24"/>
        </w:rPr>
      </w:pPr>
      <w:r w:rsidRPr="00BC475A">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BC475A" w:rsidRDefault="00E235EB" w:rsidP="00DC2B69">
      <w:pPr>
        <w:pStyle w:val="13"/>
        <w:spacing w:line="252" w:lineRule="auto"/>
        <w:jc w:val="both"/>
        <w:rPr>
          <w:color w:val="auto"/>
          <w:sz w:val="24"/>
          <w:szCs w:val="24"/>
        </w:rPr>
      </w:pPr>
      <w:r w:rsidRPr="00BC475A">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BC475A" w:rsidRDefault="00E235EB" w:rsidP="00DC2B69">
      <w:pPr>
        <w:pStyle w:val="13"/>
        <w:spacing w:line="252" w:lineRule="auto"/>
        <w:jc w:val="both"/>
        <w:rPr>
          <w:color w:val="auto"/>
          <w:sz w:val="24"/>
          <w:szCs w:val="24"/>
        </w:rPr>
      </w:pPr>
      <w:r w:rsidRPr="00BC475A">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BC475A" w:rsidRDefault="00E235EB" w:rsidP="00DC2B69">
      <w:pPr>
        <w:pStyle w:val="13"/>
        <w:spacing w:line="252" w:lineRule="auto"/>
        <w:jc w:val="both"/>
        <w:rPr>
          <w:color w:val="auto"/>
          <w:sz w:val="24"/>
          <w:szCs w:val="24"/>
        </w:rPr>
      </w:pPr>
      <w:r w:rsidRPr="00BC475A">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BC475A" w:rsidRDefault="00E235EB" w:rsidP="00DC2B69">
      <w:pPr>
        <w:pStyle w:val="13"/>
        <w:spacing w:line="252" w:lineRule="auto"/>
        <w:jc w:val="both"/>
        <w:rPr>
          <w:color w:val="auto"/>
          <w:sz w:val="24"/>
          <w:szCs w:val="24"/>
        </w:rPr>
      </w:pPr>
      <w:r w:rsidRPr="00BC475A">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BC475A" w:rsidRDefault="00E235EB" w:rsidP="00DC2B69">
      <w:pPr>
        <w:pStyle w:val="13"/>
        <w:spacing w:line="252" w:lineRule="auto"/>
        <w:jc w:val="both"/>
        <w:rPr>
          <w:color w:val="auto"/>
          <w:sz w:val="24"/>
          <w:szCs w:val="24"/>
        </w:rPr>
      </w:pPr>
      <w:r w:rsidRPr="00BC475A">
        <w:rPr>
          <w:color w:val="auto"/>
          <w:sz w:val="24"/>
          <w:szCs w:val="24"/>
        </w:rPr>
        <w:t>умение анализировать и выявлять взаимосвязи природы, общества и экономики;</w:t>
      </w:r>
    </w:p>
    <w:p w:rsidR="00A57638" w:rsidRPr="00BC475A" w:rsidRDefault="00E235EB" w:rsidP="00DC2B69">
      <w:pPr>
        <w:pStyle w:val="13"/>
        <w:spacing w:line="252" w:lineRule="auto"/>
        <w:jc w:val="both"/>
        <w:rPr>
          <w:color w:val="auto"/>
          <w:sz w:val="24"/>
          <w:szCs w:val="24"/>
        </w:rPr>
      </w:pPr>
      <w:r w:rsidRPr="00BC475A">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BC475A" w:rsidRDefault="00E235EB" w:rsidP="00DC2B69">
      <w:pPr>
        <w:pStyle w:val="13"/>
        <w:spacing w:line="252" w:lineRule="auto"/>
        <w:jc w:val="both"/>
        <w:rPr>
          <w:color w:val="auto"/>
          <w:sz w:val="24"/>
          <w:szCs w:val="24"/>
        </w:rPr>
      </w:pPr>
      <w:r w:rsidRPr="00BC475A">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BC475A" w:rsidRDefault="00DC2B69" w:rsidP="00DC2B69">
      <w:pPr>
        <w:pStyle w:val="af6"/>
        <w:rPr>
          <w:rFonts w:ascii="Times New Roman" w:hAnsi="Times New Roman" w:cs="Times New Roman"/>
          <w:color w:val="auto"/>
          <w:sz w:val="24"/>
          <w:szCs w:val="24"/>
        </w:rPr>
      </w:pPr>
    </w:p>
    <w:p w:rsidR="00A57638" w:rsidRPr="00BC475A" w:rsidRDefault="00E235EB" w:rsidP="00DC2B6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p>
    <w:p w:rsidR="00A57638" w:rsidRPr="00BC475A" w:rsidRDefault="00E235EB" w:rsidP="00DC2B69">
      <w:pPr>
        <w:pStyle w:val="13"/>
        <w:spacing w:line="262" w:lineRule="auto"/>
        <w:jc w:val="both"/>
        <w:rPr>
          <w:b/>
          <w:bCs/>
          <w:color w:val="auto"/>
          <w:sz w:val="24"/>
          <w:szCs w:val="24"/>
        </w:rPr>
      </w:pPr>
      <w:r w:rsidRPr="00BC475A">
        <w:rPr>
          <w:b/>
          <w:bCs/>
          <w:color w:val="auto"/>
          <w:sz w:val="24"/>
          <w:szCs w:val="24"/>
        </w:rPr>
        <w:t xml:space="preserve">Метапредметные результаты </w:t>
      </w:r>
      <w:r w:rsidRPr="00BC475A">
        <w:rPr>
          <w:color w:val="auto"/>
          <w:sz w:val="24"/>
          <w:szCs w:val="24"/>
        </w:rPr>
        <w:t xml:space="preserve">освоения основной образовательной программы, формируемые при изучении </w:t>
      </w:r>
      <w:r w:rsidRPr="00BC475A">
        <w:rPr>
          <w:b/>
          <w:bCs/>
          <w:color w:val="auto"/>
          <w:sz w:val="24"/>
          <w:szCs w:val="24"/>
        </w:rPr>
        <w:t>обществознания:</w:t>
      </w:r>
    </w:p>
    <w:p w:rsidR="00DC2B69" w:rsidRPr="00BC475A" w:rsidRDefault="00DC2B69" w:rsidP="00DC2B69">
      <w:pPr>
        <w:pStyle w:val="13"/>
        <w:spacing w:line="262" w:lineRule="auto"/>
        <w:jc w:val="both"/>
        <w:rPr>
          <w:color w:val="auto"/>
          <w:sz w:val="24"/>
          <w:szCs w:val="24"/>
        </w:rPr>
      </w:pPr>
    </w:p>
    <w:p w:rsidR="00A57638" w:rsidRPr="00BC475A" w:rsidRDefault="00E235EB" w:rsidP="009324D0">
      <w:pPr>
        <w:pStyle w:val="52"/>
        <w:numPr>
          <w:ilvl w:val="0"/>
          <w:numId w:val="47"/>
        </w:numPr>
        <w:tabs>
          <w:tab w:val="left" w:pos="304"/>
        </w:tabs>
        <w:spacing w:after="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Овладение универсальными учебными познавательными действиями</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Базовые логические действия:</w:t>
      </w:r>
    </w:p>
    <w:p w:rsidR="00A57638" w:rsidRPr="00BC475A" w:rsidRDefault="00E235EB" w:rsidP="00DC2B69">
      <w:pPr>
        <w:pStyle w:val="13"/>
        <w:spacing w:line="252" w:lineRule="auto"/>
        <w:jc w:val="both"/>
        <w:rPr>
          <w:color w:val="auto"/>
          <w:sz w:val="24"/>
          <w:szCs w:val="24"/>
        </w:rPr>
      </w:pPr>
      <w:r w:rsidRPr="00BC475A">
        <w:rPr>
          <w:color w:val="auto"/>
          <w:sz w:val="24"/>
          <w:szCs w:val="24"/>
        </w:rPr>
        <w:t>выявлять и характеризовать существенные признаки социальных явлений и процессов;</w:t>
      </w:r>
    </w:p>
    <w:p w:rsidR="00A57638" w:rsidRPr="00BC475A" w:rsidRDefault="00E235EB" w:rsidP="00DC2B69">
      <w:pPr>
        <w:pStyle w:val="13"/>
        <w:spacing w:line="252" w:lineRule="auto"/>
        <w:jc w:val="both"/>
        <w:rPr>
          <w:color w:val="auto"/>
          <w:sz w:val="24"/>
          <w:szCs w:val="24"/>
        </w:rPr>
      </w:pPr>
      <w:r w:rsidRPr="00BC475A">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BC475A" w:rsidRDefault="00E235EB" w:rsidP="00DC2B69">
      <w:pPr>
        <w:pStyle w:val="13"/>
        <w:spacing w:line="252" w:lineRule="auto"/>
        <w:jc w:val="both"/>
        <w:rPr>
          <w:color w:val="auto"/>
          <w:sz w:val="24"/>
          <w:szCs w:val="24"/>
        </w:rPr>
      </w:pPr>
      <w:r w:rsidRPr="00BC475A">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BC475A" w:rsidRDefault="00E235EB" w:rsidP="00DC2B69">
      <w:pPr>
        <w:pStyle w:val="13"/>
        <w:spacing w:line="252" w:lineRule="auto"/>
        <w:jc w:val="both"/>
        <w:rPr>
          <w:color w:val="auto"/>
          <w:sz w:val="24"/>
          <w:szCs w:val="24"/>
        </w:rPr>
      </w:pPr>
      <w:r w:rsidRPr="00BC475A">
        <w:rPr>
          <w:color w:val="auto"/>
          <w:sz w:val="24"/>
          <w:szCs w:val="24"/>
        </w:rPr>
        <w:t>предлагать критерии для выявления закономерностей и противоречий;</w:t>
      </w:r>
    </w:p>
    <w:p w:rsidR="00A57638" w:rsidRPr="00BC475A" w:rsidRDefault="00E235EB" w:rsidP="00DC2B69">
      <w:pPr>
        <w:pStyle w:val="13"/>
        <w:spacing w:line="252" w:lineRule="auto"/>
        <w:jc w:val="both"/>
        <w:rPr>
          <w:color w:val="auto"/>
          <w:sz w:val="24"/>
          <w:szCs w:val="24"/>
        </w:rPr>
      </w:pPr>
      <w:r w:rsidRPr="00BC475A">
        <w:rPr>
          <w:color w:val="auto"/>
          <w:sz w:val="24"/>
          <w:szCs w:val="24"/>
        </w:rPr>
        <w:t>выявлять дефицит информации, данных, необходимых для решения поставленной задачи;</w:t>
      </w:r>
    </w:p>
    <w:p w:rsidR="00A57638" w:rsidRPr="00BC475A" w:rsidRDefault="00E235EB" w:rsidP="00DC2B69">
      <w:pPr>
        <w:pStyle w:val="13"/>
        <w:spacing w:line="252" w:lineRule="auto"/>
        <w:jc w:val="both"/>
        <w:rPr>
          <w:color w:val="auto"/>
          <w:sz w:val="24"/>
          <w:szCs w:val="24"/>
        </w:rPr>
      </w:pPr>
      <w:r w:rsidRPr="00BC475A">
        <w:rPr>
          <w:color w:val="auto"/>
          <w:sz w:val="24"/>
          <w:szCs w:val="24"/>
        </w:rPr>
        <w:t xml:space="preserve">выявлять причинно-следственные связи при изучении явлений и процессов; </w:t>
      </w:r>
      <w:r w:rsidR="00275EFA" w:rsidRPr="00BC475A">
        <w:rPr>
          <w:b/>
          <w:bCs/>
          <w:i/>
          <w:iCs/>
          <w:color w:val="auto"/>
          <w:sz w:val="24"/>
          <w:szCs w:val="24"/>
        </w:rPr>
        <w:t>&lt;</w:t>
      </w:r>
      <w:r w:rsidR="00275EFA" w:rsidRPr="00BC475A">
        <w:rPr>
          <w:bCs/>
          <w:iCs/>
          <w:color w:val="auto"/>
          <w:sz w:val="24"/>
          <w:szCs w:val="24"/>
        </w:rPr>
        <w:t>…</w:t>
      </w:r>
      <w:r w:rsidRPr="00BC475A">
        <w:rPr>
          <w:b/>
          <w:bCs/>
          <w:i/>
          <w:iCs/>
          <w:color w:val="auto"/>
          <w:sz w:val="24"/>
          <w:szCs w:val="24"/>
        </w:rPr>
        <w:t>&gt;</w:t>
      </w:r>
    </w:p>
    <w:p w:rsidR="00A57638" w:rsidRPr="00BC475A" w:rsidRDefault="00E235EB" w:rsidP="00DC2B69">
      <w:pPr>
        <w:pStyle w:val="13"/>
        <w:spacing w:line="252" w:lineRule="auto"/>
        <w:jc w:val="both"/>
        <w:rPr>
          <w:color w:val="auto"/>
          <w:sz w:val="24"/>
          <w:szCs w:val="24"/>
        </w:rPr>
      </w:pPr>
      <w:r w:rsidRPr="00BC475A">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C475A" w:rsidRDefault="00E235EB" w:rsidP="00DC2B69">
      <w:pPr>
        <w:pStyle w:val="13"/>
        <w:spacing w:line="252" w:lineRule="auto"/>
        <w:jc w:val="both"/>
        <w:rPr>
          <w:color w:val="auto"/>
          <w:sz w:val="24"/>
          <w:szCs w:val="24"/>
        </w:rPr>
      </w:pPr>
      <w:r w:rsidRPr="00BC475A">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Базовые исследовательские действия:</w:t>
      </w:r>
    </w:p>
    <w:p w:rsidR="00A57638" w:rsidRPr="00BC475A" w:rsidRDefault="00E235EB" w:rsidP="00DC2B69">
      <w:pPr>
        <w:pStyle w:val="13"/>
        <w:spacing w:line="252" w:lineRule="auto"/>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rsidP="00DC2B69">
      <w:pPr>
        <w:pStyle w:val="13"/>
        <w:spacing w:line="252" w:lineRule="auto"/>
        <w:jc w:val="both"/>
        <w:rPr>
          <w:color w:val="auto"/>
          <w:sz w:val="24"/>
          <w:szCs w:val="24"/>
        </w:rPr>
      </w:pPr>
      <w:r w:rsidRPr="00BC475A">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BC475A" w:rsidRDefault="00E235EB" w:rsidP="00DC2B69">
      <w:pPr>
        <w:pStyle w:val="13"/>
        <w:spacing w:line="252" w:lineRule="auto"/>
        <w:jc w:val="both"/>
        <w:rPr>
          <w:color w:val="auto"/>
          <w:sz w:val="24"/>
          <w:szCs w:val="24"/>
        </w:rPr>
      </w:pPr>
      <w:r w:rsidRPr="00BC475A">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BC475A" w:rsidRDefault="00E235EB" w:rsidP="00DC2B69">
      <w:pPr>
        <w:pStyle w:val="13"/>
        <w:spacing w:line="252" w:lineRule="auto"/>
        <w:jc w:val="both"/>
        <w:rPr>
          <w:color w:val="auto"/>
          <w:sz w:val="24"/>
          <w:szCs w:val="24"/>
        </w:rPr>
      </w:pPr>
      <w:r w:rsidRPr="00BC475A">
        <w:rPr>
          <w:color w:val="auto"/>
          <w:sz w:val="24"/>
          <w:szCs w:val="24"/>
        </w:rPr>
        <w:t>проводить по самостоятельно составленному плану &lt;</w:t>
      </w:r>
      <w:r w:rsidR="00275EFA" w:rsidRPr="00BC475A">
        <w:rPr>
          <w:color w:val="auto"/>
          <w:sz w:val="24"/>
          <w:szCs w:val="24"/>
        </w:rPr>
        <w:t>..</w:t>
      </w:r>
      <w:r w:rsidRPr="00BC475A">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BC475A" w:rsidRDefault="00E235EB" w:rsidP="00DC2B69">
      <w:pPr>
        <w:pStyle w:val="13"/>
        <w:spacing w:line="240" w:lineRule="auto"/>
        <w:jc w:val="both"/>
        <w:rPr>
          <w:color w:val="auto"/>
          <w:sz w:val="24"/>
          <w:szCs w:val="24"/>
        </w:rPr>
      </w:pPr>
      <w:r w:rsidRPr="00BC475A">
        <w:rPr>
          <w:color w:val="auto"/>
          <w:sz w:val="24"/>
          <w:szCs w:val="24"/>
        </w:rPr>
        <w:t>оценивать на применимость и достоверность информацию, полученную в ходе исследования &lt;...&gt;;</w:t>
      </w:r>
    </w:p>
    <w:p w:rsidR="00A57638" w:rsidRPr="00BC475A" w:rsidRDefault="00E235EB" w:rsidP="00DC2B69">
      <w:pPr>
        <w:pStyle w:val="13"/>
        <w:spacing w:line="240" w:lineRule="auto"/>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&lt;</w:t>
      </w:r>
      <w:r w:rsidR="00275EFA" w:rsidRPr="00BC475A">
        <w:rPr>
          <w:color w:val="auto"/>
          <w:sz w:val="24"/>
          <w:szCs w:val="24"/>
        </w:rPr>
        <w:t>..</w:t>
      </w:r>
      <w:r w:rsidRPr="00BC475A">
        <w:rPr>
          <w:color w:val="auto"/>
          <w:sz w:val="24"/>
          <w:szCs w:val="24"/>
        </w:rPr>
        <w:t>.&gt; исследования, владеть инструментами оценки достоверности полученных выводов и обобщений;</w:t>
      </w:r>
    </w:p>
    <w:p w:rsidR="00A57638" w:rsidRPr="00BC475A" w:rsidRDefault="00E235EB" w:rsidP="00DC2B69">
      <w:pPr>
        <w:pStyle w:val="13"/>
        <w:spacing w:line="240" w:lineRule="auto"/>
        <w:jc w:val="both"/>
        <w:rPr>
          <w:color w:val="auto"/>
          <w:sz w:val="24"/>
          <w:szCs w:val="24"/>
        </w:rPr>
      </w:pPr>
      <w:r w:rsidRPr="00BC475A">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BC475A" w:rsidRDefault="00E235EB" w:rsidP="00DC2B69">
      <w:pPr>
        <w:pStyle w:val="13"/>
        <w:spacing w:line="259" w:lineRule="auto"/>
        <w:jc w:val="both"/>
        <w:rPr>
          <w:color w:val="auto"/>
          <w:sz w:val="24"/>
          <w:szCs w:val="24"/>
        </w:rPr>
      </w:pPr>
      <w:r w:rsidRPr="00BC475A">
        <w:rPr>
          <w:b/>
          <w:bCs/>
          <w:i/>
          <w:iCs/>
          <w:color w:val="auto"/>
          <w:sz w:val="24"/>
          <w:szCs w:val="24"/>
        </w:rPr>
        <w:t>Работа с информацией:</w:t>
      </w:r>
    </w:p>
    <w:p w:rsidR="00A57638" w:rsidRPr="00BC475A" w:rsidRDefault="00E235EB" w:rsidP="00DC2B69">
      <w:pPr>
        <w:pStyle w:val="13"/>
        <w:spacing w:line="240" w:lineRule="auto"/>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BC475A" w:rsidRDefault="00E235EB" w:rsidP="00DC2B69">
      <w:pPr>
        <w:pStyle w:val="13"/>
        <w:spacing w:line="240" w:lineRule="auto"/>
        <w:jc w:val="both"/>
        <w:rPr>
          <w:color w:val="auto"/>
          <w:sz w:val="24"/>
          <w:szCs w:val="24"/>
        </w:rPr>
      </w:pPr>
      <w:r w:rsidRPr="00BC475A">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BC475A" w:rsidRDefault="00E235EB" w:rsidP="00DC2B69">
      <w:pPr>
        <w:pStyle w:val="13"/>
        <w:spacing w:line="240" w:lineRule="auto"/>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BC475A" w:rsidRDefault="00E235EB" w:rsidP="00DC2B69">
      <w:pPr>
        <w:pStyle w:val="13"/>
        <w:spacing w:line="240" w:lineRule="auto"/>
        <w:jc w:val="both"/>
        <w:rPr>
          <w:color w:val="auto"/>
          <w:sz w:val="24"/>
          <w:szCs w:val="24"/>
        </w:rPr>
      </w:pPr>
      <w:r w:rsidRPr="00BC475A">
        <w:rPr>
          <w:color w:val="auto"/>
          <w:sz w:val="24"/>
          <w:szCs w:val="24"/>
        </w:rPr>
        <w:t>самостоятельно выбирать оптимальную форму представления информации &lt;</w:t>
      </w:r>
      <w:r w:rsidR="00275EFA" w:rsidRPr="00BC475A">
        <w:rPr>
          <w:color w:val="auto"/>
          <w:sz w:val="24"/>
          <w:szCs w:val="24"/>
        </w:rPr>
        <w:t>…</w:t>
      </w:r>
      <w:r w:rsidRPr="00BC475A">
        <w:rPr>
          <w:color w:val="auto"/>
          <w:sz w:val="24"/>
          <w:szCs w:val="24"/>
        </w:rPr>
        <w:t>&gt;;</w:t>
      </w:r>
    </w:p>
    <w:p w:rsidR="00A57638" w:rsidRPr="00BC475A" w:rsidRDefault="00E235EB" w:rsidP="00DC2B69">
      <w:pPr>
        <w:pStyle w:val="13"/>
        <w:spacing w:line="240" w:lineRule="auto"/>
        <w:jc w:val="both"/>
        <w:rPr>
          <w:color w:val="auto"/>
          <w:sz w:val="24"/>
          <w:szCs w:val="24"/>
        </w:rPr>
      </w:pPr>
      <w:r w:rsidRPr="00BC475A">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BC475A" w:rsidRDefault="00E235EB" w:rsidP="00DC2B69">
      <w:pPr>
        <w:pStyle w:val="13"/>
        <w:spacing w:line="240" w:lineRule="auto"/>
        <w:jc w:val="both"/>
        <w:rPr>
          <w:color w:val="auto"/>
          <w:sz w:val="24"/>
          <w:szCs w:val="24"/>
        </w:rPr>
      </w:pPr>
      <w:r w:rsidRPr="00BC475A">
        <w:rPr>
          <w:color w:val="auto"/>
          <w:sz w:val="24"/>
          <w:szCs w:val="24"/>
        </w:rPr>
        <w:t>эффективно запоминать и систематизировать информацию.</w:t>
      </w:r>
    </w:p>
    <w:p w:rsidR="00DC2B69" w:rsidRPr="00BC475A" w:rsidRDefault="00DC2B69" w:rsidP="00DC2B69">
      <w:pPr>
        <w:pStyle w:val="13"/>
        <w:spacing w:line="240" w:lineRule="auto"/>
        <w:jc w:val="both"/>
        <w:rPr>
          <w:color w:val="auto"/>
          <w:sz w:val="24"/>
          <w:szCs w:val="24"/>
        </w:rPr>
      </w:pPr>
    </w:p>
    <w:p w:rsidR="00DC2B69" w:rsidRPr="00BC475A" w:rsidRDefault="00DC2B69" w:rsidP="00DC2B69">
      <w:pPr>
        <w:pStyle w:val="13"/>
        <w:spacing w:line="240" w:lineRule="auto"/>
        <w:jc w:val="both"/>
        <w:rPr>
          <w:color w:val="auto"/>
          <w:sz w:val="24"/>
          <w:szCs w:val="24"/>
        </w:rPr>
      </w:pPr>
    </w:p>
    <w:p w:rsidR="00A57638" w:rsidRPr="00BC475A" w:rsidRDefault="00E235EB" w:rsidP="009324D0">
      <w:pPr>
        <w:pStyle w:val="52"/>
        <w:numPr>
          <w:ilvl w:val="0"/>
          <w:numId w:val="47"/>
        </w:numPr>
        <w:tabs>
          <w:tab w:val="left" w:pos="289"/>
        </w:tabs>
        <w:spacing w:after="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Овладение универсальными учебными коммуникативными действиями</w:t>
      </w:r>
    </w:p>
    <w:p w:rsidR="00A57638" w:rsidRPr="00BC475A" w:rsidRDefault="00E235EB" w:rsidP="00DC2B69">
      <w:pPr>
        <w:pStyle w:val="13"/>
        <w:spacing w:line="259" w:lineRule="auto"/>
        <w:jc w:val="both"/>
        <w:rPr>
          <w:color w:val="auto"/>
          <w:sz w:val="24"/>
          <w:szCs w:val="24"/>
        </w:rPr>
      </w:pPr>
      <w:r w:rsidRPr="00BC475A">
        <w:rPr>
          <w:b/>
          <w:bCs/>
          <w:i/>
          <w:iCs/>
          <w:color w:val="auto"/>
          <w:sz w:val="24"/>
          <w:szCs w:val="24"/>
        </w:rPr>
        <w:t>Общение:</w:t>
      </w:r>
    </w:p>
    <w:p w:rsidR="00A57638" w:rsidRPr="00BC475A" w:rsidRDefault="00E235EB" w:rsidP="00DC2B69">
      <w:pPr>
        <w:pStyle w:val="13"/>
        <w:spacing w:line="240" w:lineRule="auto"/>
        <w:jc w:val="both"/>
        <w:rPr>
          <w:color w:val="auto"/>
          <w:sz w:val="24"/>
          <w:szCs w:val="24"/>
        </w:rPr>
      </w:pPr>
      <w:r w:rsidRPr="00BC475A">
        <w:rPr>
          <w:color w:val="auto"/>
          <w:sz w:val="24"/>
          <w:szCs w:val="24"/>
        </w:rPr>
        <w:t>воспринимать и формулировать суждения, выражать эмоции в соответствии с целями и условиями общения;</w:t>
      </w:r>
    </w:p>
    <w:p w:rsidR="00A57638" w:rsidRPr="00BC475A" w:rsidRDefault="00E235EB" w:rsidP="00DC2B69">
      <w:pPr>
        <w:pStyle w:val="13"/>
        <w:spacing w:line="240" w:lineRule="auto"/>
        <w:jc w:val="both"/>
        <w:rPr>
          <w:color w:val="auto"/>
          <w:sz w:val="24"/>
          <w:szCs w:val="24"/>
        </w:rPr>
      </w:pPr>
      <w:r w:rsidRPr="00BC475A">
        <w:rPr>
          <w:color w:val="auto"/>
          <w:sz w:val="24"/>
          <w:szCs w:val="24"/>
        </w:rPr>
        <w:t>выражать себя (свою точку зрения) в устных и письменных текстах;</w:t>
      </w:r>
    </w:p>
    <w:p w:rsidR="00A57638" w:rsidRPr="00BC475A" w:rsidRDefault="00E235EB" w:rsidP="00DC2B69">
      <w:pPr>
        <w:pStyle w:val="13"/>
        <w:spacing w:line="240" w:lineRule="auto"/>
        <w:jc w:val="both"/>
        <w:rPr>
          <w:color w:val="auto"/>
          <w:sz w:val="24"/>
          <w:szCs w:val="24"/>
        </w:rPr>
      </w:pPr>
      <w:r w:rsidRPr="00BC475A">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BC475A" w:rsidRDefault="00E235EB" w:rsidP="00DC2B69">
      <w:pPr>
        <w:pStyle w:val="13"/>
        <w:spacing w:line="240" w:lineRule="auto"/>
        <w:jc w:val="both"/>
        <w:rPr>
          <w:color w:val="auto"/>
          <w:sz w:val="24"/>
          <w:szCs w:val="24"/>
        </w:rPr>
      </w:pPr>
      <w:r w:rsidRPr="00BC475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BC475A" w:rsidRDefault="00E235EB" w:rsidP="00DC2B69">
      <w:pPr>
        <w:pStyle w:val="13"/>
        <w:spacing w:line="240" w:lineRule="auto"/>
        <w:jc w:val="both"/>
        <w:rPr>
          <w:color w:val="auto"/>
          <w:sz w:val="24"/>
          <w:szCs w:val="24"/>
        </w:rPr>
      </w:pPr>
      <w:r w:rsidRPr="00BC475A">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C475A" w:rsidRDefault="00E235EB" w:rsidP="00DC2B69">
      <w:pPr>
        <w:pStyle w:val="13"/>
        <w:spacing w:line="240" w:lineRule="auto"/>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rsidP="00DC2B69">
      <w:pPr>
        <w:pStyle w:val="13"/>
        <w:spacing w:line="240" w:lineRule="auto"/>
        <w:jc w:val="both"/>
        <w:rPr>
          <w:color w:val="auto"/>
          <w:sz w:val="24"/>
          <w:szCs w:val="24"/>
        </w:rPr>
      </w:pPr>
      <w:r w:rsidRPr="00BC475A">
        <w:rPr>
          <w:color w:val="auto"/>
          <w:sz w:val="24"/>
          <w:szCs w:val="24"/>
        </w:rPr>
        <w:t>публично представлять результаты выполненного &lt;...&gt; исследования, проекта;</w:t>
      </w:r>
    </w:p>
    <w:p w:rsidR="00A57638" w:rsidRPr="00BC475A" w:rsidRDefault="00E235EB" w:rsidP="00DC2B69">
      <w:pPr>
        <w:pStyle w:val="13"/>
        <w:spacing w:line="240" w:lineRule="auto"/>
        <w:jc w:val="both"/>
        <w:rPr>
          <w:color w:val="auto"/>
          <w:sz w:val="24"/>
          <w:szCs w:val="24"/>
        </w:rPr>
      </w:pPr>
      <w:r w:rsidRPr="00BC475A">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C475A" w:rsidRDefault="00E235EB" w:rsidP="00DC2B69">
      <w:pPr>
        <w:pStyle w:val="13"/>
        <w:spacing w:line="264" w:lineRule="auto"/>
        <w:jc w:val="both"/>
        <w:rPr>
          <w:color w:val="auto"/>
          <w:sz w:val="24"/>
          <w:szCs w:val="24"/>
        </w:rPr>
      </w:pPr>
      <w:r w:rsidRPr="00BC475A">
        <w:rPr>
          <w:b/>
          <w:bCs/>
          <w:i/>
          <w:iCs/>
          <w:color w:val="auto"/>
          <w:sz w:val="24"/>
          <w:szCs w:val="24"/>
        </w:rPr>
        <w:t>Совместная деятельность</w:t>
      </w:r>
      <w:r w:rsidRPr="00BC475A">
        <w:rPr>
          <w:b/>
          <w:bCs/>
          <w:color w:val="auto"/>
          <w:sz w:val="24"/>
          <w:szCs w:val="24"/>
        </w:rPr>
        <w:t>:</w:t>
      </w:r>
    </w:p>
    <w:p w:rsidR="00A57638" w:rsidRPr="00BC475A" w:rsidRDefault="00E235EB" w:rsidP="00DC2B69">
      <w:pPr>
        <w:pStyle w:val="13"/>
        <w:spacing w:line="240" w:lineRule="auto"/>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BC475A" w:rsidRDefault="00E235EB" w:rsidP="00DC2B69">
      <w:pPr>
        <w:pStyle w:val="13"/>
        <w:spacing w:line="240" w:lineRule="auto"/>
        <w:jc w:val="both"/>
        <w:rPr>
          <w:color w:val="auto"/>
          <w:sz w:val="24"/>
          <w:szCs w:val="24"/>
        </w:rPr>
      </w:pPr>
      <w:r w:rsidRPr="00BC475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BC475A" w:rsidRDefault="00E235EB" w:rsidP="00DC2B69">
      <w:pPr>
        <w:pStyle w:val="13"/>
        <w:spacing w:line="240" w:lineRule="auto"/>
        <w:jc w:val="both"/>
        <w:rPr>
          <w:color w:val="auto"/>
          <w:sz w:val="24"/>
          <w:szCs w:val="24"/>
        </w:rPr>
      </w:pPr>
      <w:r w:rsidRPr="00BC475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BC475A" w:rsidRDefault="00E235EB" w:rsidP="00DC2B69">
      <w:pPr>
        <w:pStyle w:val="13"/>
        <w:spacing w:line="240" w:lineRule="auto"/>
        <w:jc w:val="both"/>
        <w:rPr>
          <w:color w:val="auto"/>
          <w:sz w:val="24"/>
          <w:szCs w:val="24"/>
        </w:rPr>
      </w:pPr>
      <w:r w:rsidRPr="00BC475A">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BC475A" w:rsidRDefault="00E235EB" w:rsidP="00DC2B69">
      <w:pPr>
        <w:pStyle w:val="13"/>
        <w:spacing w:line="240" w:lineRule="auto"/>
        <w:jc w:val="both"/>
        <w:rPr>
          <w:color w:val="auto"/>
          <w:sz w:val="24"/>
          <w:szCs w:val="24"/>
        </w:rPr>
      </w:pPr>
      <w:r w:rsidRPr="00BC475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BC475A" w:rsidRDefault="00DC2B69" w:rsidP="00DC2B69">
      <w:pPr>
        <w:pStyle w:val="13"/>
        <w:spacing w:line="240" w:lineRule="auto"/>
        <w:jc w:val="both"/>
        <w:rPr>
          <w:color w:val="auto"/>
          <w:sz w:val="24"/>
          <w:szCs w:val="24"/>
        </w:rPr>
      </w:pPr>
    </w:p>
    <w:p w:rsidR="00A57638" w:rsidRPr="00BC475A" w:rsidRDefault="00E235EB" w:rsidP="009324D0">
      <w:pPr>
        <w:pStyle w:val="52"/>
        <w:numPr>
          <w:ilvl w:val="0"/>
          <w:numId w:val="47"/>
        </w:numPr>
        <w:tabs>
          <w:tab w:val="left" w:pos="279"/>
        </w:tabs>
        <w:spacing w:after="6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Овладение универсальными учебными регулятивными действиями</w:t>
      </w:r>
    </w:p>
    <w:p w:rsidR="00A57638" w:rsidRPr="00BC475A" w:rsidRDefault="00E235EB">
      <w:pPr>
        <w:pStyle w:val="13"/>
        <w:spacing w:line="264" w:lineRule="auto"/>
        <w:jc w:val="both"/>
        <w:rPr>
          <w:color w:val="auto"/>
          <w:sz w:val="24"/>
          <w:szCs w:val="24"/>
        </w:rPr>
      </w:pPr>
      <w:r w:rsidRPr="00BC475A">
        <w:rPr>
          <w:b/>
          <w:bCs/>
          <w:i/>
          <w:iCs/>
          <w:color w:val="auto"/>
          <w:sz w:val="24"/>
          <w:szCs w:val="24"/>
        </w:rPr>
        <w:t>Самоорганизация:</w:t>
      </w:r>
    </w:p>
    <w:p w:rsidR="00A57638" w:rsidRPr="00BC475A" w:rsidRDefault="00E235EB">
      <w:pPr>
        <w:pStyle w:val="13"/>
        <w:spacing w:line="240" w:lineRule="auto"/>
        <w:jc w:val="both"/>
        <w:rPr>
          <w:color w:val="auto"/>
          <w:sz w:val="24"/>
          <w:szCs w:val="24"/>
        </w:rPr>
      </w:pPr>
      <w:r w:rsidRPr="00BC475A">
        <w:rPr>
          <w:color w:val="auto"/>
          <w:sz w:val="24"/>
          <w:szCs w:val="24"/>
        </w:rPr>
        <w:t>выявлять проблемы для решения в жизненных и учебных ситуациях;</w:t>
      </w:r>
    </w:p>
    <w:p w:rsidR="00A57638" w:rsidRPr="00BC475A" w:rsidRDefault="00E235EB">
      <w:pPr>
        <w:pStyle w:val="13"/>
        <w:spacing w:line="240" w:lineRule="auto"/>
        <w:jc w:val="both"/>
        <w:rPr>
          <w:color w:val="auto"/>
          <w:sz w:val="24"/>
          <w:szCs w:val="24"/>
        </w:rPr>
      </w:pPr>
      <w:r w:rsidRPr="00BC475A">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7638" w:rsidRPr="00BC475A" w:rsidRDefault="00E235EB">
      <w:pPr>
        <w:pStyle w:val="13"/>
        <w:spacing w:line="240" w:lineRule="auto"/>
        <w:jc w:val="both"/>
        <w:rPr>
          <w:color w:val="auto"/>
          <w:sz w:val="24"/>
          <w:szCs w:val="24"/>
        </w:rPr>
      </w:pPr>
      <w:r w:rsidRPr="00BC475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C475A" w:rsidRDefault="00E235EB">
      <w:pPr>
        <w:pStyle w:val="13"/>
        <w:spacing w:line="252" w:lineRule="auto"/>
        <w:jc w:val="both"/>
        <w:rPr>
          <w:color w:val="auto"/>
          <w:sz w:val="24"/>
          <w:szCs w:val="24"/>
        </w:rPr>
      </w:pPr>
      <w:r w:rsidRPr="00BC475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BC475A" w:rsidRDefault="00E235EB">
      <w:pPr>
        <w:pStyle w:val="13"/>
        <w:spacing w:line="252" w:lineRule="auto"/>
        <w:jc w:val="both"/>
        <w:rPr>
          <w:color w:val="auto"/>
          <w:sz w:val="24"/>
          <w:szCs w:val="24"/>
        </w:rPr>
      </w:pPr>
      <w:r w:rsidRPr="00BC475A">
        <w:rPr>
          <w:color w:val="auto"/>
          <w:sz w:val="24"/>
          <w:szCs w:val="24"/>
        </w:rPr>
        <w:t>делать выбор и брать ответственность за решение.</w:t>
      </w:r>
    </w:p>
    <w:p w:rsidR="00A57638" w:rsidRPr="00BC475A" w:rsidRDefault="00E235EB">
      <w:pPr>
        <w:pStyle w:val="13"/>
        <w:spacing w:line="266" w:lineRule="auto"/>
        <w:jc w:val="both"/>
        <w:rPr>
          <w:color w:val="auto"/>
          <w:sz w:val="24"/>
          <w:szCs w:val="24"/>
        </w:rPr>
      </w:pPr>
      <w:r w:rsidRPr="00BC475A">
        <w:rPr>
          <w:b/>
          <w:bCs/>
          <w:i/>
          <w:iCs/>
          <w:color w:val="auto"/>
          <w:sz w:val="24"/>
          <w:szCs w:val="24"/>
        </w:rPr>
        <w:t>Самоконтроль:</w:t>
      </w:r>
    </w:p>
    <w:p w:rsidR="00A57638" w:rsidRPr="00BC475A" w:rsidRDefault="00E235EB">
      <w:pPr>
        <w:pStyle w:val="13"/>
        <w:spacing w:line="252" w:lineRule="auto"/>
        <w:jc w:val="both"/>
        <w:rPr>
          <w:color w:val="auto"/>
          <w:sz w:val="24"/>
          <w:szCs w:val="24"/>
        </w:rPr>
      </w:pPr>
      <w:r w:rsidRPr="00BC475A">
        <w:rPr>
          <w:color w:val="auto"/>
          <w:sz w:val="24"/>
          <w:szCs w:val="24"/>
        </w:rPr>
        <w:t>владеть способами самоконтроля, самомотивации и рефлексии;</w:t>
      </w:r>
    </w:p>
    <w:p w:rsidR="00A57638" w:rsidRPr="00BC475A" w:rsidRDefault="00E235EB">
      <w:pPr>
        <w:pStyle w:val="13"/>
        <w:spacing w:line="252" w:lineRule="auto"/>
        <w:jc w:val="both"/>
        <w:rPr>
          <w:color w:val="auto"/>
          <w:sz w:val="24"/>
          <w:szCs w:val="24"/>
        </w:rPr>
      </w:pPr>
      <w:r w:rsidRPr="00BC475A">
        <w:rPr>
          <w:color w:val="auto"/>
          <w:sz w:val="24"/>
          <w:szCs w:val="24"/>
        </w:rPr>
        <w:t>давать адекватную оценку ситуации и предлагать план её изменения;</w:t>
      </w:r>
    </w:p>
    <w:p w:rsidR="00A57638" w:rsidRPr="00BC475A" w:rsidRDefault="00E235EB">
      <w:pPr>
        <w:pStyle w:val="13"/>
        <w:spacing w:line="252" w:lineRule="auto"/>
        <w:jc w:val="both"/>
        <w:rPr>
          <w:color w:val="auto"/>
          <w:sz w:val="24"/>
          <w:szCs w:val="24"/>
        </w:rPr>
      </w:pPr>
      <w:r w:rsidRPr="00BC475A">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BC475A" w:rsidRDefault="00E235EB">
      <w:pPr>
        <w:pStyle w:val="13"/>
        <w:spacing w:line="252" w:lineRule="auto"/>
        <w:jc w:val="both"/>
        <w:rPr>
          <w:color w:val="auto"/>
          <w:sz w:val="24"/>
          <w:szCs w:val="24"/>
        </w:rPr>
      </w:pPr>
      <w:r w:rsidRPr="00BC475A">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BC475A" w:rsidRDefault="00E235EB" w:rsidP="00DC2B69">
      <w:pPr>
        <w:pStyle w:val="13"/>
        <w:spacing w:line="252" w:lineRule="auto"/>
        <w:jc w:val="both"/>
        <w:rPr>
          <w:color w:val="auto"/>
          <w:sz w:val="24"/>
          <w:szCs w:val="24"/>
        </w:rPr>
      </w:pPr>
      <w:r w:rsidRPr="00BC475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C475A" w:rsidRDefault="00E235EB" w:rsidP="00DC2B69">
      <w:pPr>
        <w:pStyle w:val="13"/>
        <w:spacing w:line="252" w:lineRule="auto"/>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Эмоциональный интеллект:</w:t>
      </w:r>
    </w:p>
    <w:p w:rsidR="00A57638" w:rsidRPr="00BC475A" w:rsidRDefault="00E235EB" w:rsidP="00DC2B69">
      <w:pPr>
        <w:pStyle w:val="13"/>
        <w:spacing w:line="252" w:lineRule="auto"/>
        <w:jc w:val="both"/>
        <w:rPr>
          <w:color w:val="auto"/>
          <w:sz w:val="24"/>
          <w:szCs w:val="24"/>
        </w:rPr>
      </w:pPr>
      <w:r w:rsidRPr="00BC475A">
        <w:rPr>
          <w:color w:val="auto"/>
          <w:sz w:val="24"/>
          <w:szCs w:val="24"/>
        </w:rPr>
        <w:t>различать, называть и управлять собственными эмоциями и эмоциями других;</w:t>
      </w:r>
    </w:p>
    <w:p w:rsidR="00A57638" w:rsidRPr="00BC475A" w:rsidRDefault="00E235EB" w:rsidP="00DC2B69">
      <w:pPr>
        <w:pStyle w:val="13"/>
        <w:spacing w:line="252" w:lineRule="auto"/>
        <w:jc w:val="both"/>
        <w:rPr>
          <w:color w:val="auto"/>
          <w:sz w:val="24"/>
          <w:szCs w:val="24"/>
        </w:rPr>
      </w:pPr>
      <w:r w:rsidRPr="00BC475A">
        <w:rPr>
          <w:color w:val="auto"/>
          <w:sz w:val="24"/>
          <w:szCs w:val="24"/>
        </w:rPr>
        <w:t>выявлять и анализировать причины эмоций;</w:t>
      </w:r>
    </w:p>
    <w:p w:rsidR="00A57638" w:rsidRPr="00BC475A" w:rsidRDefault="00E235EB" w:rsidP="00DC2B69">
      <w:pPr>
        <w:pStyle w:val="13"/>
        <w:spacing w:line="252" w:lineRule="auto"/>
        <w:jc w:val="both"/>
        <w:rPr>
          <w:color w:val="auto"/>
          <w:sz w:val="24"/>
          <w:szCs w:val="24"/>
        </w:rPr>
      </w:pPr>
      <w:r w:rsidRPr="00BC475A">
        <w:rPr>
          <w:color w:val="auto"/>
          <w:sz w:val="24"/>
          <w:szCs w:val="24"/>
        </w:rPr>
        <w:t>ставить себя на место другого человека, понимать мотивы и намерения другого;</w:t>
      </w:r>
    </w:p>
    <w:p w:rsidR="00A57638" w:rsidRPr="00BC475A" w:rsidRDefault="00E235EB" w:rsidP="00DC2B69">
      <w:pPr>
        <w:pStyle w:val="13"/>
        <w:spacing w:line="252" w:lineRule="auto"/>
        <w:jc w:val="both"/>
        <w:rPr>
          <w:color w:val="auto"/>
          <w:sz w:val="24"/>
          <w:szCs w:val="24"/>
        </w:rPr>
      </w:pPr>
      <w:r w:rsidRPr="00BC475A">
        <w:rPr>
          <w:color w:val="auto"/>
          <w:sz w:val="24"/>
          <w:szCs w:val="24"/>
        </w:rPr>
        <w:t>регулировать способ выражения эмоций.</w:t>
      </w:r>
    </w:p>
    <w:p w:rsidR="00A57638" w:rsidRPr="00BC475A" w:rsidRDefault="00E235EB" w:rsidP="00DC2B69">
      <w:pPr>
        <w:pStyle w:val="13"/>
        <w:spacing w:line="266" w:lineRule="auto"/>
        <w:jc w:val="both"/>
        <w:rPr>
          <w:color w:val="auto"/>
          <w:sz w:val="24"/>
          <w:szCs w:val="24"/>
        </w:rPr>
      </w:pPr>
      <w:r w:rsidRPr="00BC475A">
        <w:rPr>
          <w:b/>
          <w:bCs/>
          <w:i/>
          <w:iCs/>
          <w:color w:val="auto"/>
          <w:sz w:val="24"/>
          <w:szCs w:val="24"/>
        </w:rPr>
        <w:t>Принятие себя и других:</w:t>
      </w:r>
    </w:p>
    <w:p w:rsidR="00A57638" w:rsidRPr="00BC475A" w:rsidRDefault="00E235EB" w:rsidP="00DC2B69">
      <w:pPr>
        <w:pStyle w:val="13"/>
        <w:spacing w:line="252" w:lineRule="auto"/>
        <w:jc w:val="both"/>
        <w:rPr>
          <w:color w:val="auto"/>
          <w:sz w:val="24"/>
          <w:szCs w:val="24"/>
        </w:rPr>
      </w:pPr>
      <w:r w:rsidRPr="00BC475A">
        <w:rPr>
          <w:color w:val="auto"/>
          <w:sz w:val="24"/>
          <w:szCs w:val="24"/>
        </w:rPr>
        <w:t>осознанно относиться к другому человеку, его мнению;</w:t>
      </w:r>
    </w:p>
    <w:p w:rsidR="00A57638" w:rsidRPr="00BC475A" w:rsidRDefault="00E235EB" w:rsidP="00DC2B69">
      <w:pPr>
        <w:pStyle w:val="13"/>
        <w:spacing w:line="252" w:lineRule="auto"/>
        <w:jc w:val="both"/>
        <w:rPr>
          <w:color w:val="auto"/>
          <w:sz w:val="24"/>
          <w:szCs w:val="24"/>
        </w:rPr>
      </w:pPr>
      <w:r w:rsidRPr="00BC475A">
        <w:rPr>
          <w:color w:val="auto"/>
          <w:sz w:val="24"/>
          <w:szCs w:val="24"/>
        </w:rPr>
        <w:t>признавать своё право на ошибку и такое же право другого;</w:t>
      </w:r>
    </w:p>
    <w:p w:rsidR="00A57638" w:rsidRPr="00BC475A" w:rsidRDefault="00E235EB" w:rsidP="00DC2B69">
      <w:pPr>
        <w:pStyle w:val="13"/>
        <w:spacing w:line="252" w:lineRule="auto"/>
        <w:jc w:val="both"/>
        <w:rPr>
          <w:color w:val="auto"/>
          <w:sz w:val="24"/>
          <w:szCs w:val="24"/>
        </w:rPr>
      </w:pPr>
      <w:r w:rsidRPr="00BC475A">
        <w:rPr>
          <w:color w:val="auto"/>
          <w:sz w:val="24"/>
          <w:szCs w:val="24"/>
        </w:rPr>
        <w:t>принимать себя и других, не осуждая;</w:t>
      </w:r>
    </w:p>
    <w:p w:rsidR="00A57638" w:rsidRPr="00BC475A" w:rsidRDefault="00E235EB" w:rsidP="00DC2B69">
      <w:pPr>
        <w:pStyle w:val="13"/>
        <w:spacing w:line="252" w:lineRule="auto"/>
        <w:jc w:val="both"/>
        <w:rPr>
          <w:color w:val="auto"/>
          <w:sz w:val="24"/>
          <w:szCs w:val="24"/>
        </w:rPr>
      </w:pPr>
      <w:r w:rsidRPr="00BC475A">
        <w:rPr>
          <w:color w:val="auto"/>
          <w:sz w:val="24"/>
          <w:szCs w:val="24"/>
        </w:rPr>
        <w:t>открытость себе и другим;</w:t>
      </w:r>
    </w:p>
    <w:p w:rsidR="00A57638" w:rsidRPr="00BC475A" w:rsidRDefault="00E235EB" w:rsidP="00DC2B69">
      <w:pPr>
        <w:pStyle w:val="13"/>
        <w:spacing w:line="252" w:lineRule="auto"/>
        <w:jc w:val="both"/>
        <w:rPr>
          <w:color w:val="auto"/>
          <w:sz w:val="24"/>
          <w:szCs w:val="24"/>
        </w:rPr>
      </w:pPr>
      <w:r w:rsidRPr="00BC475A">
        <w:rPr>
          <w:color w:val="auto"/>
          <w:sz w:val="24"/>
          <w:szCs w:val="24"/>
        </w:rPr>
        <w:t>осознавать невозможность контролировать всё вокруг.</w:t>
      </w:r>
    </w:p>
    <w:p w:rsidR="00DC2B69" w:rsidRPr="00BC475A" w:rsidRDefault="00DC2B69" w:rsidP="00DC2B69">
      <w:pPr>
        <w:pStyle w:val="af6"/>
        <w:rPr>
          <w:rFonts w:ascii="Times New Roman" w:hAnsi="Times New Roman" w:cs="Times New Roman"/>
          <w:color w:val="auto"/>
          <w:sz w:val="24"/>
          <w:szCs w:val="24"/>
        </w:rPr>
      </w:pPr>
    </w:p>
    <w:p w:rsidR="00A57638" w:rsidRPr="00BC475A" w:rsidRDefault="00E235EB" w:rsidP="00DC2B6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p>
    <w:p w:rsidR="00A57638" w:rsidRPr="00BC475A" w:rsidRDefault="00E235EB" w:rsidP="00DC2B69">
      <w:pPr>
        <w:pStyle w:val="13"/>
        <w:spacing w:line="259" w:lineRule="auto"/>
        <w:jc w:val="both"/>
        <w:rPr>
          <w:color w:val="auto"/>
          <w:sz w:val="24"/>
          <w:szCs w:val="24"/>
        </w:rPr>
      </w:pPr>
      <w:r w:rsidRPr="00BC475A">
        <w:rPr>
          <w:b/>
          <w:bCs/>
          <w:color w:val="auto"/>
          <w:sz w:val="24"/>
          <w:szCs w:val="24"/>
        </w:rPr>
        <w:t xml:space="preserve">Предметные результаты </w:t>
      </w:r>
      <w:r w:rsidRPr="00BC475A">
        <w:rPr>
          <w:color w:val="auto"/>
          <w:sz w:val="24"/>
          <w:szCs w:val="24"/>
        </w:rPr>
        <w:t>освоения рабочей программы по предмету «Обществознание» (6—9 классы):</w:t>
      </w:r>
    </w:p>
    <w:p w:rsidR="00A57638" w:rsidRPr="00BC475A" w:rsidRDefault="00E235EB" w:rsidP="009324D0">
      <w:pPr>
        <w:pStyle w:val="13"/>
        <w:numPr>
          <w:ilvl w:val="0"/>
          <w:numId w:val="48"/>
        </w:numPr>
        <w:tabs>
          <w:tab w:val="left" w:pos="603"/>
        </w:tabs>
        <w:spacing w:line="252" w:lineRule="auto"/>
        <w:jc w:val="both"/>
        <w:rPr>
          <w:color w:val="auto"/>
          <w:sz w:val="24"/>
          <w:szCs w:val="24"/>
        </w:rPr>
      </w:pPr>
      <w:r w:rsidRPr="00BC475A">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BC475A" w:rsidRDefault="00E235EB" w:rsidP="009324D0">
      <w:pPr>
        <w:pStyle w:val="13"/>
        <w:numPr>
          <w:ilvl w:val="0"/>
          <w:numId w:val="48"/>
        </w:numPr>
        <w:tabs>
          <w:tab w:val="left" w:pos="543"/>
        </w:tabs>
        <w:spacing w:line="240" w:lineRule="auto"/>
        <w:jc w:val="both"/>
        <w:rPr>
          <w:color w:val="auto"/>
          <w:sz w:val="24"/>
          <w:szCs w:val="24"/>
        </w:rPr>
      </w:pPr>
      <w:r w:rsidRPr="00BC475A">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BC475A" w:rsidRDefault="00E235EB" w:rsidP="009324D0">
      <w:pPr>
        <w:pStyle w:val="13"/>
        <w:numPr>
          <w:ilvl w:val="0"/>
          <w:numId w:val="48"/>
        </w:numPr>
        <w:tabs>
          <w:tab w:val="left" w:pos="548"/>
        </w:tabs>
        <w:spacing w:line="240" w:lineRule="auto"/>
        <w:jc w:val="both"/>
        <w:rPr>
          <w:color w:val="auto"/>
          <w:sz w:val="24"/>
          <w:szCs w:val="24"/>
        </w:rPr>
      </w:pPr>
      <w:r w:rsidRPr="00BC475A">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BC475A" w:rsidRDefault="00E235EB" w:rsidP="009324D0">
      <w:pPr>
        <w:pStyle w:val="13"/>
        <w:numPr>
          <w:ilvl w:val="0"/>
          <w:numId w:val="48"/>
        </w:numPr>
        <w:tabs>
          <w:tab w:val="left" w:pos="548"/>
        </w:tabs>
        <w:spacing w:line="240" w:lineRule="auto"/>
        <w:jc w:val="both"/>
        <w:rPr>
          <w:color w:val="auto"/>
          <w:sz w:val="24"/>
          <w:szCs w:val="24"/>
        </w:rPr>
      </w:pPr>
      <w:r w:rsidRPr="00BC475A">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BC475A" w:rsidRDefault="00E235EB" w:rsidP="009324D0">
      <w:pPr>
        <w:pStyle w:val="13"/>
        <w:numPr>
          <w:ilvl w:val="0"/>
          <w:numId w:val="48"/>
        </w:numPr>
        <w:tabs>
          <w:tab w:val="left" w:pos="548"/>
        </w:tabs>
        <w:spacing w:line="240" w:lineRule="auto"/>
        <w:jc w:val="both"/>
        <w:rPr>
          <w:color w:val="auto"/>
          <w:sz w:val="24"/>
          <w:szCs w:val="24"/>
        </w:rPr>
      </w:pPr>
      <w:r w:rsidRPr="00BC475A">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BC475A" w:rsidRDefault="00E235EB" w:rsidP="009324D0">
      <w:pPr>
        <w:pStyle w:val="13"/>
        <w:numPr>
          <w:ilvl w:val="0"/>
          <w:numId w:val="48"/>
        </w:numPr>
        <w:tabs>
          <w:tab w:val="left" w:pos="543"/>
        </w:tabs>
        <w:spacing w:line="240" w:lineRule="auto"/>
        <w:jc w:val="both"/>
        <w:rPr>
          <w:color w:val="auto"/>
          <w:sz w:val="24"/>
          <w:szCs w:val="24"/>
        </w:rPr>
      </w:pPr>
      <w:r w:rsidRPr="00BC475A">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BC475A" w:rsidRDefault="00E235EB" w:rsidP="009324D0">
      <w:pPr>
        <w:pStyle w:val="13"/>
        <w:numPr>
          <w:ilvl w:val="0"/>
          <w:numId w:val="48"/>
        </w:numPr>
        <w:tabs>
          <w:tab w:val="left" w:pos="550"/>
        </w:tabs>
        <w:spacing w:line="252" w:lineRule="auto"/>
        <w:jc w:val="both"/>
        <w:rPr>
          <w:color w:val="auto"/>
          <w:sz w:val="24"/>
          <w:szCs w:val="24"/>
        </w:rPr>
      </w:pPr>
      <w:r w:rsidRPr="00BC475A">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BC475A" w:rsidRDefault="00E235EB" w:rsidP="009324D0">
      <w:pPr>
        <w:pStyle w:val="13"/>
        <w:numPr>
          <w:ilvl w:val="0"/>
          <w:numId w:val="48"/>
        </w:numPr>
        <w:tabs>
          <w:tab w:val="left" w:pos="550"/>
        </w:tabs>
        <w:spacing w:line="252" w:lineRule="auto"/>
        <w:jc w:val="both"/>
        <w:rPr>
          <w:color w:val="auto"/>
          <w:sz w:val="24"/>
          <w:szCs w:val="24"/>
        </w:rPr>
      </w:pPr>
      <w:r w:rsidRPr="00BC475A">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BC475A" w:rsidRDefault="00E235EB" w:rsidP="009324D0">
      <w:pPr>
        <w:pStyle w:val="13"/>
        <w:numPr>
          <w:ilvl w:val="0"/>
          <w:numId w:val="48"/>
        </w:numPr>
        <w:tabs>
          <w:tab w:val="left" w:pos="550"/>
        </w:tabs>
        <w:spacing w:line="252" w:lineRule="auto"/>
        <w:jc w:val="both"/>
        <w:rPr>
          <w:color w:val="auto"/>
          <w:sz w:val="24"/>
          <w:szCs w:val="24"/>
        </w:rPr>
      </w:pPr>
      <w:r w:rsidRPr="00BC475A">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BC475A" w:rsidRDefault="00E235EB" w:rsidP="009324D0">
      <w:pPr>
        <w:pStyle w:val="13"/>
        <w:numPr>
          <w:ilvl w:val="0"/>
          <w:numId w:val="48"/>
        </w:numPr>
        <w:tabs>
          <w:tab w:val="left" w:pos="663"/>
        </w:tabs>
        <w:spacing w:line="252" w:lineRule="auto"/>
        <w:jc w:val="both"/>
        <w:rPr>
          <w:color w:val="auto"/>
          <w:sz w:val="24"/>
          <w:szCs w:val="24"/>
        </w:rPr>
      </w:pPr>
      <w:r w:rsidRPr="00BC475A">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BC475A" w:rsidRDefault="00E235EB" w:rsidP="009324D0">
      <w:pPr>
        <w:pStyle w:val="13"/>
        <w:numPr>
          <w:ilvl w:val="0"/>
          <w:numId w:val="48"/>
        </w:numPr>
        <w:tabs>
          <w:tab w:val="left" w:pos="668"/>
        </w:tabs>
        <w:spacing w:line="252" w:lineRule="auto"/>
        <w:jc w:val="both"/>
        <w:rPr>
          <w:color w:val="auto"/>
          <w:sz w:val="24"/>
          <w:szCs w:val="24"/>
        </w:rPr>
      </w:pPr>
      <w:r w:rsidRPr="00BC475A">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BC475A" w:rsidRDefault="00E235EB" w:rsidP="009324D0">
      <w:pPr>
        <w:pStyle w:val="13"/>
        <w:numPr>
          <w:ilvl w:val="0"/>
          <w:numId w:val="48"/>
        </w:numPr>
        <w:tabs>
          <w:tab w:val="left" w:pos="663"/>
        </w:tabs>
        <w:spacing w:line="252" w:lineRule="auto"/>
        <w:jc w:val="both"/>
        <w:rPr>
          <w:color w:val="auto"/>
          <w:sz w:val="24"/>
          <w:szCs w:val="24"/>
        </w:rPr>
      </w:pPr>
      <w:r w:rsidRPr="00BC475A">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BC475A" w:rsidRDefault="00E235EB" w:rsidP="009324D0">
      <w:pPr>
        <w:pStyle w:val="13"/>
        <w:numPr>
          <w:ilvl w:val="0"/>
          <w:numId w:val="48"/>
        </w:numPr>
        <w:tabs>
          <w:tab w:val="left" w:pos="663"/>
        </w:tabs>
        <w:spacing w:line="252" w:lineRule="auto"/>
        <w:jc w:val="both"/>
        <w:rPr>
          <w:color w:val="auto"/>
          <w:sz w:val="24"/>
          <w:szCs w:val="24"/>
        </w:rPr>
      </w:pPr>
      <w:r w:rsidRPr="00BC475A">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BC475A" w:rsidRDefault="00E235EB" w:rsidP="009324D0">
      <w:pPr>
        <w:pStyle w:val="13"/>
        <w:numPr>
          <w:ilvl w:val="0"/>
          <w:numId w:val="48"/>
        </w:numPr>
        <w:tabs>
          <w:tab w:val="left" w:pos="663"/>
        </w:tabs>
        <w:spacing w:line="252" w:lineRule="auto"/>
        <w:jc w:val="both"/>
        <w:rPr>
          <w:color w:val="auto"/>
          <w:sz w:val="24"/>
          <w:szCs w:val="24"/>
        </w:rPr>
      </w:pPr>
      <w:r w:rsidRPr="00BC475A">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BC475A" w:rsidRDefault="00E235EB" w:rsidP="009324D0">
      <w:pPr>
        <w:pStyle w:val="13"/>
        <w:numPr>
          <w:ilvl w:val="0"/>
          <w:numId w:val="48"/>
        </w:numPr>
        <w:tabs>
          <w:tab w:val="left" w:pos="668"/>
        </w:tabs>
        <w:spacing w:line="252" w:lineRule="auto"/>
        <w:jc w:val="both"/>
        <w:rPr>
          <w:color w:val="auto"/>
          <w:sz w:val="24"/>
          <w:szCs w:val="24"/>
        </w:rPr>
      </w:pPr>
      <w:r w:rsidRPr="00BC475A">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BC475A" w:rsidRDefault="00E235EB" w:rsidP="009324D0">
      <w:pPr>
        <w:pStyle w:val="13"/>
        <w:numPr>
          <w:ilvl w:val="0"/>
          <w:numId w:val="48"/>
        </w:numPr>
        <w:tabs>
          <w:tab w:val="left" w:pos="663"/>
        </w:tabs>
        <w:spacing w:line="252" w:lineRule="auto"/>
        <w:jc w:val="both"/>
        <w:rPr>
          <w:color w:val="auto"/>
          <w:sz w:val="24"/>
          <w:szCs w:val="24"/>
        </w:rPr>
      </w:pPr>
      <w:r w:rsidRPr="00BC475A">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C475A">
        <w:rPr>
          <w:color w:val="auto"/>
          <w:sz w:val="24"/>
          <w:szCs w:val="24"/>
          <w:vertAlign w:val="superscript"/>
        </w:rPr>
        <w:footnoteReference w:id="17"/>
      </w:r>
      <w:r w:rsidRPr="00BC475A">
        <w:rPr>
          <w:color w:val="auto"/>
          <w:sz w:val="24"/>
          <w:szCs w:val="24"/>
        </w:rPr>
        <w:t>.</w:t>
      </w:r>
    </w:p>
    <w:p w:rsidR="00DC12CB" w:rsidRPr="00BC475A" w:rsidRDefault="00DC12CB" w:rsidP="006B14E0">
      <w:pPr>
        <w:rPr>
          <w:rFonts w:ascii="Times New Roman" w:hAnsi="Times New Roman" w:cs="Times New Roman"/>
          <w:color w:val="auto"/>
        </w:rPr>
      </w:pPr>
      <w:bookmarkStart w:id="295" w:name="bookmark998"/>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6 КЛАСС</w:t>
      </w:r>
      <w:bookmarkEnd w:id="295"/>
    </w:p>
    <w:p w:rsidR="00DC12CB" w:rsidRPr="00BC475A" w:rsidRDefault="00DC12CB" w:rsidP="00DC12CB">
      <w:pPr>
        <w:pStyle w:val="af6"/>
        <w:rPr>
          <w:rFonts w:ascii="Times New Roman" w:hAnsi="Times New Roman" w:cs="Times New Roman"/>
          <w:bCs/>
          <w:color w:val="auto"/>
          <w:sz w:val="24"/>
          <w:szCs w:val="24"/>
        </w:rPr>
      </w:pP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Человек и его социальное окружение</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осваивать и применять знания </w:t>
      </w:r>
      <w:r w:rsidRPr="00BC475A">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характеризовать </w:t>
      </w:r>
      <w:r w:rsidRPr="00BC475A">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приводить примеры </w:t>
      </w:r>
      <w:r w:rsidRPr="00BC475A">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классифицировать </w:t>
      </w:r>
      <w:r w:rsidRPr="00BC475A">
        <w:rPr>
          <w:color w:val="auto"/>
          <w:sz w:val="24"/>
          <w:szCs w:val="24"/>
        </w:rPr>
        <w:t>по разным признакам виды деятельности человека, потребности людей;</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устанавливать и объяснять взаимосвязи </w:t>
      </w:r>
      <w:r w:rsidRPr="00BC475A">
        <w:rPr>
          <w:color w:val="auto"/>
          <w:sz w:val="24"/>
          <w:szCs w:val="24"/>
        </w:rPr>
        <w:t>людей в малых группах; целей, способов и результатов деятельности, целей и средств общения;</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использовать полученные знания </w:t>
      </w:r>
      <w:r w:rsidRPr="00BC475A">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BC475A" w:rsidRDefault="00E235EB" w:rsidP="009324D0">
      <w:pPr>
        <w:pStyle w:val="13"/>
        <w:numPr>
          <w:ilvl w:val="0"/>
          <w:numId w:val="49"/>
        </w:numPr>
        <w:tabs>
          <w:tab w:val="left" w:pos="332"/>
        </w:tabs>
        <w:spacing w:line="240" w:lineRule="auto"/>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BC475A" w:rsidRDefault="00E235EB" w:rsidP="009324D0">
      <w:pPr>
        <w:pStyle w:val="13"/>
        <w:numPr>
          <w:ilvl w:val="0"/>
          <w:numId w:val="50"/>
        </w:numPr>
        <w:tabs>
          <w:tab w:val="left" w:pos="332"/>
        </w:tabs>
        <w:ind w:left="300" w:hanging="300"/>
        <w:jc w:val="both"/>
        <w:rPr>
          <w:color w:val="auto"/>
          <w:sz w:val="24"/>
          <w:szCs w:val="24"/>
        </w:rPr>
      </w:pPr>
      <w:r w:rsidRPr="00BC475A">
        <w:rPr>
          <w:b/>
          <w:bCs/>
          <w:color w:val="auto"/>
          <w:sz w:val="24"/>
          <w:szCs w:val="24"/>
        </w:rPr>
        <w:t xml:space="preserve">овладевать смысловым чтением </w:t>
      </w:r>
      <w:r w:rsidRPr="00BC475A">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BC475A" w:rsidRDefault="00E235EB" w:rsidP="009324D0">
      <w:pPr>
        <w:pStyle w:val="13"/>
        <w:numPr>
          <w:ilvl w:val="0"/>
          <w:numId w:val="50"/>
        </w:numPr>
        <w:tabs>
          <w:tab w:val="left" w:pos="332"/>
        </w:tabs>
        <w:ind w:left="300" w:hanging="300"/>
        <w:jc w:val="both"/>
        <w:rPr>
          <w:color w:val="auto"/>
          <w:sz w:val="24"/>
          <w:szCs w:val="24"/>
        </w:rPr>
      </w:pPr>
      <w:r w:rsidRPr="00BC475A">
        <w:rPr>
          <w:b/>
          <w:bCs/>
          <w:color w:val="auto"/>
          <w:sz w:val="24"/>
          <w:szCs w:val="24"/>
        </w:rPr>
        <w:t xml:space="preserve">искать и извлекать </w:t>
      </w:r>
      <w:r w:rsidRPr="00BC475A">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BC475A" w:rsidRDefault="00E235EB" w:rsidP="009324D0">
      <w:pPr>
        <w:pStyle w:val="13"/>
        <w:numPr>
          <w:ilvl w:val="0"/>
          <w:numId w:val="50"/>
        </w:numPr>
        <w:tabs>
          <w:tab w:val="left" w:pos="332"/>
        </w:tabs>
        <w:ind w:left="300" w:hanging="300"/>
        <w:jc w:val="both"/>
        <w:rPr>
          <w:color w:val="auto"/>
          <w:sz w:val="24"/>
          <w:szCs w:val="24"/>
        </w:rPr>
      </w:pPr>
      <w:r w:rsidRPr="00BC475A">
        <w:rPr>
          <w:b/>
          <w:bCs/>
          <w:color w:val="auto"/>
          <w:sz w:val="24"/>
          <w:szCs w:val="24"/>
        </w:rPr>
        <w:t xml:space="preserve">анализировать, обобщать, систематизировать, оценивать </w:t>
      </w:r>
      <w:r w:rsidRPr="00BC475A">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BC475A" w:rsidRDefault="00E235EB" w:rsidP="009324D0">
      <w:pPr>
        <w:pStyle w:val="13"/>
        <w:numPr>
          <w:ilvl w:val="0"/>
          <w:numId w:val="50"/>
        </w:numPr>
        <w:tabs>
          <w:tab w:val="left" w:pos="332"/>
        </w:tabs>
        <w:ind w:left="300" w:hanging="300"/>
        <w:jc w:val="both"/>
        <w:rPr>
          <w:color w:val="auto"/>
          <w:sz w:val="24"/>
          <w:szCs w:val="24"/>
        </w:rPr>
      </w:pPr>
      <w:r w:rsidRPr="00BC475A">
        <w:rPr>
          <w:b/>
          <w:bCs/>
          <w:color w:val="auto"/>
          <w:sz w:val="24"/>
          <w:szCs w:val="24"/>
        </w:rPr>
        <w:t xml:space="preserve">оценивать собственные поступки и поведение других людей </w:t>
      </w:r>
      <w:r w:rsidRPr="00BC475A">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BC475A" w:rsidRDefault="00E235EB" w:rsidP="009324D0">
      <w:pPr>
        <w:pStyle w:val="13"/>
        <w:numPr>
          <w:ilvl w:val="0"/>
          <w:numId w:val="50"/>
        </w:numPr>
        <w:tabs>
          <w:tab w:val="left" w:pos="332"/>
        </w:tabs>
        <w:ind w:left="300" w:hanging="300"/>
        <w:jc w:val="both"/>
        <w:rPr>
          <w:color w:val="auto"/>
          <w:sz w:val="24"/>
          <w:szCs w:val="24"/>
        </w:rPr>
      </w:pPr>
      <w:r w:rsidRPr="00BC475A">
        <w:rPr>
          <w:b/>
          <w:bCs/>
          <w:color w:val="auto"/>
          <w:sz w:val="24"/>
          <w:szCs w:val="24"/>
        </w:rPr>
        <w:t xml:space="preserve">приобретать опыт </w:t>
      </w:r>
      <w:r w:rsidRPr="00BC475A">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BC475A" w:rsidRDefault="00E235EB">
      <w:pPr>
        <w:pStyle w:val="13"/>
        <w:spacing w:after="180"/>
        <w:ind w:left="300" w:hanging="300"/>
        <w:jc w:val="both"/>
        <w:rPr>
          <w:color w:val="auto"/>
          <w:sz w:val="24"/>
          <w:szCs w:val="24"/>
        </w:rPr>
      </w:pPr>
      <w:r w:rsidRPr="00BC475A">
        <w:rPr>
          <w:color w:val="auto"/>
          <w:sz w:val="24"/>
          <w:szCs w:val="24"/>
        </w:rPr>
        <w:t xml:space="preserve">— </w:t>
      </w:r>
      <w:r w:rsidRPr="00BC475A">
        <w:rPr>
          <w:b/>
          <w:bCs/>
          <w:color w:val="auto"/>
          <w:sz w:val="24"/>
          <w:szCs w:val="24"/>
        </w:rPr>
        <w:t>приобретать опыт совместной деятельности</w:t>
      </w:r>
      <w:r w:rsidRPr="00BC475A">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Общество, в котором мы живём</w:t>
      </w:r>
    </w:p>
    <w:p w:rsidR="00A57638" w:rsidRPr="00BC475A" w:rsidRDefault="00E235EB" w:rsidP="009324D0">
      <w:pPr>
        <w:pStyle w:val="13"/>
        <w:numPr>
          <w:ilvl w:val="0"/>
          <w:numId w:val="50"/>
        </w:numPr>
        <w:tabs>
          <w:tab w:val="left" w:pos="332"/>
        </w:tabs>
        <w:spacing w:line="252" w:lineRule="auto"/>
        <w:ind w:left="300" w:hanging="300"/>
        <w:jc w:val="both"/>
        <w:rPr>
          <w:color w:val="auto"/>
          <w:sz w:val="24"/>
          <w:szCs w:val="24"/>
        </w:rPr>
      </w:pPr>
      <w:r w:rsidRPr="00BC475A">
        <w:rPr>
          <w:b/>
          <w:bCs/>
          <w:color w:val="auto"/>
          <w:sz w:val="24"/>
          <w:szCs w:val="24"/>
        </w:rPr>
        <w:t xml:space="preserve">осваивать и применять знания </w:t>
      </w:r>
      <w:r w:rsidRPr="00BC475A">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BC475A" w:rsidRDefault="00E235EB" w:rsidP="009324D0">
      <w:pPr>
        <w:pStyle w:val="13"/>
        <w:numPr>
          <w:ilvl w:val="0"/>
          <w:numId w:val="50"/>
        </w:numPr>
        <w:tabs>
          <w:tab w:val="left" w:pos="332"/>
        </w:tabs>
        <w:spacing w:line="252" w:lineRule="auto"/>
        <w:ind w:left="300" w:hanging="300"/>
        <w:jc w:val="both"/>
        <w:rPr>
          <w:color w:val="auto"/>
          <w:sz w:val="24"/>
          <w:szCs w:val="24"/>
        </w:rPr>
      </w:pPr>
      <w:r w:rsidRPr="00BC475A">
        <w:rPr>
          <w:b/>
          <w:bCs/>
          <w:color w:val="auto"/>
          <w:sz w:val="24"/>
          <w:szCs w:val="24"/>
        </w:rPr>
        <w:t xml:space="preserve">характеризовать </w:t>
      </w:r>
      <w:r w:rsidRPr="00BC475A">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BC475A" w:rsidRDefault="00E235EB" w:rsidP="009324D0">
      <w:pPr>
        <w:pStyle w:val="13"/>
        <w:numPr>
          <w:ilvl w:val="0"/>
          <w:numId w:val="50"/>
        </w:numPr>
        <w:tabs>
          <w:tab w:val="left" w:pos="332"/>
        </w:tabs>
        <w:spacing w:line="252" w:lineRule="auto"/>
        <w:ind w:left="300" w:hanging="300"/>
        <w:jc w:val="both"/>
        <w:rPr>
          <w:color w:val="auto"/>
          <w:sz w:val="24"/>
          <w:szCs w:val="24"/>
        </w:rPr>
      </w:pPr>
      <w:r w:rsidRPr="00BC475A">
        <w:rPr>
          <w:b/>
          <w:bCs/>
          <w:color w:val="auto"/>
          <w:sz w:val="24"/>
          <w:szCs w:val="24"/>
        </w:rPr>
        <w:t xml:space="preserve">приводить примеры </w:t>
      </w:r>
      <w:r w:rsidRPr="00BC475A">
        <w:rPr>
          <w:color w:val="auto"/>
          <w:sz w:val="24"/>
          <w:szCs w:val="24"/>
        </w:rPr>
        <w:t>разного положения людей в обществе, видов экономической деятельности, глобальных проблем;</w:t>
      </w:r>
    </w:p>
    <w:p w:rsidR="00A57638" w:rsidRPr="00BC475A" w:rsidRDefault="00E235EB" w:rsidP="009324D0">
      <w:pPr>
        <w:pStyle w:val="13"/>
        <w:numPr>
          <w:ilvl w:val="0"/>
          <w:numId w:val="50"/>
        </w:numPr>
        <w:tabs>
          <w:tab w:val="left" w:pos="332"/>
        </w:tabs>
        <w:spacing w:line="252" w:lineRule="auto"/>
        <w:ind w:firstLine="0"/>
        <w:jc w:val="both"/>
        <w:rPr>
          <w:color w:val="auto"/>
          <w:sz w:val="24"/>
          <w:szCs w:val="24"/>
        </w:rPr>
      </w:pPr>
      <w:r w:rsidRPr="00BC475A">
        <w:rPr>
          <w:b/>
          <w:bCs/>
          <w:color w:val="auto"/>
          <w:sz w:val="24"/>
          <w:szCs w:val="24"/>
        </w:rPr>
        <w:t xml:space="preserve">классифицировать </w:t>
      </w:r>
      <w:r w:rsidRPr="00BC475A">
        <w:rPr>
          <w:color w:val="auto"/>
          <w:sz w:val="24"/>
          <w:szCs w:val="24"/>
        </w:rPr>
        <w:t>социальные общности и группы;</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социальные общности и группы, положение в обществе различных людей; различные формы хозяйствования;</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устанавливать взаимодействия </w:t>
      </w:r>
      <w:r w:rsidRPr="00BC475A">
        <w:rPr>
          <w:color w:val="auto"/>
          <w:sz w:val="24"/>
          <w:szCs w:val="24"/>
        </w:rPr>
        <w:t>общества и природы, человека и общества, деятельности основных участников экономики;</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полученные знания для объяснения </w:t>
      </w:r>
      <w:r w:rsidRPr="00BC475A">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решать познавательные и практические задачи </w:t>
      </w:r>
      <w:r w:rsidRPr="00BC475A">
        <w:rPr>
          <w:color w:val="auto"/>
          <w:sz w:val="24"/>
          <w:szCs w:val="24"/>
        </w:rPr>
        <w:t>(в том числе задачи, отражающие возможности юного гражданина внести свой вклад в решение экологической проблемы);</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овладевать смысловым чтением </w:t>
      </w:r>
      <w:r w:rsidRPr="00BC475A">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извлекать информацию </w:t>
      </w:r>
      <w:r w:rsidRPr="00BC475A">
        <w:rPr>
          <w:color w:val="auto"/>
          <w:sz w:val="24"/>
          <w:szCs w:val="24"/>
        </w:rPr>
        <w:t>из разных источников о человеке и обществе, включая информацию о народах России;</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анализировать, обобщать, систематизировать, оценивать </w:t>
      </w:r>
      <w:r w:rsidRPr="00BC475A">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оценивать собственные поступки и поведение других людей </w:t>
      </w:r>
      <w:r w:rsidRPr="00BC475A">
        <w:rPr>
          <w:color w:val="auto"/>
          <w:sz w:val="24"/>
          <w:szCs w:val="24"/>
        </w:rPr>
        <w:t>с точки зрения их соответствия духовным традициям общества;</w:t>
      </w:r>
    </w:p>
    <w:p w:rsidR="00A57638" w:rsidRPr="00BC475A" w:rsidRDefault="00E235EB" w:rsidP="009324D0">
      <w:pPr>
        <w:pStyle w:val="13"/>
        <w:numPr>
          <w:ilvl w:val="0"/>
          <w:numId w:val="50"/>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BC475A" w:rsidRDefault="00DC12CB" w:rsidP="00DC12CB">
      <w:pPr>
        <w:pStyle w:val="af6"/>
        <w:rPr>
          <w:rFonts w:ascii="Times New Roman" w:hAnsi="Times New Roman" w:cs="Times New Roman"/>
          <w:color w:val="auto"/>
          <w:sz w:val="24"/>
          <w:szCs w:val="24"/>
        </w:rPr>
      </w:pPr>
      <w:bookmarkStart w:id="296" w:name="bookmark1000"/>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bookmarkEnd w:id="296"/>
    </w:p>
    <w:p w:rsidR="00DC12CB" w:rsidRPr="00BC475A" w:rsidRDefault="00DC12CB" w:rsidP="00DC12CB">
      <w:pPr>
        <w:pStyle w:val="af6"/>
        <w:rPr>
          <w:rFonts w:ascii="Times New Roman" w:hAnsi="Times New Roman" w:cs="Times New Roman"/>
          <w:bCs/>
          <w:color w:val="auto"/>
          <w:sz w:val="24"/>
          <w:szCs w:val="24"/>
        </w:rPr>
      </w:pP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Социальные ценности и нормы</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осваивать и применять знания </w:t>
      </w:r>
      <w:r w:rsidRPr="00BC475A">
        <w:rPr>
          <w:color w:val="auto"/>
          <w:sz w:val="24"/>
          <w:szCs w:val="24"/>
        </w:rPr>
        <w:t>о социальных ценностях; о содержании и значении социальных норм, регулирующих общественные отношения;</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характеризовать </w:t>
      </w:r>
      <w:r w:rsidRPr="00BC475A">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приводить примеры </w:t>
      </w:r>
      <w:r w:rsidRPr="00BC475A">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классифицировать </w:t>
      </w:r>
      <w:r w:rsidRPr="00BC475A">
        <w:rPr>
          <w:color w:val="auto"/>
          <w:sz w:val="24"/>
          <w:szCs w:val="24"/>
        </w:rPr>
        <w:t>социальные нормы, их существенные признаки и элементы;</w:t>
      </w:r>
    </w:p>
    <w:p w:rsidR="00A57638" w:rsidRPr="00BC475A" w:rsidRDefault="00E235EB" w:rsidP="009324D0">
      <w:pPr>
        <w:pStyle w:val="13"/>
        <w:numPr>
          <w:ilvl w:val="0"/>
          <w:numId w:val="51"/>
        </w:numPr>
        <w:tabs>
          <w:tab w:val="left" w:pos="332"/>
        </w:tabs>
        <w:spacing w:after="60" w:line="240" w:lineRule="auto"/>
        <w:ind w:firstLine="0"/>
        <w:jc w:val="both"/>
        <w:rPr>
          <w:color w:val="auto"/>
          <w:sz w:val="24"/>
          <w:szCs w:val="24"/>
        </w:rPr>
      </w:pPr>
      <w:r w:rsidRPr="00BC475A">
        <w:rPr>
          <w:b/>
          <w:bCs/>
          <w:color w:val="auto"/>
          <w:sz w:val="24"/>
          <w:szCs w:val="24"/>
        </w:rPr>
        <w:t xml:space="preserve">сравнивать </w:t>
      </w:r>
      <w:r w:rsidRPr="00BC475A">
        <w:rPr>
          <w:color w:val="auto"/>
          <w:sz w:val="24"/>
          <w:szCs w:val="24"/>
        </w:rPr>
        <w:t>отдельные виды социальных норм;</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влияние социальных норм на общество и человека;</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объяснения (устного и письменного) сущности социальных норм;</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овладевать </w:t>
      </w:r>
      <w:r w:rsidRPr="00BC475A">
        <w:rPr>
          <w:color w:val="auto"/>
          <w:sz w:val="24"/>
          <w:szCs w:val="24"/>
        </w:rPr>
        <w:t>смысловым чтением текстов обществоведческой тематики, касающихся гуманизма, гражданственности, патриотизма;</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извлекать </w:t>
      </w:r>
      <w:r w:rsidRPr="00BC475A">
        <w:rPr>
          <w:color w:val="auto"/>
          <w:sz w:val="24"/>
          <w:szCs w:val="24"/>
        </w:rPr>
        <w:t>информацию из разных источников о принципах и нормах морали, проблеме морального выбора;</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анализировать, обобщать, систематизировать, оценивать </w:t>
      </w:r>
      <w:r w:rsidRPr="00BC475A">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оценивать </w:t>
      </w:r>
      <w:r w:rsidRPr="00BC475A">
        <w:rPr>
          <w:color w:val="auto"/>
          <w:sz w:val="24"/>
          <w:szCs w:val="24"/>
        </w:rPr>
        <w:t>собственные поступки, поведение людей с точки зрения их соответствия нормам морали;</w:t>
      </w:r>
    </w:p>
    <w:p w:rsidR="00A57638" w:rsidRPr="00BC475A" w:rsidRDefault="00E235EB" w:rsidP="009324D0">
      <w:pPr>
        <w:pStyle w:val="13"/>
        <w:numPr>
          <w:ilvl w:val="0"/>
          <w:numId w:val="51"/>
        </w:numPr>
        <w:tabs>
          <w:tab w:val="left" w:pos="332"/>
        </w:tabs>
        <w:spacing w:line="240" w:lineRule="auto"/>
        <w:ind w:left="300" w:hanging="30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о социальных нормах в повседневной жизни;</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color w:val="auto"/>
          <w:sz w:val="24"/>
          <w:szCs w:val="24"/>
        </w:rPr>
        <w:t xml:space="preserve">самостоятельно </w:t>
      </w:r>
      <w:r w:rsidRPr="00BC475A">
        <w:rPr>
          <w:b/>
          <w:bCs/>
          <w:color w:val="auto"/>
          <w:sz w:val="24"/>
          <w:szCs w:val="24"/>
        </w:rPr>
        <w:t xml:space="preserve">заполнять </w:t>
      </w:r>
      <w:r w:rsidRPr="00BC475A">
        <w:rPr>
          <w:color w:val="auto"/>
          <w:sz w:val="24"/>
          <w:szCs w:val="24"/>
        </w:rPr>
        <w:t>форму (в том числе электронную) и составлять простейший документ (заявление);</w:t>
      </w:r>
    </w:p>
    <w:p w:rsidR="00A57638" w:rsidRPr="00BC475A" w:rsidRDefault="00E235EB">
      <w:pPr>
        <w:pStyle w:val="13"/>
        <w:spacing w:after="100"/>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как участник правовых отношений</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осваивать и применять знания </w:t>
      </w:r>
      <w:r w:rsidRPr="00BC475A">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характеризовать </w:t>
      </w:r>
      <w:r w:rsidR="00060427" w:rsidRPr="00BC475A">
        <w:rPr>
          <w:color w:val="auto"/>
          <w:sz w:val="24"/>
          <w:szCs w:val="24"/>
        </w:rPr>
        <w:t>право,</w:t>
      </w:r>
      <w:r w:rsidRPr="00BC475A">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приводить примеры </w:t>
      </w:r>
      <w:r w:rsidRPr="00BC475A">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классифицировать </w:t>
      </w:r>
      <w:r w:rsidRPr="00BC475A">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BC475A" w:rsidRDefault="00E235EB" w:rsidP="009324D0">
      <w:pPr>
        <w:pStyle w:val="13"/>
        <w:numPr>
          <w:ilvl w:val="0"/>
          <w:numId w:val="52"/>
        </w:numPr>
        <w:tabs>
          <w:tab w:val="left" w:pos="332"/>
        </w:tabs>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BC475A" w:rsidRDefault="00E235EB" w:rsidP="009324D0">
      <w:pPr>
        <w:pStyle w:val="13"/>
        <w:numPr>
          <w:ilvl w:val="0"/>
          <w:numId w:val="53"/>
        </w:numPr>
        <w:tabs>
          <w:tab w:val="left" w:pos="332"/>
        </w:tabs>
        <w:spacing w:line="252" w:lineRule="auto"/>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BC475A" w:rsidRDefault="00E235EB" w:rsidP="009324D0">
      <w:pPr>
        <w:pStyle w:val="13"/>
        <w:numPr>
          <w:ilvl w:val="0"/>
          <w:numId w:val="53"/>
        </w:numPr>
        <w:tabs>
          <w:tab w:val="left" w:pos="332"/>
        </w:tabs>
        <w:spacing w:line="252" w:lineRule="auto"/>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BC475A" w:rsidRDefault="00E235EB" w:rsidP="009324D0">
      <w:pPr>
        <w:pStyle w:val="13"/>
        <w:numPr>
          <w:ilvl w:val="0"/>
          <w:numId w:val="53"/>
        </w:numPr>
        <w:tabs>
          <w:tab w:val="left" w:pos="332"/>
        </w:tabs>
        <w:spacing w:line="252" w:lineRule="auto"/>
        <w:ind w:left="280" w:hanging="280"/>
        <w:jc w:val="both"/>
        <w:rPr>
          <w:color w:val="auto"/>
          <w:sz w:val="24"/>
          <w:szCs w:val="24"/>
        </w:rPr>
      </w:pPr>
      <w:r w:rsidRPr="00BC475A">
        <w:rPr>
          <w:b/>
          <w:bCs/>
          <w:color w:val="auto"/>
          <w:sz w:val="24"/>
          <w:szCs w:val="24"/>
        </w:rPr>
        <w:t xml:space="preserve">овладевать </w:t>
      </w:r>
      <w:r w:rsidRPr="00BC475A">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BC475A" w:rsidRDefault="00E235EB" w:rsidP="009324D0">
      <w:pPr>
        <w:pStyle w:val="13"/>
        <w:numPr>
          <w:ilvl w:val="0"/>
          <w:numId w:val="53"/>
        </w:numPr>
        <w:tabs>
          <w:tab w:val="left" w:pos="332"/>
        </w:tabs>
        <w:spacing w:line="252" w:lineRule="auto"/>
        <w:ind w:left="280" w:hanging="280"/>
        <w:jc w:val="both"/>
        <w:rPr>
          <w:color w:val="auto"/>
          <w:sz w:val="24"/>
          <w:szCs w:val="24"/>
        </w:rPr>
      </w:pPr>
      <w:r w:rsidRPr="00BC475A">
        <w:rPr>
          <w:b/>
          <w:bCs/>
          <w:color w:val="auto"/>
          <w:sz w:val="24"/>
          <w:szCs w:val="24"/>
        </w:rPr>
        <w:t xml:space="preserve">искать и извлекать </w:t>
      </w:r>
      <w:r w:rsidRPr="00BC475A">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BC475A" w:rsidRDefault="00E235EB" w:rsidP="009324D0">
      <w:pPr>
        <w:pStyle w:val="13"/>
        <w:numPr>
          <w:ilvl w:val="0"/>
          <w:numId w:val="53"/>
        </w:numPr>
        <w:tabs>
          <w:tab w:val="left" w:pos="332"/>
        </w:tabs>
        <w:spacing w:line="252" w:lineRule="auto"/>
        <w:ind w:left="280" w:hanging="280"/>
        <w:jc w:val="both"/>
        <w:rPr>
          <w:color w:val="auto"/>
          <w:sz w:val="24"/>
          <w:szCs w:val="24"/>
        </w:rPr>
      </w:pPr>
      <w:r w:rsidRPr="00BC475A">
        <w:rPr>
          <w:b/>
          <w:bCs/>
          <w:color w:val="auto"/>
          <w:sz w:val="24"/>
          <w:szCs w:val="24"/>
        </w:rPr>
        <w:t xml:space="preserve">анализировать, обобщать, систематизировать, оценивать </w:t>
      </w:r>
      <w:r w:rsidRPr="00BC475A">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BC475A" w:rsidRDefault="00E235EB" w:rsidP="009324D0">
      <w:pPr>
        <w:pStyle w:val="13"/>
        <w:numPr>
          <w:ilvl w:val="0"/>
          <w:numId w:val="53"/>
        </w:numPr>
        <w:tabs>
          <w:tab w:val="left" w:pos="332"/>
        </w:tabs>
        <w:spacing w:line="252" w:lineRule="auto"/>
        <w:ind w:left="280" w:hanging="280"/>
        <w:jc w:val="both"/>
        <w:rPr>
          <w:color w:val="auto"/>
          <w:sz w:val="24"/>
          <w:szCs w:val="24"/>
        </w:rPr>
      </w:pPr>
      <w:r w:rsidRPr="00BC475A">
        <w:rPr>
          <w:b/>
          <w:bCs/>
          <w:color w:val="auto"/>
          <w:sz w:val="24"/>
          <w:szCs w:val="24"/>
        </w:rPr>
        <w:t xml:space="preserve">оценивать </w:t>
      </w:r>
      <w:r w:rsidRPr="00BC475A">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BC475A" w:rsidRDefault="00E235EB">
      <w:pPr>
        <w:pStyle w:val="13"/>
        <w:spacing w:line="252" w:lineRule="auto"/>
        <w:ind w:left="300" w:hanging="300"/>
        <w:jc w:val="both"/>
        <w:rPr>
          <w:color w:val="auto"/>
          <w:sz w:val="24"/>
          <w:szCs w:val="24"/>
        </w:rPr>
      </w:pPr>
      <w:r w:rsidRPr="00BC475A">
        <w:rPr>
          <w:color w:val="auto"/>
          <w:sz w:val="24"/>
          <w:szCs w:val="24"/>
        </w:rPr>
        <w:t xml:space="preserve">— </w:t>
      </w:r>
      <w:r w:rsidRPr="00BC475A">
        <w:rPr>
          <w:b/>
          <w:bCs/>
          <w:color w:val="auto"/>
          <w:sz w:val="24"/>
          <w:szCs w:val="24"/>
        </w:rPr>
        <w:t xml:space="preserve">использовать </w:t>
      </w:r>
      <w:r w:rsidRPr="00BC475A">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BC475A" w:rsidRDefault="00E235EB">
      <w:pPr>
        <w:pStyle w:val="13"/>
        <w:spacing w:line="252" w:lineRule="auto"/>
        <w:ind w:left="300" w:hanging="300"/>
        <w:jc w:val="both"/>
        <w:rPr>
          <w:color w:val="auto"/>
          <w:sz w:val="24"/>
          <w:szCs w:val="24"/>
        </w:rPr>
      </w:pPr>
      <w:r w:rsidRPr="00BC475A">
        <w:rPr>
          <w:color w:val="auto"/>
          <w:sz w:val="24"/>
          <w:szCs w:val="24"/>
        </w:rPr>
        <w:t xml:space="preserve">— </w:t>
      </w:r>
      <w:r w:rsidRPr="00BC475A">
        <w:rPr>
          <w:b/>
          <w:bCs/>
          <w:color w:val="auto"/>
          <w:sz w:val="24"/>
          <w:szCs w:val="24"/>
        </w:rPr>
        <w:t xml:space="preserve">самостоятельно заполнять </w:t>
      </w:r>
      <w:r w:rsidRPr="00BC475A">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A57638" w:rsidRPr="00BC475A" w:rsidRDefault="00E235EB">
      <w:pPr>
        <w:pStyle w:val="13"/>
        <w:spacing w:after="160" w:line="252" w:lineRule="auto"/>
        <w:ind w:left="300" w:hanging="30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российского права</w:t>
      </w:r>
    </w:p>
    <w:p w:rsidR="00A57638" w:rsidRPr="00BC475A" w:rsidRDefault="00E235EB">
      <w:pPr>
        <w:pStyle w:val="13"/>
        <w:spacing w:line="252" w:lineRule="auto"/>
        <w:ind w:left="300" w:hanging="300"/>
        <w:jc w:val="both"/>
        <w:rPr>
          <w:color w:val="auto"/>
          <w:sz w:val="24"/>
          <w:szCs w:val="24"/>
        </w:rPr>
      </w:pPr>
      <w:r w:rsidRPr="00BC475A">
        <w:rPr>
          <w:color w:val="auto"/>
          <w:sz w:val="24"/>
          <w:szCs w:val="24"/>
        </w:rPr>
        <w:t xml:space="preserve">— </w:t>
      </w:r>
      <w:r w:rsidRPr="00BC475A">
        <w:rPr>
          <w:b/>
          <w:bCs/>
          <w:color w:val="auto"/>
          <w:sz w:val="24"/>
          <w:szCs w:val="24"/>
        </w:rPr>
        <w:t xml:space="preserve">осваивать и применять </w:t>
      </w:r>
      <w:r w:rsidRPr="00BC475A">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BC475A" w:rsidRDefault="00E235EB">
      <w:pPr>
        <w:pStyle w:val="13"/>
        <w:spacing w:line="252" w:lineRule="auto"/>
        <w:ind w:left="300" w:hanging="300"/>
        <w:jc w:val="both"/>
        <w:rPr>
          <w:color w:val="auto"/>
          <w:sz w:val="24"/>
          <w:szCs w:val="24"/>
        </w:rPr>
      </w:pPr>
      <w:r w:rsidRPr="00BC475A">
        <w:rPr>
          <w:color w:val="auto"/>
          <w:sz w:val="24"/>
          <w:szCs w:val="24"/>
        </w:rPr>
        <w:t xml:space="preserve">— </w:t>
      </w:r>
      <w:r w:rsidRPr="00BC475A">
        <w:rPr>
          <w:b/>
          <w:bCs/>
          <w:color w:val="auto"/>
          <w:sz w:val="24"/>
          <w:szCs w:val="24"/>
        </w:rPr>
        <w:t xml:space="preserve">характеризовать </w:t>
      </w:r>
      <w:r w:rsidRPr="00BC475A">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BC475A" w:rsidRDefault="00E235EB">
      <w:pPr>
        <w:pStyle w:val="13"/>
        <w:spacing w:line="252" w:lineRule="auto"/>
        <w:ind w:left="280" w:firstLine="0"/>
        <w:jc w:val="both"/>
        <w:rPr>
          <w:color w:val="auto"/>
          <w:sz w:val="24"/>
          <w:szCs w:val="24"/>
        </w:rPr>
      </w:pPr>
      <w:r w:rsidRPr="00BC475A">
        <w:rPr>
          <w:color w:val="auto"/>
          <w:sz w:val="24"/>
          <w:szCs w:val="24"/>
        </w:rPr>
        <w:t>содержание трудового договора, виды правонарушений и виды наказаний;</w:t>
      </w:r>
    </w:p>
    <w:p w:rsidR="00A57638" w:rsidRPr="00BC475A" w:rsidRDefault="00E235EB" w:rsidP="009324D0">
      <w:pPr>
        <w:pStyle w:val="13"/>
        <w:numPr>
          <w:ilvl w:val="0"/>
          <w:numId w:val="54"/>
        </w:numPr>
        <w:tabs>
          <w:tab w:val="left" w:pos="332"/>
        </w:tabs>
        <w:ind w:left="280" w:hanging="280"/>
        <w:jc w:val="both"/>
        <w:rPr>
          <w:color w:val="auto"/>
          <w:sz w:val="24"/>
          <w:szCs w:val="24"/>
        </w:rPr>
      </w:pPr>
      <w:r w:rsidRPr="00BC475A">
        <w:rPr>
          <w:b/>
          <w:bCs/>
          <w:color w:val="auto"/>
          <w:sz w:val="24"/>
          <w:szCs w:val="24"/>
        </w:rPr>
        <w:t>приводить примеры законов и подзаконных актов и моделировать ситуации</w:t>
      </w:r>
      <w:r w:rsidRPr="00BC475A">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BC475A" w:rsidRDefault="00E235EB" w:rsidP="009324D0">
      <w:pPr>
        <w:pStyle w:val="13"/>
        <w:numPr>
          <w:ilvl w:val="0"/>
          <w:numId w:val="54"/>
        </w:numPr>
        <w:tabs>
          <w:tab w:val="left" w:pos="332"/>
        </w:tabs>
        <w:spacing w:line="252" w:lineRule="auto"/>
        <w:ind w:left="280" w:hanging="280"/>
        <w:jc w:val="both"/>
        <w:rPr>
          <w:color w:val="auto"/>
          <w:sz w:val="24"/>
          <w:szCs w:val="24"/>
        </w:rPr>
      </w:pPr>
      <w:r w:rsidRPr="00BC475A">
        <w:rPr>
          <w:b/>
          <w:bCs/>
          <w:color w:val="auto"/>
          <w:sz w:val="24"/>
          <w:szCs w:val="24"/>
        </w:rPr>
        <w:t xml:space="preserve">классифицировать </w:t>
      </w:r>
      <w:r w:rsidRPr="00BC475A">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BC475A" w:rsidRDefault="00E235EB" w:rsidP="009324D0">
      <w:pPr>
        <w:pStyle w:val="13"/>
        <w:numPr>
          <w:ilvl w:val="0"/>
          <w:numId w:val="54"/>
        </w:numPr>
        <w:tabs>
          <w:tab w:val="left" w:pos="332"/>
        </w:tabs>
        <w:spacing w:line="252" w:lineRule="auto"/>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BC475A" w:rsidRDefault="00E235EB" w:rsidP="009324D0">
      <w:pPr>
        <w:pStyle w:val="13"/>
        <w:numPr>
          <w:ilvl w:val="0"/>
          <w:numId w:val="54"/>
        </w:numPr>
        <w:tabs>
          <w:tab w:val="left" w:pos="332"/>
        </w:tabs>
        <w:spacing w:line="252" w:lineRule="auto"/>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BC475A" w:rsidRDefault="00E235EB" w:rsidP="009324D0">
      <w:pPr>
        <w:pStyle w:val="13"/>
        <w:numPr>
          <w:ilvl w:val="0"/>
          <w:numId w:val="54"/>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BC475A" w:rsidRDefault="00E235EB" w:rsidP="009324D0">
      <w:pPr>
        <w:pStyle w:val="13"/>
        <w:numPr>
          <w:ilvl w:val="0"/>
          <w:numId w:val="54"/>
        </w:numPr>
        <w:tabs>
          <w:tab w:val="left" w:pos="332"/>
        </w:tabs>
        <w:spacing w:line="252" w:lineRule="auto"/>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решать </w:t>
      </w:r>
      <w:r w:rsidRPr="00BC475A">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овладевать </w:t>
      </w:r>
      <w:r w:rsidRPr="00BC475A">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искать и извлекать </w:t>
      </w:r>
      <w:r w:rsidRPr="00BC475A">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анализировать, обобщать, систематизировать, оценивать </w:t>
      </w:r>
      <w:r w:rsidRPr="00BC475A">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оценивать </w:t>
      </w:r>
      <w:r w:rsidRPr="00BC475A">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использовать </w:t>
      </w:r>
      <w:r w:rsidRPr="00BC475A">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самостоятельно заполнять </w:t>
      </w:r>
      <w:r w:rsidRPr="00BC475A">
        <w:rPr>
          <w:color w:val="auto"/>
          <w:sz w:val="24"/>
          <w:szCs w:val="24"/>
        </w:rPr>
        <w:t>форму (в том числе электронную) и составлять простейший документ (заявление о приёме на работу);</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BC475A" w:rsidRDefault="00DC12CB" w:rsidP="00DC12CB">
      <w:pPr>
        <w:pStyle w:val="af6"/>
        <w:rPr>
          <w:rFonts w:ascii="Times New Roman" w:hAnsi="Times New Roman" w:cs="Times New Roman"/>
          <w:color w:val="auto"/>
          <w:sz w:val="24"/>
          <w:szCs w:val="24"/>
        </w:rPr>
      </w:pPr>
      <w:bookmarkStart w:id="297" w:name="bookmark1002"/>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297"/>
    </w:p>
    <w:p w:rsidR="00DC12CB" w:rsidRPr="00BC475A" w:rsidRDefault="00DC12CB" w:rsidP="00DC12CB">
      <w:pPr>
        <w:pStyle w:val="af6"/>
        <w:rPr>
          <w:rFonts w:ascii="Times New Roman" w:hAnsi="Times New Roman" w:cs="Times New Roman"/>
          <w:bCs/>
          <w:color w:val="auto"/>
          <w:sz w:val="24"/>
          <w:szCs w:val="24"/>
        </w:rPr>
      </w:pP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Человек в экономических отношениях</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осваивать и применять </w:t>
      </w:r>
      <w:r w:rsidRPr="00BC475A">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характеризовать </w:t>
      </w:r>
      <w:r w:rsidRPr="00BC475A">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приводить примеры </w:t>
      </w:r>
      <w:r w:rsidRPr="00BC475A">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классифицировать </w:t>
      </w:r>
      <w:r w:rsidRPr="00BC475A">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A57638" w:rsidRPr="00BC475A" w:rsidRDefault="00E235EB" w:rsidP="009324D0">
      <w:pPr>
        <w:pStyle w:val="13"/>
        <w:numPr>
          <w:ilvl w:val="0"/>
          <w:numId w:val="55"/>
        </w:numPr>
        <w:tabs>
          <w:tab w:val="left" w:pos="332"/>
        </w:tabs>
        <w:spacing w:line="240" w:lineRule="auto"/>
        <w:ind w:firstLine="0"/>
        <w:jc w:val="both"/>
        <w:rPr>
          <w:color w:val="auto"/>
          <w:sz w:val="24"/>
          <w:szCs w:val="24"/>
        </w:rPr>
      </w:pPr>
      <w:r w:rsidRPr="00BC475A">
        <w:rPr>
          <w:b/>
          <w:bCs/>
          <w:color w:val="auto"/>
          <w:sz w:val="24"/>
          <w:szCs w:val="24"/>
        </w:rPr>
        <w:t xml:space="preserve">сравнивать </w:t>
      </w:r>
      <w:r w:rsidRPr="00BC475A">
        <w:rPr>
          <w:color w:val="auto"/>
          <w:sz w:val="24"/>
          <w:szCs w:val="24"/>
        </w:rPr>
        <w:t>различные способы хозяйствования;</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связи политических потрясений и социально-экономических кризисов в государстве;</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BC475A" w:rsidRDefault="00E235EB" w:rsidP="009324D0">
      <w:pPr>
        <w:pStyle w:val="13"/>
        <w:numPr>
          <w:ilvl w:val="0"/>
          <w:numId w:val="55"/>
        </w:numPr>
        <w:tabs>
          <w:tab w:val="left" w:pos="332"/>
        </w:tabs>
        <w:spacing w:line="240" w:lineRule="auto"/>
        <w:ind w:left="300" w:hanging="30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овладевать </w:t>
      </w:r>
      <w:r w:rsidRPr="00BC475A">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извлекать </w:t>
      </w:r>
      <w:r w:rsidRPr="00BC475A">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BC475A" w:rsidRDefault="00E235EB">
      <w:pPr>
        <w:pStyle w:val="13"/>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анализировать, обобщать, систематизировать, конкретизировать и критически оценивать </w:t>
      </w:r>
      <w:r w:rsidRPr="00BC475A">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оценивать </w:t>
      </w:r>
      <w:r w:rsidRPr="00BC475A">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приобретать опыт </w:t>
      </w:r>
      <w:r w:rsidRPr="00BC475A">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приобретать опыт </w:t>
      </w:r>
      <w:r w:rsidRPr="00BC475A">
        <w:rPr>
          <w:color w:val="auto"/>
          <w:sz w:val="24"/>
          <w:szCs w:val="24"/>
        </w:rPr>
        <w:t>составления простейших документов (личный финансовый план, заявление, резюме);</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BC475A" w:rsidRDefault="00DC12CB" w:rsidP="00DC12CB">
      <w:pPr>
        <w:pStyle w:val="af6"/>
        <w:rPr>
          <w:rFonts w:ascii="Times New Roman" w:hAnsi="Times New Roman" w:cs="Times New Roman"/>
          <w:color w:val="auto"/>
          <w:sz w:val="24"/>
          <w:szCs w:val="24"/>
        </w:rPr>
      </w:pP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в мире культуры</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осваивать и применять </w:t>
      </w:r>
      <w:r w:rsidRPr="00BC475A">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характеризовать </w:t>
      </w:r>
      <w:r w:rsidRPr="00BC475A">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приводить примеры </w:t>
      </w:r>
      <w:r w:rsidRPr="00BC475A">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классифицировать </w:t>
      </w:r>
      <w:r w:rsidRPr="00BC475A">
        <w:rPr>
          <w:color w:val="auto"/>
          <w:sz w:val="24"/>
          <w:szCs w:val="24"/>
        </w:rPr>
        <w:t>по разным признакам формы и виды культуры;</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формы культуры, естественные и социально-гуманитарные науки, виды искусств;</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взаимосвязь развития духовной культуры и формирования личности, взаимовлияние науки и образования;</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объяснения роли непрерывного образования;</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касающиеся форм и многообразия духовной культуры;</w:t>
      </w:r>
    </w:p>
    <w:p w:rsidR="00A57638" w:rsidRPr="00BC475A" w:rsidRDefault="00E235EB" w:rsidP="009324D0">
      <w:pPr>
        <w:pStyle w:val="13"/>
        <w:numPr>
          <w:ilvl w:val="0"/>
          <w:numId w:val="56"/>
        </w:numPr>
        <w:tabs>
          <w:tab w:val="left" w:pos="332"/>
        </w:tabs>
        <w:ind w:left="280" w:hanging="280"/>
        <w:jc w:val="both"/>
        <w:rPr>
          <w:color w:val="auto"/>
          <w:sz w:val="24"/>
          <w:szCs w:val="24"/>
        </w:rPr>
      </w:pPr>
      <w:r w:rsidRPr="00BC475A">
        <w:rPr>
          <w:b/>
          <w:bCs/>
          <w:color w:val="auto"/>
          <w:sz w:val="24"/>
          <w:szCs w:val="24"/>
        </w:rPr>
        <w:t xml:space="preserve">овладевать </w:t>
      </w:r>
      <w:r w:rsidRPr="00BC475A">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BC475A" w:rsidRDefault="00E235EB">
      <w:pPr>
        <w:pStyle w:val="13"/>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BC475A" w:rsidRDefault="00E235EB">
      <w:pPr>
        <w:pStyle w:val="13"/>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анализировать, систематизировать, критически оценивать и обобщать </w:t>
      </w:r>
      <w:r w:rsidRPr="00BC475A">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BC475A" w:rsidRDefault="00E235EB" w:rsidP="009324D0">
      <w:pPr>
        <w:pStyle w:val="13"/>
        <w:numPr>
          <w:ilvl w:val="0"/>
          <w:numId w:val="57"/>
        </w:numPr>
        <w:tabs>
          <w:tab w:val="left" w:pos="332"/>
        </w:tabs>
        <w:spacing w:line="252" w:lineRule="auto"/>
        <w:ind w:left="280" w:hanging="280"/>
        <w:jc w:val="both"/>
        <w:rPr>
          <w:color w:val="auto"/>
          <w:sz w:val="24"/>
          <w:szCs w:val="24"/>
        </w:rPr>
      </w:pPr>
      <w:r w:rsidRPr="00BC475A">
        <w:rPr>
          <w:b/>
          <w:bCs/>
          <w:color w:val="auto"/>
          <w:sz w:val="24"/>
          <w:szCs w:val="24"/>
        </w:rPr>
        <w:t xml:space="preserve">оценивать </w:t>
      </w:r>
      <w:r w:rsidRPr="00BC475A">
        <w:rPr>
          <w:color w:val="auto"/>
          <w:sz w:val="24"/>
          <w:szCs w:val="24"/>
        </w:rPr>
        <w:t>собственные поступки, поведение людей в духовной сфере жизни общества;</w:t>
      </w:r>
    </w:p>
    <w:p w:rsidR="00A57638" w:rsidRPr="00BC475A" w:rsidRDefault="00E235EB" w:rsidP="009324D0">
      <w:pPr>
        <w:pStyle w:val="13"/>
        <w:numPr>
          <w:ilvl w:val="0"/>
          <w:numId w:val="57"/>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BC475A" w:rsidRDefault="00E235EB" w:rsidP="009324D0">
      <w:pPr>
        <w:pStyle w:val="13"/>
        <w:numPr>
          <w:ilvl w:val="0"/>
          <w:numId w:val="57"/>
        </w:numPr>
        <w:tabs>
          <w:tab w:val="left" w:pos="332"/>
        </w:tabs>
        <w:spacing w:line="252" w:lineRule="auto"/>
        <w:ind w:left="278" w:hanging="278"/>
        <w:jc w:val="both"/>
        <w:rPr>
          <w:color w:val="auto"/>
          <w:sz w:val="24"/>
          <w:szCs w:val="24"/>
        </w:rPr>
      </w:pPr>
      <w:r w:rsidRPr="00BC475A">
        <w:rPr>
          <w:b/>
          <w:bCs/>
          <w:color w:val="auto"/>
          <w:sz w:val="24"/>
          <w:szCs w:val="24"/>
        </w:rPr>
        <w:t xml:space="preserve">приобретать </w:t>
      </w:r>
      <w:r w:rsidRPr="00BC475A">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C12CB" w:rsidRPr="00BC475A" w:rsidRDefault="00DC12CB" w:rsidP="00DC12CB">
      <w:pPr>
        <w:pStyle w:val="af6"/>
        <w:rPr>
          <w:rFonts w:ascii="Times New Roman" w:hAnsi="Times New Roman" w:cs="Times New Roman"/>
          <w:color w:val="auto"/>
          <w:sz w:val="24"/>
          <w:szCs w:val="24"/>
        </w:rPr>
      </w:pPr>
      <w:bookmarkStart w:id="298" w:name="bookmark1004"/>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298"/>
    </w:p>
    <w:p w:rsidR="00DC12CB" w:rsidRPr="00BC475A" w:rsidRDefault="00DC12CB" w:rsidP="00DC12CB">
      <w:pPr>
        <w:pStyle w:val="af6"/>
        <w:rPr>
          <w:rFonts w:ascii="Times New Roman" w:hAnsi="Times New Roman" w:cs="Times New Roman"/>
          <w:color w:val="auto"/>
          <w:sz w:val="24"/>
          <w:szCs w:val="24"/>
        </w:rPr>
      </w:pP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Человек в политическом измерении</w:t>
      </w:r>
    </w:p>
    <w:p w:rsidR="00A57638" w:rsidRPr="00BC475A" w:rsidRDefault="00E235EB" w:rsidP="009324D0">
      <w:pPr>
        <w:pStyle w:val="13"/>
        <w:numPr>
          <w:ilvl w:val="0"/>
          <w:numId w:val="58"/>
        </w:numPr>
        <w:tabs>
          <w:tab w:val="left" w:pos="332"/>
        </w:tabs>
        <w:ind w:left="280" w:hanging="280"/>
        <w:jc w:val="both"/>
        <w:rPr>
          <w:color w:val="auto"/>
          <w:sz w:val="24"/>
          <w:szCs w:val="24"/>
        </w:rPr>
      </w:pPr>
      <w:r w:rsidRPr="00BC475A">
        <w:rPr>
          <w:b/>
          <w:bCs/>
          <w:color w:val="auto"/>
          <w:sz w:val="24"/>
          <w:szCs w:val="24"/>
        </w:rPr>
        <w:t xml:space="preserve">осваивать и применять </w:t>
      </w:r>
      <w:r w:rsidRPr="00BC475A">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BC475A" w:rsidRDefault="00E235EB" w:rsidP="009324D0">
      <w:pPr>
        <w:pStyle w:val="13"/>
        <w:numPr>
          <w:ilvl w:val="0"/>
          <w:numId w:val="58"/>
        </w:numPr>
        <w:tabs>
          <w:tab w:val="left" w:pos="332"/>
        </w:tabs>
        <w:ind w:left="280" w:hanging="280"/>
        <w:jc w:val="both"/>
        <w:rPr>
          <w:color w:val="auto"/>
          <w:sz w:val="24"/>
          <w:szCs w:val="24"/>
        </w:rPr>
      </w:pPr>
      <w:r w:rsidRPr="00BC475A">
        <w:rPr>
          <w:b/>
          <w:bCs/>
          <w:color w:val="auto"/>
          <w:sz w:val="24"/>
          <w:szCs w:val="24"/>
        </w:rPr>
        <w:t xml:space="preserve">характеризовать </w:t>
      </w:r>
      <w:r w:rsidRPr="00BC475A">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BC475A" w:rsidRDefault="00E235EB" w:rsidP="009324D0">
      <w:pPr>
        <w:pStyle w:val="13"/>
        <w:numPr>
          <w:ilvl w:val="0"/>
          <w:numId w:val="58"/>
        </w:numPr>
        <w:tabs>
          <w:tab w:val="left" w:pos="332"/>
        </w:tabs>
        <w:ind w:left="280" w:hanging="280"/>
        <w:jc w:val="both"/>
        <w:rPr>
          <w:color w:val="auto"/>
          <w:sz w:val="24"/>
          <w:szCs w:val="24"/>
        </w:rPr>
      </w:pPr>
      <w:r w:rsidRPr="00BC475A">
        <w:rPr>
          <w:b/>
          <w:bCs/>
          <w:color w:val="auto"/>
          <w:sz w:val="24"/>
          <w:szCs w:val="24"/>
        </w:rPr>
        <w:t xml:space="preserve">приводить примеры </w:t>
      </w:r>
      <w:r w:rsidRPr="00BC475A">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BC475A" w:rsidRDefault="00E235EB" w:rsidP="009324D0">
      <w:pPr>
        <w:pStyle w:val="13"/>
        <w:numPr>
          <w:ilvl w:val="0"/>
          <w:numId w:val="58"/>
        </w:numPr>
        <w:tabs>
          <w:tab w:val="left" w:pos="332"/>
        </w:tabs>
        <w:ind w:left="280" w:hanging="280"/>
        <w:jc w:val="both"/>
        <w:rPr>
          <w:color w:val="auto"/>
          <w:sz w:val="24"/>
          <w:szCs w:val="24"/>
        </w:rPr>
      </w:pPr>
      <w:r w:rsidRPr="00BC475A">
        <w:rPr>
          <w:b/>
          <w:bCs/>
          <w:color w:val="auto"/>
          <w:sz w:val="24"/>
          <w:szCs w:val="24"/>
        </w:rPr>
        <w:t xml:space="preserve">классифицировать </w:t>
      </w:r>
      <w:r w:rsidRPr="00BC475A">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BC475A" w:rsidRDefault="00E235EB" w:rsidP="009324D0">
      <w:pPr>
        <w:pStyle w:val="13"/>
        <w:numPr>
          <w:ilvl w:val="0"/>
          <w:numId w:val="58"/>
        </w:numPr>
        <w:tabs>
          <w:tab w:val="left" w:pos="332"/>
        </w:tabs>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BC475A">
        <w:rPr>
          <w:color w:val="auto"/>
          <w:sz w:val="24"/>
          <w:szCs w:val="24"/>
        </w:rPr>
        <w:t>территориально государственное</w:t>
      </w:r>
      <w:r w:rsidRPr="00BC475A">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овладевать </w:t>
      </w:r>
      <w:r w:rsidRPr="00BC475A">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искать и извлекать </w:t>
      </w:r>
      <w:r w:rsidRPr="00BC475A">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анализировать и конкретизировать </w:t>
      </w:r>
      <w:r w:rsidRPr="00BC475A">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BC475A" w:rsidRDefault="00E235EB" w:rsidP="009324D0">
      <w:pPr>
        <w:pStyle w:val="13"/>
        <w:numPr>
          <w:ilvl w:val="0"/>
          <w:numId w:val="58"/>
        </w:numPr>
        <w:tabs>
          <w:tab w:val="left" w:pos="332"/>
        </w:tabs>
        <w:spacing w:line="252" w:lineRule="auto"/>
        <w:ind w:left="280" w:hanging="280"/>
        <w:jc w:val="both"/>
        <w:rPr>
          <w:color w:val="auto"/>
          <w:sz w:val="24"/>
          <w:szCs w:val="24"/>
        </w:rPr>
      </w:pPr>
      <w:r w:rsidRPr="00BC475A">
        <w:rPr>
          <w:b/>
          <w:bCs/>
          <w:color w:val="auto"/>
          <w:sz w:val="24"/>
          <w:szCs w:val="24"/>
        </w:rPr>
        <w:t xml:space="preserve">оценивать </w:t>
      </w:r>
      <w:r w:rsidRPr="00BC475A">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BC475A" w:rsidRDefault="00E235EB">
      <w:pPr>
        <w:pStyle w:val="13"/>
        <w:spacing w:after="160"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Гражданин и государство</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осваивать и применять знания </w:t>
      </w:r>
      <w:r w:rsidRPr="00BC475A">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характеризовать </w:t>
      </w:r>
      <w:r w:rsidRPr="00BC475A">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приводить </w:t>
      </w:r>
      <w:r w:rsidRPr="00BC475A">
        <w:rPr>
          <w:color w:val="auto"/>
          <w:sz w:val="24"/>
          <w:szCs w:val="24"/>
        </w:rPr>
        <w:t xml:space="preserve">примеры и </w:t>
      </w:r>
      <w:r w:rsidRPr="00BC475A">
        <w:rPr>
          <w:b/>
          <w:bCs/>
          <w:color w:val="auto"/>
          <w:sz w:val="24"/>
          <w:szCs w:val="24"/>
        </w:rPr>
        <w:t xml:space="preserve">моделировать </w:t>
      </w:r>
      <w:r w:rsidRPr="00BC475A">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BC475A" w:rsidRDefault="00E235EB" w:rsidP="009324D0">
      <w:pPr>
        <w:pStyle w:val="13"/>
        <w:numPr>
          <w:ilvl w:val="0"/>
          <w:numId w:val="59"/>
        </w:numPr>
        <w:tabs>
          <w:tab w:val="left" w:pos="332"/>
        </w:tabs>
        <w:spacing w:after="60" w:line="252" w:lineRule="auto"/>
        <w:ind w:left="280" w:hanging="280"/>
        <w:jc w:val="both"/>
        <w:rPr>
          <w:color w:val="auto"/>
          <w:sz w:val="24"/>
          <w:szCs w:val="24"/>
        </w:rPr>
      </w:pPr>
      <w:r w:rsidRPr="00BC475A">
        <w:rPr>
          <w:b/>
          <w:bCs/>
          <w:color w:val="auto"/>
          <w:sz w:val="24"/>
          <w:szCs w:val="24"/>
        </w:rPr>
        <w:t xml:space="preserve">классифицировать </w:t>
      </w:r>
      <w:r w:rsidRPr="00BC475A">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сравнивать </w:t>
      </w:r>
      <w:r w:rsidRPr="00BC475A">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color w:val="auto"/>
          <w:sz w:val="24"/>
          <w:szCs w:val="24"/>
        </w:rPr>
        <w:t xml:space="preserve">с опорой на обществоведческие знания, факты общественной жизни и личный социальный опыт </w:t>
      </w:r>
      <w:r w:rsidRPr="00BC475A">
        <w:rPr>
          <w:b/>
          <w:bCs/>
          <w:color w:val="auto"/>
          <w:sz w:val="24"/>
          <w:szCs w:val="24"/>
        </w:rPr>
        <w:t xml:space="preserve">определять и аргументировать </w:t>
      </w:r>
      <w:r w:rsidRPr="00BC475A">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BC475A" w:rsidRDefault="00E235EB" w:rsidP="009324D0">
      <w:pPr>
        <w:pStyle w:val="13"/>
        <w:numPr>
          <w:ilvl w:val="0"/>
          <w:numId w:val="59"/>
        </w:numPr>
        <w:tabs>
          <w:tab w:val="left" w:pos="332"/>
        </w:tabs>
        <w:spacing w:line="252" w:lineRule="auto"/>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систематизировать и конкретизировать </w:t>
      </w:r>
      <w:r w:rsidRPr="00BC475A">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овладевать </w:t>
      </w:r>
      <w:r w:rsidRPr="00BC475A">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искать и извлекать </w:t>
      </w:r>
      <w:r w:rsidRPr="00BC475A">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BC475A" w:rsidRDefault="00E235EB">
      <w:pPr>
        <w:pStyle w:val="13"/>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анализировать, обобщать, систематизировать и конкретизировать </w:t>
      </w:r>
      <w:r w:rsidRPr="00BC475A">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оценивать </w:t>
      </w:r>
      <w:r w:rsidRPr="00BC475A">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BC475A" w:rsidRDefault="00E235EB">
      <w:pPr>
        <w:pStyle w:val="13"/>
        <w:spacing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использовать </w:t>
      </w:r>
      <w:r w:rsidRPr="00BC475A">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самостоятельно заполнять </w:t>
      </w:r>
      <w:r w:rsidRPr="00BC475A">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BC475A" w:rsidRDefault="00E235EB">
      <w:pPr>
        <w:pStyle w:val="13"/>
        <w:spacing w:after="160" w:line="252" w:lineRule="auto"/>
        <w:ind w:left="280" w:hanging="280"/>
        <w:jc w:val="both"/>
        <w:rPr>
          <w:color w:val="auto"/>
          <w:sz w:val="24"/>
          <w:szCs w:val="24"/>
        </w:rPr>
      </w:pPr>
      <w:r w:rsidRPr="00BC475A">
        <w:rPr>
          <w:color w:val="auto"/>
          <w:sz w:val="24"/>
          <w:szCs w:val="24"/>
        </w:rPr>
        <w:t xml:space="preserve">— </w:t>
      </w:r>
      <w:r w:rsidRPr="00BC475A">
        <w:rPr>
          <w:b/>
          <w:bCs/>
          <w:color w:val="auto"/>
          <w:sz w:val="24"/>
          <w:szCs w:val="24"/>
        </w:rPr>
        <w:t xml:space="preserve">осуществлять </w:t>
      </w:r>
      <w:r w:rsidRPr="00BC475A">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в системе социальных отношений</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осваивать и применять </w:t>
      </w:r>
      <w:r w:rsidRPr="00BC475A">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характеризовать </w:t>
      </w:r>
      <w:r w:rsidRPr="00BC475A">
        <w:rPr>
          <w:color w:val="auto"/>
          <w:sz w:val="24"/>
          <w:szCs w:val="24"/>
        </w:rPr>
        <w:t>функции семьи в обществе; основы социальной политики Российского государства;</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приводить примеры </w:t>
      </w:r>
      <w:r w:rsidRPr="00BC475A">
        <w:rPr>
          <w:color w:val="auto"/>
          <w:sz w:val="24"/>
          <w:szCs w:val="24"/>
        </w:rPr>
        <w:t>различных социальных статусов, социальных ролей, социальной политики Российского государства;</w:t>
      </w:r>
    </w:p>
    <w:p w:rsidR="00A57638" w:rsidRPr="00BC475A" w:rsidRDefault="00E235EB" w:rsidP="009324D0">
      <w:pPr>
        <w:pStyle w:val="13"/>
        <w:numPr>
          <w:ilvl w:val="0"/>
          <w:numId w:val="60"/>
        </w:numPr>
        <w:tabs>
          <w:tab w:val="left" w:pos="332"/>
        </w:tabs>
        <w:spacing w:line="252" w:lineRule="auto"/>
        <w:ind w:firstLine="0"/>
        <w:jc w:val="both"/>
        <w:rPr>
          <w:color w:val="auto"/>
          <w:sz w:val="24"/>
          <w:szCs w:val="24"/>
        </w:rPr>
      </w:pPr>
      <w:r w:rsidRPr="00BC475A">
        <w:rPr>
          <w:b/>
          <w:bCs/>
          <w:color w:val="auto"/>
          <w:sz w:val="24"/>
          <w:szCs w:val="24"/>
        </w:rPr>
        <w:t xml:space="preserve">классифицировать </w:t>
      </w:r>
      <w:r w:rsidRPr="00BC475A">
        <w:rPr>
          <w:color w:val="auto"/>
          <w:sz w:val="24"/>
          <w:szCs w:val="24"/>
        </w:rPr>
        <w:t>социальные общности и группы;</w:t>
      </w:r>
    </w:p>
    <w:p w:rsidR="00A57638" w:rsidRPr="00BC475A" w:rsidRDefault="00E235EB" w:rsidP="009324D0">
      <w:pPr>
        <w:pStyle w:val="13"/>
        <w:numPr>
          <w:ilvl w:val="0"/>
          <w:numId w:val="60"/>
        </w:numPr>
        <w:tabs>
          <w:tab w:val="left" w:pos="332"/>
        </w:tabs>
        <w:spacing w:line="252" w:lineRule="auto"/>
        <w:ind w:firstLine="0"/>
        <w:jc w:val="both"/>
        <w:rPr>
          <w:color w:val="auto"/>
          <w:sz w:val="24"/>
          <w:szCs w:val="24"/>
        </w:rPr>
      </w:pPr>
      <w:r w:rsidRPr="00BC475A">
        <w:rPr>
          <w:b/>
          <w:bCs/>
          <w:color w:val="auto"/>
          <w:sz w:val="24"/>
          <w:szCs w:val="24"/>
        </w:rPr>
        <w:t xml:space="preserve">сравнивать </w:t>
      </w:r>
      <w:r w:rsidRPr="00BC475A">
        <w:rPr>
          <w:color w:val="auto"/>
          <w:sz w:val="24"/>
          <w:szCs w:val="24"/>
        </w:rPr>
        <w:t>виды социальной мобильности;</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причины существования разных социальных групп; социальных различий и конфликтов;</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осуществлять </w:t>
      </w:r>
      <w:r w:rsidRPr="00BC475A">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извлекать </w:t>
      </w:r>
      <w:r w:rsidRPr="00BC475A">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анализировать, обобщать, систематизировать </w:t>
      </w:r>
      <w:r w:rsidRPr="00BC475A">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оценивать </w:t>
      </w:r>
      <w:r w:rsidRPr="00BC475A">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BC475A" w:rsidRDefault="00E235EB" w:rsidP="009324D0">
      <w:pPr>
        <w:pStyle w:val="13"/>
        <w:numPr>
          <w:ilvl w:val="0"/>
          <w:numId w:val="60"/>
        </w:numPr>
        <w:tabs>
          <w:tab w:val="left" w:pos="332"/>
        </w:tabs>
        <w:spacing w:line="252" w:lineRule="auto"/>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BC475A" w:rsidRDefault="00E235EB" w:rsidP="009324D0">
      <w:pPr>
        <w:pStyle w:val="13"/>
        <w:numPr>
          <w:ilvl w:val="0"/>
          <w:numId w:val="60"/>
        </w:numPr>
        <w:tabs>
          <w:tab w:val="left" w:pos="332"/>
        </w:tabs>
        <w:spacing w:after="180" w:line="252" w:lineRule="auto"/>
        <w:ind w:left="280" w:hanging="280"/>
        <w:jc w:val="both"/>
        <w:rPr>
          <w:color w:val="auto"/>
          <w:sz w:val="24"/>
          <w:szCs w:val="24"/>
        </w:rPr>
      </w:pPr>
      <w:r w:rsidRPr="00BC475A">
        <w:rPr>
          <w:b/>
          <w:bCs/>
          <w:color w:val="auto"/>
          <w:sz w:val="24"/>
          <w:szCs w:val="24"/>
        </w:rPr>
        <w:t xml:space="preserve">осуществлять </w:t>
      </w:r>
      <w:r w:rsidRPr="00BC475A">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Человек в современном изменяющемся мире</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осваивать и применять </w:t>
      </w:r>
      <w:r w:rsidRPr="00BC475A">
        <w:rPr>
          <w:color w:val="auto"/>
          <w:sz w:val="24"/>
          <w:szCs w:val="24"/>
        </w:rPr>
        <w:t>знания об информационном обществе, глобализации, глобальных проблемах;</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характеризовать </w:t>
      </w:r>
      <w:r w:rsidRPr="00BC475A">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приводить примеры </w:t>
      </w:r>
      <w:r w:rsidRPr="00BC475A">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BC475A" w:rsidRDefault="00E235EB" w:rsidP="009324D0">
      <w:pPr>
        <w:pStyle w:val="13"/>
        <w:numPr>
          <w:ilvl w:val="0"/>
          <w:numId w:val="60"/>
        </w:numPr>
        <w:tabs>
          <w:tab w:val="left" w:pos="332"/>
        </w:tabs>
        <w:ind w:firstLine="0"/>
        <w:jc w:val="both"/>
        <w:rPr>
          <w:color w:val="auto"/>
          <w:sz w:val="24"/>
          <w:szCs w:val="24"/>
        </w:rPr>
      </w:pPr>
      <w:r w:rsidRPr="00BC475A">
        <w:rPr>
          <w:b/>
          <w:bCs/>
          <w:color w:val="auto"/>
          <w:sz w:val="24"/>
          <w:szCs w:val="24"/>
        </w:rPr>
        <w:t xml:space="preserve">сравнивать </w:t>
      </w:r>
      <w:r w:rsidRPr="00BC475A">
        <w:rPr>
          <w:color w:val="auto"/>
          <w:sz w:val="24"/>
          <w:szCs w:val="24"/>
        </w:rPr>
        <w:t>требования к современным профессиям;</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устанавливать и объяснять </w:t>
      </w:r>
      <w:r w:rsidRPr="00BC475A">
        <w:rPr>
          <w:color w:val="auto"/>
          <w:sz w:val="24"/>
          <w:szCs w:val="24"/>
        </w:rPr>
        <w:t>причины и последствия глобализации;</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использовать </w:t>
      </w:r>
      <w:r w:rsidRPr="00BC475A">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определять и аргументировать </w:t>
      </w:r>
      <w:r w:rsidRPr="00BC475A">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решать </w:t>
      </w:r>
      <w:r w:rsidRPr="00BC475A">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BC475A" w:rsidRDefault="00E235EB" w:rsidP="009324D0">
      <w:pPr>
        <w:pStyle w:val="13"/>
        <w:numPr>
          <w:ilvl w:val="0"/>
          <w:numId w:val="60"/>
        </w:numPr>
        <w:tabs>
          <w:tab w:val="left" w:pos="332"/>
        </w:tabs>
        <w:ind w:left="280" w:hanging="280"/>
        <w:jc w:val="both"/>
        <w:rPr>
          <w:color w:val="auto"/>
          <w:sz w:val="24"/>
          <w:szCs w:val="24"/>
        </w:rPr>
      </w:pPr>
      <w:r w:rsidRPr="00BC475A">
        <w:rPr>
          <w:b/>
          <w:bCs/>
          <w:color w:val="auto"/>
          <w:sz w:val="24"/>
          <w:szCs w:val="24"/>
        </w:rPr>
        <w:t xml:space="preserve">осуществлять </w:t>
      </w:r>
      <w:r w:rsidRPr="00BC475A">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BC475A" w:rsidRDefault="00E235EB" w:rsidP="009324D0">
      <w:pPr>
        <w:pStyle w:val="13"/>
        <w:numPr>
          <w:ilvl w:val="0"/>
          <w:numId w:val="60"/>
        </w:numPr>
        <w:tabs>
          <w:tab w:val="left" w:pos="332"/>
        </w:tabs>
        <w:spacing w:after="120"/>
        <w:ind w:left="280" w:hanging="280"/>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b/>
          <w:bCs/>
          <w:color w:val="auto"/>
          <w:sz w:val="24"/>
          <w:szCs w:val="24"/>
        </w:rPr>
        <w:t xml:space="preserve">осуществлять поиск и извлечение </w:t>
      </w:r>
      <w:r w:rsidRPr="00BC475A">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BC475A" w:rsidRDefault="00DC12CB">
      <w:pPr>
        <w:rPr>
          <w:rFonts w:ascii="Times New Roman" w:eastAsia="Arial" w:hAnsi="Times New Roman" w:cs="Times New Roman"/>
          <w:b/>
          <w:bCs/>
          <w:color w:val="auto"/>
        </w:rPr>
      </w:pPr>
      <w:bookmarkStart w:id="299" w:name="bookmark1006"/>
      <w:r w:rsidRPr="00BC475A">
        <w:rPr>
          <w:rFonts w:ascii="Times New Roman" w:hAnsi="Times New Roman" w:cs="Times New Roman"/>
          <w:color w:val="auto"/>
        </w:rPr>
        <w:br w:type="page"/>
      </w:r>
    </w:p>
    <w:p w:rsidR="00A57638" w:rsidRPr="00BC475A" w:rsidRDefault="00E235EB" w:rsidP="00DC12CB">
      <w:pPr>
        <w:pStyle w:val="31"/>
        <w:pBdr>
          <w:bottom w:val="single" w:sz="12" w:space="1" w:color="auto"/>
        </w:pBdr>
        <w:rPr>
          <w:rFonts w:ascii="Times New Roman" w:hAnsi="Times New Roman" w:cs="Times New Roman"/>
          <w:color w:val="auto"/>
          <w:sz w:val="24"/>
          <w:szCs w:val="24"/>
        </w:rPr>
      </w:pPr>
      <w:bookmarkStart w:id="300" w:name="_Toc113549215"/>
      <w:r w:rsidRPr="00BC475A">
        <w:rPr>
          <w:rFonts w:ascii="Times New Roman" w:hAnsi="Times New Roman" w:cs="Times New Roman"/>
          <w:color w:val="auto"/>
          <w:sz w:val="24"/>
          <w:szCs w:val="24"/>
        </w:rPr>
        <w:t>2.1.12</w:t>
      </w:r>
      <w:r w:rsidR="00DC12CB"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ГЕОГРАФИЯ</w:t>
      </w:r>
      <w:bookmarkEnd w:id="299"/>
      <w:bookmarkEnd w:id="300"/>
    </w:p>
    <w:p w:rsidR="00DC12CB" w:rsidRPr="00BC475A" w:rsidRDefault="00DC12CB" w:rsidP="006B14E0">
      <w:pPr>
        <w:rPr>
          <w:rFonts w:ascii="Times New Roman" w:hAnsi="Times New Roman" w:cs="Times New Roman"/>
          <w:color w:val="auto"/>
        </w:rPr>
      </w:pPr>
    </w:p>
    <w:p w:rsidR="00A57638" w:rsidRPr="00BC475A" w:rsidRDefault="00DF77D8">
      <w:pPr>
        <w:pStyle w:val="13"/>
        <w:spacing w:after="560"/>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C475A">
        <w:rPr>
          <w:color w:val="auto"/>
          <w:sz w:val="24"/>
          <w:szCs w:val="24"/>
        </w:rPr>
        <w:t>П</w:t>
      </w:r>
      <w:r w:rsidR="00E235EB" w:rsidRPr="00BC475A">
        <w:rPr>
          <w:color w:val="auto"/>
          <w:sz w:val="24"/>
          <w:szCs w:val="24"/>
        </w:rPr>
        <w:t>рограмме воспитания (одобрено решением ФУМО от 02.06.2020 г.).</w:t>
      </w:r>
    </w:p>
    <w:p w:rsidR="00A57638" w:rsidRPr="00BC475A" w:rsidRDefault="00E235EB" w:rsidP="00DC12CB">
      <w:pPr>
        <w:pStyle w:val="af6"/>
        <w:rPr>
          <w:rFonts w:ascii="Times New Roman" w:hAnsi="Times New Roman" w:cs="Times New Roman"/>
          <w:color w:val="auto"/>
          <w:sz w:val="24"/>
          <w:szCs w:val="24"/>
        </w:rPr>
      </w:pPr>
      <w:bookmarkStart w:id="301" w:name="bookmark1010"/>
      <w:r w:rsidRPr="00BC475A">
        <w:rPr>
          <w:rFonts w:ascii="Times New Roman" w:hAnsi="Times New Roman" w:cs="Times New Roman"/>
          <w:color w:val="auto"/>
          <w:sz w:val="24"/>
          <w:szCs w:val="24"/>
        </w:rPr>
        <w:t>ОБЩАЯ ХАРАКТЕРИСТИКА УЧЕБНОГО ПРЕДМЕТА «ГЕОГРАФИЯ»</w:t>
      </w:r>
      <w:bookmarkEnd w:id="301"/>
    </w:p>
    <w:p w:rsidR="00A57638" w:rsidRPr="00BC475A" w:rsidRDefault="00E235EB">
      <w:pPr>
        <w:pStyle w:val="13"/>
        <w:spacing w:line="252" w:lineRule="auto"/>
        <w:jc w:val="both"/>
        <w:rPr>
          <w:color w:val="auto"/>
          <w:sz w:val="24"/>
          <w:szCs w:val="24"/>
        </w:rPr>
      </w:pPr>
      <w:r w:rsidRPr="00BC475A">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BC475A" w:rsidRDefault="00E235EB">
      <w:pPr>
        <w:pStyle w:val="13"/>
        <w:spacing w:after="200" w:line="252" w:lineRule="auto"/>
        <w:jc w:val="both"/>
        <w:rPr>
          <w:color w:val="auto"/>
          <w:sz w:val="24"/>
          <w:szCs w:val="24"/>
        </w:rPr>
      </w:pPr>
      <w:r w:rsidRPr="00BC475A">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BC475A" w:rsidRDefault="00E235EB" w:rsidP="00DC12CB">
      <w:pPr>
        <w:pStyle w:val="af6"/>
        <w:rPr>
          <w:rFonts w:ascii="Times New Roman" w:hAnsi="Times New Roman" w:cs="Times New Roman"/>
          <w:color w:val="auto"/>
          <w:sz w:val="24"/>
          <w:szCs w:val="24"/>
        </w:rPr>
      </w:pPr>
      <w:bookmarkStart w:id="302" w:name="bookmark1012"/>
      <w:r w:rsidRPr="00BC475A">
        <w:rPr>
          <w:rFonts w:ascii="Times New Roman" w:hAnsi="Times New Roman" w:cs="Times New Roman"/>
          <w:color w:val="auto"/>
          <w:sz w:val="24"/>
          <w:szCs w:val="24"/>
        </w:rPr>
        <w:t>ЦЕЛИ ИЗУЧЕНИЯ УЧЕБНОГО ПРЕДМЕТА «ГЕОГРАФИЯ»</w:t>
      </w:r>
      <w:bookmarkEnd w:id="302"/>
    </w:p>
    <w:p w:rsidR="00A57638" w:rsidRPr="00BC475A" w:rsidRDefault="00E235EB">
      <w:pPr>
        <w:pStyle w:val="13"/>
        <w:spacing w:line="252" w:lineRule="auto"/>
        <w:jc w:val="both"/>
        <w:rPr>
          <w:color w:val="auto"/>
          <w:sz w:val="24"/>
          <w:szCs w:val="24"/>
        </w:rPr>
      </w:pPr>
      <w:r w:rsidRPr="00BC475A">
        <w:rPr>
          <w:color w:val="auto"/>
          <w:sz w:val="24"/>
          <w:szCs w:val="24"/>
        </w:rPr>
        <w:t>Изучение географии в общем образовании направлено на достижение следующих целей:</w:t>
      </w:r>
    </w:p>
    <w:p w:rsidR="00A57638" w:rsidRPr="00BC475A" w:rsidRDefault="00E235EB" w:rsidP="009324D0">
      <w:pPr>
        <w:pStyle w:val="13"/>
        <w:numPr>
          <w:ilvl w:val="0"/>
          <w:numId w:val="61"/>
        </w:numPr>
        <w:tabs>
          <w:tab w:val="left" w:pos="543"/>
        </w:tabs>
        <w:spacing w:line="252" w:lineRule="auto"/>
        <w:jc w:val="both"/>
        <w:rPr>
          <w:color w:val="auto"/>
          <w:sz w:val="24"/>
          <w:szCs w:val="24"/>
        </w:rPr>
      </w:pPr>
      <w:r w:rsidRPr="00BC475A">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BC475A" w:rsidRDefault="00E235EB" w:rsidP="009324D0">
      <w:pPr>
        <w:pStyle w:val="13"/>
        <w:numPr>
          <w:ilvl w:val="0"/>
          <w:numId w:val="61"/>
        </w:numPr>
        <w:tabs>
          <w:tab w:val="left" w:pos="543"/>
        </w:tabs>
        <w:spacing w:line="252" w:lineRule="auto"/>
        <w:jc w:val="both"/>
        <w:rPr>
          <w:color w:val="auto"/>
          <w:sz w:val="24"/>
          <w:szCs w:val="24"/>
        </w:rPr>
      </w:pPr>
      <w:r w:rsidRPr="00BC475A">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BC475A" w:rsidRDefault="00E235EB" w:rsidP="009324D0">
      <w:pPr>
        <w:pStyle w:val="13"/>
        <w:numPr>
          <w:ilvl w:val="0"/>
          <w:numId w:val="61"/>
        </w:numPr>
        <w:tabs>
          <w:tab w:val="left" w:pos="548"/>
        </w:tabs>
        <w:spacing w:line="252" w:lineRule="auto"/>
        <w:jc w:val="both"/>
        <w:rPr>
          <w:color w:val="auto"/>
          <w:sz w:val="24"/>
          <w:szCs w:val="24"/>
        </w:rPr>
      </w:pPr>
      <w:r w:rsidRPr="00BC475A">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BC475A" w:rsidRDefault="00E235EB" w:rsidP="009324D0">
      <w:pPr>
        <w:pStyle w:val="13"/>
        <w:numPr>
          <w:ilvl w:val="0"/>
          <w:numId w:val="61"/>
        </w:numPr>
        <w:tabs>
          <w:tab w:val="left" w:pos="548"/>
        </w:tabs>
        <w:spacing w:line="252" w:lineRule="auto"/>
        <w:jc w:val="both"/>
        <w:rPr>
          <w:color w:val="auto"/>
          <w:sz w:val="24"/>
          <w:szCs w:val="24"/>
        </w:rPr>
      </w:pPr>
      <w:r w:rsidRPr="00BC475A">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BC475A" w:rsidRDefault="00E235EB" w:rsidP="009324D0">
      <w:pPr>
        <w:pStyle w:val="13"/>
        <w:numPr>
          <w:ilvl w:val="0"/>
          <w:numId w:val="61"/>
        </w:numPr>
        <w:tabs>
          <w:tab w:val="left" w:pos="543"/>
        </w:tabs>
        <w:spacing w:line="252" w:lineRule="auto"/>
        <w:jc w:val="both"/>
        <w:rPr>
          <w:color w:val="auto"/>
          <w:sz w:val="24"/>
          <w:szCs w:val="24"/>
        </w:rPr>
      </w:pPr>
      <w:r w:rsidRPr="00BC475A">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BC475A" w:rsidRDefault="00E235EB" w:rsidP="009324D0">
      <w:pPr>
        <w:pStyle w:val="13"/>
        <w:numPr>
          <w:ilvl w:val="0"/>
          <w:numId w:val="61"/>
        </w:numPr>
        <w:tabs>
          <w:tab w:val="left" w:pos="543"/>
        </w:tabs>
        <w:spacing w:after="140"/>
        <w:jc w:val="both"/>
        <w:rPr>
          <w:color w:val="auto"/>
          <w:sz w:val="24"/>
          <w:szCs w:val="24"/>
        </w:rPr>
      </w:pPr>
      <w:r w:rsidRPr="00BC475A">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BC475A" w:rsidRDefault="00E235EB" w:rsidP="00DC12CB">
      <w:pPr>
        <w:pStyle w:val="af6"/>
        <w:rPr>
          <w:rFonts w:ascii="Times New Roman" w:hAnsi="Times New Roman" w:cs="Times New Roman"/>
          <w:color w:val="auto"/>
          <w:sz w:val="24"/>
          <w:szCs w:val="24"/>
        </w:rPr>
      </w:pPr>
      <w:bookmarkStart w:id="303" w:name="bookmark1014"/>
      <w:r w:rsidRPr="00BC475A">
        <w:rPr>
          <w:rFonts w:ascii="Times New Roman" w:hAnsi="Times New Roman" w:cs="Times New Roman"/>
          <w:color w:val="auto"/>
          <w:sz w:val="24"/>
          <w:szCs w:val="24"/>
        </w:rPr>
        <w:t>МЕСТО УЧЕБНОГО ПРЕДМЕТА «ГЕОГРАФИЯ» В УЧЕБНОМ ПЛАНЕ</w:t>
      </w:r>
      <w:bookmarkEnd w:id="303"/>
    </w:p>
    <w:p w:rsidR="00A57638" w:rsidRPr="00BC475A" w:rsidRDefault="00E235EB">
      <w:pPr>
        <w:pStyle w:val="13"/>
        <w:spacing w:line="240" w:lineRule="auto"/>
        <w:jc w:val="both"/>
        <w:rPr>
          <w:color w:val="auto"/>
          <w:sz w:val="24"/>
          <w:szCs w:val="24"/>
        </w:rPr>
      </w:pPr>
      <w:r w:rsidRPr="00BC475A">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BC475A" w:rsidRDefault="00E235EB">
      <w:pPr>
        <w:pStyle w:val="13"/>
        <w:spacing w:line="240" w:lineRule="auto"/>
        <w:jc w:val="both"/>
        <w:rPr>
          <w:color w:val="auto"/>
          <w:sz w:val="24"/>
          <w:szCs w:val="24"/>
        </w:rPr>
      </w:pPr>
      <w:r w:rsidRPr="00BC475A">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BC475A" w:rsidRDefault="00E235EB">
      <w:pPr>
        <w:pStyle w:val="13"/>
        <w:spacing w:line="240" w:lineRule="auto"/>
        <w:jc w:val="both"/>
        <w:rPr>
          <w:color w:val="auto"/>
          <w:sz w:val="24"/>
          <w:szCs w:val="24"/>
        </w:rPr>
      </w:pPr>
      <w:r w:rsidRPr="00BC475A">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A57638" w:rsidRPr="00BC475A" w:rsidRDefault="00E235EB">
      <w:pPr>
        <w:pStyle w:val="13"/>
        <w:spacing w:after="40" w:line="240" w:lineRule="auto"/>
        <w:jc w:val="both"/>
        <w:rPr>
          <w:color w:val="auto"/>
          <w:sz w:val="24"/>
          <w:szCs w:val="24"/>
        </w:rPr>
        <w:sectPr w:rsidR="00A57638" w:rsidRPr="00BC475A" w:rsidSect="00793AB5">
          <w:footerReference w:type="even" r:id="rId21"/>
          <w:footerReference w:type="default" r:id="rId22"/>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BC475A" w:rsidRDefault="00E235EB" w:rsidP="00DC12CB">
      <w:pPr>
        <w:pStyle w:val="af6"/>
        <w:pBdr>
          <w:bottom w:val="single" w:sz="12" w:space="1" w:color="auto"/>
        </w:pBdr>
        <w:rPr>
          <w:rFonts w:ascii="Times New Roman" w:hAnsi="Times New Roman" w:cs="Times New Roman"/>
          <w:color w:val="auto"/>
          <w:sz w:val="24"/>
          <w:szCs w:val="24"/>
        </w:rPr>
      </w:pPr>
      <w:bookmarkStart w:id="304" w:name="bookmark1016"/>
      <w:r w:rsidRPr="00BC475A">
        <w:rPr>
          <w:rFonts w:ascii="Times New Roman" w:hAnsi="Times New Roman" w:cs="Times New Roman"/>
          <w:color w:val="auto"/>
          <w:sz w:val="24"/>
          <w:szCs w:val="24"/>
        </w:rPr>
        <w:t>СОДЕРЖАНИЕ УЧЕБНОГО ПРЕДМЕТА «ГЕОГРАФИЯ»</w:t>
      </w:r>
      <w:bookmarkEnd w:id="304"/>
    </w:p>
    <w:p w:rsidR="00DC12CB" w:rsidRPr="00BC475A" w:rsidRDefault="00DC12CB" w:rsidP="00DC12CB">
      <w:pPr>
        <w:pStyle w:val="af6"/>
        <w:rPr>
          <w:rFonts w:ascii="Times New Roman" w:hAnsi="Times New Roman" w:cs="Times New Roman"/>
          <w:color w:val="auto"/>
          <w:sz w:val="24"/>
          <w:szCs w:val="24"/>
        </w:rPr>
      </w:pPr>
      <w:bookmarkStart w:id="305" w:name="bookmark1018"/>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305"/>
    </w:p>
    <w:p w:rsidR="00DC12CB" w:rsidRPr="00BC475A" w:rsidRDefault="00DC12CB" w:rsidP="00DC12CB">
      <w:pPr>
        <w:pStyle w:val="af6"/>
        <w:rPr>
          <w:rFonts w:ascii="Times New Roman" w:hAnsi="Times New Roman" w:cs="Times New Roman"/>
          <w:color w:val="auto"/>
          <w:sz w:val="24"/>
          <w:szCs w:val="24"/>
        </w:rPr>
      </w:pPr>
      <w:bookmarkStart w:id="306" w:name="bookmark1020"/>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РАЗДЕЛ 1. ГЕОГРАФИЧЕСКОЕ ИЗУЧЕНИЕ ЗЕМЛИ</w:t>
      </w:r>
      <w:bookmarkEnd w:id="306"/>
    </w:p>
    <w:p w:rsidR="00DC12CB" w:rsidRPr="00BC475A" w:rsidRDefault="00DC12CB" w:rsidP="00DC12CB">
      <w:pPr>
        <w:pStyle w:val="af6"/>
        <w:rPr>
          <w:rFonts w:ascii="Times New Roman" w:hAnsi="Times New Roman" w:cs="Times New Roman"/>
          <w:color w:val="auto"/>
          <w:sz w:val="24"/>
          <w:szCs w:val="24"/>
        </w:rPr>
      </w:pPr>
      <w:bookmarkStart w:id="307" w:name="bookmark1022"/>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Введение. География — наука о планете Земля</w:t>
      </w:r>
      <w:bookmarkEnd w:id="307"/>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BC475A">
        <w:rPr>
          <w:i/>
          <w:iCs/>
          <w:color w:val="auto"/>
          <w:sz w:val="24"/>
          <w:szCs w:val="24"/>
        </w:rPr>
        <w:t>Географические методы изучения объектов и явлений</w:t>
      </w:r>
      <w:r w:rsidRPr="00BC475A">
        <w:rPr>
          <w:color w:val="auto"/>
          <w:sz w:val="24"/>
          <w:szCs w:val="24"/>
          <w:vertAlign w:val="superscript"/>
        </w:rPr>
        <w:t>1</w:t>
      </w:r>
      <w:r w:rsidRPr="00BC475A">
        <w:rPr>
          <w:color w:val="auto"/>
          <w:sz w:val="24"/>
          <w:szCs w:val="24"/>
        </w:rPr>
        <w:t>. Древо географических наук.</w:t>
      </w:r>
    </w:p>
    <w:p w:rsidR="00A57638" w:rsidRPr="00BC475A" w:rsidRDefault="00E235EB" w:rsidP="00DC12CB">
      <w:pPr>
        <w:pStyle w:val="af6"/>
        <w:rPr>
          <w:rFonts w:ascii="Times New Roman" w:hAnsi="Times New Roman" w:cs="Times New Roman"/>
          <w:color w:val="auto"/>
          <w:sz w:val="24"/>
          <w:szCs w:val="24"/>
        </w:rPr>
      </w:pPr>
      <w:bookmarkStart w:id="308" w:name="bookmark1024"/>
      <w:r w:rsidRPr="00BC475A">
        <w:rPr>
          <w:rFonts w:ascii="Times New Roman" w:hAnsi="Times New Roman" w:cs="Times New Roman"/>
          <w:color w:val="auto"/>
          <w:sz w:val="24"/>
          <w:szCs w:val="24"/>
        </w:rPr>
        <w:t>Практическая работа</w:t>
      </w:r>
      <w:bookmarkEnd w:id="308"/>
    </w:p>
    <w:p w:rsidR="00A57638" w:rsidRPr="00BC475A" w:rsidRDefault="00E235EB" w:rsidP="009324D0">
      <w:pPr>
        <w:pStyle w:val="13"/>
        <w:numPr>
          <w:ilvl w:val="0"/>
          <w:numId w:val="62"/>
        </w:numPr>
        <w:tabs>
          <w:tab w:val="left" w:pos="549"/>
        </w:tabs>
        <w:spacing w:after="160" w:line="240" w:lineRule="auto"/>
        <w:jc w:val="both"/>
        <w:rPr>
          <w:color w:val="auto"/>
          <w:sz w:val="24"/>
          <w:szCs w:val="24"/>
        </w:rPr>
      </w:pPr>
      <w:r w:rsidRPr="00BC475A">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BC475A">
        <w:rPr>
          <w:color w:val="auto"/>
          <w:sz w:val="24"/>
          <w:szCs w:val="24"/>
          <w:vertAlign w:val="superscript"/>
        </w:rPr>
        <w:footnoteReference w:id="18"/>
      </w:r>
      <w:r w:rsidRPr="00BC475A">
        <w:rPr>
          <w:color w:val="auto"/>
          <w:sz w:val="24"/>
          <w:szCs w:val="24"/>
          <w:vertAlign w:val="superscript"/>
        </w:rPr>
        <w:t xml:space="preserve"> </w:t>
      </w:r>
      <w:r w:rsidRPr="00BC475A">
        <w:rPr>
          <w:color w:val="auto"/>
          <w:sz w:val="24"/>
          <w:szCs w:val="24"/>
          <w:vertAlign w:val="superscript"/>
        </w:rPr>
        <w:footnoteReference w:id="19"/>
      </w:r>
      <w:r w:rsidRPr="00BC475A">
        <w:rPr>
          <w:color w:val="auto"/>
          <w:sz w:val="24"/>
          <w:szCs w:val="24"/>
        </w:rPr>
        <w:t>.</w:t>
      </w:r>
    </w:p>
    <w:p w:rsidR="00A57638" w:rsidRPr="00BC475A" w:rsidRDefault="00E235EB" w:rsidP="00DC12CB">
      <w:pPr>
        <w:pStyle w:val="af6"/>
        <w:rPr>
          <w:rFonts w:ascii="Times New Roman" w:hAnsi="Times New Roman" w:cs="Times New Roman"/>
          <w:color w:val="auto"/>
          <w:sz w:val="24"/>
          <w:szCs w:val="24"/>
        </w:rPr>
      </w:pPr>
      <w:bookmarkStart w:id="309" w:name="bookmark1026"/>
      <w:r w:rsidRPr="00BC475A">
        <w:rPr>
          <w:rFonts w:ascii="Times New Roman" w:hAnsi="Times New Roman" w:cs="Times New Roman"/>
          <w:color w:val="auto"/>
          <w:sz w:val="24"/>
          <w:szCs w:val="24"/>
        </w:rPr>
        <w:t>Тема 1. История географических открытий</w:t>
      </w:r>
      <w:bookmarkEnd w:id="309"/>
    </w:p>
    <w:p w:rsidR="00A57638" w:rsidRPr="00BC475A" w:rsidRDefault="00E235EB" w:rsidP="00DC12CB">
      <w:pPr>
        <w:pStyle w:val="13"/>
        <w:spacing w:line="240" w:lineRule="auto"/>
        <w:jc w:val="both"/>
        <w:rPr>
          <w:color w:val="auto"/>
          <w:sz w:val="24"/>
          <w:szCs w:val="24"/>
        </w:rPr>
      </w:pPr>
      <w:r w:rsidRPr="00BC475A">
        <w:rPr>
          <w:color w:val="auto"/>
          <w:sz w:val="24"/>
          <w:szCs w:val="24"/>
        </w:rPr>
        <w:t xml:space="preserve">Представления о мире в древности (Древний Китай, Древний Египет, Древняя Греция, Древний Рим). </w:t>
      </w:r>
      <w:r w:rsidRPr="00BC475A">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BC475A">
        <w:rPr>
          <w:color w:val="auto"/>
          <w:sz w:val="24"/>
          <w:szCs w:val="24"/>
        </w:rPr>
        <w:t xml:space="preserve"> Появление географических карт.</w:t>
      </w:r>
    </w:p>
    <w:p w:rsidR="00A57638" w:rsidRPr="00BC475A" w:rsidRDefault="00E235EB" w:rsidP="00DC12CB">
      <w:pPr>
        <w:pStyle w:val="13"/>
        <w:spacing w:line="240" w:lineRule="auto"/>
        <w:jc w:val="both"/>
        <w:rPr>
          <w:color w:val="auto"/>
          <w:sz w:val="24"/>
          <w:szCs w:val="24"/>
        </w:rPr>
      </w:pPr>
      <w:r w:rsidRPr="00BC475A">
        <w:rPr>
          <w:color w:val="auto"/>
          <w:sz w:val="24"/>
          <w:szCs w:val="24"/>
        </w:rPr>
        <w:t xml:space="preserve">География в эпоху Средневековья: путешествия и открытия </w:t>
      </w:r>
      <w:r w:rsidRPr="00BC475A">
        <w:rPr>
          <w:i/>
          <w:iCs/>
          <w:color w:val="auto"/>
          <w:sz w:val="24"/>
          <w:szCs w:val="24"/>
        </w:rPr>
        <w:t>викингов, древних арабов,</w:t>
      </w:r>
      <w:r w:rsidRPr="00BC475A">
        <w:rPr>
          <w:color w:val="auto"/>
          <w:sz w:val="24"/>
          <w:szCs w:val="24"/>
        </w:rPr>
        <w:t xml:space="preserve"> русских землепроходцев. </w:t>
      </w:r>
      <w:r w:rsidRPr="00BC475A">
        <w:rPr>
          <w:i/>
          <w:iCs/>
          <w:color w:val="auto"/>
          <w:sz w:val="24"/>
          <w:szCs w:val="24"/>
        </w:rPr>
        <w:t>Путешествия М. Поло и А. Никитина.</w:t>
      </w:r>
    </w:p>
    <w:p w:rsidR="00A57638" w:rsidRPr="00BC475A" w:rsidRDefault="00E235EB" w:rsidP="00DC12CB">
      <w:pPr>
        <w:pStyle w:val="13"/>
        <w:spacing w:line="240" w:lineRule="auto"/>
        <w:jc w:val="both"/>
        <w:rPr>
          <w:color w:val="auto"/>
          <w:sz w:val="24"/>
          <w:szCs w:val="24"/>
        </w:rPr>
      </w:pPr>
      <w:r w:rsidRPr="00BC475A">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C475A">
        <w:rPr>
          <w:i/>
          <w:iCs/>
          <w:color w:val="auto"/>
          <w:sz w:val="24"/>
          <w:szCs w:val="24"/>
        </w:rPr>
        <w:t>Карта мира после эпохи Великих географических открытий.</w:t>
      </w:r>
    </w:p>
    <w:p w:rsidR="00A57638" w:rsidRPr="00BC475A" w:rsidRDefault="00E235EB" w:rsidP="00DC12CB">
      <w:pPr>
        <w:pStyle w:val="13"/>
        <w:spacing w:line="240" w:lineRule="auto"/>
        <w:jc w:val="both"/>
        <w:rPr>
          <w:color w:val="auto"/>
          <w:sz w:val="24"/>
          <w:szCs w:val="24"/>
        </w:rPr>
      </w:pPr>
      <w:r w:rsidRPr="00BC475A">
        <w:rPr>
          <w:color w:val="auto"/>
          <w:sz w:val="24"/>
          <w:szCs w:val="24"/>
        </w:rPr>
        <w:t xml:space="preserve">Географические открытия </w:t>
      </w:r>
      <w:r w:rsidRPr="00BC475A">
        <w:rPr>
          <w:color w:val="auto"/>
          <w:sz w:val="24"/>
          <w:szCs w:val="24"/>
          <w:lang w:val="en-US" w:eastAsia="en-US" w:bidi="en-US"/>
        </w:rPr>
        <w:t>XVII</w:t>
      </w:r>
      <w:r w:rsidRPr="00BC475A">
        <w:rPr>
          <w:color w:val="auto"/>
          <w:sz w:val="24"/>
          <w:szCs w:val="24"/>
          <w:lang w:eastAsia="en-US" w:bidi="en-US"/>
        </w:rPr>
        <w:t>—</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 xml:space="preserve">вв. </w:t>
      </w:r>
      <w:r w:rsidRPr="00BC475A">
        <w:rPr>
          <w:i/>
          <w:iCs/>
          <w:color w:val="auto"/>
          <w:sz w:val="24"/>
          <w:szCs w:val="24"/>
        </w:rPr>
        <w:t>Поиски Южной Земли — открытие Австралии. Русские путешественники и мореплаватели на северо-востоке Азии.</w:t>
      </w:r>
      <w:r w:rsidRPr="00BC475A">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A57638" w:rsidRPr="00BC475A" w:rsidRDefault="00E235EB" w:rsidP="00DC12CB">
      <w:pPr>
        <w:pStyle w:val="13"/>
        <w:spacing w:line="240" w:lineRule="auto"/>
        <w:jc w:val="both"/>
        <w:rPr>
          <w:color w:val="auto"/>
          <w:sz w:val="24"/>
          <w:szCs w:val="24"/>
        </w:rPr>
      </w:pPr>
      <w:r w:rsidRPr="00BC475A">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BC475A" w:rsidRDefault="00DC12CB" w:rsidP="00DC12CB">
      <w:pPr>
        <w:pStyle w:val="af6"/>
        <w:rPr>
          <w:rFonts w:ascii="Times New Roman" w:hAnsi="Times New Roman" w:cs="Times New Roman"/>
          <w:color w:val="auto"/>
          <w:sz w:val="24"/>
          <w:szCs w:val="24"/>
        </w:rPr>
      </w:pPr>
      <w:bookmarkStart w:id="310" w:name="bookmark1028"/>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Практические работы</w:t>
      </w:r>
      <w:bookmarkEnd w:id="310"/>
    </w:p>
    <w:p w:rsidR="00A57638" w:rsidRPr="00BC475A" w:rsidRDefault="00E235EB" w:rsidP="009324D0">
      <w:pPr>
        <w:pStyle w:val="13"/>
        <w:numPr>
          <w:ilvl w:val="0"/>
          <w:numId w:val="63"/>
        </w:numPr>
        <w:tabs>
          <w:tab w:val="left" w:pos="529"/>
        </w:tabs>
        <w:spacing w:line="252" w:lineRule="auto"/>
        <w:jc w:val="both"/>
        <w:rPr>
          <w:color w:val="auto"/>
          <w:sz w:val="24"/>
          <w:szCs w:val="24"/>
        </w:rPr>
      </w:pPr>
      <w:r w:rsidRPr="00BC475A">
        <w:rPr>
          <w:color w:val="auto"/>
          <w:sz w:val="24"/>
          <w:szCs w:val="24"/>
        </w:rPr>
        <w:t>Обозначение на контурной карте географических объектов, открытых в разные периоды.</w:t>
      </w:r>
    </w:p>
    <w:p w:rsidR="00A57638" w:rsidRPr="00BC475A" w:rsidRDefault="00E235EB" w:rsidP="009324D0">
      <w:pPr>
        <w:pStyle w:val="13"/>
        <w:numPr>
          <w:ilvl w:val="0"/>
          <w:numId w:val="63"/>
        </w:numPr>
        <w:tabs>
          <w:tab w:val="left" w:pos="529"/>
        </w:tabs>
        <w:spacing w:after="160" w:line="252" w:lineRule="auto"/>
        <w:jc w:val="both"/>
        <w:rPr>
          <w:color w:val="auto"/>
          <w:sz w:val="24"/>
          <w:szCs w:val="24"/>
        </w:rPr>
      </w:pPr>
      <w:r w:rsidRPr="00BC475A">
        <w:rPr>
          <w:color w:val="auto"/>
          <w:sz w:val="24"/>
          <w:szCs w:val="24"/>
        </w:rPr>
        <w:t>Сравнение карт Эратосфена, Птолемея и современных карт по предложенным учителем вопросам.</w:t>
      </w:r>
    </w:p>
    <w:p w:rsidR="00A57638" w:rsidRPr="00BC475A" w:rsidRDefault="00E235EB" w:rsidP="00DC12CB">
      <w:pPr>
        <w:pStyle w:val="af6"/>
        <w:rPr>
          <w:rFonts w:ascii="Times New Roman" w:hAnsi="Times New Roman" w:cs="Times New Roman"/>
          <w:color w:val="auto"/>
          <w:sz w:val="24"/>
          <w:szCs w:val="24"/>
        </w:rPr>
      </w:pPr>
      <w:bookmarkStart w:id="311" w:name="bookmark1030"/>
      <w:r w:rsidRPr="00BC475A">
        <w:rPr>
          <w:rFonts w:ascii="Times New Roman" w:hAnsi="Times New Roman" w:cs="Times New Roman"/>
          <w:color w:val="auto"/>
          <w:sz w:val="24"/>
          <w:szCs w:val="24"/>
        </w:rPr>
        <w:t>РАЗДЕЛ 2. ИЗОБРАЖЕНИЯ ЗЕМНОЙ ПОВЕРХНОСТИ</w:t>
      </w:r>
      <w:bookmarkEnd w:id="311"/>
    </w:p>
    <w:p w:rsidR="00DC12CB" w:rsidRPr="00BC475A" w:rsidRDefault="00DC12CB" w:rsidP="00DC12CB">
      <w:pPr>
        <w:pStyle w:val="af6"/>
        <w:rPr>
          <w:rFonts w:ascii="Times New Roman" w:hAnsi="Times New Roman" w:cs="Times New Roman"/>
          <w:color w:val="auto"/>
          <w:sz w:val="24"/>
          <w:szCs w:val="24"/>
        </w:rPr>
      </w:pPr>
      <w:bookmarkStart w:id="312" w:name="bookmark1032"/>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Планы местности</w:t>
      </w:r>
      <w:bookmarkEnd w:id="312"/>
    </w:p>
    <w:p w:rsidR="00A57638" w:rsidRPr="00BC475A" w:rsidRDefault="00E235EB">
      <w:pPr>
        <w:pStyle w:val="13"/>
        <w:spacing w:after="160" w:line="252" w:lineRule="auto"/>
        <w:jc w:val="both"/>
        <w:rPr>
          <w:color w:val="auto"/>
          <w:sz w:val="24"/>
          <w:szCs w:val="24"/>
        </w:rPr>
      </w:pPr>
      <w:r w:rsidRPr="00BC475A">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C475A">
        <w:rPr>
          <w:i/>
          <w:iCs/>
          <w:color w:val="auto"/>
          <w:sz w:val="24"/>
          <w:szCs w:val="24"/>
        </w:rPr>
        <w:t>Профессия топограф.</w:t>
      </w:r>
      <w:r w:rsidRPr="00BC475A">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BC475A" w:rsidRDefault="00E235EB" w:rsidP="00DC12CB">
      <w:pPr>
        <w:pStyle w:val="af6"/>
        <w:rPr>
          <w:rFonts w:ascii="Times New Roman" w:hAnsi="Times New Roman" w:cs="Times New Roman"/>
          <w:color w:val="auto"/>
          <w:sz w:val="24"/>
          <w:szCs w:val="24"/>
        </w:rPr>
      </w:pPr>
      <w:bookmarkStart w:id="313" w:name="bookmark1034"/>
      <w:r w:rsidRPr="00BC475A">
        <w:rPr>
          <w:rFonts w:ascii="Times New Roman" w:hAnsi="Times New Roman" w:cs="Times New Roman"/>
          <w:color w:val="auto"/>
          <w:sz w:val="24"/>
          <w:szCs w:val="24"/>
        </w:rPr>
        <w:t>Практические работы</w:t>
      </w:r>
      <w:bookmarkEnd w:id="313"/>
    </w:p>
    <w:p w:rsidR="00A57638" w:rsidRPr="00BC475A" w:rsidRDefault="00E235EB" w:rsidP="009324D0">
      <w:pPr>
        <w:pStyle w:val="13"/>
        <w:numPr>
          <w:ilvl w:val="0"/>
          <w:numId w:val="64"/>
        </w:numPr>
        <w:tabs>
          <w:tab w:val="left" w:pos="529"/>
        </w:tabs>
        <w:spacing w:line="240" w:lineRule="auto"/>
        <w:jc w:val="both"/>
        <w:rPr>
          <w:color w:val="auto"/>
          <w:sz w:val="24"/>
          <w:szCs w:val="24"/>
        </w:rPr>
      </w:pPr>
      <w:r w:rsidRPr="00BC475A">
        <w:rPr>
          <w:color w:val="auto"/>
          <w:sz w:val="24"/>
          <w:szCs w:val="24"/>
        </w:rPr>
        <w:t>Определение направлений и расстояний по плану местности.</w:t>
      </w:r>
    </w:p>
    <w:p w:rsidR="00A57638" w:rsidRPr="00BC475A" w:rsidRDefault="00E235EB" w:rsidP="009324D0">
      <w:pPr>
        <w:pStyle w:val="13"/>
        <w:numPr>
          <w:ilvl w:val="0"/>
          <w:numId w:val="64"/>
        </w:numPr>
        <w:tabs>
          <w:tab w:val="left" w:pos="529"/>
          <w:tab w:val="left" w:pos="730"/>
        </w:tabs>
        <w:spacing w:after="160" w:line="240" w:lineRule="auto"/>
        <w:jc w:val="both"/>
        <w:rPr>
          <w:color w:val="auto"/>
          <w:sz w:val="24"/>
          <w:szCs w:val="24"/>
        </w:rPr>
      </w:pPr>
      <w:r w:rsidRPr="00BC475A">
        <w:rPr>
          <w:color w:val="auto"/>
          <w:sz w:val="24"/>
          <w:szCs w:val="24"/>
        </w:rPr>
        <w:t>Составление описания маршрута по плану местности.</w:t>
      </w:r>
    </w:p>
    <w:p w:rsidR="00A57638" w:rsidRPr="00BC475A" w:rsidRDefault="00E235EB" w:rsidP="00DC12CB">
      <w:pPr>
        <w:pStyle w:val="af6"/>
        <w:rPr>
          <w:rFonts w:ascii="Times New Roman" w:hAnsi="Times New Roman" w:cs="Times New Roman"/>
          <w:color w:val="auto"/>
          <w:sz w:val="24"/>
          <w:szCs w:val="24"/>
        </w:rPr>
      </w:pPr>
      <w:bookmarkStart w:id="314" w:name="bookmark1036"/>
      <w:r w:rsidRPr="00BC475A">
        <w:rPr>
          <w:rFonts w:ascii="Times New Roman" w:hAnsi="Times New Roman" w:cs="Times New Roman"/>
          <w:color w:val="auto"/>
          <w:sz w:val="24"/>
          <w:szCs w:val="24"/>
        </w:rPr>
        <w:t>Тема 2. Географические карты</w:t>
      </w:r>
      <w:bookmarkEnd w:id="314"/>
    </w:p>
    <w:p w:rsidR="00A57638" w:rsidRPr="00BC475A" w:rsidRDefault="00E235EB">
      <w:pPr>
        <w:pStyle w:val="13"/>
        <w:spacing w:line="252" w:lineRule="auto"/>
        <w:jc w:val="both"/>
        <w:rPr>
          <w:color w:val="auto"/>
          <w:sz w:val="24"/>
          <w:szCs w:val="24"/>
        </w:rPr>
      </w:pPr>
      <w:r w:rsidRPr="00BC475A">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BC475A" w:rsidRDefault="00E235EB">
      <w:pPr>
        <w:pStyle w:val="13"/>
        <w:spacing w:after="180" w:line="252" w:lineRule="auto"/>
        <w:jc w:val="both"/>
        <w:rPr>
          <w:color w:val="auto"/>
          <w:sz w:val="24"/>
          <w:szCs w:val="24"/>
        </w:rPr>
      </w:pPr>
      <w:r w:rsidRPr="00BC475A">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C475A">
        <w:rPr>
          <w:i/>
          <w:iCs/>
          <w:color w:val="auto"/>
          <w:sz w:val="24"/>
          <w:szCs w:val="24"/>
        </w:rPr>
        <w:t>Профессия картограф. Система космической навигации. Геоинформационные системы.</w:t>
      </w:r>
    </w:p>
    <w:p w:rsidR="00A57638" w:rsidRPr="00BC475A" w:rsidRDefault="00E235EB" w:rsidP="00DC12CB">
      <w:pPr>
        <w:pStyle w:val="af6"/>
        <w:rPr>
          <w:rFonts w:ascii="Times New Roman" w:hAnsi="Times New Roman" w:cs="Times New Roman"/>
          <w:color w:val="auto"/>
          <w:sz w:val="24"/>
          <w:szCs w:val="24"/>
        </w:rPr>
      </w:pPr>
      <w:bookmarkStart w:id="315" w:name="bookmark1038"/>
      <w:r w:rsidRPr="00BC475A">
        <w:rPr>
          <w:rFonts w:ascii="Times New Roman" w:hAnsi="Times New Roman" w:cs="Times New Roman"/>
          <w:color w:val="auto"/>
          <w:sz w:val="24"/>
          <w:szCs w:val="24"/>
        </w:rPr>
        <w:t>Практические работы</w:t>
      </w:r>
      <w:bookmarkEnd w:id="315"/>
    </w:p>
    <w:p w:rsidR="00A57638" w:rsidRPr="00BC475A" w:rsidRDefault="00E235EB" w:rsidP="009324D0">
      <w:pPr>
        <w:pStyle w:val="13"/>
        <w:numPr>
          <w:ilvl w:val="0"/>
          <w:numId w:val="65"/>
        </w:numPr>
        <w:tabs>
          <w:tab w:val="left" w:pos="529"/>
        </w:tabs>
        <w:spacing w:line="240" w:lineRule="auto"/>
        <w:jc w:val="both"/>
        <w:rPr>
          <w:color w:val="auto"/>
          <w:sz w:val="24"/>
          <w:szCs w:val="24"/>
        </w:rPr>
      </w:pPr>
      <w:r w:rsidRPr="00BC475A">
        <w:rPr>
          <w:color w:val="auto"/>
          <w:sz w:val="24"/>
          <w:szCs w:val="24"/>
        </w:rPr>
        <w:t>Определение направлений и расстояний по карте полушарий.</w:t>
      </w:r>
    </w:p>
    <w:p w:rsidR="00A57638" w:rsidRPr="00BC475A" w:rsidRDefault="00E235EB" w:rsidP="009324D0">
      <w:pPr>
        <w:pStyle w:val="13"/>
        <w:numPr>
          <w:ilvl w:val="0"/>
          <w:numId w:val="65"/>
        </w:numPr>
        <w:tabs>
          <w:tab w:val="left" w:pos="534"/>
        </w:tabs>
        <w:spacing w:after="180" w:line="240" w:lineRule="auto"/>
        <w:jc w:val="both"/>
        <w:rPr>
          <w:color w:val="auto"/>
          <w:sz w:val="24"/>
          <w:szCs w:val="24"/>
        </w:rPr>
      </w:pPr>
      <w:r w:rsidRPr="00BC475A">
        <w:rPr>
          <w:color w:val="auto"/>
          <w:sz w:val="24"/>
          <w:szCs w:val="24"/>
        </w:rPr>
        <w:t>Определение географических координат объектов и определение объектов по их географическим координатам.</w:t>
      </w:r>
    </w:p>
    <w:p w:rsidR="00A57638" w:rsidRPr="00BC475A" w:rsidRDefault="00E235EB" w:rsidP="00DC12CB">
      <w:pPr>
        <w:pStyle w:val="af6"/>
        <w:rPr>
          <w:rFonts w:ascii="Times New Roman" w:hAnsi="Times New Roman" w:cs="Times New Roman"/>
          <w:color w:val="auto"/>
          <w:sz w:val="24"/>
          <w:szCs w:val="24"/>
        </w:rPr>
      </w:pPr>
      <w:bookmarkStart w:id="316" w:name="bookmark1040"/>
      <w:r w:rsidRPr="00BC475A">
        <w:rPr>
          <w:rFonts w:ascii="Times New Roman" w:hAnsi="Times New Roman" w:cs="Times New Roman"/>
          <w:color w:val="auto"/>
          <w:sz w:val="24"/>
          <w:szCs w:val="24"/>
        </w:rPr>
        <w:t>РАЗДЕЛ 3. ЗЕМЛЯ - ПЛАНЕТА СОЛНЕЧНОЙ СИСТЕМЫ</w:t>
      </w:r>
      <w:bookmarkEnd w:id="316"/>
    </w:p>
    <w:p w:rsidR="00A57638" w:rsidRPr="00BC475A" w:rsidRDefault="00E235EB">
      <w:pPr>
        <w:pStyle w:val="13"/>
        <w:spacing w:line="240" w:lineRule="auto"/>
        <w:jc w:val="both"/>
        <w:rPr>
          <w:color w:val="auto"/>
          <w:sz w:val="24"/>
          <w:szCs w:val="24"/>
        </w:rPr>
      </w:pPr>
      <w:r w:rsidRPr="00BC475A">
        <w:rPr>
          <w:color w:val="auto"/>
          <w:sz w:val="24"/>
          <w:szCs w:val="24"/>
        </w:rPr>
        <w:t xml:space="preserve">Земля в Солнечной системе. </w:t>
      </w:r>
      <w:r w:rsidRPr="00BC475A">
        <w:rPr>
          <w:i/>
          <w:iCs/>
          <w:color w:val="auto"/>
          <w:sz w:val="24"/>
          <w:szCs w:val="24"/>
        </w:rPr>
        <w:t>Гипотезы возникновения Земли</w:t>
      </w:r>
      <w:r w:rsidRPr="00BC475A">
        <w:rPr>
          <w:color w:val="auto"/>
          <w:sz w:val="24"/>
          <w:szCs w:val="24"/>
        </w:rPr>
        <w:t>. Форма, размеры Земли, их географические следствия.</w:t>
      </w:r>
    </w:p>
    <w:p w:rsidR="00A57638" w:rsidRPr="00BC475A" w:rsidRDefault="00E235EB">
      <w:pPr>
        <w:pStyle w:val="13"/>
        <w:spacing w:line="240" w:lineRule="auto"/>
        <w:jc w:val="both"/>
        <w:rPr>
          <w:color w:val="auto"/>
          <w:sz w:val="24"/>
          <w:szCs w:val="24"/>
        </w:rPr>
      </w:pPr>
      <w:r w:rsidRPr="00BC475A">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BC475A" w:rsidRDefault="00E235EB">
      <w:pPr>
        <w:pStyle w:val="13"/>
        <w:spacing w:after="180" w:line="240" w:lineRule="auto"/>
        <w:jc w:val="both"/>
        <w:rPr>
          <w:color w:val="auto"/>
          <w:sz w:val="24"/>
          <w:szCs w:val="24"/>
        </w:rPr>
      </w:pPr>
      <w:r w:rsidRPr="00BC475A">
        <w:rPr>
          <w:i/>
          <w:iCs/>
          <w:color w:val="auto"/>
          <w:sz w:val="24"/>
          <w:szCs w:val="24"/>
        </w:rPr>
        <w:t>Влияние Космоса на Землю и жизнь людей.</w:t>
      </w:r>
    </w:p>
    <w:p w:rsidR="00A57638" w:rsidRPr="00BC475A" w:rsidRDefault="00E235EB" w:rsidP="00DC12CB">
      <w:pPr>
        <w:pStyle w:val="af6"/>
        <w:rPr>
          <w:rFonts w:ascii="Times New Roman" w:hAnsi="Times New Roman" w:cs="Times New Roman"/>
          <w:color w:val="auto"/>
          <w:sz w:val="24"/>
          <w:szCs w:val="24"/>
        </w:rPr>
      </w:pPr>
      <w:bookmarkStart w:id="317" w:name="bookmark1042"/>
      <w:r w:rsidRPr="00BC475A">
        <w:rPr>
          <w:rFonts w:ascii="Times New Roman" w:hAnsi="Times New Roman" w:cs="Times New Roman"/>
          <w:color w:val="auto"/>
          <w:sz w:val="24"/>
          <w:szCs w:val="24"/>
        </w:rPr>
        <w:t>Практическая работа</w:t>
      </w:r>
      <w:bookmarkEnd w:id="317"/>
    </w:p>
    <w:p w:rsidR="00A57638" w:rsidRPr="00BC475A" w:rsidRDefault="00E235EB">
      <w:pPr>
        <w:pStyle w:val="13"/>
        <w:spacing w:after="180" w:line="240" w:lineRule="auto"/>
        <w:jc w:val="both"/>
        <w:rPr>
          <w:color w:val="auto"/>
          <w:sz w:val="24"/>
          <w:szCs w:val="24"/>
        </w:rPr>
      </w:pPr>
      <w:r w:rsidRPr="00BC475A">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BC475A" w:rsidRDefault="00E235EB" w:rsidP="00DC12CB">
      <w:pPr>
        <w:pStyle w:val="af6"/>
        <w:rPr>
          <w:rFonts w:ascii="Times New Roman" w:hAnsi="Times New Roman" w:cs="Times New Roman"/>
          <w:color w:val="auto"/>
          <w:sz w:val="24"/>
          <w:szCs w:val="24"/>
        </w:rPr>
      </w:pPr>
      <w:bookmarkStart w:id="318" w:name="bookmark1044"/>
      <w:r w:rsidRPr="00BC475A">
        <w:rPr>
          <w:rFonts w:ascii="Times New Roman" w:hAnsi="Times New Roman" w:cs="Times New Roman"/>
          <w:color w:val="auto"/>
          <w:sz w:val="24"/>
          <w:szCs w:val="24"/>
        </w:rPr>
        <w:t>РАЗДЕЛ 4. ОБОЛОЧКИ ЗЕМЛИ</w:t>
      </w:r>
      <w:bookmarkEnd w:id="318"/>
    </w:p>
    <w:p w:rsidR="00DC12CB" w:rsidRPr="00BC475A" w:rsidRDefault="00DC12CB" w:rsidP="00DC12CB">
      <w:pPr>
        <w:pStyle w:val="af6"/>
        <w:rPr>
          <w:rFonts w:ascii="Times New Roman" w:hAnsi="Times New Roman" w:cs="Times New Roman"/>
          <w:color w:val="auto"/>
          <w:sz w:val="24"/>
          <w:szCs w:val="24"/>
        </w:rPr>
      </w:pPr>
      <w:bookmarkStart w:id="319" w:name="bookmark1046"/>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Литосфера — каменная оболочка Земли</w:t>
      </w:r>
      <w:bookmarkEnd w:id="319"/>
    </w:p>
    <w:p w:rsidR="00A57638" w:rsidRPr="00BC475A" w:rsidRDefault="00E235EB">
      <w:pPr>
        <w:pStyle w:val="13"/>
        <w:spacing w:line="240" w:lineRule="auto"/>
        <w:jc w:val="both"/>
        <w:rPr>
          <w:color w:val="auto"/>
          <w:sz w:val="24"/>
          <w:szCs w:val="24"/>
        </w:rPr>
      </w:pPr>
      <w:r w:rsidRPr="00BC475A">
        <w:rPr>
          <w:color w:val="auto"/>
          <w:sz w:val="24"/>
          <w:szCs w:val="24"/>
        </w:rPr>
        <w:t xml:space="preserve">Литосфера — твёрдая оболочка Земли. </w:t>
      </w:r>
      <w:r w:rsidRPr="00BC475A">
        <w:rPr>
          <w:i/>
          <w:iCs/>
          <w:color w:val="auto"/>
          <w:sz w:val="24"/>
          <w:szCs w:val="24"/>
        </w:rPr>
        <w:t>Методы изучения земных глубин</w:t>
      </w:r>
      <w:r w:rsidRPr="00BC475A">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BC475A" w:rsidRDefault="00E235EB">
      <w:pPr>
        <w:pStyle w:val="13"/>
        <w:spacing w:line="240" w:lineRule="auto"/>
        <w:jc w:val="both"/>
        <w:rPr>
          <w:color w:val="auto"/>
          <w:sz w:val="24"/>
          <w:szCs w:val="24"/>
        </w:rPr>
      </w:pPr>
      <w:r w:rsidRPr="00BC475A">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C475A">
        <w:rPr>
          <w:i/>
          <w:iCs/>
          <w:color w:val="auto"/>
          <w:sz w:val="24"/>
          <w:szCs w:val="24"/>
        </w:rPr>
        <w:t>Изучение вулканов и землетрясений</w:t>
      </w:r>
      <w:r w:rsidRPr="00BC475A">
        <w:rPr>
          <w:color w:val="auto"/>
          <w:sz w:val="24"/>
          <w:szCs w:val="24"/>
        </w:rPr>
        <w:t xml:space="preserve">. </w:t>
      </w:r>
      <w:r w:rsidRPr="00BC475A">
        <w:rPr>
          <w:i/>
          <w:iCs/>
          <w:color w:val="auto"/>
          <w:sz w:val="24"/>
          <w:szCs w:val="24"/>
        </w:rPr>
        <w:t>Профессии сейсмолог и вулканолог</w:t>
      </w:r>
      <w:r w:rsidRPr="00BC475A">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BC475A" w:rsidRDefault="00E235EB">
      <w:pPr>
        <w:pStyle w:val="13"/>
        <w:spacing w:line="252" w:lineRule="auto"/>
        <w:jc w:val="both"/>
        <w:rPr>
          <w:color w:val="auto"/>
          <w:sz w:val="24"/>
          <w:szCs w:val="24"/>
        </w:rPr>
      </w:pPr>
      <w:r w:rsidRPr="00BC475A">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BC475A" w:rsidRDefault="00E235EB">
      <w:pPr>
        <w:pStyle w:val="13"/>
        <w:spacing w:line="252" w:lineRule="auto"/>
        <w:jc w:val="both"/>
        <w:rPr>
          <w:color w:val="auto"/>
          <w:sz w:val="24"/>
          <w:szCs w:val="24"/>
        </w:rPr>
      </w:pPr>
      <w:r w:rsidRPr="00BC475A">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BC475A" w:rsidRDefault="00E235EB">
      <w:pPr>
        <w:pStyle w:val="13"/>
        <w:spacing w:after="160" w:line="252" w:lineRule="auto"/>
        <w:jc w:val="both"/>
        <w:rPr>
          <w:color w:val="auto"/>
          <w:sz w:val="24"/>
          <w:szCs w:val="24"/>
        </w:rPr>
      </w:pPr>
      <w:r w:rsidRPr="00BC475A">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BC475A" w:rsidRDefault="00E235EB" w:rsidP="00DC12CB">
      <w:pPr>
        <w:pStyle w:val="af6"/>
        <w:rPr>
          <w:rFonts w:ascii="Times New Roman" w:hAnsi="Times New Roman" w:cs="Times New Roman"/>
          <w:color w:val="auto"/>
          <w:sz w:val="24"/>
          <w:szCs w:val="24"/>
        </w:rPr>
      </w:pPr>
      <w:bookmarkStart w:id="320" w:name="bookmark1048"/>
      <w:r w:rsidRPr="00BC475A">
        <w:rPr>
          <w:rFonts w:ascii="Times New Roman" w:hAnsi="Times New Roman" w:cs="Times New Roman"/>
          <w:color w:val="auto"/>
          <w:sz w:val="24"/>
          <w:szCs w:val="24"/>
        </w:rPr>
        <w:t>Практическая работа</w:t>
      </w:r>
      <w:bookmarkEnd w:id="320"/>
    </w:p>
    <w:p w:rsidR="00A57638" w:rsidRPr="00BC475A" w:rsidRDefault="00E235EB" w:rsidP="009324D0">
      <w:pPr>
        <w:pStyle w:val="13"/>
        <w:numPr>
          <w:ilvl w:val="0"/>
          <w:numId w:val="66"/>
        </w:numPr>
        <w:tabs>
          <w:tab w:val="left" w:pos="566"/>
        </w:tabs>
        <w:spacing w:after="160" w:line="240" w:lineRule="auto"/>
        <w:jc w:val="both"/>
        <w:rPr>
          <w:color w:val="auto"/>
          <w:sz w:val="24"/>
          <w:szCs w:val="24"/>
        </w:rPr>
      </w:pPr>
      <w:r w:rsidRPr="00BC475A">
        <w:rPr>
          <w:color w:val="auto"/>
          <w:sz w:val="24"/>
          <w:szCs w:val="24"/>
        </w:rPr>
        <w:t>Описание горной системы или равнины по физической карте.</w:t>
      </w:r>
    </w:p>
    <w:p w:rsidR="00A57638" w:rsidRPr="00BC475A" w:rsidRDefault="00E235EB" w:rsidP="00DC12CB">
      <w:pPr>
        <w:pStyle w:val="af6"/>
        <w:rPr>
          <w:rFonts w:ascii="Times New Roman" w:hAnsi="Times New Roman" w:cs="Times New Roman"/>
          <w:color w:val="auto"/>
          <w:sz w:val="24"/>
          <w:szCs w:val="24"/>
        </w:rPr>
      </w:pPr>
      <w:bookmarkStart w:id="321" w:name="bookmark1050"/>
      <w:r w:rsidRPr="00BC475A">
        <w:rPr>
          <w:rFonts w:ascii="Times New Roman" w:hAnsi="Times New Roman" w:cs="Times New Roman"/>
          <w:color w:val="auto"/>
          <w:sz w:val="24"/>
          <w:szCs w:val="24"/>
        </w:rPr>
        <w:t>ЗАКЛЮЧЕНИЕ</w:t>
      </w:r>
      <w:bookmarkEnd w:id="321"/>
    </w:p>
    <w:p w:rsidR="00DC12CB" w:rsidRPr="00BC475A" w:rsidRDefault="00DC12CB" w:rsidP="00DC12CB">
      <w:pPr>
        <w:pStyle w:val="af6"/>
        <w:rPr>
          <w:rFonts w:ascii="Times New Roman" w:hAnsi="Times New Roman" w:cs="Times New Roman"/>
          <w:color w:val="auto"/>
          <w:sz w:val="24"/>
          <w:szCs w:val="24"/>
        </w:rPr>
      </w:pPr>
      <w:bookmarkStart w:id="322" w:name="bookmark1052"/>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Практикум «Сезонные изменения в природе своей местности»</w:t>
      </w:r>
      <w:bookmarkEnd w:id="322"/>
    </w:p>
    <w:p w:rsidR="00A57638" w:rsidRPr="00BC475A" w:rsidRDefault="00E235EB">
      <w:pPr>
        <w:pStyle w:val="13"/>
        <w:spacing w:after="160" w:line="240" w:lineRule="auto"/>
        <w:jc w:val="both"/>
        <w:rPr>
          <w:color w:val="auto"/>
          <w:sz w:val="24"/>
          <w:szCs w:val="24"/>
        </w:rPr>
      </w:pPr>
      <w:r w:rsidRPr="00BC475A">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BC475A" w:rsidRDefault="00E235EB" w:rsidP="00DC12CB">
      <w:pPr>
        <w:pStyle w:val="af6"/>
        <w:rPr>
          <w:rFonts w:ascii="Times New Roman" w:hAnsi="Times New Roman" w:cs="Times New Roman"/>
          <w:color w:val="auto"/>
          <w:sz w:val="24"/>
          <w:szCs w:val="24"/>
        </w:rPr>
      </w:pPr>
      <w:bookmarkStart w:id="323" w:name="bookmark1054"/>
      <w:r w:rsidRPr="00BC475A">
        <w:rPr>
          <w:rFonts w:ascii="Times New Roman" w:hAnsi="Times New Roman" w:cs="Times New Roman"/>
          <w:color w:val="auto"/>
          <w:sz w:val="24"/>
          <w:szCs w:val="24"/>
        </w:rPr>
        <w:t>Практическая работа</w:t>
      </w:r>
      <w:bookmarkEnd w:id="323"/>
    </w:p>
    <w:p w:rsidR="00A57638" w:rsidRPr="00BC475A" w:rsidRDefault="00E235EB" w:rsidP="00CC4CDF">
      <w:pPr>
        <w:pStyle w:val="13"/>
        <w:numPr>
          <w:ilvl w:val="0"/>
          <w:numId w:val="340"/>
        </w:numPr>
        <w:tabs>
          <w:tab w:val="left" w:pos="571"/>
        </w:tabs>
        <w:spacing w:after="440" w:line="240" w:lineRule="auto"/>
        <w:ind w:left="567" w:hanging="283"/>
        <w:jc w:val="both"/>
        <w:rPr>
          <w:color w:val="auto"/>
          <w:sz w:val="24"/>
          <w:szCs w:val="24"/>
        </w:rPr>
      </w:pPr>
      <w:r w:rsidRPr="00BC475A">
        <w:rPr>
          <w:color w:val="auto"/>
          <w:sz w:val="24"/>
          <w:szCs w:val="24"/>
        </w:rPr>
        <w:t>Анализ результатов фенологических наблюдений и наблюдений за погодой.</w:t>
      </w:r>
    </w:p>
    <w:p w:rsidR="00A57638" w:rsidRPr="00BC475A" w:rsidRDefault="00E235EB" w:rsidP="00DC12CB">
      <w:pPr>
        <w:pStyle w:val="af6"/>
        <w:rPr>
          <w:rFonts w:ascii="Times New Roman" w:hAnsi="Times New Roman" w:cs="Times New Roman"/>
          <w:color w:val="auto"/>
          <w:sz w:val="24"/>
          <w:szCs w:val="24"/>
        </w:rPr>
      </w:pPr>
      <w:bookmarkStart w:id="324" w:name="bookmark1056"/>
      <w:r w:rsidRPr="00BC475A">
        <w:rPr>
          <w:rFonts w:ascii="Times New Roman" w:hAnsi="Times New Roman" w:cs="Times New Roman"/>
          <w:color w:val="auto"/>
          <w:sz w:val="24"/>
          <w:szCs w:val="24"/>
        </w:rPr>
        <w:t>6 КЛАСС</w:t>
      </w:r>
      <w:bookmarkEnd w:id="324"/>
    </w:p>
    <w:p w:rsidR="00DC12CB" w:rsidRPr="00BC475A" w:rsidRDefault="00DC12CB" w:rsidP="00DC12CB">
      <w:pPr>
        <w:pStyle w:val="af6"/>
        <w:rPr>
          <w:rFonts w:ascii="Times New Roman" w:hAnsi="Times New Roman" w:cs="Times New Roman"/>
          <w:color w:val="auto"/>
          <w:sz w:val="24"/>
          <w:szCs w:val="24"/>
        </w:rPr>
      </w:pPr>
      <w:bookmarkStart w:id="325" w:name="bookmark1058"/>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РАЗДЕЛ 4. ОБОЛОЧКИ ЗЕМЛИ</w:t>
      </w:r>
      <w:bookmarkEnd w:id="325"/>
    </w:p>
    <w:p w:rsidR="00DC12CB" w:rsidRPr="00BC475A" w:rsidRDefault="00DC12CB" w:rsidP="00DC12CB">
      <w:pPr>
        <w:pStyle w:val="af6"/>
        <w:rPr>
          <w:rFonts w:ascii="Times New Roman" w:hAnsi="Times New Roman" w:cs="Times New Roman"/>
          <w:color w:val="auto"/>
          <w:sz w:val="24"/>
          <w:szCs w:val="24"/>
        </w:rPr>
      </w:pPr>
      <w:bookmarkStart w:id="326" w:name="bookmark1060"/>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2. Гидросфера — водная оболочка Земли</w:t>
      </w:r>
      <w:bookmarkEnd w:id="326"/>
    </w:p>
    <w:p w:rsidR="00A57638" w:rsidRPr="00BC475A" w:rsidRDefault="00E235EB">
      <w:pPr>
        <w:pStyle w:val="13"/>
        <w:spacing w:line="252" w:lineRule="auto"/>
        <w:jc w:val="both"/>
        <w:rPr>
          <w:color w:val="auto"/>
          <w:sz w:val="24"/>
          <w:szCs w:val="24"/>
        </w:rPr>
      </w:pPr>
      <w:r w:rsidRPr="00BC475A">
        <w:rPr>
          <w:color w:val="auto"/>
          <w:sz w:val="24"/>
          <w:szCs w:val="24"/>
        </w:rPr>
        <w:t>Гидросфера и методы её изучения. Части гидросферы. Мировой круговорот воды. Значение гидросферы.</w:t>
      </w:r>
    </w:p>
    <w:p w:rsidR="00A57638" w:rsidRPr="00BC475A" w:rsidRDefault="00E235EB">
      <w:pPr>
        <w:pStyle w:val="13"/>
        <w:spacing w:line="252" w:lineRule="auto"/>
        <w:jc w:val="both"/>
        <w:rPr>
          <w:color w:val="auto"/>
          <w:sz w:val="24"/>
          <w:szCs w:val="24"/>
        </w:rPr>
      </w:pPr>
      <w:r w:rsidRPr="00BC475A">
        <w:rPr>
          <w:color w:val="auto"/>
          <w:sz w:val="24"/>
          <w:szCs w:val="24"/>
        </w:rPr>
        <w:t xml:space="preserve">Исследования вод Мирового океана. </w:t>
      </w:r>
      <w:r w:rsidRPr="00BC475A">
        <w:rPr>
          <w:i/>
          <w:iCs/>
          <w:color w:val="auto"/>
          <w:sz w:val="24"/>
          <w:szCs w:val="24"/>
        </w:rPr>
        <w:t>Профессия океанолог</w:t>
      </w:r>
      <w:r w:rsidRPr="00BC475A">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C475A">
        <w:rPr>
          <w:i/>
          <w:iCs/>
          <w:color w:val="auto"/>
          <w:sz w:val="24"/>
          <w:szCs w:val="24"/>
        </w:rPr>
        <w:t>Способы изучения и наблюдения за загрязнением вод Мирового океана.</w:t>
      </w:r>
    </w:p>
    <w:p w:rsidR="00A57638" w:rsidRPr="00BC475A" w:rsidRDefault="00E235EB">
      <w:pPr>
        <w:pStyle w:val="13"/>
        <w:jc w:val="both"/>
        <w:rPr>
          <w:color w:val="auto"/>
          <w:sz w:val="24"/>
          <w:szCs w:val="24"/>
        </w:rPr>
      </w:pPr>
      <w:r w:rsidRPr="00BC475A">
        <w:rPr>
          <w:color w:val="auto"/>
          <w:sz w:val="24"/>
          <w:szCs w:val="24"/>
        </w:rPr>
        <w:t>Воды суши. Способы изображения внутренних вод на картах.</w:t>
      </w:r>
    </w:p>
    <w:p w:rsidR="00A57638" w:rsidRPr="00BC475A" w:rsidRDefault="00E235EB">
      <w:pPr>
        <w:pStyle w:val="13"/>
        <w:jc w:val="both"/>
        <w:rPr>
          <w:color w:val="auto"/>
          <w:sz w:val="24"/>
          <w:szCs w:val="24"/>
        </w:rPr>
      </w:pPr>
      <w:r w:rsidRPr="00BC475A">
        <w:rPr>
          <w:color w:val="auto"/>
          <w:sz w:val="24"/>
          <w:szCs w:val="24"/>
        </w:rPr>
        <w:t>Реки: горные и равнинные. Речная система, бассейн, водораздел. Пороги и водопады. Питание и режим реки.</w:t>
      </w:r>
    </w:p>
    <w:p w:rsidR="00A57638" w:rsidRPr="00BC475A" w:rsidRDefault="00E235EB">
      <w:pPr>
        <w:pStyle w:val="13"/>
        <w:jc w:val="both"/>
        <w:rPr>
          <w:color w:val="auto"/>
          <w:sz w:val="24"/>
          <w:szCs w:val="24"/>
        </w:rPr>
      </w:pPr>
      <w:r w:rsidRPr="00BC475A">
        <w:rPr>
          <w:color w:val="auto"/>
          <w:sz w:val="24"/>
          <w:szCs w:val="24"/>
        </w:rPr>
        <w:t xml:space="preserve">Озёра. Происхождение озёрных котловин. Питание озёр. Озёра сточные и бессточные. </w:t>
      </w:r>
      <w:r w:rsidRPr="00BC475A">
        <w:rPr>
          <w:i/>
          <w:iCs/>
          <w:color w:val="auto"/>
          <w:sz w:val="24"/>
          <w:szCs w:val="24"/>
        </w:rPr>
        <w:t>Профессия гидролог.</w:t>
      </w:r>
      <w:r w:rsidRPr="00BC475A">
        <w:rPr>
          <w:color w:val="auto"/>
          <w:sz w:val="24"/>
          <w:szCs w:val="24"/>
        </w:rPr>
        <w:t xml:space="preserve"> Природные ледники: горные и покровные. </w:t>
      </w:r>
      <w:r w:rsidRPr="00BC475A">
        <w:rPr>
          <w:i/>
          <w:iCs/>
          <w:color w:val="auto"/>
          <w:sz w:val="24"/>
          <w:szCs w:val="24"/>
        </w:rPr>
        <w:t>Профессия гляциолог.</w:t>
      </w:r>
    </w:p>
    <w:p w:rsidR="00A57638" w:rsidRPr="00BC475A" w:rsidRDefault="00E235EB">
      <w:pPr>
        <w:pStyle w:val="13"/>
        <w:jc w:val="both"/>
        <w:rPr>
          <w:color w:val="auto"/>
          <w:sz w:val="24"/>
          <w:szCs w:val="24"/>
        </w:rPr>
      </w:pPr>
      <w:r w:rsidRPr="00BC475A">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BC475A" w:rsidRDefault="00E235EB">
      <w:pPr>
        <w:pStyle w:val="13"/>
        <w:jc w:val="both"/>
        <w:rPr>
          <w:color w:val="auto"/>
          <w:sz w:val="24"/>
          <w:szCs w:val="24"/>
        </w:rPr>
      </w:pPr>
      <w:r w:rsidRPr="00BC475A">
        <w:rPr>
          <w:color w:val="auto"/>
          <w:sz w:val="24"/>
          <w:szCs w:val="24"/>
        </w:rPr>
        <w:t>Многолетняя мерзлота. Болота, их образование.</w:t>
      </w:r>
    </w:p>
    <w:p w:rsidR="00A57638" w:rsidRPr="00BC475A" w:rsidRDefault="00E235EB">
      <w:pPr>
        <w:pStyle w:val="13"/>
        <w:jc w:val="both"/>
        <w:rPr>
          <w:color w:val="auto"/>
          <w:sz w:val="24"/>
          <w:szCs w:val="24"/>
        </w:rPr>
      </w:pPr>
      <w:r w:rsidRPr="00BC475A">
        <w:rPr>
          <w:color w:val="auto"/>
          <w:sz w:val="24"/>
          <w:szCs w:val="24"/>
        </w:rPr>
        <w:t>Стихийные явления в гидросфере, методы наблюдения и защиты.</w:t>
      </w:r>
    </w:p>
    <w:p w:rsidR="00A57638" w:rsidRPr="00BC475A" w:rsidRDefault="00E235EB">
      <w:pPr>
        <w:pStyle w:val="13"/>
        <w:jc w:val="both"/>
        <w:rPr>
          <w:color w:val="auto"/>
          <w:sz w:val="24"/>
          <w:szCs w:val="24"/>
        </w:rPr>
      </w:pPr>
      <w:r w:rsidRPr="00BC475A">
        <w:rPr>
          <w:color w:val="auto"/>
          <w:sz w:val="24"/>
          <w:szCs w:val="24"/>
        </w:rPr>
        <w:t>Человек и гидросфера. Использование человеком энергии воды.</w:t>
      </w:r>
    </w:p>
    <w:p w:rsidR="00A57638" w:rsidRPr="00BC475A" w:rsidRDefault="00E235EB">
      <w:pPr>
        <w:pStyle w:val="13"/>
        <w:spacing w:after="140"/>
        <w:jc w:val="both"/>
        <w:rPr>
          <w:color w:val="auto"/>
          <w:sz w:val="24"/>
          <w:szCs w:val="24"/>
        </w:rPr>
      </w:pPr>
      <w:r w:rsidRPr="00BC475A">
        <w:rPr>
          <w:i/>
          <w:iCs/>
          <w:color w:val="auto"/>
          <w:sz w:val="24"/>
          <w:szCs w:val="24"/>
        </w:rPr>
        <w:t>Использование космических методов в исследовании влияния человека на гидросферу.</w:t>
      </w:r>
    </w:p>
    <w:p w:rsidR="00A57638" w:rsidRPr="00BC475A" w:rsidRDefault="00E235EB" w:rsidP="00DC12CB">
      <w:pPr>
        <w:pStyle w:val="af6"/>
        <w:rPr>
          <w:rFonts w:ascii="Times New Roman" w:hAnsi="Times New Roman" w:cs="Times New Roman"/>
          <w:color w:val="auto"/>
          <w:sz w:val="24"/>
          <w:szCs w:val="24"/>
        </w:rPr>
      </w:pPr>
      <w:bookmarkStart w:id="327" w:name="bookmark1062"/>
      <w:r w:rsidRPr="00BC475A">
        <w:rPr>
          <w:rFonts w:ascii="Times New Roman" w:hAnsi="Times New Roman" w:cs="Times New Roman"/>
          <w:color w:val="auto"/>
          <w:sz w:val="24"/>
          <w:szCs w:val="24"/>
        </w:rPr>
        <w:t>Практические работы</w:t>
      </w:r>
      <w:bookmarkEnd w:id="327"/>
    </w:p>
    <w:p w:rsidR="00A57638" w:rsidRPr="00BC475A" w:rsidRDefault="00E235EB" w:rsidP="009324D0">
      <w:pPr>
        <w:pStyle w:val="13"/>
        <w:numPr>
          <w:ilvl w:val="0"/>
          <w:numId w:val="67"/>
        </w:numPr>
        <w:tabs>
          <w:tab w:val="left" w:pos="545"/>
        </w:tabs>
        <w:jc w:val="both"/>
        <w:rPr>
          <w:color w:val="auto"/>
          <w:sz w:val="24"/>
          <w:szCs w:val="24"/>
        </w:rPr>
      </w:pPr>
      <w:r w:rsidRPr="00BC475A">
        <w:rPr>
          <w:color w:val="auto"/>
          <w:sz w:val="24"/>
          <w:szCs w:val="24"/>
        </w:rPr>
        <w:t>Сравнение двух рек (России и мира) по заданным признакам.</w:t>
      </w:r>
    </w:p>
    <w:p w:rsidR="00A57638" w:rsidRPr="00BC475A" w:rsidRDefault="00E235EB" w:rsidP="009324D0">
      <w:pPr>
        <w:pStyle w:val="13"/>
        <w:numPr>
          <w:ilvl w:val="0"/>
          <w:numId w:val="67"/>
        </w:numPr>
        <w:tabs>
          <w:tab w:val="left" w:pos="545"/>
        </w:tabs>
        <w:jc w:val="both"/>
        <w:rPr>
          <w:color w:val="auto"/>
          <w:sz w:val="24"/>
          <w:szCs w:val="24"/>
        </w:rPr>
      </w:pPr>
      <w:r w:rsidRPr="00BC475A">
        <w:rPr>
          <w:color w:val="auto"/>
          <w:sz w:val="24"/>
          <w:szCs w:val="24"/>
        </w:rPr>
        <w:t>Характеристика одного из крупнейших озёр России по плану в форме презентации.</w:t>
      </w:r>
    </w:p>
    <w:p w:rsidR="00A57638" w:rsidRPr="00BC475A" w:rsidRDefault="00E235EB" w:rsidP="009324D0">
      <w:pPr>
        <w:pStyle w:val="13"/>
        <w:numPr>
          <w:ilvl w:val="0"/>
          <w:numId w:val="67"/>
        </w:numPr>
        <w:tabs>
          <w:tab w:val="left" w:pos="545"/>
        </w:tabs>
        <w:spacing w:after="140"/>
        <w:jc w:val="both"/>
        <w:rPr>
          <w:color w:val="auto"/>
          <w:sz w:val="24"/>
          <w:szCs w:val="24"/>
        </w:rPr>
      </w:pPr>
      <w:r w:rsidRPr="00BC475A">
        <w:rPr>
          <w:color w:val="auto"/>
          <w:sz w:val="24"/>
          <w:szCs w:val="24"/>
        </w:rPr>
        <w:t>Составление перечня поверхностных водных объектов своего края и их систематизация в форме таблицы.</w:t>
      </w:r>
    </w:p>
    <w:p w:rsidR="00A57638" w:rsidRPr="00BC475A" w:rsidRDefault="00E235EB" w:rsidP="00DC12CB">
      <w:pPr>
        <w:pStyle w:val="af6"/>
        <w:rPr>
          <w:rFonts w:ascii="Times New Roman" w:hAnsi="Times New Roman" w:cs="Times New Roman"/>
          <w:color w:val="auto"/>
          <w:sz w:val="24"/>
          <w:szCs w:val="24"/>
        </w:rPr>
      </w:pPr>
      <w:bookmarkStart w:id="328" w:name="bookmark1064"/>
      <w:r w:rsidRPr="00BC475A">
        <w:rPr>
          <w:rFonts w:ascii="Times New Roman" w:hAnsi="Times New Roman" w:cs="Times New Roman"/>
          <w:color w:val="auto"/>
          <w:sz w:val="24"/>
          <w:szCs w:val="24"/>
        </w:rPr>
        <w:t>Тема 3. Атмосфера — воздушная оболочка Земли</w:t>
      </w:r>
      <w:bookmarkEnd w:id="328"/>
    </w:p>
    <w:p w:rsidR="00A57638" w:rsidRPr="00BC475A" w:rsidRDefault="00E235EB">
      <w:pPr>
        <w:pStyle w:val="13"/>
        <w:jc w:val="both"/>
        <w:rPr>
          <w:color w:val="auto"/>
          <w:sz w:val="24"/>
          <w:szCs w:val="24"/>
        </w:rPr>
      </w:pPr>
      <w:r w:rsidRPr="00BC475A">
        <w:rPr>
          <w:color w:val="auto"/>
          <w:sz w:val="24"/>
          <w:szCs w:val="24"/>
        </w:rPr>
        <w:t>Воздушная оболочка Земли: газовый состав, строение и значение атмосферы.</w:t>
      </w:r>
    </w:p>
    <w:p w:rsidR="00A57638" w:rsidRPr="00BC475A" w:rsidRDefault="00E235EB">
      <w:pPr>
        <w:pStyle w:val="13"/>
        <w:jc w:val="both"/>
        <w:rPr>
          <w:color w:val="auto"/>
          <w:sz w:val="24"/>
          <w:szCs w:val="24"/>
        </w:rPr>
      </w:pPr>
      <w:r w:rsidRPr="00BC475A">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BC475A" w:rsidRDefault="00E235EB">
      <w:pPr>
        <w:pStyle w:val="13"/>
        <w:spacing w:after="100"/>
        <w:jc w:val="both"/>
        <w:rPr>
          <w:color w:val="auto"/>
          <w:sz w:val="24"/>
          <w:szCs w:val="24"/>
        </w:rPr>
      </w:pPr>
      <w:r w:rsidRPr="00BC475A">
        <w:rPr>
          <w:color w:val="auto"/>
          <w:sz w:val="24"/>
          <w:szCs w:val="24"/>
        </w:rPr>
        <w:t>Атмосферное давление. Ветер и причины его возникновения. Роза ветров. Бризы. Муссоны.</w:t>
      </w:r>
    </w:p>
    <w:p w:rsidR="00A57638" w:rsidRPr="00BC475A" w:rsidRDefault="00E235EB">
      <w:pPr>
        <w:pStyle w:val="13"/>
        <w:spacing w:line="240" w:lineRule="auto"/>
        <w:jc w:val="both"/>
        <w:rPr>
          <w:color w:val="auto"/>
          <w:sz w:val="24"/>
          <w:szCs w:val="24"/>
        </w:rPr>
      </w:pPr>
      <w:r w:rsidRPr="00BC475A">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BC475A" w:rsidRDefault="00E235EB">
      <w:pPr>
        <w:pStyle w:val="13"/>
        <w:spacing w:line="240" w:lineRule="auto"/>
        <w:jc w:val="both"/>
        <w:rPr>
          <w:color w:val="auto"/>
          <w:sz w:val="24"/>
          <w:szCs w:val="24"/>
        </w:rPr>
      </w:pPr>
      <w:r w:rsidRPr="00BC475A">
        <w:rPr>
          <w:color w:val="auto"/>
          <w:sz w:val="24"/>
          <w:szCs w:val="24"/>
        </w:rPr>
        <w:t>Погода и её показатели. Причины изменения погоды.</w:t>
      </w:r>
    </w:p>
    <w:p w:rsidR="00A57638" w:rsidRPr="00BC475A" w:rsidRDefault="00E235EB">
      <w:pPr>
        <w:pStyle w:val="13"/>
        <w:spacing w:line="240" w:lineRule="auto"/>
        <w:jc w:val="both"/>
        <w:rPr>
          <w:color w:val="auto"/>
          <w:sz w:val="24"/>
          <w:szCs w:val="24"/>
        </w:rPr>
      </w:pPr>
      <w:r w:rsidRPr="00BC475A">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Человек и атмосфера. Взаимовлияние человека и атмосферы. Адаптация человека к климатическим условиям. </w:t>
      </w:r>
      <w:r w:rsidRPr="00BC475A">
        <w:rPr>
          <w:i/>
          <w:iCs/>
          <w:color w:val="auto"/>
          <w:sz w:val="24"/>
          <w:szCs w:val="24"/>
        </w:rPr>
        <w:t>Профессия метеоролог</w:t>
      </w:r>
      <w:r w:rsidRPr="00BC475A">
        <w:rPr>
          <w:color w:val="auto"/>
          <w:sz w:val="24"/>
          <w:szCs w:val="24"/>
        </w:rPr>
        <w:t xml:space="preserve">. </w:t>
      </w:r>
      <w:r w:rsidRPr="00BC475A">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BC475A">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BC475A">
        <w:rPr>
          <w:i/>
          <w:iCs/>
          <w:color w:val="auto"/>
          <w:sz w:val="24"/>
          <w:szCs w:val="24"/>
        </w:rPr>
        <w:t>Профессия климатолог. Дистанционные методы в исследовании влияния человека на воздушную оболочку Земли.</w:t>
      </w:r>
    </w:p>
    <w:p w:rsidR="00A57638" w:rsidRPr="00BC475A" w:rsidRDefault="00E235EB" w:rsidP="00DC12CB">
      <w:pPr>
        <w:pStyle w:val="af6"/>
        <w:rPr>
          <w:rFonts w:ascii="Times New Roman" w:hAnsi="Times New Roman" w:cs="Times New Roman"/>
          <w:color w:val="auto"/>
          <w:sz w:val="24"/>
          <w:szCs w:val="24"/>
        </w:rPr>
      </w:pPr>
      <w:bookmarkStart w:id="329" w:name="bookmark1066"/>
      <w:r w:rsidRPr="00BC475A">
        <w:rPr>
          <w:rFonts w:ascii="Times New Roman" w:hAnsi="Times New Roman" w:cs="Times New Roman"/>
          <w:color w:val="auto"/>
          <w:sz w:val="24"/>
          <w:szCs w:val="24"/>
        </w:rPr>
        <w:t>Практические работы</w:t>
      </w:r>
      <w:bookmarkEnd w:id="329"/>
    </w:p>
    <w:p w:rsidR="00A57638" w:rsidRPr="00BC475A" w:rsidRDefault="00E235EB" w:rsidP="009324D0">
      <w:pPr>
        <w:pStyle w:val="13"/>
        <w:numPr>
          <w:ilvl w:val="0"/>
          <w:numId w:val="68"/>
        </w:numPr>
        <w:tabs>
          <w:tab w:val="left" w:pos="547"/>
        </w:tabs>
        <w:spacing w:line="240" w:lineRule="auto"/>
        <w:jc w:val="both"/>
        <w:rPr>
          <w:color w:val="auto"/>
          <w:sz w:val="24"/>
          <w:szCs w:val="24"/>
        </w:rPr>
      </w:pPr>
      <w:r w:rsidRPr="00BC475A">
        <w:rPr>
          <w:color w:val="auto"/>
          <w:sz w:val="24"/>
          <w:szCs w:val="24"/>
        </w:rPr>
        <w:t>Представление результатов наблюдения за погодой своей местности.</w:t>
      </w:r>
    </w:p>
    <w:p w:rsidR="00A57638" w:rsidRPr="00BC475A" w:rsidRDefault="00E235EB" w:rsidP="009324D0">
      <w:pPr>
        <w:pStyle w:val="13"/>
        <w:numPr>
          <w:ilvl w:val="0"/>
          <w:numId w:val="68"/>
        </w:numPr>
        <w:tabs>
          <w:tab w:val="left" w:pos="547"/>
        </w:tabs>
        <w:spacing w:after="160" w:line="240" w:lineRule="auto"/>
        <w:jc w:val="both"/>
        <w:rPr>
          <w:color w:val="auto"/>
          <w:sz w:val="24"/>
          <w:szCs w:val="24"/>
        </w:rPr>
      </w:pPr>
      <w:r w:rsidRPr="00BC475A">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BC475A" w:rsidRDefault="00E235EB" w:rsidP="00DC12CB">
      <w:pPr>
        <w:pStyle w:val="af6"/>
        <w:rPr>
          <w:rFonts w:ascii="Times New Roman" w:hAnsi="Times New Roman" w:cs="Times New Roman"/>
          <w:color w:val="auto"/>
          <w:sz w:val="24"/>
          <w:szCs w:val="24"/>
        </w:rPr>
      </w:pPr>
      <w:bookmarkStart w:id="330" w:name="bookmark1068"/>
      <w:r w:rsidRPr="00BC475A">
        <w:rPr>
          <w:rFonts w:ascii="Times New Roman" w:hAnsi="Times New Roman" w:cs="Times New Roman"/>
          <w:color w:val="auto"/>
          <w:sz w:val="24"/>
          <w:szCs w:val="24"/>
        </w:rPr>
        <w:t>Тема 4. Биосфера — оболочка жизни</w:t>
      </w:r>
      <w:bookmarkEnd w:id="330"/>
    </w:p>
    <w:p w:rsidR="00A57638" w:rsidRPr="00BC475A" w:rsidRDefault="00E235EB">
      <w:pPr>
        <w:pStyle w:val="13"/>
        <w:spacing w:line="252" w:lineRule="auto"/>
        <w:jc w:val="both"/>
        <w:rPr>
          <w:color w:val="auto"/>
          <w:sz w:val="24"/>
          <w:szCs w:val="24"/>
        </w:rPr>
      </w:pPr>
      <w:r w:rsidRPr="00BC475A">
        <w:rPr>
          <w:color w:val="auto"/>
          <w:sz w:val="24"/>
          <w:szCs w:val="24"/>
        </w:rPr>
        <w:t xml:space="preserve">Биосфера — оболочка жизни. Границы биосферы. </w:t>
      </w:r>
      <w:r w:rsidRPr="00BC475A">
        <w:rPr>
          <w:i/>
          <w:iCs/>
          <w:color w:val="auto"/>
          <w:sz w:val="24"/>
          <w:szCs w:val="24"/>
        </w:rPr>
        <w:t>Профессии биогеограф и геоэколог.</w:t>
      </w:r>
      <w:r w:rsidRPr="00BC475A">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BC475A" w:rsidRDefault="00E235EB">
      <w:pPr>
        <w:pStyle w:val="13"/>
        <w:spacing w:line="252" w:lineRule="auto"/>
        <w:jc w:val="both"/>
        <w:rPr>
          <w:color w:val="auto"/>
          <w:sz w:val="24"/>
          <w:szCs w:val="24"/>
        </w:rPr>
      </w:pPr>
      <w:r w:rsidRPr="00BC475A">
        <w:rPr>
          <w:color w:val="auto"/>
          <w:sz w:val="24"/>
          <w:szCs w:val="24"/>
        </w:rPr>
        <w:t>Человек как часть биосферы. Распространение людей на Земле.</w:t>
      </w:r>
    </w:p>
    <w:p w:rsidR="00A57638" w:rsidRPr="00BC475A" w:rsidRDefault="00E235EB">
      <w:pPr>
        <w:pStyle w:val="13"/>
        <w:spacing w:after="160" w:line="252" w:lineRule="auto"/>
        <w:jc w:val="both"/>
        <w:rPr>
          <w:color w:val="auto"/>
          <w:sz w:val="24"/>
          <w:szCs w:val="24"/>
        </w:rPr>
      </w:pPr>
      <w:r w:rsidRPr="00BC475A">
        <w:rPr>
          <w:color w:val="auto"/>
          <w:sz w:val="24"/>
          <w:szCs w:val="24"/>
        </w:rPr>
        <w:t>Исследования и экологические проблемы.</w:t>
      </w:r>
    </w:p>
    <w:p w:rsidR="00A57638" w:rsidRPr="00BC475A" w:rsidRDefault="00E235EB" w:rsidP="00DC12CB">
      <w:pPr>
        <w:pStyle w:val="af6"/>
        <w:rPr>
          <w:rFonts w:ascii="Times New Roman" w:hAnsi="Times New Roman" w:cs="Times New Roman"/>
          <w:color w:val="auto"/>
          <w:sz w:val="24"/>
          <w:szCs w:val="24"/>
        </w:rPr>
      </w:pPr>
      <w:bookmarkStart w:id="331" w:name="bookmark1070"/>
      <w:r w:rsidRPr="00BC475A">
        <w:rPr>
          <w:rFonts w:ascii="Times New Roman" w:hAnsi="Times New Roman" w:cs="Times New Roman"/>
          <w:color w:val="auto"/>
          <w:sz w:val="24"/>
          <w:szCs w:val="24"/>
        </w:rPr>
        <w:t>Практические работы</w:t>
      </w:r>
      <w:bookmarkEnd w:id="331"/>
    </w:p>
    <w:p w:rsidR="00A57638" w:rsidRPr="00BC475A" w:rsidRDefault="00E235EB">
      <w:pPr>
        <w:pStyle w:val="13"/>
        <w:spacing w:after="160" w:line="240" w:lineRule="auto"/>
        <w:jc w:val="both"/>
        <w:rPr>
          <w:color w:val="auto"/>
          <w:sz w:val="24"/>
          <w:szCs w:val="24"/>
        </w:rPr>
      </w:pPr>
      <w:r w:rsidRPr="00BC475A">
        <w:rPr>
          <w:color w:val="auto"/>
          <w:sz w:val="24"/>
          <w:szCs w:val="24"/>
        </w:rPr>
        <w:t>1. Характеристика растительности участка местности своего края.</w:t>
      </w:r>
    </w:p>
    <w:p w:rsidR="00A57638" w:rsidRPr="00BC475A" w:rsidRDefault="00E235EB" w:rsidP="00DC12CB">
      <w:pPr>
        <w:pStyle w:val="af6"/>
        <w:rPr>
          <w:rFonts w:ascii="Times New Roman" w:hAnsi="Times New Roman" w:cs="Times New Roman"/>
          <w:color w:val="auto"/>
          <w:sz w:val="24"/>
          <w:szCs w:val="24"/>
        </w:rPr>
      </w:pPr>
      <w:bookmarkStart w:id="332" w:name="bookmark1072"/>
      <w:r w:rsidRPr="00BC475A">
        <w:rPr>
          <w:rFonts w:ascii="Times New Roman" w:hAnsi="Times New Roman" w:cs="Times New Roman"/>
          <w:color w:val="auto"/>
          <w:sz w:val="24"/>
          <w:szCs w:val="24"/>
        </w:rPr>
        <w:t>ЗАКЛЮЧЕНИЕ</w:t>
      </w:r>
      <w:bookmarkEnd w:id="332"/>
    </w:p>
    <w:p w:rsidR="00DC12CB" w:rsidRPr="00BC475A" w:rsidRDefault="00DC12CB" w:rsidP="00DC12CB">
      <w:pPr>
        <w:pStyle w:val="af6"/>
        <w:rPr>
          <w:rFonts w:ascii="Times New Roman" w:hAnsi="Times New Roman" w:cs="Times New Roman"/>
          <w:color w:val="auto"/>
          <w:sz w:val="24"/>
          <w:szCs w:val="24"/>
        </w:rPr>
      </w:pPr>
      <w:bookmarkStart w:id="333" w:name="bookmark1074"/>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Природно-территориальные комплексы</w:t>
      </w:r>
      <w:bookmarkEnd w:id="333"/>
    </w:p>
    <w:p w:rsidR="00A57638" w:rsidRPr="00BC475A" w:rsidRDefault="00E235EB">
      <w:pPr>
        <w:pStyle w:val="13"/>
        <w:spacing w:line="240" w:lineRule="auto"/>
        <w:jc w:val="both"/>
        <w:rPr>
          <w:color w:val="auto"/>
          <w:sz w:val="24"/>
          <w:szCs w:val="24"/>
        </w:rPr>
      </w:pPr>
      <w:r w:rsidRPr="00BC475A">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BC475A" w:rsidRDefault="00E235EB">
      <w:pPr>
        <w:pStyle w:val="13"/>
        <w:spacing w:after="160" w:line="240" w:lineRule="auto"/>
        <w:jc w:val="both"/>
        <w:rPr>
          <w:color w:val="auto"/>
          <w:sz w:val="24"/>
          <w:szCs w:val="24"/>
        </w:rPr>
      </w:pPr>
      <w:r w:rsidRPr="00BC475A">
        <w:rPr>
          <w:color w:val="auto"/>
          <w:sz w:val="24"/>
          <w:szCs w:val="24"/>
        </w:rPr>
        <w:t>Природная среда. Охрана природы. Природные особо охраняемые территории. Всемирное наследие ЮНЕСКО.</w:t>
      </w:r>
    </w:p>
    <w:p w:rsidR="00A57638" w:rsidRPr="00BC475A" w:rsidRDefault="00E235EB" w:rsidP="00DC12CB">
      <w:pPr>
        <w:pStyle w:val="af6"/>
        <w:rPr>
          <w:rFonts w:ascii="Times New Roman" w:hAnsi="Times New Roman" w:cs="Times New Roman"/>
          <w:color w:val="auto"/>
          <w:sz w:val="24"/>
          <w:szCs w:val="24"/>
        </w:rPr>
      </w:pPr>
      <w:bookmarkStart w:id="334" w:name="bookmark1076"/>
      <w:r w:rsidRPr="00BC475A">
        <w:rPr>
          <w:rFonts w:ascii="Times New Roman" w:hAnsi="Times New Roman" w:cs="Times New Roman"/>
          <w:color w:val="auto"/>
          <w:sz w:val="24"/>
          <w:szCs w:val="24"/>
        </w:rPr>
        <w:t>Практическая работа (выполняется на местности)</w:t>
      </w:r>
      <w:bookmarkEnd w:id="334"/>
    </w:p>
    <w:p w:rsidR="00A57638" w:rsidRPr="00BC475A" w:rsidRDefault="00E235EB" w:rsidP="009324D0">
      <w:pPr>
        <w:pStyle w:val="13"/>
        <w:numPr>
          <w:ilvl w:val="0"/>
          <w:numId w:val="69"/>
        </w:numPr>
        <w:tabs>
          <w:tab w:val="left" w:pos="585"/>
        </w:tabs>
        <w:spacing w:after="300" w:line="240" w:lineRule="auto"/>
        <w:jc w:val="both"/>
        <w:rPr>
          <w:color w:val="auto"/>
          <w:sz w:val="24"/>
          <w:szCs w:val="24"/>
        </w:rPr>
      </w:pPr>
      <w:r w:rsidRPr="00BC475A">
        <w:rPr>
          <w:color w:val="auto"/>
          <w:sz w:val="24"/>
          <w:szCs w:val="24"/>
        </w:rPr>
        <w:t>Характеристика локального природного комплекса по плану.</w:t>
      </w:r>
    </w:p>
    <w:p w:rsidR="00A57638" w:rsidRPr="00BC475A" w:rsidRDefault="00E235EB" w:rsidP="00DC12CB">
      <w:pPr>
        <w:pStyle w:val="af6"/>
        <w:rPr>
          <w:rFonts w:ascii="Times New Roman" w:hAnsi="Times New Roman" w:cs="Times New Roman"/>
          <w:color w:val="auto"/>
          <w:sz w:val="24"/>
          <w:szCs w:val="24"/>
        </w:rPr>
      </w:pPr>
      <w:bookmarkStart w:id="335" w:name="bookmark1078"/>
      <w:r w:rsidRPr="00BC475A">
        <w:rPr>
          <w:rFonts w:ascii="Times New Roman" w:hAnsi="Times New Roman" w:cs="Times New Roman"/>
          <w:color w:val="auto"/>
          <w:sz w:val="24"/>
          <w:szCs w:val="24"/>
        </w:rPr>
        <w:t>7 КЛАСС</w:t>
      </w:r>
      <w:bookmarkEnd w:id="335"/>
    </w:p>
    <w:p w:rsidR="00DC12CB" w:rsidRPr="00BC475A" w:rsidRDefault="00DC12CB" w:rsidP="00DC12CB">
      <w:pPr>
        <w:pStyle w:val="af6"/>
        <w:rPr>
          <w:rFonts w:ascii="Times New Roman" w:hAnsi="Times New Roman" w:cs="Times New Roman"/>
          <w:color w:val="auto"/>
          <w:sz w:val="24"/>
          <w:szCs w:val="24"/>
        </w:rPr>
      </w:pPr>
      <w:bookmarkStart w:id="336" w:name="bookmark1080"/>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РАЗДЕЛ 1. ГЛАВНЫЕ ЗАКОНОМЕРНОСТИ ПРИРОДЫ ЗЕМЛИ</w:t>
      </w:r>
      <w:bookmarkEnd w:id="336"/>
    </w:p>
    <w:p w:rsidR="00DC12CB" w:rsidRPr="00BC475A" w:rsidRDefault="00DC12CB" w:rsidP="00DC12CB">
      <w:pPr>
        <w:pStyle w:val="af6"/>
        <w:rPr>
          <w:rFonts w:ascii="Times New Roman" w:hAnsi="Times New Roman" w:cs="Times New Roman"/>
          <w:color w:val="auto"/>
          <w:sz w:val="24"/>
          <w:szCs w:val="24"/>
        </w:rPr>
      </w:pPr>
      <w:bookmarkStart w:id="337" w:name="bookmark1082"/>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Географическая оболочка</w:t>
      </w:r>
      <w:bookmarkEnd w:id="337"/>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C475A">
        <w:rPr>
          <w:i/>
          <w:iCs/>
          <w:color w:val="auto"/>
          <w:sz w:val="24"/>
          <w:szCs w:val="24"/>
        </w:rPr>
        <w:t>Современные исследования по сохранению важнейших биотопов Земли.</w:t>
      </w:r>
    </w:p>
    <w:p w:rsidR="00A57638" w:rsidRPr="00BC475A" w:rsidRDefault="00E235EB" w:rsidP="00DC12CB">
      <w:pPr>
        <w:pStyle w:val="af6"/>
        <w:rPr>
          <w:rFonts w:ascii="Times New Roman" w:hAnsi="Times New Roman" w:cs="Times New Roman"/>
          <w:color w:val="auto"/>
          <w:sz w:val="24"/>
          <w:szCs w:val="24"/>
        </w:rPr>
      </w:pPr>
      <w:bookmarkStart w:id="338" w:name="bookmark1084"/>
      <w:r w:rsidRPr="00BC475A">
        <w:rPr>
          <w:rFonts w:ascii="Times New Roman" w:hAnsi="Times New Roman" w:cs="Times New Roman"/>
          <w:color w:val="auto"/>
          <w:sz w:val="24"/>
          <w:szCs w:val="24"/>
        </w:rPr>
        <w:t>Практическая работа</w:t>
      </w:r>
      <w:bookmarkEnd w:id="338"/>
    </w:p>
    <w:p w:rsidR="00A57638" w:rsidRPr="00BC475A" w:rsidRDefault="00E235EB" w:rsidP="009324D0">
      <w:pPr>
        <w:pStyle w:val="13"/>
        <w:numPr>
          <w:ilvl w:val="0"/>
          <w:numId w:val="70"/>
        </w:numPr>
        <w:tabs>
          <w:tab w:val="left" w:pos="585"/>
        </w:tabs>
        <w:spacing w:after="160" w:line="240" w:lineRule="auto"/>
        <w:jc w:val="both"/>
        <w:rPr>
          <w:color w:val="auto"/>
          <w:sz w:val="24"/>
          <w:szCs w:val="24"/>
        </w:rPr>
      </w:pPr>
      <w:r w:rsidRPr="00BC475A">
        <w:rPr>
          <w:color w:val="auto"/>
          <w:sz w:val="24"/>
          <w:szCs w:val="24"/>
        </w:rPr>
        <w:t>Выявление проявления широтной зональности по картам природных зон.</w:t>
      </w:r>
    </w:p>
    <w:p w:rsidR="00A57638" w:rsidRPr="00BC475A" w:rsidRDefault="00E235EB" w:rsidP="00DC12CB">
      <w:pPr>
        <w:pStyle w:val="af6"/>
        <w:rPr>
          <w:rFonts w:ascii="Times New Roman" w:hAnsi="Times New Roman" w:cs="Times New Roman"/>
          <w:color w:val="auto"/>
          <w:sz w:val="24"/>
          <w:szCs w:val="24"/>
        </w:rPr>
      </w:pPr>
      <w:bookmarkStart w:id="339" w:name="bookmark1086"/>
      <w:r w:rsidRPr="00BC475A">
        <w:rPr>
          <w:rFonts w:ascii="Times New Roman" w:hAnsi="Times New Roman" w:cs="Times New Roman"/>
          <w:color w:val="auto"/>
          <w:sz w:val="24"/>
          <w:szCs w:val="24"/>
        </w:rPr>
        <w:t>Тема 2. Литосфера и рельеф Земли</w:t>
      </w:r>
      <w:bookmarkEnd w:id="339"/>
    </w:p>
    <w:p w:rsidR="00A57638" w:rsidRPr="00BC475A" w:rsidRDefault="00E235EB">
      <w:pPr>
        <w:pStyle w:val="13"/>
        <w:spacing w:after="160" w:line="240" w:lineRule="auto"/>
        <w:jc w:val="both"/>
        <w:rPr>
          <w:color w:val="auto"/>
          <w:sz w:val="24"/>
          <w:szCs w:val="24"/>
        </w:rPr>
      </w:pPr>
      <w:r w:rsidRPr="00BC475A">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BC475A" w:rsidRDefault="00E235EB" w:rsidP="00DC12CB">
      <w:pPr>
        <w:pStyle w:val="af6"/>
        <w:rPr>
          <w:rFonts w:ascii="Times New Roman" w:hAnsi="Times New Roman" w:cs="Times New Roman"/>
          <w:color w:val="auto"/>
          <w:sz w:val="24"/>
          <w:szCs w:val="24"/>
        </w:rPr>
      </w:pPr>
      <w:bookmarkStart w:id="340" w:name="bookmark1088"/>
      <w:r w:rsidRPr="00BC475A">
        <w:rPr>
          <w:rFonts w:ascii="Times New Roman" w:hAnsi="Times New Roman" w:cs="Times New Roman"/>
          <w:color w:val="auto"/>
          <w:sz w:val="24"/>
          <w:szCs w:val="24"/>
        </w:rPr>
        <w:t>Практические работы</w:t>
      </w:r>
      <w:bookmarkEnd w:id="340"/>
    </w:p>
    <w:p w:rsidR="00A57638" w:rsidRPr="00BC475A" w:rsidRDefault="00E235EB" w:rsidP="00CC4CDF">
      <w:pPr>
        <w:pStyle w:val="13"/>
        <w:numPr>
          <w:ilvl w:val="0"/>
          <w:numId w:val="341"/>
        </w:numPr>
        <w:tabs>
          <w:tab w:val="left" w:pos="585"/>
        </w:tabs>
        <w:jc w:val="both"/>
        <w:rPr>
          <w:color w:val="auto"/>
          <w:sz w:val="24"/>
          <w:szCs w:val="24"/>
        </w:rPr>
      </w:pPr>
      <w:r w:rsidRPr="00BC475A">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57638" w:rsidRPr="00BC475A" w:rsidRDefault="00E235EB" w:rsidP="00CC4CDF">
      <w:pPr>
        <w:pStyle w:val="13"/>
        <w:numPr>
          <w:ilvl w:val="0"/>
          <w:numId w:val="341"/>
        </w:numPr>
        <w:tabs>
          <w:tab w:val="left" w:pos="585"/>
        </w:tabs>
        <w:spacing w:after="160"/>
        <w:jc w:val="both"/>
        <w:rPr>
          <w:color w:val="auto"/>
          <w:sz w:val="24"/>
          <w:szCs w:val="24"/>
        </w:rPr>
      </w:pPr>
      <w:r w:rsidRPr="00BC475A">
        <w:rPr>
          <w:color w:val="auto"/>
          <w:sz w:val="24"/>
          <w:szCs w:val="24"/>
        </w:rPr>
        <w:t>Объяснение вулканических или сейсмических событий, о которых говорится в тексте.</w:t>
      </w:r>
    </w:p>
    <w:p w:rsidR="00A57638" w:rsidRPr="00BC475A" w:rsidRDefault="00E235EB" w:rsidP="00DC12CB">
      <w:pPr>
        <w:pStyle w:val="af6"/>
        <w:rPr>
          <w:rFonts w:ascii="Times New Roman" w:hAnsi="Times New Roman" w:cs="Times New Roman"/>
          <w:color w:val="auto"/>
          <w:sz w:val="24"/>
          <w:szCs w:val="24"/>
        </w:rPr>
      </w:pPr>
      <w:bookmarkStart w:id="341" w:name="bookmark1090"/>
      <w:r w:rsidRPr="00BC475A">
        <w:rPr>
          <w:rFonts w:ascii="Times New Roman" w:hAnsi="Times New Roman" w:cs="Times New Roman"/>
          <w:color w:val="auto"/>
          <w:sz w:val="24"/>
          <w:szCs w:val="24"/>
        </w:rPr>
        <w:t>Тема 3. Атмосфера и климаты Земли</w:t>
      </w:r>
      <w:bookmarkEnd w:id="341"/>
    </w:p>
    <w:p w:rsidR="00A57638" w:rsidRPr="00BC475A" w:rsidRDefault="00E235EB">
      <w:pPr>
        <w:pStyle w:val="13"/>
        <w:spacing w:after="160" w:line="257" w:lineRule="auto"/>
        <w:jc w:val="both"/>
        <w:rPr>
          <w:color w:val="auto"/>
          <w:sz w:val="24"/>
          <w:szCs w:val="24"/>
        </w:rPr>
      </w:pPr>
      <w:r w:rsidRPr="00BC475A">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BC475A" w:rsidRDefault="00E235EB" w:rsidP="00DC12CB">
      <w:pPr>
        <w:pStyle w:val="af6"/>
        <w:rPr>
          <w:rFonts w:ascii="Times New Roman" w:hAnsi="Times New Roman" w:cs="Times New Roman"/>
          <w:color w:val="auto"/>
          <w:sz w:val="24"/>
          <w:szCs w:val="24"/>
        </w:rPr>
      </w:pPr>
      <w:bookmarkStart w:id="342" w:name="bookmark1092"/>
      <w:r w:rsidRPr="00BC475A">
        <w:rPr>
          <w:rFonts w:ascii="Times New Roman" w:hAnsi="Times New Roman" w:cs="Times New Roman"/>
          <w:color w:val="auto"/>
          <w:sz w:val="24"/>
          <w:szCs w:val="24"/>
        </w:rPr>
        <w:t>Практические работы</w:t>
      </w:r>
      <w:bookmarkEnd w:id="342"/>
    </w:p>
    <w:p w:rsidR="00A57638" w:rsidRPr="00BC475A" w:rsidRDefault="00E235EB">
      <w:pPr>
        <w:pStyle w:val="13"/>
        <w:spacing w:after="160" w:line="240" w:lineRule="auto"/>
        <w:jc w:val="both"/>
        <w:rPr>
          <w:color w:val="auto"/>
          <w:sz w:val="24"/>
          <w:szCs w:val="24"/>
        </w:rPr>
      </w:pPr>
      <w:r w:rsidRPr="00BC475A">
        <w:rPr>
          <w:color w:val="auto"/>
          <w:sz w:val="24"/>
          <w:szCs w:val="24"/>
        </w:rPr>
        <w:t>1. Описание климата территории по климатической карте и климатограмме.</w:t>
      </w:r>
    </w:p>
    <w:p w:rsidR="00A57638" w:rsidRPr="00BC475A" w:rsidRDefault="00E235EB" w:rsidP="00DC12CB">
      <w:pPr>
        <w:pStyle w:val="af6"/>
        <w:rPr>
          <w:rFonts w:ascii="Times New Roman" w:hAnsi="Times New Roman" w:cs="Times New Roman"/>
          <w:color w:val="auto"/>
          <w:sz w:val="24"/>
          <w:szCs w:val="24"/>
        </w:rPr>
      </w:pPr>
      <w:bookmarkStart w:id="343" w:name="bookmark1094"/>
      <w:r w:rsidRPr="00BC475A">
        <w:rPr>
          <w:rFonts w:ascii="Times New Roman" w:hAnsi="Times New Roman" w:cs="Times New Roman"/>
          <w:color w:val="auto"/>
          <w:sz w:val="24"/>
          <w:szCs w:val="24"/>
        </w:rPr>
        <w:t>Тема 4. Мировой океан — основная часть гидросферы</w:t>
      </w:r>
      <w:bookmarkEnd w:id="343"/>
    </w:p>
    <w:p w:rsidR="00A57638" w:rsidRPr="00BC475A" w:rsidRDefault="00E235EB">
      <w:pPr>
        <w:pStyle w:val="13"/>
        <w:spacing w:after="160"/>
        <w:jc w:val="both"/>
        <w:rPr>
          <w:color w:val="auto"/>
          <w:sz w:val="24"/>
          <w:szCs w:val="24"/>
        </w:rPr>
      </w:pPr>
      <w:r w:rsidRPr="00BC475A">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BC475A" w:rsidRDefault="00E235EB" w:rsidP="00DC12CB">
      <w:pPr>
        <w:pStyle w:val="af6"/>
        <w:rPr>
          <w:rFonts w:ascii="Times New Roman" w:hAnsi="Times New Roman" w:cs="Times New Roman"/>
          <w:color w:val="auto"/>
          <w:sz w:val="24"/>
          <w:szCs w:val="24"/>
        </w:rPr>
      </w:pPr>
      <w:bookmarkStart w:id="344" w:name="bookmark1096"/>
      <w:r w:rsidRPr="00BC475A">
        <w:rPr>
          <w:rFonts w:ascii="Times New Roman" w:hAnsi="Times New Roman" w:cs="Times New Roman"/>
          <w:color w:val="auto"/>
          <w:sz w:val="24"/>
          <w:szCs w:val="24"/>
        </w:rPr>
        <w:t>Практические работы</w:t>
      </w:r>
      <w:bookmarkEnd w:id="344"/>
    </w:p>
    <w:p w:rsidR="00A57638" w:rsidRPr="00BC475A" w:rsidRDefault="00E235EB" w:rsidP="009324D0">
      <w:pPr>
        <w:pStyle w:val="13"/>
        <w:numPr>
          <w:ilvl w:val="0"/>
          <w:numId w:val="71"/>
        </w:numPr>
        <w:tabs>
          <w:tab w:val="left" w:pos="534"/>
        </w:tabs>
        <w:ind w:firstLine="238"/>
        <w:jc w:val="both"/>
        <w:rPr>
          <w:color w:val="auto"/>
          <w:sz w:val="24"/>
          <w:szCs w:val="24"/>
        </w:rPr>
      </w:pPr>
      <w:r w:rsidRPr="00BC475A">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BC475A" w:rsidRDefault="00E235EB" w:rsidP="009324D0">
      <w:pPr>
        <w:pStyle w:val="13"/>
        <w:numPr>
          <w:ilvl w:val="0"/>
          <w:numId w:val="71"/>
        </w:numPr>
        <w:tabs>
          <w:tab w:val="left" w:pos="539"/>
        </w:tabs>
        <w:spacing w:line="240" w:lineRule="auto"/>
        <w:ind w:firstLine="238"/>
        <w:jc w:val="both"/>
        <w:rPr>
          <w:color w:val="auto"/>
          <w:sz w:val="24"/>
          <w:szCs w:val="24"/>
        </w:rPr>
      </w:pPr>
      <w:r w:rsidRPr="00BC475A">
        <w:rPr>
          <w:color w:val="auto"/>
          <w:sz w:val="24"/>
          <w:szCs w:val="24"/>
        </w:rPr>
        <w:t>Сравнение двух океанов по плану с использованием нескольких источников географической информации.</w:t>
      </w:r>
    </w:p>
    <w:p w:rsidR="00D14B42" w:rsidRPr="00BC475A" w:rsidRDefault="00D14B42" w:rsidP="00DC12CB">
      <w:pPr>
        <w:pStyle w:val="af6"/>
        <w:rPr>
          <w:rFonts w:ascii="Times New Roman" w:hAnsi="Times New Roman" w:cs="Times New Roman"/>
          <w:color w:val="auto"/>
          <w:sz w:val="24"/>
          <w:szCs w:val="24"/>
        </w:rPr>
      </w:pPr>
      <w:bookmarkStart w:id="345" w:name="bookmark1098"/>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РАЗДЕЛ 2. ЧЕЛОВЕЧЕСТВО НА ЗЕМЛЕ</w:t>
      </w:r>
      <w:bookmarkEnd w:id="345"/>
    </w:p>
    <w:p w:rsidR="00DC12CB" w:rsidRPr="00BC475A" w:rsidRDefault="00DC12CB" w:rsidP="00DC12CB">
      <w:pPr>
        <w:pStyle w:val="af6"/>
        <w:rPr>
          <w:rFonts w:ascii="Times New Roman" w:hAnsi="Times New Roman" w:cs="Times New Roman"/>
          <w:color w:val="auto"/>
          <w:sz w:val="24"/>
          <w:szCs w:val="24"/>
        </w:rPr>
      </w:pPr>
      <w:bookmarkStart w:id="346" w:name="bookmark1100"/>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Численность населения</w:t>
      </w:r>
      <w:bookmarkEnd w:id="346"/>
    </w:p>
    <w:p w:rsidR="00A57638" w:rsidRPr="00BC475A" w:rsidRDefault="00E235EB">
      <w:pPr>
        <w:pStyle w:val="13"/>
        <w:spacing w:after="160"/>
        <w:jc w:val="both"/>
        <w:rPr>
          <w:color w:val="auto"/>
          <w:sz w:val="24"/>
          <w:szCs w:val="24"/>
        </w:rPr>
      </w:pPr>
      <w:r w:rsidRPr="00BC475A">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BC475A" w:rsidRDefault="00E235EB" w:rsidP="00DC12CB">
      <w:pPr>
        <w:pStyle w:val="af6"/>
        <w:rPr>
          <w:rFonts w:ascii="Times New Roman" w:hAnsi="Times New Roman" w:cs="Times New Roman"/>
          <w:color w:val="auto"/>
          <w:sz w:val="24"/>
          <w:szCs w:val="24"/>
        </w:rPr>
      </w:pPr>
      <w:bookmarkStart w:id="347" w:name="bookmark1102"/>
      <w:r w:rsidRPr="00BC475A">
        <w:rPr>
          <w:rFonts w:ascii="Times New Roman" w:hAnsi="Times New Roman" w:cs="Times New Roman"/>
          <w:color w:val="auto"/>
          <w:sz w:val="24"/>
          <w:szCs w:val="24"/>
        </w:rPr>
        <w:t>Практические работы</w:t>
      </w:r>
      <w:bookmarkEnd w:id="347"/>
    </w:p>
    <w:p w:rsidR="00A57638" w:rsidRPr="00BC475A" w:rsidRDefault="00E235EB" w:rsidP="009324D0">
      <w:pPr>
        <w:pStyle w:val="13"/>
        <w:numPr>
          <w:ilvl w:val="0"/>
          <w:numId w:val="72"/>
        </w:numPr>
        <w:tabs>
          <w:tab w:val="left" w:pos="539"/>
        </w:tabs>
        <w:spacing w:line="257" w:lineRule="auto"/>
        <w:jc w:val="both"/>
        <w:rPr>
          <w:color w:val="auto"/>
          <w:sz w:val="24"/>
          <w:szCs w:val="24"/>
        </w:rPr>
      </w:pPr>
      <w:r w:rsidRPr="00BC475A">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57638" w:rsidRPr="00BC475A" w:rsidRDefault="00E235EB" w:rsidP="009324D0">
      <w:pPr>
        <w:pStyle w:val="13"/>
        <w:numPr>
          <w:ilvl w:val="0"/>
          <w:numId w:val="72"/>
        </w:numPr>
        <w:tabs>
          <w:tab w:val="left" w:pos="539"/>
        </w:tabs>
        <w:spacing w:after="160" w:line="257" w:lineRule="auto"/>
        <w:jc w:val="both"/>
        <w:rPr>
          <w:color w:val="auto"/>
          <w:sz w:val="24"/>
          <w:szCs w:val="24"/>
        </w:rPr>
      </w:pPr>
      <w:r w:rsidRPr="00BC475A">
        <w:rPr>
          <w:color w:val="auto"/>
          <w:sz w:val="24"/>
          <w:szCs w:val="24"/>
        </w:rPr>
        <w:t>Определение и сравнение различий в численности, плотности населения отдельных стран по разным источникам.</w:t>
      </w:r>
    </w:p>
    <w:p w:rsidR="00A57638" w:rsidRPr="00BC475A" w:rsidRDefault="00E235EB" w:rsidP="00DC12CB">
      <w:pPr>
        <w:pStyle w:val="af6"/>
        <w:rPr>
          <w:rFonts w:ascii="Times New Roman" w:hAnsi="Times New Roman" w:cs="Times New Roman"/>
          <w:color w:val="auto"/>
          <w:sz w:val="24"/>
          <w:szCs w:val="24"/>
        </w:rPr>
      </w:pPr>
      <w:bookmarkStart w:id="348" w:name="bookmark1104"/>
      <w:r w:rsidRPr="00BC475A">
        <w:rPr>
          <w:rFonts w:ascii="Times New Roman" w:hAnsi="Times New Roman" w:cs="Times New Roman"/>
          <w:color w:val="auto"/>
          <w:sz w:val="24"/>
          <w:szCs w:val="24"/>
        </w:rPr>
        <w:t>Тема 2. Страны и народы мира</w:t>
      </w:r>
      <w:bookmarkEnd w:id="348"/>
    </w:p>
    <w:p w:rsidR="00A57638" w:rsidRPr="00BC475A" w:rsidRDefault="00E235EB">
      <w:pPr>
        <w:pStyle w:val="13"/>
        <w:spacing w:after="160"/>
        <w:jc w:val="both"/>
        <w:rPr>
          <w:color w:val="auto"/>
          <w:sz w:val="24"/>
          <w:szCs w:val="24"/>
        </w:rPr>
      </w:pPr>
      <w:r w:rsidRPr="00BC475A">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C475A">
        <w:rPr>
          <w:i/>
          <w:iCs/>
          <w:color w:val="auto"/>
          <w:sz w:val="24"/>
          <w:szCs w:val="24"/>
        </w:rPr>
        <w:t>Профессия менеджер в сфере туризма, экскурсовод</w:t>
      </w:r>
      <w:r w:rsidRPr="00BC475A">
        <w:rPr>
          <w:color w:val="auto"/>
          <w:sz w:val="24"/>
          <w:szCs w:val="24"/>
        </w:rPr>
        <w:t>.</w:t>
      </w:r>
    </w:p>
    <w:p w:rsidR="00A57638" w:rsidRPr="00BC475A" w:rsidRDefault="00E235EB" w:rsidP="00DC12CB">
      <w:pPr>
        <w:pStyle w:val="af6"/>
        <w:rPr>
          <w:rFonts w:ascii="Times New Roman" w:hAnsi="Times New Roman" w:cs="Times New Roman"/>
          <w:color w:val="auto"/>
          <w:sz w:val="24"/>
          <w:szCs w:val="24"/>
        </w:rPr>
      </w:pPr>
      <w:bookmarkStart w:id="349" w:name="bookmark1106"/>
      <w:r w:rsidRPr="00BC475A">
        <w:rPr>
          <w:rFonts w:ascii="Times New Roman" w:hAnsi="Times New Roman" w:cs="Times New Roman"/>
          <w:color w:val="auto"/>
          <w:sz w:val="24"/>
          <w:szCs w:val="24"/>
        </w:rPr>
        <w:t>Практическая работа</w:t>
      </w:r>
      <w:bookmarkEnd w:id="349"/>
    </w:p>
    <w:p w:rsidR="00A57638" w:rsidRPr="00BC475A" w:rsidRDefault="00E235EB">
      <w:pPr>
        <w:pStyle w:val="13"/>
        <w:spacing w:after="160" w:line="257" w:lineRule="auto"/>
        <w:jc w:val="both"/>
        <w:rPr>
          <w:color w:val="auto"/>
          <w:sz w:val="24"/>
          <w:szCs w:val="24"/>
        </w:rPr>
      </w:pPr>
      <w:r w:rsidRPr="00BC475A">
        <w:rPr>
          <w:color w:val="auto"/>
          <w:sz w:val="24"/>
          <w:szCs w:val="24"/>
        </w:rPr>
        <w:t>1. Сравнение занятий населения двух стран по комплексным картам.</w:t>
      </w:r>
    </w:p>
    <w:p w:rsidR="00A57638" w:rsidRPr="00BC475A" w:rsidRDefault="00E235EB" w:rsidP="00DC12CB">
      <w:pPr>
        <w:pStyle w:val="af6"/>
        <w:rPr>
          <w:rFonts w:ascii="Times New Roman" w:hAnsi="Times New Roman" w:cs="Times New Roman"/>
          <w:color w:val="auto"/>
          <w:sz w:val="24"/>
          <w:szCs w:val="24"/>
        </w:rPr>
      </w:pPr>
      <w:bookmarkStart w:id="350" w:name="bookmark1108"/>
      <w:r w:rsidRPr="00BC475A">
        <w:rPr>
          <w:rFonts w:ascii="Times New Roman" w:hAnsi="Times New Roman" w:cs="Times New Roman"/>
          <w:color w:val="auto"/>
          <w:sz w:val="24"/>
          <w:szCs w:val="24"/>
        </w:rPr>
        <w:t>РАЗДЕЛ 3. МАТЕРИКИ И СТРАНЫ</w:t>
      </w:r>
      <w:bookmarkEnd w:id="350"/>
    </w:p>
    <w:p w:rsidR="00DC12CB" w:rsidRPr="00BC475A" w:rsidRDefault="00DC12CB" w:rsidP="00DC12CB">
      <w:pPr>
        <w:pStyle w:val="af6"/>
        <w:rPr>
          <w:rFonts w:ascii="Times New Roman" w:hAnsi="Times New Roman" w:cs="Times New Roman"/>
          <w:color w:val="auto"/>
          <w:sz w:val="24"/>
          <w:szCs w:val="24"/>
        </w:rPr>
      </w:pPr>
      <w:bookmarkStart w:id="351" w:name="bookmark1110"/>
    </w:p>
    <w:p w:rsidR="00A57638" w:rsidRPr="00BC475A" w:rsidRDefault="00E235EB" w:rsidP="00DC12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Южные материки</w:t>
      </w:r>
      <w:bookmarkEnd w:id="351"/>
    </w:p>
    <w:p w:rsidR="00A57638" w:rsidRPr="00BC475A" w:rsidRDefault="00E235EB">
      <w:pPr>
        <w:pStyle w:val="13"/>
        <w:spacing w:after="140"/>
        <w:jc w:val="both"/>
        <w:rPr>
          <w:color w:val="auto"/>
          <w:sz w:val="24"/>
          <w:szCs w:val="24"/>
        </w:rPr>
      </w:pPr>
      <w:r w:rsidRPr="00BC475A">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C475A">
        <w:rPr>
          <w:color w:val="auto"/>
          <w:sz w:val="24"/>
          <w:szCs w:val="24"/>
          <w:lang w:val="en-US" w:eastAsia="en-US" w:bidi="en-US"/>
        </w:rPr>
        <w:t>XX</w:t>
      </w:r>
      <w:r w:rsidRPr="00BC475A">
        <w:rPr>
          <w:color w:val="auto"/>
          <w:sz w:val="24"/>
          <w:szCs w:val="24"/>
          <w:lang w:eastAsia="en-US" w:bidi="en-US"/>
        </w:rPr>
        <w:t>—</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вв. Современные исследования в Антарктиде. Роль России в открытиях и исследованиях ледового континента.</w:t>
      </w:r>
    </w:p>
    <w:p w:rsidR="00A57638" w:rsidRPr="00BC475A" w:rsidRDefault="00E235EB" w:rsidP="00DC12CB">
      <w:pPr>
        <w:pStyle w:val="af6"/>
        <w:rPr>
          <w:rFonts w:ascii="Times New Roman" w:hAnsi="Times New Roman" w:cs="Times New Roman"/>
          <w:color w:val="auto"/>
          <w:sz w:val="24"/>
          <w:szCs w:val="24"/>
        </w:rPr>
      </w:pPr>
      <w:bookmarkStart w:id="352" w:name="bookmark1112"/>
      <w:r w:rsidRPr="00BC475A">
        <w:rPr>
          <w:rFonts w:ascii="Times New Roman" w:hAnsi="Times New Roman" w:cs="Times New Roman"/>
          <w:color w:val="auto"/>
          <w:sz w:val="24"/>
          <w:szCs w:val="24"/>
        </w:rPr>
        <w:t>Практические работы</w:t>
      </w:r>
      <w:bookmarkEnd w:id="352"/>
    </w:p>
    <w:p w:rsidR="00A57638" w:rsidRPr="00BC475A" w:rsidRDefault="00E235EB" w:rsidP="009324D0">
      <w:pPr>
        <w:pStyle w:val="13"/>
        <w:numPr>
          <w:ilvl w:val="0"/>
          <w:numId w:val="73"/>
        </w:numPr>
        <w:tabs>
          <w:tab w:val="left" w:pos="542"/>
        </w:tabs>
        <w:spacing w:line="240" w:lineRule="auto"/>
        <w:jc w:val="both"/>
        <w:rPr>
          <w:color w:val="auto"/>
          <w:sz w:val="24"/>
          <w:szCs w:val="24"/>
        </w:rPr>
      </w:pPr>
      <w:r w:rsidRPr="00BC475A">
        <w:rPr>
          <w:color w:val="auto"/>
          <w:sz w:val="24"/>
          <w:szCs w:val="24"/>
        </w:rPr>
        <w:t>Сравнение географического положения двух (любых) южных материков.</w:t>
      </w:r>
    </w:p>
    <w:p w:rsidR="00A57638" w:rsidRPr="00BC475A" w:rsidRDefault="00E235EB" w:rsidP="009324D0">
      <w:pPr>
        <w:pStyle w:val="13"/>
        <w:numPr>
          <w:ilvl w:val="0"/>
          <w:numId w:val="73"/>
        </w:numPr>
        <w:tabs>
          <w:tab w:val="left" w:pos="542"/>
        </w:tabs>
        <w:spacing w:line="240" w:lineRule="auto"/>
        <w:jc w:val="both"/>
        <w:rPr>
          <w:color w:val="auto"/>
          <w:sz w:val="24"/>
          <w:szCs w:val="24"/>
        </w:rPr>
      </w:pPr>
      <w:r w:rsidRPr="00BC475A">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57638" w:rsidRPr="00BC475A" w:rsidRDefault="00E235EB" w:rsidP="009324D0">
      <w:pPr>
        <w:pStyle w:val="13"/>
        <w:numPr>
          <w:ilvl w:val="0"/>
          <w:numId w:val="73"/>
        </w:numPr>
        <w:tabs>
          <w:tab w:val="left" w:pos="542"/>
        </w:tabs>
        <w:spacing w:line="240" w:lineRule="auto"/>
        <w:jc w:val="both"/>
        <w:rPr>
          <w:color w:val="auto"/>
          <w:sz w:val="24"/>
          <w:szCs w:val="24"/>
        </w:rPr>
      </w:pPr>
      <w:r w:rsidRPr="00BC475A">
        <w:rPr>
          <w:color w:val="auto"/>
          <w:sz w:val="24"/>
          <w:szCs w:val="24"/>
        </w:rPr>
        <w:t>Сравнение особенностей климата Африки, Южной Америки и Австралии по плану.</w:t>
      </w:r>
    </w:p>
    <w:p w:rsidR="00A57638" w:rsidRPr="00BC475A" w:rsidRDefault="00E235EB" w:rsidP="009324D0">
      <w:pPr>
        <w:pStyle w:val="13"/>
        <w:numPr>
          <w:ilvl w:val="0"/>
          <w:numId w:val="73"/>
        </w:numPr>
        <w:tabs>
          <w:tab w:val="left" w:pos="542"/>
        </w:tabs>
        <w:spacing w:line="240" w:lineRule="auto"/>
        <w:jc w:val="both"/>
        <w:rPr>
          <w:color w:val="auto"/>
          <w:sz w:val="24"/>
          <w:szCs w:val="24"/>
        </w:rPr>
      </w:pPr>
      <w:r w:rsidRPr="00BC475A">
        <w:rPr>
          <w:color w:val="auto"/>
          <w:sz w:val="24"/>
          <w:szCs w:val="24"/>
        </w:rPr>
        <w:t>Описание Австралии или одной из стран Африки или Южной Америки по географическим картам.</w:t>
      </w:r>
    </w:p>
    <w:p w:rsidR="00A57638" w:rsidRPr="00BC475A" w:rsidRDefault="00E235EB" w:rsidP="009324D0">
      <w:pPr>
        <w:pStyle w:val="13"/>
        <w:numPr>
          <w:ilvl w:val="0"/>
          <w:numId w:val="73"/>
        </w:numPr>
        <w:tabs>
          <w:tab w:val="left" w:pos="547"/>
        </w:tabs>
        <w:spacing w:after="140" w:line="240" w:lineRule="auto"/>
        <w:jc w:val="both"/>
        <w:rPr>
          <w:color w:val="auto"/>
          <w:sz w:val="24"/>
          <w:szCs w:val="24"/>
        </w:rPr>
      </w:pPr>
      <w:r w:rsidRPr="00BC475A">
        <w:rPr>
          <w:color w:val="auto"/>
          <w:sz w:val="24"/>
          <w:szCs w:val="24"/>
        </w:rPr>
        <w:t>Объяснение особенностей размещения населения Австралии или одной из стран Африки или Южной Америки.</w:t>
      </w:r>
    </w:p>
    <w:p w:rsidR="00A57638" w:rsidRPr="00BC475A" w:rsidRDefault="00E235EB" w:rsidP="00D14B42">
      <w:pPr>
        <w:pStyle w:val="af6"/>
        <w:rPr>
          <w:rFonts w:ascii="Times New Roman" w:hAnsi="Times New Roman" w:cs="Times New Roman"/>
          <w:color w:val="auto"/>
          <w:sz w:val="24"/>
          <w:szCs w:val="24"/>
        </w:rPr>
      </w:pPr>
      <w:bookmarkStart w:id="353" w:name="bookmark1114"/>
      <w:r w:rsidRPr="00BC475A">
        <w:rPr>
          <w:rFonts w:ascii="Times New Roman" w:hAnsi="Times New Roman" w:cs="Times New Roman"/>
          <w:color w:val="auto"/>
          <w:sz w:val="24"/>
          <w:szCs w:val="24"/>
        </w:rPr>
        <w:t>Тема 2. Северные материки</w:t>
      </w:r>
      <w:bookmarkEnd w:id="353"/>
    </w:p>
    <w:p w:rsidR="00A57638" w:rsidRPr="00BC475A" w:rsidRDefault="00E235EB">
      <w:pPr>
        <w:pStyle w:val="13"/>
        <w:spacing w:after="140" w:line="240" w:lineRule="auto"/>
        <w:jc w:val="both"/>
        <w:rPr>
          <w:color w:val="auto"/>
          <w:sz w:val="24"/>
          <w:szCs w:val="24"/>
        </w:rPr>
      </w:pPr>
      <w:r w:rsidRPr="00BC475A">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BC475A" w:rsidRDefault="00E235EB" w:rsidP="00D14B42">
      <w:pPr>
        <w:pStyle w:val="af6"/>
        <w:rPr>
          <w:rFonts w:ascii="Times New Roman" w:hAnsi="Times New Roman" w:cs="Times New Roman"/>
          <w:color w:val="auto"/>
          <w:sz w:val="24"/>
          <w:szCs w:val="24"/>
        </w:rPr>
      </w:pPr>
      <w:bookmarkStart w:id="354" w:name="bookmark1116"/>
      <w:r w:rsidRPr="00BC475A">
        <w:rPr>
          <w:rFonts w:ascii="Times New Roman" w:hAnsi="Times New Roman" w:cs="Times New Roman"/>
          <w:color w:val="auto"/>
          <w:sz w:val="24"/>
          <w:szCs w:val="24"/>
        </w:rPr>
        <w:t>Практические работы</w:t>
      </w:r>
      <w:bookmarkEnd w:id="354"/>
    </w:p>
    <w:p w:rsidR="00A57638" w:rsidRPr="00BC475A" w:rsidRDefault="00E235EB" w:rsidP="009324D0">
      <w:pPr>
        <w:pStyle w:val="13"/>
        <w:numPr>
          <w:ilvl w:val="0"/>
          <w:numId w:val="74"/>
        </w:numPr>
        <w:tabs>
          <w:tab w:val="left" w:pos="542"/>
        </w:tabs>
        <w:spacing w:line="240" w:lineRule="auto"/>
        <w:jc w:val="both"/>
        <w:rPr>
          <w:color w:val="auto"/>
          <w:sz w:val="24"/>
          <w:szCs w:val="24"/>
        </w:rPr>
      </w:pPr>
      <w:r w:rsidRPr="00BC475A">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57638" w:rsidRPr="00BC475A" w:rsidRDefault="00E235EB" w:rsidP="009324D0">
      <w:pPr>
        <w:pStyle w:val="13"/>
        <w:numPr>
          <w:ilvl w:val="0"/>
          <w:numId w:val="74"/>
        </w:numPr>
        <w:tabs>
          <w:tab w:val="left" w:pos="547"/>
        </w:tabs>
        <w:spacing w:line="240" w:lineRule="auto"/>
        <w:jc w:val="both"/>
        <w:rPr>
          <w:color w:val="auto"/>
          <w:sz w:val="24"/>
          <w:szCs w:val="24"/>
        </w:rPr>
      </w:pPr>
      <w:r w:rsidRPr="00BC475A">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BC475A" w:rsidRDefault="00E235EB" w:rsidP="009324D0">
      <w:pPr>
        <w:pStyle w:val="13"/>
        <w:numPr>
          <w:ilvl w:val="0"/>
          <w:numId w:val="74"/>
        </w:numPr>
        <w:tabs>
          <w:tab w:val="left" w:pos="542"/>
        </w:tabs>
        <w:spacing w:line="240" w:lineRule="auto"/>
        <w:jc w:val="both"/>
        <w:rPr>
          <w:color w:val="auto"/>
          <w:sz w:val="24"/>
          <w:szCs w:val="24"/>
        </w:rPr>
      </w:pPr>
      <w:r w:rsidRPr="00BC475A">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BC475A" w:rsidRDefault="00E235EB" w:rsidP="009324D0">
      <w:pPr>
        <w:pStyle w:val="13"/>
        <w:numPr>
          <w:ilvl w:val="0"/>
          <w:numId w:val="74"/>
        </w:numPr>
        <w:tabs>
          <w:tab w:val="left" w:pos="542"/>
        </w:tabs>
        <w:spacing w:after="140" w:line="240" w:lineRule="auto"/>
        <w:jc w:val="both"/>
        <w:rPr>
          <w:color w:val="auto"/>
          <w:sz w:val="24"/>
          <w:szCs w:val="24"/>
        </w:rPr>
      </w:pPr>
      <w:r w:rsidRPr="00BC475A">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BC475A" w:rsidRDefault="00E235EB" w:rsidP="00D14B42">
      <w:pPr>
        <w:pStyle w:val="af6"/>
        <w:rPr>
          <w:rFonts w:ascii="Times New Roman" w:hAnsi="Times New Roman" w:cs="Times New Roman"/>
          <w:color w:val="auto"/>
          <w:sz w:val="24"/>
          <w:szCs w:val="24"/>
        </w:rPr>
      </w:pPr>
      <w:bookmarkStart w:id="355" w:name="bookmark1118"/>
      <w:r w:rsidRPr="00BC475A">
        <w:rPr>
          <w:rFonts w:ascii="Times New Roman" w:hAnsi="Times New Roman" w:cs="Times New Roman"/>
          <w:color w:val="auto"/>
          <w:sz w:val="24"/>
          <w:szCs w:val="24"/>
        </w:rPr>
        <w:t>Тема 3. Взаимодействие природы и общества</w:t>
      </w:r>
      <w:bookmarkEnd w:id="355"/>
    </w:p>
    <w:p w:rsidR="00A57638" w:rsidRPr="00BC475A" w:rsidRDefault="00E235EB">
      <w:pPr>
        <w:pStyle w:val="13"/>
        <w:spacing w:line="240" w:lineRule="auto"/>
        <w:jc w:val="both"/>
        <w:rPr>
          <w:color w:val="auto"/>
          <w:sz w:val="24"/>
          <w:szCs w:val="24"/>
        </w:rPr>
      </w:pPr>
      <w:r w:rsidRPr="00BC475A">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BC475A" w:rsidRDefault="00E235EB">
      <w:pPr>
        <w:pStyle w:val="13"/>
        <w:spacing w:after="160" w:line="240" w:lineRule="auto"/>
        <w:jc w:val="both"/>
        <w:rPr>
          <w:color w:val="auto"/>
          <w:sz w:val="24"/>
          <w:szCs w:val="24"/>
        </w:rPr>
      </w:pPr>
      <w:r w:rsidRPr="00BC475A">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BC475A" w:rsidRDefault="00E235EB" w:rsidP="00D14B42">
      <w:pPr>
        <w:pStyle w:val="af6"/>
        <w:rPr>
          <w:rFonts w:ascii="Times New Roman" w:hAnsi="Times New Roman" w:cs="Times New Roman"/>
          <w:color w:val="auto"/>
          <w:sz w:val="24"/>
          <w:szCs w:val="24"/>
        </w:rPr>
      </w:pPr>
      <w:bookmarkStart w:id="356" w:name="bookmark1120"/>
      <w:r w:rsidRPr="00BC475A">
        <w:rPr>
          <w:rFonts w:ascii="Times New Roman" w:hAnsi="Times New Roman" w:cs="Times New Roman"/>
          <w:color w:val="auto"/>
          <w:sz w:val="24"/>
          <w:szCs w:val="24"/>
        </w:rPr>
        <w:t>Практическая работа</w:t>
      </w:r>
      <w:bookmarkEnd w:id="356"/>
    </w:p>
    <w:p w:rsidR="00A57638" w:rsidRPr="00BC475A" w:rsidRDefault="00E235EB">
      <w:pPr>
        <w:pStyle w:val="13"/>
        <w:spacing w:after="400" w:line="240" w:lineRule="auto"/>
        <w:jc w:val="both"/>
        <w:rPr>
          <w:color w:val="auto"/>
          <w:sz w:val="24"/>
          <w:szCs w:val="24"/>
        </w:rPr>
      </w:pPr>
      <w:r w:rsidRPr="00BC475A">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57638" w:rsidRPr="00BC475A" w:rsidRDefault="00E235EB" w:rsidP="00D14B42">
      <w:pPr>
        <w:pStyle w:val="af6"/>
        <w:rPr>
          <w:rFonts w:ascii="Times New Roman" w:hAnsi="Times New Roman" w:cs="Times New Roman"/>
          <w:color w:val="auto"/>
          <w:sz w:val="24"/>
          <w:szCs w:val="24"/>
        </w:rPr>
      </w:pPr>
      <w:bookmarkStart w:id="357" w:name="bookmark1122"/>
      <w:r w:rsidRPr="00BC475A">
        <w:rPr>
          <w:rFonts w:ascii="Times New Roman" w:hAnsi="Times New Roman" w:cs="Times New Roman"/>
          <w:color w:val="auto"/>
          <w:sz w:val="24"/>
          <w:szCs w:val="24"/>
        </w:rPr>
        <w:t>8 КЛАСС</w:t>
      </w:r>
      <w:bookmarkEnd w:id="357"/>
    </w:p>
    <w:p w:rsidR="00D14B42" w:rsidRPr="00BC475A" w:rsidRDefault="00D14B42" w:rsidP="00D14B42">
      <w:pPr>
        <w:pStyle w:val="af6"/>
        <w:rPr>
          <w:rFonts w:ascii="Times New Roman" w:hAnsi="Times New Roman" w:cs="Times New Roman"/>
          <w:color w:val="auto"/>
          <w:sz w:val="24"/>
          <w:szCs w:val="24"/>
        </w:rPr>
      </w:pPr>
      <w:bookmarkStart w:id="358" w:name="bookmark1124"/>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РАЗДЕЛ 1. ГЕОГРАФИЧЕСКОЕ ПРОСТРАНСТВО РОССИИ</w:t>
      </w:r>
      <w:bookmarkEnd w:id="358"/>
    </w:p>
    <w:p w:rsidR="00D14B42" w:rsidRPr="00BC475A" w:rsidRDefault="00D14B42" w:rsidP="00D14B42">
      <w:pPr>
        <w:pStyle w:val="af6"/>
        <w:rPr>
          <w:rFonts w:ascii="Times New Roman" w:hAnsi="Times New Roman" w:cs="Times New Roman"/>
          <w:color w:val="auto"/>
          <w:sz w:val="24"/>
          <w:szCs w:val="24"/>
        </w:rPr>
      </w:pPr>
      <w:bookmarkStart w:id="359" w:name="bookmark1126"/>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История формирования и освоения территории России</w:t>
      </w:r>
      <w:bookmarkEnd w:id="359"/>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История освоения и заселения территории современной России в </w:t>
      </w:r>
      <w:r w:rsidRPr="00BC475A">
        <w:rPr>
          <w:color w:val="auto"/>
          <w:sz w:val="24"/>
          <w:szCs w:val="24"/>
          <w:lang w:val="en-US" w:eastAsia="en-US" w:bidi="en-US"/>
        </w:rPr>
        <w:t>XI</w:t>
      </w:r>
      <w:r w:rsidRPr="00BC475A">
        <w:rPr>
          <w:color w:val="auto"/>
          <w:sz w:val="24"/>
          <w:szCs w:val="24"/>
          <w:lang w:eastAsia="en-US" w:bidi="en-US"/>
        </w:rPr>
        <w:t>—</w:t>
      </w:r>
      <w:r w:rsidRPr="00BC475A">
        <w:rPr>
          <w:color w:val="auto"/>
          <w:sz w:val="24"/>
          <w:szCs w:val="24"/>
          <w:lang w:val="en-US" w:eastAsia="en-US" w:bidi="en-US"/>
        </w:rPr>
        <w:t>XVI</w:t>
      </w:r>
      <w:r w:rsidRPr="00BC475A">
        <w:rPr>
          <w:color w:val="auto"/>
          <w:sz w:val="24"/>
          <w:szCs w:val="24"/>
          <w:lang w:eastAsia="en-US" w:bidi="en-US"/>
        </w:rPr>
        <w:t xml:space="preserve"> </w:t>
      </w:r>
      <w:r w:rsidRPr="00BC475A">
        <w:rPr>
          <w:color w:val="auto"/>
          <w:sz w:val="24"/>
          <w:szCs w:val="24"/>
        </w:rPr>
        <w:t xml:space="preserve">вв. Расширение территории России в </w:t>
      </w:r>
      <w:r w:rsidRPr="00BC475A">
        <w:rPr>
          <w:color w:val="auto"/>
          <w:sz w:val="24"/>
          <w:szCs w:val="24"/>
          <w:lang w:val="en-US" w:eastAsia="en-US" w:bidi="en-US"/>
        </w:rPr>
        <w:t>XVI</w:t>
      </w:r>
      <w:r w:rsidRPr="00BC475A">
        <w:rPr>
          <w:color w:val="auto"/>
          <w:sz w:val="24"/>
          <w:szCs w:val="24"/>
          <w:lang w:eastAsia="en-US" w:bidi="en-US"/>
        </w:rPr>
        <w:t xml:space="preserve">—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вв. Русские первопроходцы. Изменения внешних границ России в ХХ в. Воссоединение Крыма с Россией.</w:t>
      </w:r>
    </w:p>
    <w:p w:rsidR="00A57638" w:rsidRPr="00BC475A" w:rsidRDefault="00E235EB" w:rsidP="00D14B42">
      <w:pPr>
        <w:pStyle w:val="af6"/>
        <w:rPr>
          <w:rFonts w:ascii="Times New Roman" w:hAnsi="Times New Roman" w:cs="Times New Roman"/>
          <w:color w:val="auto"/>
          <w:sz w:val="24"/>
          <w:szCs w:val="24"/>
        </w:rPr>
      </w:pPr>
      <w:bookmarkStart w:id="360" w:name="bookmark1128"/>
      <w:r w:rsidRPr="00BC475A">
        <w:rPr>
          <w:rFonts w:ascii="Times New Roman" w:hAnsi="Times New Roman" w:cs="Times New Roman"/>
          <w:color w:val="auto"/>
          <w:sz w:val="24"/>
          <w:szCs w:val="24"/>
        </w:rPr>
        <w:t>Практическая работа</w:t>
      </w:r>
      <w:bookmarkEnd w:id="360"/>
    </w:p>
    <w:p w:rsidR="00A57638" w:rsidRPr="00BC475A" w:rsidRDefault="00E235EB">
      <w:pPr>
        <w:pStyle w:val="13"/>
        <w:spacing w:after="160" w:line="240" w:lineRule="auto"/>
        <w:jc w:val="both"/>
        <w:rPr>
          <w:color w:val="auto"/>
          <w:sz w:val="24"/>
          <w:szCs w:val="24"/>
        </w:rPr>
      </w:pPr>
      <w:r w:rsidRPr="00BC475A">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BC475A" w:rsidRDefault="00E235EB" w:rsidP="00D14B42">
      <w:pPr>
        <w:pStyle w:val="af6"/>
        <w:rPr>
          <w:rFonts w:ascii="Times New Roman" w:hAnsi="Times New Roman" w:cs="Times New Roman"/>
          <w:color w:val="auto"/>
          <w:sz w:val="24"/>
          <w:szCs w:val="24"/>
        </w:rPr>
      </w:pPr>
      <w:bookmarkStart w:id="361" w:name="bookmark1130"/>
      <w:r w:rsidRPr="00BC475A">
        <w:rPr>
          <w:rFonts w:ascii="Times New Roman" w:hAnsi="Times New Roman" w:cs="Times New Roman"/>
          <w:color w:val="auto"/>
          <w:sz w:val="24"/>
          <w:szCs w:val="24"/>
        </w:rPr>
        <w:t>Тема 2. Географическое положение и границы России</w:t>
      </w:r>
      <w:bookmarkEnd w:id="361"/>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C475A">
        <w:rPr>
          <w:i/>
          <w:iCs/>
          <w:color w:val="auto"/>
          <w:sz w:val="24"/>
          <w:szCs w:val="24"/>
        </w:rPr>
        <w:t>Виды географического положения.</w:t>
      </w:r>
      <w:r w:rsidRPr="00BC475A">
        <w:rPr>
          <w:color w:val="auto"/>
          <w:sz w:val="24"/>
          <w:szCs w:val="24"/>
        </w:rPr>
        <w:t xml:space="preserve"> Страны — соседи России. </w:t>
      </w:r>
      <w:r w:rsidRPr="00BC475A">
        <w:rPr>
          <w:i/>
          <w:iCs/>
          <w:color w:val="auto"/>
          <w:sz w:val="24"/>
          <w:szCs w:val="24"/>
        </w:rPr>
        <w:t>Ближнее и дальнее зарубежье.</w:t>
      </w:r>
      <w:r w:rsidRPr="00BC475A">
        <w:rPr>
          <w:color w:val="auto"/>
          <w:sz w:val="24"/>
          <w:szCs w:val="24"/>
        </w:rPr>
        <w:t xml:space="preserve"> Моря, омывающие территорию России.</w:t>
      </w:r>
    </w:p>
    <w:p w:rsidR="00A57638" w:rsidRPr="00BC475A" w:rsidRDefault="00E235EB" w:rsidP="00D14B42">
      <w:pPr>
        <w:pStyle w:val="af6"/>
        <w:rPr>
          <w:rFonts w:ascii="Times New Roman" w:hAnsi="Times New Roman" w:cs="Times New Roman"/>
          <w:color w:val="auto"/>
          <w:sz w:val="24"/>
          <w:szCs w:val="24"/>
        </w:rPr>
      </w:pPr>
      <w:bookmarkStart w:id="362" w:name="bookmark1132"/>
      <w:r w:rsidRPr="00BC475A">
        <w:rPr>
          <w:rFonts w:ascii="Times New Roman" w:hAnsi="Times New Roman" w:cs="Times New Roman"/>
          <w:color w:val="auto"/>
          <w:sz w:val="24"/>
          <w:szCs w:val="24"/>
        </w:rPr>
        <w:t>Тема 3. Время на территории России</w:t>
      </w:r>
      <w:bookmarkEnd w:id="362"/>
    </w:p>
    <w:p w:rsidR="00A57638" w:rsidRPr="00BC475A" w:rsidRDefault="00E235EB">
      <w:pPr>
        <w:pStyle w:val="13"/>
        <w:spacing w:after="160" w:line="240" w:lineRule="auto"/>
        <w:jc w:val="both"/>
        <w:rPr>
          <w:color w:val="auto"/>
          <w:sz w:val="24"/>
          <w:szCs w:val="24"/>
        </w:rPr>
      </w:pPr>
      <w:r w:rsidRPr="00BC475A">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7638" w:rsidRPr="00BC475A" w:rsidRDefault="00E235EB" w:rsidP="00D14B42">
      <w:pPr>
        <w:pStyle w:val="af6"/>
        <w:rPr>
          <w:rFonts w:ascii="Times New Roman" w:hAnsi="Times New Roman" w:cs="Times New Roman"/>
          <w:color w:val="auto"/>
          <w:sz w:val="24"/>
          <w:szCs w:val="24"/>
        </w:rPr>
      </w:pPr>
      <w:bookmarkStart w:id="363" w:name="bookmark1134"/>
      <w:r w:rsidRPr="00BC475A">
        <w:rPr>
          <w:rFonts w:ascii="Times New Roman" w:hAnsi="Times New Roman" w:cs="Times New Roman"/>
          <w:color w:val="auto"/>
          <w:sz w:val="24"/>
          <w:szCs w:val="24"/>
        </w:rPr>
        <w:t>Практическая работа</w:t>
      </w:r>
      <w:bookmarkEnd w:id="363"/>
    </w:p>
    <w:p w:rsidR="00A57638" w:rsidRPr="00BC475A" w:rsidRDefault="00E235EB">
      <w:pPr>
        <w:pStyle w:val="13"/>
        <w:spacing w:after="140" w:line="240" w:lineRule="auto"/>
        <w:jc w:val="both"/>
        <w:rPr>
          <w:color w:val="auto"/>
          <w:sz w:val="24"/>
          <w:szCs w:val="24"/>
        </w:rPr>
      </w:pPr>
      <w:r w:rsidRPr="00BC475A">
        <w:rPr>
          <w:color w:val="auto"/>
          <w:sz w:val="24"/>
          <w:szCs w:val="24"/>
        </w:rPr>
        <w:t>1. Определение различия во времени для разных городов России по карте часовых зон.</w:t>
      </w:r>
    </w:p>
    <w:p w:rsidR="00A57638" w:rsidRPr="00BC475A" w:rsidRDefault="00E235EB" w:rsidP="00D14B42">
      <w:pPr>
        <w:pStyle w:val="af6"/>
        <w:rPr>
          <w:rFonts w:ascii="Times New Roman" w:hAnsi="Times New Roman" w:cs="Times New Roman"/>
          <w:color w:val="auto"/>
          <w:sz w:val="24"/>
          <w:szCs w:val="24"/>
        </w:rPr>
      </w:pPr>
      <w:bookmarkStart w:id="364" w:name="bookmark1136"/>
      <w:r w:rsidRPr="00BC475A">
        <w:rPr>
          <w:rFonts w:ascii="Times New Roman" w:hAnsi="Times New Roman" w:cs="Times New Roman"/>
          <w:color w:val="auto"/>
          <w:sz w:val="24"/>
          <w:szCs w:val="24"/>
        </w:rPr>
        <w:t>Тема 4. Административно-территориальное устройство России. Районирование территории</w:t>
      </w:r>
      <w:bookmarkEnd w:id="364"/>
    </w:p>
    <w:p w:rsidR="00A57638" w:rsidRPr="00BC475A" w:rsidRDefault="00E235EB">
      <w:pPr>
        <w:pStyle w:val="13"/>
        <w:spacing w:after="140" w:line="240" w:lineRule="auto"/>
        <w:jc w:val="both"/>
        <w:rPr>
          <w:color w:val="auto"/>
          <w:sz w:val="24"/>
          <w:szCs w:val="24"/>
        </w:rPr>
      </w:pPr>
      <w:r w:rsidRPr="00BC475A">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BC475A" w:rsidRDefault="00E235EB" w:rsidP="00D14B42">
      <w:pPr>
        <w:pStyle w:val="af6"/>
        <w:rPr>
          <w:rFonts w:ascii="Times New Roman" w:hAnsi="Times New Roman" w:cs="Times New Roman"/>
          <w:color w:val="auto"/>
          <w:sz w:val="24"/>
          <w:szCs w:val="24"/>
        </w:rPr>
      </w:pPr>
      <w:bookmarkStart w:id="365" w:name="bookmark1138"/>
      <w:r w:rsidRPr="00BC475A">
        <w:rPr>
          <w:rFonts w:ascii="Times New Roman" w:hAnsi="Times New Roman" w:cs="Times New Roman"/>
          <w:color w:val="auto"/>
          <w:sz w:val="24"/>
          <w:szCs w:val="24"/>
        </w:rPr>
        <w:t>Практическая работа</w:t>
      </w:r>
      <w:bookmarkEnd w:id="365"/>
    </w:p>
    <w:p w:rsidR="00A57638" w:rsidRPr="00BC475A" w:rsidRDefault="00E235EB">
      <w:pPr>
        <w:pStyle w:val="13"/>
        <w:spacing w:after="180" w:line="240" w:lineRule="auto"/>
        <w:jc w:val="both"/>
        <w:rPr>
          <w:color w:val="auto"/>
          <w:sz w:val="24"/>
          <w:szCs w:val="24"/>
        </w:rPr>
      </w:pPr>
      <w:r w:rsidRPr="00BC475A">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BC475A" w:rsidRDefault="00E235EB" w:rsidP="00D14B42">
      <w:pPr>
        <w:pStyle w:val="af6"/>
        <w:rPr>
          <w:rFonts w:ascii="Times New Roman" w:hAnsi="Times New Roman" w:cs="Times New Roman"/>
          <w:color w:val="auto"/>
          <w:sz w:val="24"/>
          <w:szCs w:val="24"/>
        </w:rPr>
      </w:pPr>
      <w:bookmarkStart w:id="366" w:name="bookmark1140"/>
      <w:r w:rsidRPr="00BC475A">
        <w:rPr>
          <w:rFonts w:ascii="Times New Roman" w:hAnsi="Times New Roman" w:cs="Times New Roman"/>
          <w:color w:val="auto"/>
          <w:sz w:val="24"/>
          <w:szCs w:val="24"/>
        </w:rPr>
        <w:t>РАЗДЕЛ 2. ПРИРОДА РОССИИ</w:t>
      </w:r>
      <w:bookmarkEnd w:id="366"/>
    </w:p>
    <w:p w:rsidR="00D14B42" w:rsidRPr="00BC475A" w:rsidRDefault="00D14B42" w:rsidP="00D14B42">
      <w:pPr>
        <w:pStyle w:val="af6"/>
        <w:rPr>
          <w:rFonts w:ascii="Times New Roman" w:hAnsi="Times New Roman" w:cs="Times New Roman"/>
          <w:color w:val="auto"/>
          <w:sz w:val="24"/>
          <w:szCs w:val="24"/>
        </w:rPr>
      </w:pPr>
      <w:bookmarkStart w:id="367" w:name="bookmark1142"/>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Природные условия и ресурсы России</w:t>
      </w:r>
      <w:bookmarkEnd w:id="367"/>
    </w:p>
    <w:p w:rsidR="00A57638" w:rsidRPr="00BC475A" w:rsidRDefault="00E235EB">
      <w:pPr>
        <w:pStyle w:val="13"/>
        <w:spacing w:after="140" w:line="240" w:lineRule="auto"/>
        <w:jc w:val="both"/>
        <w:rPr>
          <w:color w:val="auto"/>
          <w:sz w:val="24"/>
          <w:szCs w:val="24"/>
        </w:rPr>
      </w:pPr>
      <w:r w:rsidRPr="00BC475A">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BC475A" w:rsidRDefault="00E235EB" w:rsidP="00D14B42">
      <w:pPr>
        <w:pStyle w:val="af6"/>
        <w:rPr>
          <w:rFonts w:ascii="Times New Roman" w:hAnsi="Times New Roman" w:cs="Times New Roman"/>
          <w:color w:val="auto"/>
          <w:sz w:val="24"/>
          <w:szCs w:val="24"/>
        </w:rPr>
      </w:pPr>
      <w:bookmarkStart w:id="368" w:name="bookmark1144"/>
      <w:r w:rsidRPr="00BC475A">
        <w:rPr>
          <w:rFonts w:ascii="Times New Roman" w:hAnsi="Times New Roman" w:cs="Times New Roman"/>
          <w:color w:val="auto"/>
          <w:sz w:val="24"/>
          <w:szCs w:val="24"/>
        </w:rPr>
        <w:t>Практическая работа</w:t>
      </w:r>
      <w:bookmarkEnd w:id="368"/>
    </w:p>
    <w:p w:rsidR="00A57638" w:rsidRPr="00BC475A" w:rsidRDefault="00E235EB">
      <w:pPr>
        <w:pStyle w:val="13"/>
        <w:spacing w:after="140" w:line="240" w:lineRule="auto"/>
        <w:jc w:val="both"/>
        <w:rPr>
          <w:color w:val="auto"/>
          <w:sz w:val="24"/>
          <w:szCs w:val="24"/>
        </w:rPr>
      </w:pPr>
      <w:r w:rsidRPr="00BC475A">
        <w:rPr>
          <w:color w:val="auto"/>
          <w:sz w:val="24"/>
          <w:szCs w:val="24"/>
        </w:rPr>
        <w:t>1. Характеристика природно-ресурсного капитала своего края по картам и статистическим материалам.</w:t>
      </w:r>
    </w:p>
    <w:p w:rsidR="00A57638" w:rsidRPr="00BC475A" w:rsidRDefault="00E235EB" w:rsidP="00D14B42">
      <w:pPr>
        <w:pStyle w:val="af6"/>
        <w:rPr>
          <w:rFonts w:ascii="Times New Roman" w:hAnsi="Times New Roman" w:cs="Times New Roman"/>
          <w:color w:val="auto"/>
          <w:sz w:val="24"/>
          <w:szCs w:val="24"/>
        </w:rPr>
      </w:pPr>
      <w:bookmarkStart w:id="369" w:name="bookmark1146"/>
      <w:r w:rsidRPr="00BC475A">
        <w:rPr>
          <w:rFonts w:ascii="Times New Roman" w:hAnsi="Times New Roman" w:cs="Times New Roman"/>
          <w:color w:val="auto"/>
          <w:sz w:val="24"/>
          <w:szCs w:val="24"/>
        </w:rPr>
        <w:t>Тема 2. Геологическое строение, рельеф и полезные ископаемые</w:t>
      </w:r>
      <w:bookmarkEnd w:id="369"/>
    </w:p>
    <w:p w:rsidR="00A57638" w:rsidRPr="00BC475A" w:rsidRDefault="00E235EB">
      <w:pPr>
        <w:pStyle w:val="13"/>
        <w:spacing w:line="240" w:lineRule="auto"/>
        <w:jc w:val="both"/>
        <w:rPr>
          <w:color w:val="auto"/>
          <w:sz w:val="24"/>
          <w:szCs w:val="24"/>
        </w:rPr>
      </w:pPr>
      <w:r w:rsidRPr="00BC475A">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BC475A" w:rsidRDefault="00E235EB">
      <w:pPr>
        <w:pStyle w:val="13"/>
        <w:spacing w:after="160" w:line="240" w:lineRule="auto"/>
        <w:jc w:val="both"/>
        <w:rPr>
          <w:color w:val="auto"/>
          <w:sz w:val="24"/>
          <w:szCs w:val="24"/>
        </w:rPr>
      </w:pPr>
      <w:r w:rsidRPr="00BC475A">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BC475A" w:rsidRDefault="00E235EB" w:rsidP="00D14B42">
      <w:pPr>
        <w:pStyle w:val="af6"/>
        <w:rPr>
          <w:rFonts w:ascii="Times New Roman" w:hAnsi="Times New Roman" w:cs="Times New Roman"/>
          <w:color w:val="auto"/>
          <w:sz w:val="24"/>
          <w:szCs w:val="24"/>
        </w:rPr>
      </w:pPr>
      <w:bookmarkStart w:id="370" w:name="bookmark1148"/>
      <w:r w:rsidRPr="00BC475A">
        <w:rPr>
          <w:rFonts w:ascii="Times New Roman" w:hAnsi="Times New Roman" w:cs="Times New Roman"/>
          <w:color w:val="auto"/>
          <w:sz w:val="24"/>
          <w:szCs w:val="24"/>
        </w:rPr>
        <w:t>Практические работы</w:t>
      </w:r>
      <w:bookmarkEnd w:id="370"/>
    </w:p>
    <w:p w:rsidR="00A57638" w:rsidRPr="00BC475A" w:rsidRDefault="00E235EB" w:rsidP="009324D0">
      <w:pPr>
        <w:pStyle w:val="13"/>
        <w:numPr>
          <w:ilvl w:val="0"/>
          <w:numId w:val="75"/>
        </w:numPr>
        <w:tabs>
          <w:tab w:val="left" w:pos="529"/>
        </w:tabs>
        <w:spacing w:line="240" w:lineRule="auto"/>
        <w:jc w:val="both"/>
        <w:rPr>
          <w:color w:val="auto"/>
          <w:sz w:val="24"/>
          <w:szCs w:val="24"/>
        </w:rPr>
      </w:pPr>
      <w:r w:rsidRPr="00BC475A">
        <w:rPr>
          <w:color w:val="auto"/>
          <w:sz w:val="24"/>
          <w:szCs w:val="24"/>
        </w:rPr>
        <w:t>Объяснение распространения по территории России опасных геологических явлений.</w:t>
      </w:r>
    </w:p>
    <w:p w:rsidR="00A57638" w:rsidRPr="00BC475A" w:rsidRDefault="00E235EB" w:rsidP="009324D0">
      <w:pPr>
        <w:pStyle w:val="13"/>
        <w:numPr>
          <w:ilvl w:val="0"/>
          <w:numId w:val="75"/>
        </w:numPr>
        <w:tabs>
          <w:tab w:val="left" w:pos="730"/>
        </w:tabs>
        <w:spacing w:after="160" w:line="240" w:lineRule="auto"/>
        <w:jc w:val="both"/>
        <w:rPr>
          <w:color w:val="auto"/>
          <w:sz w:val="24"/>
          <w:szCs w:val="24"/>
        </w:rPr>
      </w:pPr>
      <w:r w:rsidRPr="00BC475A">
        <w:rPr>
          <w:color w:val="auto"/>
          <w:sz w:val="24"/>
          <w:szCs w:val="24"/>
        </w:rPr>
        <w:t>Объяснение особенностей рельефа своего края.</w:t>
      </w:r>
    </w:p>
    <w:p w:rsidR="00A57638" w:rsidRPr="00BC475A" w:rsidRDefault="00E235EB" w:rsidP="00D14B42">
      <w:pPr>
        <w:pStyle w:val="af6"/>
        <w:rPr>
          <w:rFonts w:ascii="Times New Roman" w:hAnsi="Times New Roman" w:cs="Times New Roman"/>
          <w:color w:val="auto"/>
          <w:sz w:val="24"/>
          <w:szCs w:val="24"/>
        </w:rPr>
      </w:pPr>
      <w:bookmarkStart w:id="371" w:name="bookmark1150"/>
      <w:r w:rsidRPr="00BC475A">
        <w:rPr>
          <w:rFonts w:ascii="Times New Roman" w:hAnsi="Times New Roman" w:cs="Times New Roman"/>
          <w:color w:val="auto"/>
          <w:sz w:val="24"/>
          <w:szCs w:val="24"/>
        </w:rPr>
        <w:t>Тема 3. Климат и климатические ресурсы</w:t>
      </w:r>
      <w:bookmarkEnd w:id="371"/>
    </w:p>
    <w:p w:rsidR="00A57638" w:rsidRPr="00BC475A" w:rsidRDefault="00E235EB">
      <w:pPr>
        <w:pStyle w:val="13"/>
        <w:spacing w:line="240" w:lineRule="auto"/>
        <w:jc w:val="both"/>
        <w:rPr>
          <w:color w:val="auto"/>
          <w:sz w:val="24"/>
          <w:szCs w:val="24"/>
        </w:rPr>
      </w:pPr>
      <w:r w:rsidRPr="00BC475A">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BC475A" w:rsidRDefault="00E235EB">
      <w:pPr>
        <w:pStyle w:val="13"/>
        <w:spacing w:after="160" w:line="240" w:lineRule="auto"/>
        <w:jc w:val="both"/>
        <w:rPr>
          <w:color w:val="auto"/>
          <w:sz w:val="24"/>
          <w:szCs w:val="24"/>
        </w:rPr>
      </w:pPr>
      <w:r w:rsidRPr="00BC475A">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BC475A" w:rsidRDefault="00E235EB" w:rsidP="00D14B42">
      <w:pPr>
        <w:pStyle w:val="af6"/>
        <w:rPr>
          <w:rFonts w:ascii="Times New Roman" w:hAnsi="Times New Roman" w:cs="Times New Roman"/>
          <w:color w:val="auto"/>
          <w:sz w:val="24"/>
          <w:szCs w:val="24"/>
        </w:rPr>
      </w:pPr>
      <w:bookmarkStart w:id="372" w:name="bookmark1152"/>
      <w:r w:rsidRPr="00BC475A">
        <w:rPr>
          <w:rFonts w:ascii="Times New Roman" w:hAnsi="Times New Roman" w:cs="Times New Roman"/>
          <w:color w:val="auto"/>
          <w:sz w:val="24"/>
          <w:szCs w:val="24"/>
        </w:rPr>
        <w:t>Практические работы</w:t>
      </w:r>
      <w:bookmarkEnd w:id="372"/>
    </w:p>
    <w:p w:rsidR="00A57638" w:rsidRPr="00BC475A" w:rsidRDefault="00E235EB" w:rsidP="009324D0">
      <w:pPr>
        <w:pStyle w:val="13"/>
        <w:numPr>
          <w:ilvl w:val="0"/>
          <w:numId w:val="76"/>
        </w:numPr>
        <w:tabs>
          <w:tab w:val="left" w:pos="529"/>
        </w:tabs>
        <w:spacing w:line="240" w:lineRule="auto"/>
        <w:jc w:val="both"/>
        <w:rPr>
          <w:color w:val="auto"/>
          <w:sz w:val="24"/>
          <w:szCs w:val="24"/>
        </w:rPr>
      </w:pPr>
      <w:r w:rsidRPr="00BC475A">
        <w:rPr>
          <w:color w:val="auto"/>
          <w:sz w:val="24"/>
          <w:szCs w:val="24"/>
        </w:rPr>
        <w:t>Описание и прогнозирование погоды территории по карте погоды.</w:t>
      </w:r>
    </w:p>
    <w:p w:rsidR="00A57638" w:rsidRPr="00BC475A" w:rsidRDefault="00E235EB" w:rsidP="009324D0">
      <w:pPr>
        <w:pStyle w:val="13"/>
        <w:numPr>
          <w:ilvl w:val="0"/>
          <w:numId w:val="76"/>
        </w:numPr>
        <w:tabs>
          <w:tab w:val="left" w:pos="529"/>
        </w:tabs>
        <w:spacing w:line="240" w:lineRule="auto"/>
        <w:jc w:val="both"/>
        <w:rPr>
          <w:color w:val="auto"/>
          <w:sz w:val="24"/>
          <w:szCs w:val="24"/>
        </w:rPr>
      </w:pPr>
      <w:r w:rsidRPr="00BC475A">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BC475A" w:rsidRDefault="00E235EB" w:rsidP="009324D0">
      <w:pPr>
        <w:pStyle w:val="13"/>
        <w:numPr>
          <w:ilvl w:val="0"/>
          <w:numId w:val="76"/>
        </w:numPr>
        <w:tabs>
          <w:tab w:val="left" w:pos="529"/>
        </w:tabs>
        <w:spacing w:after="140" w:line="252" w:lineRule="auto"/>
        <w:jc w:val="both"/>
        <w:rPr>
          <w:color w:val="auto"/>
          <w:sz w:val="24"/>
          <w:szCs w:val="24"/>
        </w:rPr>
      </w:pPr>
      <w:r w:rsidRPr="00BC475A">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57638" w:rsidRPr="00BC475A" w:rsidRDefault="00E235EB" w:rsidP="00D14B42">
      <w:pPr>
        <w:pStyle w:val="af6"/>
        <w:rPr>
          <w:rFonts w:ascii="Times New Roman" w:hAnsi="Times New Roman" w:cs="Times New Roman"/>
          <w:color w:val="auto"/>
          <w:sz w:val="24"/>
          <w:szCs w:val="24"/>
        </w:rPr>
      </w:pPr>
      <w:bookmarkStart w:id="373" w:name="bookmark1154"/>
      <w:r w:rsidRPr="00BC475A">
        <w:rPr>
          <w:rFonts w:ascii="Times New Roman" w:hAnsi="Times New Roman" w:cs="Times New Roman"/>
          <w:color w:val="auto"/>
          <w:sz w:val="24"/>
          <w:szCs w:val="24"/>
        </w:rPr>
        <w:t>Тема 4. Моря России. Внутренние воды и водные ресурсы</w:t>
      </w:r>
      <w:bookmarkEnd w:id="373"/>
    </w:p>
    <w:p w:rsidR="00A57638" w:rsidRPr="00BC475A" w:rsidRDefault="00E235EB">
      <w:pPr>
        <w:pStyle w:val="13"/>
        <w:spacing w:line="252" w:lineRule="auto"/>
        <w:jc w:val="both"/>
        <w:rPr>
          <w:color w:val="auto"/>
          <w:sz w:val="24"/>
          <w:szCs w:val="24"/>
        </w:rPr>
      </w:pPr>
      <w:r w:rsidRPr="00BC475A">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BC475A" w:rsidRDefault="00E235EB">
      <w:pPr>
        <w:pStyle w:val="13"/>
        <w:spacing w:after="140" w:line="252" w:lineRule="auto"/>
        <w:jc w:val="both"/>
        <w:rPr>
          <w:color w:val="auto"/>
          <w:sz w:val="24"/>
          <w:szCs w:val="24"/>
        </w:rPr>
      </w:pPr>
      <w:r w:rsidRPr="00BC475A">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BC475A" w:rsidRDefault="00E235EB" w:rsidP="00D14B42">
      <w:pPr>
        <w:pStyle w:val="af6"/>
        <w:rPr>
          <w:rFonts w:ascii="Times New Roman" w:hAnsi="Times New Roman" w:cs="Times New Roman"/>
          <w:color w:val="auto"/>
          <w:sz w:val="24"/>
          <w:szCs w:val="24"/>
        </w:rPr>
      </w:pPr>
      <w:bookmarkStart w:id="374" w:name="bookmark1156"/>
      <w:r w:rsidRPr="00BC475A">
        <w:rPr>
          <w:rFonts w:ascii="Times New Roman" w:hAnsi="Times New Roman" w:cs="Times New Roman"/>
          <w:color w:val="auto"/>
          <w:sz w:val="24"/>
          <w:szCs w:val="24"/>
        </w:rPr>
        <w:t>Практические работы</w:t>
      </w:r>
      <w:bookmarkEnd w:id="374"/>
    </w:p>
    <w:p w:rsidR="00A57638" w:rsidRPr="00BC475A" w:rsidRDefault="00E235EB" w:rsidP="009324D0">
      <w:pPr>
        <w:pStyle w:val="13"/>
        <w:numPr>
          <w:ilvl w:val="0"/>
          <w:numId w:val="77"/>
        </w:numPr>
        <w:tabs>
          <w:tab w:val="left" w:pos="529"/>
        </w:tabs>
        <w:spacing w:line="257" w:lineRule="auto"/>
        <w:jc w:val="both"/>
        <w:rPr>
          <w:color w:val="auto"/>
          <w:sz w:val="24"/>
          <w:szCs w:val="24"/>
        </w:rPr>
      </w:pPr>
      <w:r w:rsidRPr="00BC475A">
        <w:rPr>
          <w:color w:val="auto"/>
          <w:sz w:val="24"/>
          <w:szCs w:val="24"/>
        </w:rPr>
        <w:t>Сравнение особенностей режима и характера течения двух рек России.</w:t>
      </w:r>
    </w:p>
    <w:p w:rsidR="00A57638" w:rsidRPr="00BC475A" w:rsidRDefault="00E235EB" w:rsidP="009324D0">
      <w:pPr>
        <w:pStyle w:val="13"/>
        <w:numPr>
          <w:ilvl w:val="0"/>
          <w:numId w:val="77"/>
        </w:numPr>
        <w:tabs>
          <w:tab w:val="left" w:pos="529"/>
        </w:tabs>
        <w:spacing w:after="140" w:line="257" w:lineRule="auto"/>
        <w:jc w:val="both"/>
        <w:rPr>
          <w:color w:val="auto"/>
          <w:sz w:val="24"/>
          <w:szCs w:val="24"/>
        </w:rPr>
      </w:pPr>
      <w:r w:rsidRPr="00BC475A">
        <w:rPr>
          <w:color w:val="auto"/>
          <w:sz w:val="24"/>
          <w:szCs w:val="24"/>
        </w:rPr>
        <w:t>Объяснение распространения опасных гидрологических природных явлений на территории страны.</w:t>
      </w:r>
    </w:p>
    <w:p w:rsidR="00A57638" w:rsidRPr="00BC475A" w:rsidRDefault="00E235EB" w:rsidP="00D14B42">
      <w:pPr>
        <w:pStyle w:val="af6"/>
        <w:rPr>
          <w:rFonts w:ascii="Times New Roman" w:hAnsi="Times New Roman" w:cs="Times New Roman"/>
          <w:color w:val="auto"/>
          <w:sz w:val="24"/>
          <w:szCs w:val="24"/>
        </w:rPr>
      </w:pPr>
      <w:bookmarkStart w:id="375" w:name="bookmark1158"/>
      <w:r w:rsidRPr="00BC475A">
        <w:rPr>
          <w:rFonts w:ascii="Times New Roman" w:hAnsi="Times New Roman" w:cs="Times New Roman"/>
          <w:color w:val="auto"/>
          <w:sz w:val="24"/>
          <w:szCs w:val="24"/>
        </w:rPr>
        <w:t>Тема 5. Природно-хозяйственные зоны</w:t>
      </w:r>
      <w:bookmarkEnd w:id="375"/>
    </w:p>
    <w:p w:rsidR="00A57638" w:rsidRPr="00BC475A" w:rsidRDefault="00E235EB">
      <w:pPr>
        <w:pStyle w:val="13"/>
        <w:spacing w:line="252" w:lineRule="auto"/>
        <w:jc w:val="both"/>
        <w:rPr>
          <w:color w:val="auto"/>
          <w:sz w:val="24"/>
          <w:szCs w:val="24"/>
        </w:rPr>
      </w:pPr>
      <w:r w:rsidRPr="00BC475A">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BC475A" w:rsidRDefault="00E235EB">
      <w:pPr>
        <w:pStyle w:val="13"/>
        <w:spacing w:line="252" w:lineRule="auto"/>
        <w:jc w:val="both"/>
        <w:rPr>
          <w:color w:val="auto"/>
          <w:sz w:val="24"/>
          <w:szCs w:val="24"/>
        </w:rPr>
      </w:pPr>
      <w:r w:rsidRPr="00BC475A">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BC475A" w:rsidRDefault="00E235EB">
      <w:pPr>
        <w:pStyle w:val="13"/>
        <w:spacing w:line="252" w:lineRule="auto"/>
        <w:jc w:val="both"/>
        <w:rPr>
          <w:color w:val="auto"/>
          <w:sz w:val="24"/>
          <w:szCs w:val="24"/>
        </w:rPr>
      </w:pPr>
      <w:r w:rsidRPr="00BC475A">
        <w:rPr>
          <w:color w:val="auto"/>
          <w:sz w:val="24"/>
          <w:szCs w:val="24"/>
        </w:rPr>
        <w:t>Природно-хозяйственные зоны России: взаимосвязь и взаимообусловленность их компонентов.</w:t>
      </w:r>
    </w:p>
    <w:p w:rsidR="00A57638" w:rsidRPr="00BC475A" w:rsidRDefault="00E235EB">
      <w:pPr>
        <w:pStyle w:val="13"/>
        <w:spacing w:line="252" w:lineRule="auto"/>
        <w:jc w:val="both"/>
        <w:rPr>
          <w:color w:val="auto"/>
          <w:sz w:val="24"/>
          <w:szCs w:val="24"/>
        </w:rPr>
      </w:pPr>
      <w:r w:rsidRPr="00BC475A">
        <w:rPr>
          <w:color w:val="auto"/>
          <w:sz w:val="24"/>
          <w:szCs w:val="24"/>
        </w:rPr>
        <w:t>Высотная поясность в горах на территории России.</w:t>
      </w:r>
    </w:p>
    <w:p w:rsidR="00A57638" w:rsidRPr="00BC475A" w:rsidRDefault="00E235EB">
      <w:pPr>
        <w:pStyle w:val="13"/>
        <w:spacing w:line="252" w:lineRule="auto"/>
        <w:jc w:val="both"/>
        <w:rPr>
          <w:color w:val="auto"/>
          <w:sz w:val="24"/>
          <w:szCs w:val="24"/>
        </w:rPr>
      </w:pPr>
      <w:r w:rsidRPr="00BC475A">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BC475A" w:rsidRDefault="00E235EB">
      <w:pPr>
        <w:pStyle w:val="13"/>
        <w:spacing w:after="140" w:line="240" w:lineRule="auto"/>
        <w:jc w:val="both"/>
        <w:rPr>
          <w:color w:val="auto"/>
          <w:sz w:val="24"/>
          <w:szCs w:val="24"/>
        </w:rPr>
      </w:pPr>
      <w:r w:rsidRPr="00BC475A">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BC475A" w:rsidRDefault="00E235EB" w:rsidP="00D14B42">
      <w:pPr>
        <w:pStyle w:val="af6"/>
        <w:rPr>
          <w:rFonts w:ascii="Times New Roman" w:hAnsi="Times New Roman" w:cs="Times New Roman"/>
          <w:color w:val="auto"/>
          <w:sz w:val="24"/>
          <w:szCs w:val="24"/>
        </w:rPr>
      </w:pPr>
      <w:bookmarkStart w:id="376" w:name="bookmark1160"/>
      <w:r w:rsidRPr="00BC475A">
        <w:rPr>
          <w:rFonts w:ascii="Times New Roman" w:hAnsi="Times New Roman" w:cs="Times New Roman"/>
          <w:color w:val="auto"/>
          <w:sz w:val="24"/>
          <w:szCs w:val="24"/>
        </w:rPr>
        <w:t>Практические работы</w:t>
      </w:r>
      <w:bookmarkEnd w:id="376"/>
    </w:p>
    <w:p w:rsidR="00A57638" w:rsidRPr="00BC475A" w:rsidRDefault="00E235EB" w:rsidP="009324D0">
      <w:pPr>
        <w:pStyle w:val="13"/>
        <w:numPr>
          <w:ilvl w:val="0"/>
          <w:numId w:val="78"/>
        </w:numPr>
        <w:tabs>
          <w:tab w:val="left" w:pos="529"/>
        </w:tabs>
        <w:spacing w:line="240" w:lineRule="auto"/>
        <w:jc w:val="both"/>
        <w:rPr>
          <w:color w:val="auto"/>
          <w:sz w:val="24"/>
          <w:szCs w:val="24"/>
        </w:rPr>
      </w:pPr>
      <w:r w:rsidRPr="00BC475A">
        <w:rPr>
          <w:color w:val="auto"/>
          <w:sz w:val="24"/>
          <w:szCs w:val="24"/>
        </w:rPr>
        <w:t>Объяснение различий структуры высотной поясности в горных системах.</w:t>
      </w:r>
    </w:p>
    <w:p w:rsidR="00A57638" w:rsidRPr="00BC475A" w:rsidRDefault="00E235EB" w:rsidP="009324D0">
      <w:pPr>
        <w:pStyle w:val="13"/>
        <w:numPr>
          <w:ilvl w:val="0"/>
          <w:numId w:val="78"/>
        </w:numPr>
        <w:tabs>
          <w:tab w:val="left" w:pos="529"/>
        </w:tabs>
        <w:spacing w:after="220" w:line="240" w:lineRule="auto"/>
        <w:jc w:val="both"/>
        <w:rPr>
          <w:color w:val="auto"/>
          <w:sz w:val="24"/>
          <w:szCs w:val="24"/>
        </w:rPr>
      </w:pPr>
      <w:r w:rsidRPr="00BC475A">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BC475A" w:rsidRDefault="00E235EB" w:rsidP="00D14B42">
      <w:pPr>
        <w:pStyle w:val="af6"/>
        <w:rPr>
          <w:rFonts w:ascii="Times New Roman" w:hAnsi="Times New Roman" w:cs="Times New Roman"/>
          <w:color w:val="auto"/>
          <w:sz w:val="24"/>
          <w:szCs w:val="24"/>
        </w:rPr>
      </w:pPr>
      <w:bookmarkStart w:id="377" w:name="bookmark1162"/>
      <w:r w:rsidRPr="00BC475A">
        <w:rPr>
          <w:rFonts w:ascii="Times New Roman" w:hAnsi="Times New Roman" w:cs="Times New Roman"/>
          <w:color w:val="auto"/>
          <w:sz w:val="24"/>
          <w:szCs w:val="24"/>
        </w:rPr>
        <w:t>РАЗДЕЛ 3. НАСЕЛЕНИЕ РОССИИ</w:t>
      </w:r>
      <w:bookmarkEnd w:id="377"/>
    </w:p>
    <w:p w:rsidR="00D14B42" w:rsidRPr="00BC475A" w:rsidRDefault="00D14B42" w:rsidP="00D14B42">
      <w:pPr>
        <w:pStyle w:val="af6"/>
        <w:rPr>
          <w:rFonts w:ascii="Times New Roman" w:hAnsi="Times New Roman" w:cs="Times New Roman"/>
          <w:color w:val="auto"/>
          <w:sz w:val="24"/>
          <w:szCs w:val="24"/>
        </w:rPr>
      </w:pPr>
      <w:bookmarkStart w:id="378" w:name="bookmark1164"/>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Численность населения России</w:t>
      </w:r>
      <w:bookmarkEnd w:id="378"/>
    </w:p>
    <w:p w:rsidR="00A57638" w:rsidRPr="00BC475A" w:rsidRDefault="00E235EB">
      <w:pPr>
        <w:pStyle w:val="13"/>
        <w:spacing w:after="140" w:line="240" w:lineRule="auto"/>
        <w:jc w:val="both"/>
        <w:rPr>
          <w:color w:val="auto"/>
          <w:sz w:val="24"/>
          <w:szCs w:val="24"/>
        </w:rPr>
      </w:pPr>
      <w:r w:rsidRPr="00BC475A">
        <w:rPr>
          <w:color w:val="auto"/>
          <w:sz w:val="24"/>
          <w:szCs w:val="24"/>
        </w:rPr>
        <w:t xml:space="preserve">Динамика численности населения России в </w:t>
      </w:r>
      <w:r w:rsidRPr="00BC475A">
        <w:rPr>
          <w:color w:val="auto"/>
          <w:sz w:val="24"/>
          <w:szCs w:val="24"/>
          <w:lang w:val="en-US" w:eastAsia="en-US" w:bidi="en-US"/>
        </w:rPr>
        <w:t>XX</w:t>
      </w:r>
      <w:r w:rsidRPr="00BC475A">
        <w:rPr>
          <w:color w:val="auto"/>
          <w:sz w:val="24"/>
          <w:szCs w:val="24"/>
          <w:lang w:eastAsia="en-US" w:bidi="en-US"/>
        </w:rPr>
        <w:t>—</w:t>
      </w:r>
      <w:r w:rsidRPr="00BC475A">
        <w:rPr>
          <w:color w:val="auto"/>
          <w:sz w:val="24"/>
          <w:szCs w:val="24"/>
          <w:lang w:val="en-US" w:eastAsia="en-US" w:bidi="en-US"/>
        </w:rPr>
        <w:t>XXI</w:t>
      </w:r>
      <w:r w:rsidRPr="00BC475A">
        <w:rPr>
          <w:color w:val="auto"/>
          <w:sz w:val="24"/>
          <w:szCs w:val="24"/>
          <w:lang w:eastAsia="en-US" w:bidi="en-US"/>
        </w:rPr>
        <w:t xml:space="preserve"> </w:t>
      </w:r>
      <w:r w:rsidRPr="00BC475A">
        <w:rPr>
          <w:color w:val="auto"/>
          <w:sz w:val="24"/>
          <w:szCs w:val="24"/>
        </w:rPr>
        <w:t xml:space="preserve">вв. и факторы, определяющие её. </w:t>
      </w:r>
      <w:r w:rsidRPr="00BC475A">
        <w:rPr>
          <w:i/>
          <w:iCs/>
          <w:color w:val="auto"/>
          <w:sz w:val="24"/>
          <w:szCs w:val="24"/>
        </w:rPr>
        <w:t>Переписи населения России.</w:t>
      </w:r>
      <w:r w:rsidRPr="00BC475A">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C475A">
        <w:rPr>
          <w:i/>
          <w:iCs/>
          <w:color w:val="auto"/>
          <w:sz w:val="24"/>
          <w:szCs w:val="24"/>
        </w:rPr>
        <w:t>Причины миграций и основные направления миграционных потоков России в разные исторические периоды.</w:t>
      </w:r>
      <w:r w:rsidRPr="00BC475A">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BC475A" w:rsidRDefault="00E235EB" w:rsidP="00D14B42">
      <w:pPr>
        <w:pStyle w:val="af6"/>
        <w:rPr>
          <w:rFonts w:ascii="Times New Roman" w:hAnsi="Times New Roman" w:cs="Times New Roman"/>
          <w:color w:val="auto"/>
          <w:sz w:val="24"/>
          <w:szCs w:val="24"/>
        </w:rPr>
      </w:pPr>
      <w:bookmarkStart w:id="379" w:name="bookmark1166"/>
      <w:r w:rsidRPr="00BC475A">
        <w:rPr>
          <w:rFonts w:ascii="Times New Roman" w:hAnsi="Times New Roman" w:cs="Times New Roman"/>
          <w:color w:val="auto"/>
          <w:sz w:val="24"/>
          <w:szCs w:val="24"/>
        </w:rPr>
        <w:t>Практическая работа</w:t>
      </w:r>
      <w:bookmarkEnd w:id="379"/>
    </w:p>
    <w:p w:rsidR="00A57638" w:rsidRPr="00BC475A" w:rsidRDefault="00E235EB">
      <w:pPr>
        <w:pStyle w:val="13"/>
        <w:spacing w:after="140" w:line="240" w:lineRule="auto"/>
        <w:jc w:val="both"/>
        <w:rPr>
          <w:color w:val="auto"/>
          <w:sz w:val="24"/>
          <w:szCs w:val="24"/>
        </w:rPr>
      </w:pPr>
      <w:r w:rsidRPr="00BC475A">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BC475A" w:rsidRDefault="00E235EB" w:rsidP="00D14B42">
      <w:pPr>
        <w:pStyle w:val="af6"/>
        <w:rPr>
          <w:rFonts w:ascii="Times New Roman" w:hAnsi="Times New Roman" w:cs="Times New Roman"/>
          <w:color w:val="auto"/>
          <w:sz w:val="24"/>
          <w:szCs w:val="24"/>
        </w:rPr>
      </w:pPr>
      <w:bookmarkStart w:id="380" w:name="bookmark1168"/>
      <w:r w:rsidRPr="00BC475A">
        <w:rPr>
          <w:rFonts w:ascii="Times New Roman" w:hAnsi="Times New Roman" w:cs="Times New Roman"/>
          <w:color w:val="auto"/>
          <w:sz w:val="24"/>
          <w:szCs w:val="24"/>
        </w:rPr>
        <w:t>Тема 2. Территориальные особенности размещения населения России</w:t>
      </w:r>
      <w:bookmarkEnd w:id="380"/>
    </w:p>
    <w:p w:rsidR="00A57638" w:rsidRPr="00BC475A" w:rsidRDefault="00E235EB">
      <w:pPr>
        <w:pStyle w:val="13"/>
        <w:spacing w:after="140" w:line="257" w:lineRule="auto"/>
        <w:jc w:val="both"/>
        <w:rPr>
          <w:color w:val="auto"/>
          <w:sz w:val="24"/>
          <w:szCs w:val="24"/>
        </w:rPr>
      </w:pPr>
      <w:r w:rsidRPr="00BC475A">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BC475A" w:rsidRDefault="00E235EB" w:rsidP="00D14B42">
      <w:pPr>
        <w:pStyle w:val="af6"/>
        <w:rPr>
          <w:rFonts w:ascii="Times New Roman" w:hAnsi="Times New Roman" w:cs="Times New Roman"/>
          <w:color w:val="auto"/>
          <w:sz w:val="24"/>
          <w:szCs w:val="24"/>
        </w:rPr>
      </w:pPr>
      <w:bookmarkStart w:id="381" w:name="bookmark1170"/>
      <w:r w:rsidRPr="00BC475A">
        <w:rPr>
          <w:rFonts w:ascii="Times New Roman" w:hAnsi="Times New Roman" w:cs="Times New Roman"/>
          <w:color w:val="auto"/>
          <w:sz w:val="24"/>
          <w:szCs w:val="24"/>
        </w:rPr>
        <w:t>Тема 3. Народы и религии России</w:t>
      </w:r>
      <w:bookmarkEnd w:id="381"/>
    </w:p>
    <w:p w:rsidR="00A57638" w:rsidRPr="00BC475A" w:rsidRDefault="00E235EB">
      <w:pPr>
        <w:pStyle w:val="13"/>
        <w:spacing w:after="140" w:line="257" w:lineRule="auto"/>
        <w:jc w:val="both"/>
        <w:rPr>
          <w:color w:val="auto"/>
          <w:sz w:val="24"/>
          <w:szCs w:val="24"/>
        </w:rPr>
      </w:pPr>
      <w:r w:rsidRPr="00BC475A">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BC475A">
        <w:rPr>
          <w:i/>
          <w:iCs/>
          <w:color w:val="auto"/>
          <w:sz w:val="24"/>
          <w:szCs w:val="24"/>
        </w:rPr>
        <w:t>Языковая классификация народов России.</w:t>
      </w:r>
      <w:r w:rsidRPr="00BC475A">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BC475A" w:rsidRDefault="00E235EB" w:rsidP="00D14B42">
      <w:pPr>
        <w:pStyle w:val="af6"/>
        <w:rPr>
          <w:rFonts w:ascii="Times New Roman" w:hAnsi="Times New Roman" w:cs="Times New Roman"/>
          <w:color w:val="auto"/>
          <w:sz w:val="24"/>
          <w:szCs w:val="24"/>
        </w:rPr>
      </w:pPr>
      <w:bookmarkStart w:id="382" w:name="bookmark1172"/>
      <w:r w:rsidRPr="00BC475A">
        <w:rPr>
          <w:rFonts w:ascii="Times New Roman" w:hAnsi="Times New Roman" w:cs="Times New Roman"/>
          <w:color w:val="auto"/>
          <w:sz w:val="24"/>
          <w:szCs w:val="24"/>
        </w:rPr>
        <w:t>Практическая работа</w:t>
      </w:r>
      <w:bookmarkEnd w:id="382"/>
    </w:p>
    <w:p w:rsidR="00A57638" w:rsidRPr="00BC475A" w:rsidRDefault="00E235EB">
      <w:pPr>
        <w:pStyle w:val="13"/>
        <w:spacing w:after="140" w:line="257" w:lineRule="auto"/>
        <w:jc w:val="both"/>
        <w:rPr>
          <w:color w:val="auto"/>
          <w:sz w:val="24"/>
          <w:szCs w:val="24"/>
        </w:rPr>
      </w:pPr>
      <w:r w:rsidRPr="00BC475A">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BC475A" w:rsidRDefault="00E235EB" w:rsidP="00D14B42">
      <w:pPr>
        <w:pStyle w:val="af6"/>
        <w:rPr>
          <w:rFonts w:ascii="Times New Roman" w:hAnsi="Times New Roman" w:cs="Times New Roman"/>
          <w:color w:val="auto"/>
          <w:sz w:val="24"/>
          <w:szCs w:val="24"/>
        </w:rPr>
      </w:pPr>
      <w:bookmarkStart w:id="383" w:name="bookmark1174"/>
      <w:r w:rsidRPr="00BC475A">
        <w:rPr>
          <w:rFonts w:ascii="Times New Roman" w:hAnsi="Times New Roman" w:cs="Times New Roman"/>
          <w:color w:val="auto"/>
          <w:sz w:val="24"/>
          <w:szCs w:val="24"/>
        </w:rPr>
        <w:t>Тема 4. Половой и возрастной состав населения России</w:t>
      </w:r>
      <w:bookmarkEnd w:id="383"/>
    </w:p>
    <w:p w:rsidR="00A57638" w:rsidRPr="00BC475A" w:rsidRDefault="00E235EB">
      <w:pPr>
        <w:pStyle w:val="13"/>
        <w:spacing w:after="140"/>
        <w:jc w:val="both"/>
        <w:rPr>
          <w:color w:val="auto"/>
          <w:sz w:val="24"/>
          <w:szCs w:val="24"/>
        </w:rPr>
      </w:pPr>
      <w:r w:rsidRPr="00BC475A">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BC475A" w:rsidRDefault="00E235EB" w:rsidP="00D14B42">
      <w:pPr>
        <w:pStyle w:val="af6"/>
        <w:rPr>
          <w:rFonts w:ascii="Times New Roman" w:hAnsi="Times New Roman" w:cs="Times New Roman"/>
          <w:color w:val="auto"/>
          <w:sz w:val="24"/>
          <w:szCs w:val="24"/>
        </w:rPr>
      </w:pPr>
      <w:bookmarkStart w:id="384" w:name="bookmark1176"/>
      <w:r w:rsidRPr="00BC475A">
        <w:rPr>
          <w:rFonts w:ascii="Times New Roman" w:hAnsi="Times New Roman" w:cs="Times New Roman"/>
          <w:color w:val="auto"/>
          <w:sz w:val="24"/>
          <w:szCs w:val="24"/>
        </w:rPr>
        <w:t>Практическая работа</w:t>
      </w:r>
      <w:bookmarkEnd w:id="384"/>
    </w:p>
    <w:p w:rsidR="00A57638" w:rsidRPr="00BC475A" w:rsidRDefault="00E235EB">
      <w:pPr>
        <w:pStyle w:val="13"/>
        <w:spacing w:after="140" w:line="257" w:lineRule="auto"/>
        <w:jc w:val="both"/>
        <w:rPr>
          <w:color w:val="auto"/>
          <w:sz w:val="24"/>
          <w:szCs w:val="24"/>
        </w:rPr>
      </w:pPr>
      <w:r w:rsidRPr="00BC475A">
        <w:rPr>
          <w:color w:val="auto"/>
          <w:sz w:val="24"/>
          <w:szCs w:val="24"/>
        </w:rPr>
        <w:t>1. Объяснение динамики половозрастного состава населения России на основе анализа половозрастных пирамид.</w:t>
      </w:r>
    </w:p>
    <w:p w:rsidR="00A57638" w:rsidRPr="00BC475A" w:rsidRDefault="00E235EB" w:rsidP="00D14B42">
      <w:pPr>
        <w:pStyle w:val="af6"/>
        <w:rPr>
          <w:rFonts w:ascii="Times New Roman" w:hAnsi="Times New Roman" w:cs="Times New Roman"/>
          <w:color w:val="auto"/>
          <w:sz w:val="24"/>
          <w:szCs w:val="24"/>
        </w:rPr>
      </w:pPr>
      <w:bookmarkStart w:id="385" w:name="bookmark1178"/>
      <w:r w:rsidRPr="00BC475A">
        <w:rPr>
          <w:rFonts w:ascii="Times New Roman" w:hAnsi="Times New Roman" w:cs="Times New Roman"/>
          <w:color w:val="auto"/>
          <w:sz w:val="24"/>
          <w:szCs w:val="24"/>
        </w:rPr>
        <w:t>Тема 5. Человеческий капитал России</w:t>
      </w:r>
      <w:bookmarkEnd w:id="385"/>
    </w:p>
    <w:p w:rsidR="00A57638" w:rsidRPr="00BC475A" w:rsidRDefault="00E235EB">
      <w:pPr>
        <w:pStyle w:val="13"/>
        <w:spacing w:after="100"/>
        <w:jc w:val="both"/>
        <w:rPr>
          <w:color w:val="auto"/>
          <w:sz w:val="24"/>
          <w:szCs w:val="24"/>
        </w:rPr>
      </w:pPr>
      <w:r w:rsidRPr="00BC475A">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BC475A" w:rsidRDefault="00E235EB" w:rsidP="00D14B42">
      <w:pPr>
        <w:pStyle w:val="af6"/>
        <w:rPr>
          <w:rFonts w:ascii="Times New Roman" w:hAnsi="Times New Roman" w:cs="Times New Roman"/>
          <w:color w:val="auto"/>
          <w:sz w:val="24"/>
          <w:szCs w:val="24"/>
        </w:rPr>
      </w:pPr>
      <w:bookmarkStart w:id="386" w:name="bookmark1180"/>
      <w:r w:rsidRPr="00BC475A">
        <w:rPr>
          <w:rFonts w:ascii="Times New Roman" w:hAnsi="Times New Roman" w:cs="Times New Roman"/>
          <w:color w:val="auto"/>
          <w:sz w:val="24"/>
          <w:szCs w:val="24"/>
        </w:rPr>
        <w:t>Практическая работа</w:t>
      </w:r>
      <w:bookmarkEnd w:id="386"/>
    </w:p>
    <w:p w:rsidR="00A57638" w:rsidRPr="00BC475A" w:rsidRDefault="00E235EB" w:rsidP="009324D0">
      <w:pPr>
        <w:pStyle w:val="13"/>
        <w:numPr>
          <w:ilvl w:val="0"/>
          <w:numId w:val="79"/>
        </w:numPr>
        <w:tabs>
          <w:tab w:val="left" w:pos="538"/>
        </w:tabs>
        <w:spacing w:after="340" w:line="257" w:lineRule="auto"/>
        <w:jc w:val="both"/>
        <w:rPr>
          <w:color w:val="auto"/>
          <w:sz w:val="24"/>
          <w:szCs w:val="24"/>
        </w:rPr>
      </w:pPr>
      <w:r w:rsidRPr="00BC475A">
        <w:rPr>
          <w:color w:val="auto"/>
          <w:sz w:val="24"/>
          <w:szCs w:val="24"/>
        </w:rPr>
        <w:t>Классификация Федеральных округов по особенностям естественного и механического движения населения.</w:t>
      </w:r>
    </w:p>
    <w:p w:rsidR="00A57638" w:rsidRPr="00BC475A" w:rsidRDefault="00E235EB" w:rsidP="00D14B42">
      <w:pPr>
        <w:pStyle w:val="af6"/>
        <w:rPr>
          <w:rFonts w:ascii="Times New Roman" w:hAnsi="Times New Roman" w:cs="Times New Roman"/>
          <w:color w:val="auto"/>
          <w:sz w:val="24"/>
          <w:szCs w:val="24"/>
        </w:rPr>
      </w:pPr>
      <w:bookmarkStart w:id="387" w:name="bookmark1182"/>
      <w:r w:rsidRPr="00BC475A">
        <w:rPr>
          <w:rFonts w:ascii="Times New Roman" w:hAnsi="Times New Roman" w:cs="Times New Roman"/>
          <w:color w:val="auto"/>
          <w:sz w:val="24"/>
          <w:szCs w:val="24"/>
        </w:rPr>
        <w:t>9 КЛАСС</w:t>
      </w:r>
      <w:bookmarkEnd w:id="387"/>
    </w:p>
    <w:p w:rsidR="00D14B42" w:rsidRPr="00BC475A" w:rsidRDefault="00D14B42" w:rsidP="00D14B42">
      <w:pPr>
        <w:pStyle w:val="af6"/>
        <w:rPr>
          <w:rFonts w:ascii="Times New Roman" w:hAnsi="Times New Roman" w:cs="Times New Roman"/>
          <w:color w:val="auto"/>
          <w:sz w:val="24"/>
          <w:szCs w:val="24"/>
        </w:rPr>
      </w:pPr>
      <w:bookmarkStart w:id="388" w:name="bookmark1184"/>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РАЗДЕЛ 4. ХОЗЯЙСТВО РОССИИ</w:t>
      </w:r>
      <w:bookmarkEnd w:id="388"/>
    </w:p>
    <w:p w:rsidR="00D14B42" w:rsidRPr="00BC475A" w:rsidRDefault="00D14B42" w:rsidP="00D14B42">
      <w:pPr>
        <w:pStyle w:val="af6"/>
        <w:rPr>
          <w:rFonts w:ascii="Times New Roman" w:hAnsi="Times New Roman" w:cs="Times New Roman"/>
          <w:color w:val="auto"/>
          <w:sz w:val="24"/>
          <w:szCs w:val="24"/>
        </w:rPr>
      </w:pPr>
      <w:bookmarkStart w:id="389" w:name="bookmark1186"/>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Общая характеристика хозяйства России</w:t>
      </w:r>
      <w:bookmarkEnd w:id="389"/>
    </w:p>
    <w:p w:rsidR="00A57638" w:rsidRPr="00BC475A" w:rsidRDefault="00E235EB">
      <w:pPr>
        <w:pStyle w:val="13"/>
        <w:jc w:val="both"/>
        <w:rPr>
          <w:color w:val="auto"/>
          <w:sz w:val="24"/>
          <w:szCs w:val="24"/>
        </w:rPr>
      </w:pPr>
      <w:r w:rsidRPr="00BC475A">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BC475A" w:rsidRDefault="00E235EB">
      <w:pPr>
        <w:pStyle w:val="13"/>
        <w:spacing w:after="160"/>
        <w:jc w:val="both"/>
        <w:rPr>
          <w:color w:val="auto"/>
          <w:sz w:val="24"/>
          <w:szCs w:val="24"/>
        </w:rPr>
      </w:pPr>
      <w:r w:rsidRPr="00BC475A">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BC475A" w:rsidRDefault="00E235EB" w:rsidP="00D14B42">
      <w:pPr>
        <w:pStyle w:val="af6"/>
        <w:rPr>
          <w:rFonts w:ascii="Times New Roman" w:hAnsi="Times New Roman" w:cs="Times New Roman"/>
          <w:color w:val="auto"/>
          <w:sz w:val="24"/>
          <w:szCs w:val="24"/>
        </w:rPr>
      </w:pPr>
      <w:bookmarkStart w:id="390" w:name="bookmark1188"/>
      <w:r w:rsidRPr="00BC475A">
        <w:rPr>
          <w:rFonts w:ascii="Times New Roman" w:hAnsi="Times New Roman" w:cs="Times New Roman"/>
          <w:color w:val="auto"/>
          <w:sz w:val="24"/>
          <w:szCs w:val="24"/>
        </w:rPr>
        <w:t>Тема 2. Топливно-энергетический комплекс (ТЭК)</w:t>
      </w:r>
      <w:bookmarkEnd w:id="390"/>
    </w:p>
    <w:p w:rsidR="00A57638" w:rsidRPr="00BC475A" w:rsidRDefault="00E235EB" w:rsidP="00060427">
      <w:pPr>
        <w:pStyle w:val="13"/>
        <w:spacing w:after="160"/>
        <w:jc w:val="both"/>
        <w:rPr>
          <w:color w:val="auto"/>
          <w:sz w:val="24"/>
          <w:szCs w:val="24"/>
        </w:rPr>
      </w:pPr>
      <w:r w:rsidRPr="00BC475A">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C475A">
        <w:rPr>
          <w:i/>
          <w:iCs/>
          <w:color w:val="auto"/>
          <w:sz w:val="24"/>
          <w:szCs w:val="24"/>
        </w:rPr>
        <w:t>Основные положения «Энергетической стратегии России на период до 2035 года».</w:t>
      </w:r>
    </w:p>
    <w:p w:rsidR="00A57638" w:rsidRPr="00BC475A" w:rsidRDefault="00E235EB" w:rsidP="00D14B42">
      <w:pPr>
        <w:pStyle w:val="af6"/>
        <w:rPr>
          <w:rFonts w:ascii="Times New Roman" w:hAnsi="Times New Roman" w:cs="Times New Roman"/>
          <w:color w:val="auto"/>
          <w:sz w:val="24"/>
          <w:szCs w:val="24"/>
        </w:rPr>
      </w:pPr>
      <w:bookmarkStart w:id="391" w:name="bookmark1190"/>
      <w:r w:rsidRPr="00BC475A">
        <w:rPr>
          <w:rFonts w:ascii="Times New Roman" w:hAnsi="Times New Roman" w:cs="Times New Roman"/>
          <w:color w:val="auto"/>
          <w:sz w:val="24"/>
          <w:szCs w:val="24"/>
        </w:rPr>
        <w:t>Практические работы</w:t>
      </w:r>
      <w:bookmarkEnd w:id="391"/>
    </w:p>
    <w:p w:rsidR="00A57638" w:rsidRPr="00BC475A" w:rsidRDefault="00E235EB" w:rsidP="009324D0">
      <w:pPr>
        <w:pStyle w:val="13"/>
        <w:numPr>
          <w:ilvl w:val="0"/>
          <w:numId w:val="80"/>
        </w:numPr>
        <w:tabs>
          <w:tab w:val="left" w:pos="529"/>
        </w:tabs>
        <w:spacing w:line="240" w:lineRule="auto"/>
        <w:jc w:val="both"/>
        <w:rPr>
          <w:color w:val="auto"/>
          <w:sz w:val="24"/>
          <w:szCs w:val="24"/>
        </w:rPr>
      </w:pPr>
      <w:r w:rsidRPr="00BC475A">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BC475A" w:rsidRDefault="00E235EB" w:rsidP="009324D0">
      <w:pPr>
        <w:pStyle w:val="13"/>
        <w:numPr>
          <w:ilvl w:val="0"/>
          <w:numId w:val="80"/>
        </w:numPr>
        <w:tabs>
          <w:tab w:val="left" w:pos="529"/>
        </w:tabs>
        <w:spacing w:after="160" w:line="240" w:lineRule="auto"/>
        <w:jc w:val="both"/>
        <w:rPr>
          <w:color w:val="auto"/>
          <w:sz w:val="24"/>
          <w:szCs w:val="24"/>
        </w:rPr>
      </w:pPr>
      <w:r w:rsidRPr="00BC475A">
        <w:rPr>
          <w:color w:val="auto"/>
          <w:sz w:val="24"/>
          <w:szCs w:val="24"/>
        </w:rPr>
        <w:t>Сравнительная оценка возможностей для развития энергетики ВИЭ в отдельных регионах страны.</w:t>
      </w:r>
    </w:p>
    <w:p w:rsidR="00A57638" w:rsidRPr="00BC475A" w:rsidRDefault="00E235EB" w:rsidP="00D14B42">
      <w:pPr>
        <w:pStyle w:val="af6"/>
        <w:rPr>
          <w:rFonts w:ascii="Times New Roman" w:hAnsi="Times New Roman" w:cs="Times New Roman"/>
          <w:color w:val="auto"/>
          <w:sz w:val="24"/>
          <w:szCs w:val="24"/>
        </w:rPr>
      </w:pPr>
      <w:bookmarkStart w:id="392" w:name="bookmark1192"/>
      <w:r w:rsidRPr="00BC475A">
        <w:rPr>
          <w:rFonts w:ascii="Times New Roman" w:hAnsi="Times New Roman" w:cs="Times New Roman"/>
          <w:color w:val="auto"/>
          <w:sz w:val="24"/>
          <w:szCs w:val="24"/>
        </w:rPr>
        <w:t>Тема 3. Металлургический комплекс</w:t>
      </w:r>
      <w:bookmarkEnd w:id="392"/>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C475A">
        <w:rPr>
          <w:i/>
          <w:iCs/>
          <w:color w:val="auto"/>
          <w:sz w:val="24"/>
          <w:szCs w:val="24"/>
        </w:rPr>
        <w:t>Основные положения «Стратегии развития чёрной и цветной металлургии России до 2030 года».</w:t>
      </w:r>
    </w:p>
    <w:p w:rsidR="00A57638" w:rsidRPr="00BC475A" w:rsidRDefault="00E235EB" w:rsidP="00D14B42">
      <w:pPr>
        <w:pStyle w:val="af6"/>
        <w:rPr>
          <w:rFonts w:ascii="Times New Roman" w:hAnsi="Times New Roman" w:cs="Times New Roman"/>
          <w:color w:val="auto"/>
          <w:sz w:val="24"/>
          <w:szCs w:val="24"/>
        </w:rPr>
      </w:pPr>
      <w:bookmarkStart w:id="393" w:name="bookmark1194"/>
      <w:r w:rsidRPr="00BC475A">
        <w:rPr>
          <w:rFonts w:ascii="Times New Roman" w:hAnsi="Times New Roman" w:cs="Times New Roman"/>
          <w:color w:val="auto"/>
          <w:sz w:val="24"/>
          <w:szCs w:val="24"/>
        </w:rPr>
        <w:t>Тема 4. Машиностроительный комплекс</w:t>
      </w:r>
      <w:bookmarkEnd w:id="393"/>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C475A">
        <w:rPr>
          <w:i/>
          <w:iCs/>
          <w:color w:val="auto"/>
          <w:sz w:val="24"/>
          <w:szCs w:val="24"/>
        </w:rPr>
        <w:t>Основные положения документов, определяющих стратегию развития отраслей машиностроительного комплекса.</w:t>
      </w:r>
    </w:p>
    <w:p w:rsidR="00A57638" w:rsidRPr="00BC475A" w:rsidRDefault="00E235EB" w:rsidP="00D14B42">
      <w:pPr>
        <w:pStyle w:val="af6"/>
        <w:rPr>
          <w:rFonts w:ascii="Times New Roman" w:hAnsi="Times New Roman" w:cs="Times New Roman"/>
          <w:color w:val="auto"/>
          <w:sz w:val="24"/>
          <w:szCs w:val="24"/>
        </w:rPr>
      </w:pPr>
      <w:bookmarkStart w:id="394" w:name="bookmark1196"/>
      <w:r w:rsidRPr="00BC475A">
        <w:rPr>
          <w:rFonts w:ascii="Times New Roman" w:hAnsi="Times New Roman" w:cs="Times New Roman"/>
          <w:color w:val="auto"/>
          <w:sz w:val="24"/>
          <w:szCs w:val="24"/>
        </w:rPr>
        <w:t>Практическая работа</w:t>
      </w:r>
      <w:bookmarkEnd w:id="394"/>
    </w:p>
    <w:p w:rsidR="00A57638" w:rsidRPr="00BC475A" w:rsidRDefault="00E235EB">
      <w:pPr>
        <w:pStyle w:val="13"/>
        <w:spacing w:after="160" w:line="240" w:lineRule="auto"/>
        <w:jc w:val="both"/>
        <w:rPr>
          <w:color w:val="auto"/>
          <w:sz w:val="24"/>
          <w:szCs w:val="24"/>
        </w:rPr>
      </w:pPr>
      <w:r w:rsidRPr="00BC475A">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BC475A" w:rsidRDefault="00E235EB" w:rsidP="00D14B42">
      <w:pPr>
        <w:pStyle w:val="af6"/>
        <w:rPr>
          <w:rFonts w:ascii="Times New Roman" w:hAnsi="Times New Roman" w:cs="Times New Roman"/>
          <w:color w:val="auto"/>
          <w:sz w:val="24"/>
          <w:szCs w:val="24"/>
        </w:rPr>
      </w:pPr>
      <w:bookmarkStart w:id="395" w:name="bookmark1198"/>
      <w:r w:rsidRPr="00BC475A">
        <w:rPr>
          <w:rFonts w:ascii="Times New Roman" w:hAnsi="Times New Roman" w:cs="Times New Roman"/>
          <w:color w:val="auto"/>
          <w:sz w:val="24"/>
          <w:szCs w:val="24"/>
        </w:rPr>
        <w:t>Тема 5. Химико-лесной комплекс</w:t>
      </w:r>
      <w:bookmarkEnd w:id="395"/>
    </w:p>
    <w:p w:rsidR="00D14B42" w:rsidRPr="00BC475A" w:rsidRDefault="00D14B42" w:rsidP="00D14B42">
      <w:pPr>
        <w:pStyle w:val="af6"/>
        <w:rPr>
          <w:rFonts w:ascii="Times New Roman" w:hAnsi="Times New Roman" w:cs="Times New Roman"/>
          <w:color w:val="auto"/>
          <w:sz w:val="24"/>
          <w:szCs w:val="24"/>
        </w:rPr>
      </w:pPr>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Химическая промышленность</w:t>
      </w:r>
    </w:p>
    <w:p w:rsidR="00A57638" w:rsidRPr="00BC475A" w:rsidRDefault="00E235EB">
      <w:pPr>
        <w:pStyle w:val="13"/>
        <w:spacing w:after="160" w:line="240" w:lineRule="auto"/>
        <w:jc w:val="both"/>
        <w:rPr>
          <w:color w:val="auto"/>
          <w:sz w:val="24"/>
          <w:szCs w:val="24"/>
        </w:rPr>
      </w:pPr>
      <w:r w:rsidRPr="00BC475A">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C475A">
        <w:rPr>
          <w:i/>
          <w:iCs/>
          <w:color w:val="auto"/>
          <w:sz w:val="24"/>
          <w:szCs w:val="24"/>
        </w:rPr>
        <w:t>Основные положения «Стратегии развития химического и нефтехимического комплекса на период до 2030 года».</w:t>
      </w:r>
    </w:p>
    <w:p w:rsidR="00A57638" w:rsidRPr="00BC475A" w:rsidRDefault="00E235EB" w:rsidP="00D14B42">
      <w:pPr>
        <w:pStyle w:val="af6"/>
        <w:rPr>
          <w:rFonts w:ascii="Times New Roman" w:hAnsi="Times New Roman" w:cs="Times New Roman"/>
          <w:color w:val="auto"/>
          <w:sz w:val="24"/>
          <w:szCs w:val="24"/>
        </w:rPr>
      </w:pPr>
      <w:bookmarkStart w:id="396" w:name="bookmark1201"/>
      <w:r w:rsidRPr="00BC475A">
        <w:rPr>
          <w:rFonts w:ascii="Times New Roman" w:hAnsi="Times New Roman" w:cs="Times New Roman"/>
          <w:color w:val="auto"/>
          <w:sz w:val="24"/>
          <w:szCs w:val="24"/>
        </w:rPr>
        <w:t>Лесопромышленный комплекс</w:t>
      </w:r>
      <w:bookmarkEnd w:id="396"/>
    </w:p>
    <w:p w:rsidR="00A57638" w:rsidRPr="00BC475A" w:rsidRDefault="00E235EB">
      <w:pPr>
        <w:pStyle w:val="13"/>
        <w:jc w:val="both"/>
        <w:rPr>
          <w:color w:val="auto"/>
          <w:sz w:val="24"/>
          <w:szCs w:val="24"/>
        </w:rPr>
      </w:pPr>
      <w:r w:rsidRPr="00BC475A">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BC475A" w:rsidRDefault="00E235EB">
      <w:pPr>
        <w:pStyle w:val="13"/>
        <w:spacing w:after="160"/>
        <w:jc w:val="both"/>
        <w:rPr>
          <w:color w:val="auto"/>
          <w:sz w:val="24"/>
          <w:szCs w:val="24"/>
        </w:rPr>
      </w:pPr>
      <w:r w:rsidRPr="00BC475A">
        <w:rPr>
          <w:color w:val="auto"/>
          <w:sz w:val="24"/>
          <w:szCs w:val="24"/>
        </w:rPr>
        <w:t xml:space="preserve">Лесное хозяйство и окружающая среда. Проблемы и перспективы развития. </w:t>
      </w:r>
      <w:r w:rsidRPr="00BC475A">
        <w:rPr>
          <w:i/>
          <w:iCs/>
          <w:color w:val="auto"/>
          <w:sz w:val="24"/>
          <w:szCs w:val="24"/>
        </w:rPr>
        <w:t>Основные положения «Стратегии развития лесного комплекса Российской Федерации до 2030 года».</w:t>
      </w:r>
    </w:p>
    <w:p w:rsidR="00A57638" w:rsidRPr="00BC475A" w:rsidRDefault="00E235EB" w:rsidP="00D14B42">
      <w:pPr>
        <w:pStyle w:val="af6"/>
        <w:rPr>
          <w:rFonts w:ascii="Times New Roman" w:hAnsi="Times New Roman" w:cs="Times New Roman"/>
          <w:color w:val="auto"/>
          <w:sz w:val="24"/>
          <w:szCs w:val="24"/>
        </w:rPr>
      </w:pPr>
      <w:bookmarkStart w:id="397" w:name="bookmark1203"/>
      <w:r w:rsidRPr="00BC475A">
        <w:rPr>
          <w:rFonts w:ascii="Times New Roman" w:hAnsi="Times New Roman" w:cs="Times New Roman"/>
          <w:color w:val="auto"/>
          <w:sz w:val="24"/>
          <w:szCs w:val="24"/>
        </w:rPr>
        <w:t>Практическая работа</w:t>
      </w:r>
      <w:bookmarkEnd w:id="397"/>
    </w:p>
    <w:p w:rsidR="00A57638" w:rsidRPr="00BC475A" w:rsidRDefault="00E235EB">
      <w:pPr>
        <w:pStyle w:val="13"/>
        <w:spacing w:after="160" w:line="252" w:lineRule="auto"/>
        <w:jc w:val="both"/>
        <w:rPr>
          <w:color w:val="auto"/>
          <w:sz w:val="24"/>
          <w:szCs w:val="24"/>
        </w:rPr>
      </w:pPr>
      <w:r w:rsidRPr="00BC475A">
        <w:rPr>
          <w:color w:val="auto"/>
          <w:sz w:val="24"/>
          <w:szCs w:val="24"/>
        </w:rPr>
        <w:t xml:space="preserve">1. Анализ документов </w:t>
      </w:r>
      <w:r w:rsidRPr="00BC475A">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BC475A">
        <w:rPr>
          <w:i/>
          <w:iCs/>
          <w:color w:val="auto"/>
          <w:sz w:val="24"/>
          <w:szCs w:val="24"/>
          <w:lang w:val="en-US" w:eastAsia="en-US" w:bidi="en-US"/>
        </w:rPr>
        <w:t>II</w:t>
      </w:r>
      <w:r w:rsidRPr="00BC475A">
        <w:rPr>
          <w:i/>
          <w:iCs/>
          <w:color w:val="auto"/>
          <w:sz w:val="24"/>
          <w:szCs w:val="24"/>
          <w:lang w:eastAsia="en-US" w:bidi="en-US"/>
        </w:rPr>
        <w:t xml:space="preserve"> </w:t>
      </w:r>
      <w:r w:rsidRPr="00BC475A">
        <w:rPr>
          <w:i/>
          <w:iCs/>
          <w:color w:val="auto"/>
          <w:sz w:val="24"/>
          <w:szCs w:val="24"/>
        </w:rPr>
        <w:t xml:space="preserve">и </w:t>
      </w:r>
      <w:r w:rsidRPr="00BC475A">
        <w:rPr>
          <w:i/>
          <w:iCs/>
          <w:color w:val="auto"/>
          <w:sz w:val="24"/>
          <w:szCs w:val="24"/>
          <w:lang w:val="en-US" w:eastAsia="en-US" w:bidi="en-US"/>
        </w:rPr>
        <w:t>III</w:t>
      </w:r>
      <w:r w:rsidRPr="00BC475A">
        <w:rPr>
          <w:i/>
          <w:iCs/>
          <w:color w:val="auto"/>
          <w:sz w:val="24"/>
          <w:szCs w:val="24"/>
          <w:lang w:eastAsia="en-US" w:bidi="en-US"/>
        </w:rPr>
        <w:t xml:space="preserve">, </w:t>
      </w:r>
      <w:r w:rsidRPr="00BC475A">
        <w:rPr>
          <w:i/>
          <w:iCs/>
          <w:color w:val="auto"/>
          <w:sz w:val="24"/>
          <w:szCs w:val="24"/>
        </w:rPr>
        <w:t>Приложения № 1 и № 18)</w:t>
      </w:r>
      <w:r w:rsidRPr="00BC475A">
        <w:rPr>
          <w:color w:val="auto"/>
          <w:sz w:val="24"/>
          <w:szCs w:val="24"/>
        </w:rPr>
        <w:t xml:space="preserve"> с целью определения перспектив и проблем развития комплекса.</w:t>
      </w:r>
    </w:p>
    <w:p w:rsidR="00A57638" w:rsidRPr="00BC475A" w:rsidRDefault="00E235EB" w:rsidP="00D14B42">
      <w:pPr>
        <w:pStyle w:val="af6"/>
        <w:rPr>
          <w:rFonts w:ascii="Times New Roman" w:hAnsi="Times New Roman" w:cs="Times New Roman"/>
          <w:color w:val="auto"/>
          <w:sz w:val="24"/>
          <w:szCs w:val="24"/>
        </w:rPr>
      </w:pPr>
      <w:bookmarkStart w:id="398" w:name="bookmark1205"/>
      <w:r w:rsidRPr="00BC475A">
        <w:rPr>
          <w:rFonts w:ascii="Times New Roman" w:hAnsi="Times New Roman" w:cs="Times New Roman"/>
          <w:color w:val="auto"/>
          <w:sz w:val="24"/>
          <w:szCs w:val="24"/>
        </w:rPr>
        <w:t>Тема 6. Агропромышленный комплекс (АПК)</w:t>
      </w:r>
      <w:bookmarkEnd w:id="398"/>
    </w:p>
    <w:p w:rsidR="00A57638" w:rsidRPr="00BC475A" w:rsidRDefault="00E235EB">
      <w:pPr>
        <w:pStyle w:val="13"/>
        <w:spacing w:line="252" w:lineRule="auto"/>
        <w:jc w:val="both"/>
        <w:rPr>
          <w:color w:val="auto"/>
          <w:sz w:val="24"/>
          <w:szCs w:val="24"/>
        </w:rPr>
      </w:pPr>
      <w:r w:rsidRPr="00BC475A">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BC475A" w:rsidRDefault="00E235EB">
      <w:pPr>
        <w:pStyle w:val="13"/>
        <w:spacing w:after="100" w:line="252" w:lineRule="auto"/>
        <w:jc w:val="both"/>
        <w:rPr>
          <w:color w:val="auto"/>
          <w:sz w:val="24"/>
          <w:szCs w:val="24"/>
        </w:rPr>
      </w:pPr>
      <w:r w:rsidRPr="00BC475A">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C475A">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BC475A">
        <w:rPr>
          <w:color w:val="auto"/>
          <w:sz w:val="24"/>
          <w:szCs w:val="24"/>
        </w:rPr>
        <w:t xml:space="preserve"> Особенности АПК своего края.</w:t>
      </w:r>
    </w:p>
    <w:p w:rsidR="00A57638" w:rsidRPr="00BC475A" w:rsidRDefault="00E235EB" w:rsidP="00D14B42">
      <w:pPr>
        <w:pStyle w:val="af6"/>
        <w:rPr>
          <w:rFonts w:ascii="Times New Roman" w:hAnsi="Times New Roman" w:cs="Times New Roman"/>
          <w:color w:val="auto"/>
          <w:sz w:val="24"/>
          <w:szCs w:val="24"/>
        </w:rPr>
      </w:pPr>
      <w:bookmarkStart w:id="399" w:name="bookmark1207"/>
      <w:r w:rsidRPr="00BC475A">
        <w:rPr>
          <w:rFonts w:ascii="Times New Roman" w:hAnsi="Times New Roman" w:cs="Times New Roman"/>
          <w:color w:val="auto"/>
          <w:sz w:val="24"/>
          <w:szCs w:val="24"/>
        </w:rPr>
        <w:t>Практическая работа</w:t>
      </w:r>
      <w:bookmarkEnd w:id="399"/>
    </w:p>
    <w:p w:rsidR="00A57638" w:rsidRPr="00BC475A" w:rsidRDefault="00E235EB" w:rsidP="009324D0">
      <w:pPr>
        <w:pStyle w:val="13"/>
        <w:numPr>
          <w:ilvl w:val="0"/>
          <w:numId w:val="81"/>
        </w:numPr>
        <w:tabs>
          <w:tab w:val="left" w:pos="531"/>
        </w:tabs>
        <w:spacing w:after="260" w:line="262" w:lineRule="auto"/>
        <w:jc w:val="both"/>
        <w:rPr>
          <w:color w:val="auto"/>
          <w:sz w:val="24"/>
          <w:szCs w:val="24"/>
        </w:rPr>
      </w:pPr>
      <w:r w:rsidRPr="00BC475A">
        <w:rPr>
          <w:color w:val="auto"/>
          <w:sz w:val="24"/>
          <w:szCs w:val="24"/>
        </w:rPr>
        <w:t>Определение влияния природных и социальных факторов на размещение отраслей АПК.</w:t>
      </w:r>
    </w:p>
    <w:p w:rsidR="00A57638" w:rsidRPr="00BC475A" w:rsidRDefault="00E235EB" w:rsidP="00D14B42">
      <w:pPr>
        <w:pStyle w:val="af6"/>
        <w:rPr>
          <w:rFonts w:ascii="Times New Roman" w:hAnsi="Times New Roman" w:cs="Times New Roman"/>
          <w:color w:val="auto"/>
          <w:sz w:val="24"/>
          <w:szCs w:val="24"/>
        </w:rPr>
      </w:pPr>
      <w:bookmarkStart w:id="400" w:name="bookmark1209"/>
      <w:r w:rsidRPr="00BC475A">
        <w:rPr>
          <w:rFonts w:ascii="Times New Roman" w:hAnsi="Times New Roman" w:cs="Times New Roman"/>
          <w:color w:val="auto"/>
          <w:sz w:val="24"/>
          <w:szCs w:val="24"/>
        </w:rPr>
        <w:t>Тема 7. Инфраструктурный комплекс</w:t>
      </w:r>
      <w:bookmarkEnd w:id="400"/>
    </w:p>
    <w:p w:rsidR="00A57638" w:rsidRPr="00BC475A" w:rsidRDefault="00E235EB">
      <w:pPr>
        <w:pStyle w:val="13"/>
        <w:spacing w:line="259" w:lineRule="auto"/>
        <w:jc w:val="both"/>
        <w:rPr>
          <w:color w:val="auto"/>
          <w:sz w:val="24"/>
          <w:szCs w:val="24"/>
        </w:rPr>
      </w:pPr>
      <w:r w:rsidRPr="00BC475A">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57638" w:rsidRPr="00BC475A" w:rsidRDefault="00E235EB">
      <w:pPr>
        <w:pStyle w:val="13"/>
        <w:spacing w:line="259" w:lineRule="auto"/>
        <w:jc w:val="both"/>
        <w:rPr>
          <w:color w:val="auto"/>
          <w:sz w:val="24"/>
          <w:szCs w:val="24"/>
        </w:rPr>
      </w:pPr>
      <w:r w:rsidRPr="00BC475A">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BC475A" w:rsidRDefault="00E235EB">
      <w:pPr>
        <w:pStyle w:val="13"/>
        <w:spacing w:line="259" w:lineRule="auto"/>
        <w:jc w:val="both"/>
        <w:rPr>
          <w:color w:val="auto"/>
          <w:sz w:val="24"/>
          <w:szCs w:val="24"/>
        </w:rPr>
      </w:pPr>
      <w:r w:rsidRPr="00BC475A">
        <w:rPr>
          <w:color w:val="auto"/>
          <w:sz w:val="24"/>
          <w:szCs w:val="24"/>
        </w:rPr>
        <w:t>Транспорт и охрана окружающей среды.</w:t>
      </w:r>
    </w:p>
    <w:p w:rsidR="00A57638" w:rsidRPr="00BC475A" w:rsidRDefault="00E235EB">
      <w:pPr>
        <w:pStyle w:val="13"/>
        <w:spacing w:line="259" w:lineRule="auto"/>
        <w:jc w:val="both"/>
        <w:rPr>
          <w:color w:val="auto"/>
          <w:sz w:val="24"/>
          <w:szCs w:val="24"/>
        </w:rPr>
      </w:pPr>
      <w:r w:rsidRPr="00BC475A">
        <w:rPr>
          <w:color w:val="auto"/>
          <w:sz w:val="24"/>
          <w:szCs w:val="24"/>
        </w:rPr>
        <w:t>Информационная инфраструктура. Рекреационное хозяйство. Особенности сферы обслуживания своего края.</w:t>
      </w:r>
    </w:p>
    <w:p w:rsidR="00A57638" w:rsidRPr="00BC475A" w:rsidRDefault="00E235EB">
      <w:pPr>
        <w:pStyle w:val="13"/>
        <w:spacing w:after="160" w:line="259" w:lineRule="auto"/>
        <w:jc w:val="both"/>
        <w:rPr>
          <w:color w:val="auto"/>
          <w:sz w:val="24"/>
          <w:szCs w:val="24"/>
        </w:rPr>
      </w:pPr>
      <w:r w:rsidRPr="00BC475A">
        <w:rPr>
          <w:color w:val="auto"/>
          <w:sz w:val="24"/>
          <w:szCs w:val="24"/>
        </w:rPr>
        <w:t xml:space="preserve">Проблемы и перспективы развития комплекса. </w:t>
      </w:r>
      <w:r w:rsidRPr="00BC475A">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BC475A">
        <w:rPr>
          <w:color w:val="auto"/>
          <w:sz w:val="24"/>
          <w:szCs w:val="24"/>
        </w:rPr>
        <w:t>.</w:t>
      </w:r>
    </w:p>
    <w:p w:rsidR="00A57638" w:rsidRPr="00BC475A" w:rsidRDefault="00E235EB" w:rsidP="00D14B42">
      <w:pPr>
        <w:pStyle w:val="af6"/>
        <w:rPr>
          <w:rFonts w:ascii="Times New Roman" w:hAnsi="Times New Roman" w:cs="Times New Roman"/>
          <w:color w:val="auto"/>
          <w:sz w:val="24"/>
          <w:szCs w:val="24"/>
        </w:rPr>
      </w:pPr>
      <w:bookmarkStart w:id="401" w:name="bookmark1211"/>
      <w:r w:rsidRPr="00BC475A">
        <w:rPr>
          <w:rFonts w:ascii="Times New Roman" w:hAnsi="Times New Roman" w:cs="Times New Roman"/>
          <w:color w:val="auto"/>
          <w:sz w:val="24"/>
          <w:szCs w:val="24"/>
        </w:rPr>
        <w:t>Практические работы</w:t>
      </w:r>
      <w:bookmarkEnd w:id="401"/>
    </w:p>
    <w:p w:rsidR="00A57638" w:rsidRPr="00BC475A" w:rsidRDefault="00E235EB" w:rsidP="00CC4CDF">
      <w:pPr>
        <w:pStyle w:val="13"/>
        <w:numPr>
          <w:ilvl w:val="0"/>
          <w:numId w:val="342"/>
        </w:numPr>
        <w:tabs>
          <w:tab w:val="left" w:pos="531"/>
        </w:tabs>
        <w:spacing w:line="259" w:lineRule="auto"/>
        <w:jc w:val="both"/>
        <w:rPr>
          <w:color w:val="auto"/>
          <w:sz w:val="24"/>
          <w:szCs w:val="24"/>
        </w:rPr>
      </w:pPr>
      <w:r w:rsidRPr="00BC475A">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BC475A" w:rsidRDefault="00E235EB" w:rsidP="00CC4CDF">
      <w:pPr>
        <w:pStyle w:val="13"/>
        <w:numPr>
          <w:ilvl w:val="0"/>
          <w:numId w:val="342"/>
        </w:numPr>
        <w:tabs>
          <w:tab w:val="left" w:pos="531"/>
        </w:tabs>
        <w:spacing w:after="260" w:line="259" w:lineRule="auto"/>
        <w:jc w:val="both"/>
        <w:rPr>
          <w:color w:val="auto"/>
          <w:sz w:val="24"/>
          <w:szCs w:val="24"/>
        </w:rPr>
      </w:pPr>
      <w:r w:rsidRPr="00BC475A">
        <w:rPr>
          <w:color w:val="auto"/>
          <w:sz w:val="24"/>
          <w:szCs w:val="24"/>
        </w:rPr>
        <w:t>Характеристика туристско-рекреационного потенциала своего края.</w:t>
      </w:r>
    </w:p>
    <w:p w:rsidR="00A57638" w:rsidRPr="00BC475A" w:rsidRDefault="00E235EB" w:rsidP="00D14B42">
      <w:pPr>
        <w:pStyle w:val="af6"/>
        <w:rPr>
          <w:rFonts w:ascii="Times New Roman" w:hAnsi="Times New Roman" w:cs="Times New Roman"/>
          <w:color w:val="auto"/>
          <w:sz w:val="24"/>
          <w:szCs w:val="24"/>
        </w:rPr>
      </w:pPr>
      <w:bookmarkStart w:id="402" w:name="bookmark1213"/>
      <w:r w:rsidRPr="00BC475A">
        <w:rPr>
          <w:rFonts w:ascii="Times New Roman" w:hAnsi="Times New Roman" w:cs="Times New Roman"/>
          <w:color w:val="auto"/>
          <w:sz w:val="24"/>
          <w:szCs w:val="24"/>
        </w:rPr>
        <w:t>Тема 8. Обобщение знаний</w:t>
      </w:r>
      <w:bookmarkEnd w:id="402"/>
    </w:p>
    <w:p w:rsidR="00A57638" w:rsidRPr="00BC475A" w:rsidRDefault="00E235EB">
      <w:pPr>
        <w:pStyle w:val="13"/>
        <w:spacing w:line="259" w:lineRule="auto"/>
        <w:jc w:val="both"/>
        <w:rPr>
          <w:color w:val="auto"/>
          <w:sz w:val="24"/>
          <w:szCs w:val="24"/>
        </w:rPr>
      </w:pPr>
      <w:r w:rsidRPr="00BC475A">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BC475A" w:rsidRDefault="00E235EB">
      <w:pPr>
        <w:pStyle w:val="13"/>
        <w:spacing w:after="100" w:line="259" w:lineRule="auto"/>
        <w:jc w:val="both"/>
        <w:rPr>
          <w:color w:val="auto"/>
          <w:sz w:val="24"/>
          <w:szCs w:val="24"/>
        </w:rPr>
      </w:pPr>
      <w:r w:rsidRPr="00BC475A">
        <w:rPr>
          <w:color w:val="auto"/>
          <w:sz w:val="24"/>
          <w:szCs w:val="24"/>
        </w:rPr>
        <w:t xml:space="preserve">Развитие хозяйства и состояние окружающей среды. </w:t>
      </w:r>
      <w:r w:rsidRPr="00BC475A">
        <w:rPr>
          <w:i/>
          <w:iCs/>
          <w:color w:val="auto"/>
          <w:sz w:val="24"/>
          <w:szCs w:val="24"/>
        </w:rPr>
        <w:t>«Стратегия экологической безопасности Российской Федерации до 2025 года»</w:t>
      </w:r>
      <w:r w:rsidRPr="00BC475A">
        <w:rPr>
          <w:color w:val="auto"/>
          <w:sz w:val="24"/>
          <w:szCs w:val="24"/>
        </w:rPr>
        <w:t xml:space="preserve"> и государственные меры по переходу России к модели устойчивого развития.</w:t>
      </w:r>
    </w:p>
    <w:p w:rsidR="00A57638" w:rsidRPr="00BC475A" w:rsidRDefault="00E235EB" w:rsidP="00D14B42">
      <w:pPr>
        <w:pStyle w:val="af6"/>
        <w:rPr>
          <w:rFonts w:ascii="Times New Roman" w:hAnsi="Times New Roman" w:cs="Times New Roman"/>
          <w:color w:val="auto"/>
          <w:sz w:val="24"/>
          <w:szCs w:val="24"/>
        </w:rPr>
      </w:pPr>
      <w:bookmarkStart w:id="403" w:name="bookmark1215"/>
      <w:r w:rsidRPr="00BC475A">
        <w:rPr>
          <w:rFonts w:ascii="Times New Roman" w:hAnsi="Times New Roman" w:cs="Times New Roman"/>
          <w:color w:val="auto"/>
          <w:sz w:val="24"/>
          <w:szCs w:val="24"/>
        </w:rPr>
        <w:t>Практическая работа</w:t>
      </w:r>
      <w:bookmarkEnd w:id="403"/>
    </w:p>
    <w:p w:rsidR="00A57638" w:rsidRPr="00BC475A" w:rsidRDefault="00E235EB" w:rsidP="009324D0">
      <w:pPr>
        <w:pStyle w:val="13"/>
        <w:numPr>
          <w:ilvl w:val="0"/>
          <w:numId w:val="82"/>
        </w:numPr>
        <w:tabs>
          <w:tab w:val="left" w:pos="540"/>
        </w:tabs>
        <w:spacing w:after="200" w:line="257" w:lineRule="auto"/>
        <w:jc w:val="both"/>
        <w:rPr>
          <w:color w:val="auto"/>
          <w:sz w:val="24"/>
          <w:szCs w:val="24"/>
        </w:rPr>
      </w:pPr>
      <w:r w:rsidRPr="00BC475A">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BC475A" w:rsidRDefault="00E235EB" w:rsidP="00D14B42">
      <w:pPr>
        <w:pStyle w:val="af6"/>
        <w:rPr>
          <w:rFonts w:ascii="Times New Roman" w:hAnsi="Times New Roman" w:cs="Times New Roman"/>
          <w:color w:val="auto"/>
          <w:sz w:val="24"/>
          <w:szCs w:val="24"/>
        </w:rPr>
      </w:pPr>
      <w:bookmarkStart w:id="404" w:name="bookmark1217"/>
      <w:r w:rsidRPr="00BC475A">
        <w:rPr>
          <w:rFonts w:ascii="Times New Roman" w:hAnsi="Times New Roman" w:cs="Times New Roman"/>
          <w:color w:val="auto"/>
          <w:sz w:val="24"/>
          <w:szCs w:val="24"/>
        </w:rPr>
        <w:t>РАЗДЕЛ 5. РЕГИОНЫ РОССИИ</w:t>
      </w:r>
      <w:bookmarkEnd w:id="404"/>
    </w:p>
    <w:p w:rsidR="00D14B42" w:rsidRPr="00BC475A" w:rsidRDefault="00D14B42" w:rsidP="00D14B42">
      <w:pPr>
        <w:pStyle w:val="af6"/>
        <w:rPr>
          <w:rFonts w:ascii="Times New Roman" w:hAnsi="Times New Roman" w:cs="Times New Roman"/>
          <w:color w:val="auto"/>
          <w:sz w:val="24"/>
          <w:szCs w:val="24"/>
        </w:rPr>
      </w:pPr>
      <w:bookmarkStart w:id="405" w:name="bookmark1219"/>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Тема 1. Западный макрорегион (Европейская часть) России</w:t>
      </w:r>
      <w:bookmarkEnd w:id="405"/>
    </w:p>
    <w:p w:rsidR="00A57638" w:rsidRPr="00BC475A" w:rsidRDefault="00E235EB">
      <w:pPr>
        <w:pStyle w:val="13"/>
        <w:spacing w:after="140"/>
        <w:jc w:val="both"/>
        <w:rPr>
          <w:color w:val="auto"/>
          <w:sz w:val="24"/>
          <w:szCs w:val="24"/>
        </w:rPr>
      </w:pPr>
      <w:r w:rsidRPr="00BC475A">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BC475A" w:rsidRDefault="00E235EB" w:rsidP="00D14B42">
      <w:pPr>
        <w:pStyle w:val="af6"/>
        <w:rPr>
          <w:rFonts w:ascii="Times New Roman" w:hAnsi="Times New Roman" w:cs="Times New Roman"/>
          <w:color w:val="auto"/>
          <w:sz w:val="24"/>
          <w:szCs w:val="24"/>
        </w:rPr>
      </w:pPr>
      <w:bookmarkStart w:id="406" w:name="bookmark1221"/>
      <w:r w:rsidRPr="00BC475A">
        <w:rPr>
          <w:rFonts w:ascii="Times New Roman" w:hAnsi="Times New Roman" w:cs="Times New Roman"/>
          <w:color w:val="auto"/>
          <w:sz w:val="24"/>
          <w:szCs w:val="24"/>
        </w:rPr>
        <w:t>Практические работы</w:t>
      </w:r>
      <w:bookmarkEnd w:id="406"/>
    </w:p>
    <w:p w:rsidR="00A57638" w:rsidRPr="00BC475A" w:rsidRDefault="00E235EB" w:rsidP="009324D0">
      <w:pPr>
        <w:pStyle w:val="13"/>
        <w:numPr>
          <w:ilvl w:val="0"/>
          <w:numId w:val="82"/>
        </w:numPr>
        <w:tabs>
          <w:tab w:val="left" w:pos="540"/>
        </w:tabs>
        <w:jc w:val="both"/>
        <w:rPr>
          <w:color w:val="auto"/>
          <w:sz w:val="24"/>
          <w:szCs w:val="24"/>
        </w:rPr>
      </w:pPr>
      <w:r w:rsidRPr="00BC475A">
        <w:rPr>
          <w:color w:val="auto"/>
          <w:sz w:val="24"/>
          <w:szCs w:val="24"/>
        </w:rPr>
        <w:t>Сравнение ЭГП двух географических районов страны по разным источникам информации.</w:t>
      </w:r>
    </w:p>
    <w:p w:rsidR="00A57638" w:rsidRPr="00BC475A" w:rsidRDefault="00E235EB" w:rsidP="009324D0">
      <w:pPr>
        <w:pStyle w:val="13"/>
        <w:numPr>
          <w:ilvl w:val="0"/>
          <w:numId w:val="82"/>
        </w:numPr>
        <w:tabs>
          <w:tab w:val="left" w:pos="540"/>
        </w:tabs>
        <w:spacing w:after="140"/>
        <w:jc w:val="both"/>
        <w:rPr>
          <w:color w:val="auto"/>
          <w:sz w:val="24"/>
          <w:szCs w:val="24"/>
        </w:rPr>
      </w:pPr>
      <w:r w:rsidRPr="00BC475A">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BC475A" w:rsidRDefault="00E235EB" w:rsidP="00D14B42">
      <w:pPr>
        <w:pStyle w:val="af6"/>
        <w:rPr>
          <w:rFonts w:ascii="Times New Roman" w:hAnsi="Times New Roman" w:cs="Times New Roman"/>
          <w:color w:val="auto"/>
          <w:sz w:val="24"/>
          <w:szCs w:val="24"/>
        </w:rPr>
      </w:pPr>
      <w:bookmarkStart w:id="407" w:name="bookmark1223"/>
      <w:r w:rsidRPr="00BC475A">
        <w:rPr>
          <w:rFonts w:ascii="Times New Roman" w:hAnsi="Times New Roman" w:cs="Times New Roman"/>
          <w:color w:val="auto"/>
          <w:sz w:val="24"/>
          <w:szCs w:val="24"/>
        </w:rPr>
        <w:t>Тема 2. Восточный макрорегион (Азиатская часть) России</w:t>
      </w:r>
      <w:bookmarkEnd w:id="407"/>
    </w:p>
    <w:p w:rsidR="00A57638" w:rsidRPr="00BC475A" w:rsidRDefault="00E235EB">
      <w:pPr>
        <w:pStyle w:val="13"/>
        <w:spacing w:after="140"/>
        <w:jc w:val="both"/>
        <w:rPr>
          <w:color w:val="auto"/>
          <w:sz w:val="24"/>
          <w:szCs w:val="24"/>
        </w:rPr>
      </w:pPr>
      <w:r w:rsidRPr="00BC475A">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BC475A" w:rsidRDefault="00E235EB" w:rsidP="00D14B42">
      <w:pPr>
        <w:pStyle w:val="af6"/>
        <w:rPr>
          <w:rFonts w:ascii="Times New Roman" w:hAnsi="Times New Roman" w:cs="Times New Roman"/>
          <w:color w:val="auto"/>
          <w:sz w:val="24"/>
          <w:szCs w:val="24"/>
        </w:rPr>
      </w:pPr>
      <w:bookmarkStart w:id="408" w:name="bookmark1225"/>
      <w:r w:rsidRPr="00BC475A">
        <w:rPr>
          <w:rFonts w:ascii="Times New Roman" w:hAnsi="Times New Roman" w:cs="Times New Roman"/>
          <w:color w:val="auto"/>
          <w:sz w:val="24"/>
          <w:szCs w:val="24"/>
        </w:rPr>
        <w:t>Практическая работа</w:t>
      </w:r>
      <w:bookmarkEnd w:id="408"/>
    </w:p>
    <w:p w:rsidR="00A57638" w:rsidRPr="00BC475A" w:rsidRDefault="00E235EB">
      <w:pPr>
        <w:pStyle w:val="13"/>
        <w:spacing w:after="140" w:line="257" w:lineRule="auto"/>
        <w:jc w:val="both"/>
        <w:rPr>
          <w:color w:val="auto"/>
          <w:sz w:val="24"/>
          <w:szCs w:val="24"/>
        </w:rPr>
      </w:pPr>
      <w:r w:rsidRPr="00BC475A">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57638" w:rsidRPr="00BC475A" w:rsidRDefault="00E235EB" w:rsidP="00D14B42">
      <w:pPr>
        <w:pStyle w:val="af6"/>
        <w:rPr>
          <w:rFonts w:ascii="Times New Roman" w:hAnsi="Times New Roman" w:cs="Times New Roman"/>
          <w:color w:val="auto"/>
          <w:sz w:val="24"/>
          <w:szCs w:val="24"/>
        </w:rPr>
      </w:pPr>
      <w:bookmarkStart w:id="409" w:name="bookmark1227"/>
      <w:r w:rsidRPr="00BC475A">
        <w:rPr>
          <w:rFonts w:ascii="Times New Roman" w:hAnsi="Times New Roman" w:cs="Times New Roman"/>
          <w:color w:val="auto"/>
          <w:sz w:val="24"/>
          <w:szCs w:val="24"/>
        </w:rPr>
        <w:t>Тема 3. Обобщение знаний</w:t>
      </w:r>
      <w:bookmarkEnd w:id="409"/>
    </w:p>
    <w:p w:rsidR="00A57638" w:rsidRPr="00BC475A" w:rsidRDefault="00E235EB">
      <w:pPr>
        <w:pStyle w:val="13"/>
        <w:spacing w:after="160" w:line="257" w:lineRule="auto"/>
        <w:jc w:val="both"/>
        <w:rPr>
          <w:color w:val="auto"/>
          <w:sz w:val="24"/>
          <w:szCs w:val="24"/>
        </w:rPr>
      </w:pPr>
      <w:r w:rsidRPr="00BC475A">
        <w:rPr>
          <w:color w:val="auto"/>
          <w:sz w:val="24"/>
          <w:szCs w:val="24"/>
        </w:rPr>
        <w:t xml:space="preserve">Федеральные и региональные целевые программы. </w:t>
      </w:r>
      <w:r w:rsidRPr="00BC475A">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BC475A">
        <w:rPr>
          <w:color w:val="auto"/>
          <w:sz w:val="24"/>
          <w:szCs w:val="24"/>
        </w:rPr>
        <w:t>.</w:t>
      </w:r>
    </w:p>
    <w:p w:rsidR="00A57638" w:rsidRPr="00BC475A" w:rsidRDefault="00E235EB" w:rsidP="00D14B42">
      <w:pPr>
        <w:pStyle w:val="af6"/>
        <w:rPr>
          <w:rFonts w:ascii="Times New Roman" w:hAnsi="Times New Roman" w:cs="Times New Roman"/>
          <w:color w:val="auto"/>
          <w:sz w:val="24"/>
          <w:szCs w:val="24"/>
        </w:rPr>
      </w:pPr>
      <w:bookmarkStart w:id="410" w:name="bookmark1229"/>
      <w:r w:rsidRPr="00BC475A">
        <w:rPr>
          <w:rFonts w:ascii="Times New Roman" w:hAnsi="Times New Roman" w:cs="Times New Roman"/>
          <w:color w:val="auto"/>
          <w:sz w:val="24"/>
          <w:szCs w:val="24"/>
        </w:rPr>
        <w:t>РАЗДЕЛ 6. РОССИЯ В СОВРЕМЕННОМ МИРЕ</w:t>
      </w:r>
      <w:bookmarkEnd w:id="410"/>
    </w:p>
    <w:p w:rsidR="00A57638" w:rsidRPr="00BC475A" w:rsidRDefault="00E235EB">
      <w:pPr>
        <w:pStyle w:val="13"/>
        <w:spacing w:line="240" w:lineRule="auto"/>
        <w:jc w:val="both"/>
        <w:rPr>
          <w:color w:val="auto"/>
          <w:sz w:val="24"/>
          <w:szCs w:val="24"/>
        </w:rPr>
      </w:pPr>
      <w:r w:rsidRPr="00BC475A">
        <w:rPr>
          <w:color w:val="auto"/>
          <w:sz w:val="24"/>
          <w:szCs w:val="24"/>
        </w:rPr>
        <w:t xml:space="preserve">Россия в системе международного географического разделения труда. </w:t>
      </w:r>
      <w:r w:rsidRPr="00BC475A">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BC475A">
        <w:rPr>
          <w:color w:val="auto"/>
          <w:sz w:val="24"/>
          <w:szCs w:val="24"/>
        </w:rPr>
        <w:t xml:space="preserve"> Россия и страны СНГ. ЕАЭС.</w:t>
      </w:r>
    </w:p>
    <w:p w:rsidR="00A57638" w:rsidRPr="00BC475A" w:rsidRDefault="00E235EB">
      <w:pPr>
        <w:pStyle w:val="13"/>
        <w:spacing w:after="60" w:line="240"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BC475A" w:rsidRDefault="00E235EB" w:rsidP="00D14B42">
      <w:pPr>
        <w:pStyle w:val="af6"/>
        <w:rPr>
          <w:rFonts w:ascii="Times New Roman" w:hAnsi="Times New Roman" w:cs="Times New Roman"/>
          <w:color w:val="auto"/>
          <w:sz w:val="24"/>
          <w:szCs w:val="24"/>
        </w:rPr>
      </w:pPr>
      <w:bookmarkStart w:id="411" w:name="bookmark1231"/>
      <w:r w:rsidRPr="00BC475A">
        <w:rPr>
          <w:rFonts w:ascii="Times New Roman" w:hAnsi="Times New Roman" w:cs="Times New Roman"/>
          <w:color w:val="auto"/>
          <w:sz w:val="24"/>
          <w:szCs w:val="24"/>
        </w:rPr>
        <w:t>ПЛАНИРУЕМЫЕ РЕЗУЛЬТАТЫ ОСВОЕНИЯ</w:t>
      </w:r>
      <w:bookmarkEnd w:id="411"/>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«ГЕОГРАФИЯ»</w:t>
      </w:r>
    </w:p>
    <w:p w:rsidR="00A57638" w:rsidRPr="00BC475A" w:rsidRDefault="00E235EB" w:rsidP="00D14B42">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D14B42" w:rsidRPr="00BC475A" w:rsidRDefault="00D14B42" w:rsidP="00D14B42">
      <w:pPr>
        <w:pStyle w:val="af6"/>
        <w:rPr>
          <w:rFonts w:ascii="Times New Roman" w:hAnsi="Times New Roman" w:cs="Times New Roman"/>
          <w:color w:val="auto"/>
          <w:sz w:val="24"/>
          <w:szCs w:val="24"/>
        </w:rPr>
      </w:pPr>
      <w:bookmarkStart w:id="412" w:name="bookmark1235"/>
    </w:p>
    <w:p w:rsidR="00D14B42" w:rsidRPr="00BC475A" w:rsidRDefault="00D14B42" w:rsidP="00D14B42">
      <w:pPr>
        <w:pStyle w:val="af6"/>
        <w:rPr>
          <w:rFonts w:ascii="Times New Roman" w:hAnsi="Times New Roman" w:cs="Times New Roman"/>
          <w:color w:val="auto"/>
          <w:sz w:val="24"/>
          <w:szCs w:val="24"/>
        </w:rPr>
      </w:pPr>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412"/>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BC475A" w:rsidRDefault="00E235EB">
      <w:pPr>
        <w:pStyle w:val="13"/>
        <w:spacing w:line="240" w:lineRule="auto"/>
        <w:jc w:val="both"/>
        <w:rPr>
          <w:color w:val="auto"/>
          <w:sz w:val="24"/>
          <w:szCs w:val="24"/>
        </w:rPr>
      </w:pPr>
      <w:r w:rsidRPr="00BC475A">
        <w:rPr>
          <w:i/>
          <w:iCs/>
          <w:color w:val="auto"/>
          <w:sz w:val="24"/>
          <w:szCs w:val="24"/>
        </w:rPr>
        <w:t>Патриотического воспитания</w:t>
      </w:r>
      <w:r w:rsidRPr="00BC475A">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BC475A" w:rsidRDefault="00E235EB">
      <w:pPr>
        <w:pStyle w:val="13"/>
        <w:spacing w:line="240" w:lineRule="auto"/>
        <w:jc w:val="both"/>
        <w:rPr>
          <w:color w:val="auto"/>
          <w:sz w:val="24"/>
          <w:szCs w:val="24"/>
        </w:rPr>
      </w:pPr>
      <w:r w:rsidRPr="00BC475A">
        <w:rPr>
          <w:i/>
          <w:iCs/>
          <w:color w:val="auto"/>
          <w:sz w:val="24"/>
          <w:szCs w:val="24"/>
        </w:rPr>
        <w:t>Гражданского воспитания</w:t>
      </w:r>
      <w:r w:rsidRPr="00BC475A">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BC475A" w:rsidRDefault="00E235EB">
      <w:pPr>
        <w:pStyle w:val="13"/>
        <w:spacing w:line="240" w:lineRule="auto"/>
        <w:jc w:val="both"/>
        <w:rPr>
          <w:color w:val="auto"/>
          <w:sz w:val="24"/>
          <w:szCs w:val="24"/>
        </w:rPr>
      </w:pPr>
      <w:r w:rsidRPr="00BC475A">
        <w:rPr>
          <w:i/>
          <w:iCs/>
          <w:color w:val="auto"/>
          <w:sz w:val="24"/>
          <w:szCs w:val="24"/>
        </w:rPr>
        <w:t>Духовно-нравственного воспитания</w:t>
      </w:r>
      <w:r w:rsidRPr="00BC475A">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BC475A" w:rsidRDefault="00E235EB">
      <w:pPr>
        <w:pStyle w:val="13"/>
        <w:jc w:val="both"/>
        <w:rPr>
          <w:color w:val="auto"/>
          <w:sz w:val="24"/>
          <w:szCs w:val="24"/>
        </w:rPr>
      </w:pPr>
      <w:r w:rsidRPr="00BC475A">
        <w:rPr>
          <w:i/>
          <w:iCs/>
          <w:color w:val="auto"/>
          <w:sz w:val="24"/>
          <w:szCs w:val="24"/>
        </w:rPr>
        <w:t>Эстетического воспитания</w:t>
      </w:r>
      <w:r w:rsidRPr="00BC475A">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BC475A" w:rsidRDefault="00E235EB">
      <w:pPr>
        <w:pStyle w:val="13"/>
        <w:jc w:val="both"/>
        <w:rPr>
          <w:color w:val="auto"/>
          <w:sz w:val="24"/>
          <w:szCs w:val="24"/>
        </w:rPr>
      </w:pPr>
      <w:r w:rsidRPr="00BC475A">
        <w:rPr>
          <w:i/>
          <w:iCs/>
          <w:color w:val="auto"/>
          <w:sz w:val="24"/>
          <w:szCs w:val="24"/>
        </w:rPr>
        <w:t>Ценности научного познания</w:t>
      </w:r>
      <w:r w:rsidRPr="00BC475A">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BC475A" w:rsidRDefault="00E235EB">
      <w:pPr>
        <w:pStyle w:val="13"/>
        <w:jc w:val="both"/>
        <w:rPr>
          <w:color w:val="auto"/>
          <w:sz w:val="24"/>
          <w:szCs w:val="24"/>
        </w:rPr>
      </w:pPr>
      <w:r w:rsidRPr="00BC475A">
        <w:rPr>
          <w:i/>
          <w:iCs/>
          <w:color w:val="auto"/>
          <w:sz w:val="24"/>
          <w:szCs w:val="24"/>
        </w:rPr>
        <w:t>Физического воспитания, формирования культуры здоровья и эмоционального благополучия</w:t>
      </w:r>
      <w:r w:rsidRPr="00BC475A">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BC475A" w:rsidRDefault="00E235EB">
      <w:pPr>
        <w:pStyle w:val="13"/>
        <w:jc w:val="both"/>
        <w:rPr>
          <w:color w:val="auto"/>
          <w:sz w:val="24"/>
          <w:szCs w:val="24"/>
        </w:rPr>
      </w:pPr>
      <w:r w:rsidRPr="00BC475A">
        <w:rPr>
          <w:i/>
          <w:iCs/>
          <w:color w:val="auto"/>
          <w:sz w:val="24"/>
          <w:szCs w:val="24"/>
        </w:rPr>
        <w:t>Трудового воспитания</w:t>
      </w:r>
      <w:r w:rsidRPr="00BC475A">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C475A" w:rsidRDefault="00E235EB">
      <w:pPr>
        <w:pStyle w:val="13"/>
        <w:spacing w:after="160"/>
        <w:jc w:val="both"/>
        <w:rPr>
          <w:color w:val="auto"/>
          <w:sz w:val="24"/>
          <w:szCs w:val="24"/>
        </w:rPr>
      </w:pPr>
      <w:r w:rsidRPr="00BC475A">
        <w:rPr>
          <w:i/>
          <w:iCs/>
          <w:color w:val="auto"/>
          <w:sz w:val="24"/>
          <w:szCs w:val="24"/>
        </w:rPr>
        <w:t>Экологического воспитания</w:t>
      </w:r>
      <w:r w:rsidRPr="00BC475A">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BC475A" w:rsidRDefault="00E235EB" w:rsidP="00D14B42">
      <w:pPr>
        <w:pStyle w:val="af6"/>
        <w:rPr>
          <w:rFonts w:ascii="Times New Roman" w:hAnsi="Times New Roman" w:cs="Times New Roman"/>
          <w:color w:val="auto"/>
          <w:sz w:val="24"/>
          <w:szCs w:val="24"/>
        </w:rPr>
      </w:pPr>
      <w:bookmarkStart w:id="413" w:name="bookmark1237"/>
      <w:r w:rsidRPr="00BC475A">
        <w:rPr>
          <w:rFonts w:ascii="Times New Roman" w:hAnsi="Times New Roman" w:cs="Times New Roman"/>
          <w:color w:val="auto"/>
          <w:sz w:val="24"/>
          <w:szCs w:val="24"/>
        </w:rPr>
        <w:t>МЕТАПРЕДМЕТНЫЕ РЕЗУЛЬТАТЫ</w:t>
      </w:r>
      <w:bookmarkEnd w:id="413"/>
    </w:p>
    <w:p w:rsidR="00A57638" w:rsidRPr="00BC475A" w:rsidRDefault="00E235EB">
      <w:pPr>
        <w:pStyle w:val="13"/>
        <w:spacing w:after="160" w:line="257" w:lineRule="auto"/>
        <w:jc w:val="both"/>
        <w:rPr>
          <w:color w:val="auto"/>
          <w:sz w:val="24"/>
          <w:szCs w:val="24"/>
        </w:rPr>
      </w:pPr>
      <w:r w:rsidRPr="00BC475A">
        <w:rPr>
          <w:color w:val="auto"/>
          <w:sz w:val="24"/>
          <w:szCs w:val="24"/>
        </w:rPr>
        <w:t xml:space="preserve">Изучение географии в основной школе способствует достижению </w:t>
      </w:r>
      <w:r w:rsidRPr="00BC475A">
        <w:rPr>
          <w:b/>
          <w:bCs/>
          <w:color w:val="auto"/>
          <w:sz w:val="24"/>
          <w:szCs w:val="24"/>
        </w:rPr>
        <w:t xml:space="preserve">метапредметных </w:t>
      </w:r>
      <w:r w:rsidRPr="00BC475A">
        <w:rPr>
          <w:color w:val="auto"/>
          <w:sz w:val="24"/>
          <w:szCs w:val="24"/>
        </w:rPr>
        <w:t>результатов, в том числе:</w:t>
      </w:r>
    </w:p>
    <w:p w:rsidR="00A57638" w:rsidRPr="00BC475A" w:rsidRDefault="00E235EB" w:rsidP="00D14B42">
      <w:pPr>
        <w:pStyle w:val="af6"/>
        <w:rPr>
          <w:rFonts w:ascii="Times New Roman" w:hAnsi="Times New Roman" w:cs="Times New Roman"/>
          <w:color w:val="auto"/>
          <w:sz w:val="24"/>
          <w:szCs w:val="24"/>
        </w:rPr>
      </w:pPr>
      <w:bookmarkStart w:id="414" w:name="bookmark1239"/>
      <w:r w:rsidRPr="00BC475A">
        <w:rPr>
          <w:rFonts w:ascii="Times New Roman" w:hAnsi="Times New Roman" w:cs="Times New Roman"/>
          <w:color w:val="auto"/>
          <w:sz w:val="24"/>
          <w:szCs w:val="24"/>
        </w:rPr>
        <w:t>Овладению универсальными познавательными действиями:</w:t>
      </w:r>
      <w:bookmarkEnd w:id="414"/>
    </w:p>
    <w:p w:rsidR="00A57638" w:rsidRPr="00BC475A" w:rsidRDefault="00E235EB">
      <w:pPr>
        <w:pStyle w:val="13"/>
        <w:spacing w:line="269" w:lineRule="auto"/>
        <w:jc w:val="both"/>
        <w:rPr>
          <w:color w:val="auto"/>
          <w:sz w:val="24"/>
          <w:szCs w:val="24"/>
        </w:rPr>
      </w:pPr>
      <w:r w:rsidRPr="00BC475A">
        <w:rPr>
          <w:b/>
          <w:bCs/>
          <w:i/>
          <w:iCs/>
          <w:color w:val="auto"/>
          <w:sz w:val="24"/>
          <w:szCs w:val="24"/>
        </w:rPr>
        <w:t>Базовые логические действия</w:t>
      </w:r>
    </w:p>
    <w:p w:rsidR="00A57638" w:rsidRPr="00BC475A" w:rsidRDefault="00E235EB">
      <w:pPr>
        <w:pStyle w:val="13"/>
        <w:ind w:left="240" w:hanging="240"/>
        <w:jc w:val="both"/>
        <w:rPr>
          <w:color w:val="auto"/>
          <w:sz w:val="24"/>
          <w:szCs w:val="24"/>
        </w:rPr>
      </w:pPr>
      <w:r w:rsidRPr="00BC475A">
        <w:rPr>
          <w:color w:val="auto"/>
          <w:sz w:val="24"/>
          <w:szCs w:val="24"/>
        </w:rPr>
        <w:t>—Выявлять и характеризовать существенные признаки географических объектов, процессов и явлений;</w:t>
      </w:r>
    </w:p>
    <w:p w:rsidR="00A57638" w:rsidRPr="00BC475A" w:rsidRDefault="00E235EB">
      <w:pPr>
        <w:pStyle w:val="13"/>
        <w:ind w:left="240" w:hanging="240"/>
        <w:jc w:val="both"/>
        <w:rPr>
          <w:color w:val="auto"/>
          <w:sz w:val="24"/>
          <w:szCs w:val="24"/>
        </w:rPr>
      </w:pPr>
      <w:r w:rsidRPr="00BC475A">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BC475A" w:rsidRDefault="00E235EB">
      <w:pPr>
        <w:pStyle w:val="13"/>
        <w:ind w:left="240" w:hanging="240"/>
        <w:jc w:val="both"/>
        <w:rPr>
          <w:color w:val="auto"/>
          <w:sz w:val="24"/>
          <w:szCs w:val="24"/>
        </w:rPr>
      </w:pPr>
      <w:r w:rsidRPr="00BC475A">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BC475A" w:rsidRDefault="00E235EB">
      <w:pPr>
        <w:pStyle w:val="13"/>
        <w:ind w:left="240" w:hanging="240"/>
        <w:jc w:val="both"/>
        <w:rPr>
          <w:color w:val="auto"/>
          <w:sz w:val="24"/>
          <w:szCs w:val="24"/>
        </w:rPr>
      </w:pPr>
      <w:r w:rsidRPr="00BC475A">
        <w:rPr>
          <w:color w:val="auto"/>
          <w:sz w:val="24"/>
          <w:szCs w:val="24"/>
        </w:rPr>
        <w:t>—выявлять дефициты географической информации, данных, необходимых для решения поставленной задачи;</w:t>
      </w:r>
    </w:p>
    <w:p w:rsidR="00A57638" w:rsidRPr="00BC475A" w:rsidRDefault="00E235EB">
      <w:pPr>
        <w:pStyle w:val="13"/>
        <w:ind w:left="240" w:hanging="240"/>
        <w:jc w:val="both"/>
        <w:rPr>
          <w:color w:val="auto"/>
          <w:sz w:val="24"/>
          <w:szCs w:val="24"/>
        </w:rPr>
      </w:pPr>
      <w:r w:rsidRPr="00BC475A">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BC475A" w:rsidRDefault="00E235EB">
      <w:pPr>
        <w:pStyle w:val="13"/>
        <w:spacing w:after="100"/>
        <w:ind w:left="240" w:hanging="240"/>
        <w:jc w:val="both"/>
        <w:rPr>
          <w:color w:val="auto"/>
          <w:sz w:val="24"/>
          <w:szCs w:val="24"/>
        </w:rPr>
      </w:pPr>
      <w:r w:rsidRPr="00BC475A">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pPr>
        <w:pStyle w:val="13"/>
        <w:spacing w:line="269" w:lineRule="auto"/>
        <w:ind w:firstLine="220"/>
        <w:jc w:val="both"/>
        <w:rPr>
          <w:color w:val="auto"/>
          <w:sz w:val="24"/>
          <w:szCs w:val="24"/>
        </w:rPr>
      </w:pPr>
      <w:r w:rsidRPr="00BC475A">
        <w:rPr>
          <w:b/>
          <w:bCs/>
          <w:i/>
          <w:iCs/>
          <w:color w:val="auto"/>
          <w:sz w:val="24"/>
          <w:szCs w:val="24"/>
        </w:rPr>
        <w:t>Базовые исследовательские действия</w:t>
      </w:r>
    </w:p>
    <w:p w:rsidR="00A57638" w:rsidRPr="00BC475A" w:rsidRDefault="00E235EB">
      <w:pPr>
        <w:pStyle w:val="13"/>
        <w:ind w:left="220" w:hanging="220"/>
        <w:jc w:val="both"/>
        <w:rPr>
          <w:color w:val="auto"/>
          <w:sz w:val="24"/>
          <w:szCs w:val="24"/>
        </w:rPr>
      </w:pPr>
      <w:r w:rsidRPr="00BC475A">
        <w:rPr>
          <w:color w:val="auto"/>
          <w:sz w:val="24"/>
          <w:szCs w:val="24"/>
        </w:rPr>
        <w:t>—Использовать географические вопросы как исследовательский инструмент познания;</w:t>
      </w:r>
    </w:p>
    <w:p w:rsidR="00A57638" w:rsidRPr="00BC475A" w:rsidRDefault="00E235EB">
      <w:pPr>
        <w:pStyle w:val="13"/>
        <w:ind w:left="220" w:hanging="220"/>
        <w:jc w:val="both"/>
        <w:rPr>
          <w:color w:val="auto"/>
          <w:sz w:val="24"/>
          <w:szCs w:val="24"/>
        </w:rPr>
      </w:pPr>
      <w:r w:rsidRPr="00BC475A">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BC475A" w:rsidRDefault="00E235EB">
      <w:pPr>
        <w:pStyle w:val="13"/>
        <w:ind w:left="220" w:hanging="220"/>
        <w:jc w:val="both"/>
        <w:rPr>
          <w:color w:val="auto"/>
          <w:sz w:val="24"/>
          <w:szCs w:val="24"/>
        </w:rPr>
      </w:pPr>
      <w:r w:rsidRPr="00BC475A">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BC475A" w:rsidRDefault="00E235EB">
      <w:pPr>
        <w:pStyle w:val="13"/>
        <w:ind w:left="220" w:hanging="220"/>
        <w:jc w:val="both"/>
        <w:rPr>
          <w:color w:val="auto"/>
          <w:sz w:val="24"/>
          <w:szCs w:val="24"/>
        </w:rPr>
      </w:pPr>
      <w:r w:rsidRPr="00BC475A">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BC475A" w:rsidRDefault="00E235EB">
      <w:pPr>
        <w:pStyle w:val="13"/>
        <w:ind w:left="220" w:hanging="220"/>
        <w:jc w:val="both"/>
        <w:rPr>
          <w:color w:val="auto"/>
          <w:sz w:val="24"/>
          <w:szCs w:val="24"/>
        </w:rPr>
      </w:pPr>
      <w:r w:rsidRPr="00BC475A">
        <w:rPr>
          <w:color w:val="auto"/>
          <w:sz w:val="24"/>
          <w:szCs w:val="24"/>
        </w:rPr>
        <w:t>—оценивать достоверность информации, полученной в ходе географического исследования;</w:t>
      </w:r>
    </w:p>
    <w:p w:rsidR="00A57638" w:rsidRPr="00BC475A" w:rsidRDefault="00E235EB">
      <w:pPr>
        <w:pStyle w:val="13"/>
        <w:ind w:left="220" w:hanging="220"/>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BC475A" w:rsidRDefault="00E235EB">
      <w:pPr>
        <w:pStyle w:val="13"/>
        <w:ind w:left="220" w:hanging="220"/>
        <w:jc w:val="both"/>
        <w:rPr>
          <w:color w:val="auto"/>
          <w:sz w:val="24"/>
          <w:szCs w:val="24"/>
        </w:rPr>
      </w:pPr>
      <w:r w:rsidRPr="00BC475A">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BC475A" w:rsidRDefault="00E235EB">
      <w:pPr>
        <w:pStyle w:val="13"/>
        <w:spacing w:line="269" w:lineRule="auto"/>
        <w:ind w:firstLine="220"/>
        <w:jc w:val="both"/>
        <w:rPr>
          <w:color w:val="auto"/>
          <w:sz w:val="24"/>
          <w:szCs w:val="24"/>
        </w:rPr>
      </w:pPr>
      <w:r w:rsidRPr="00BC475A">
        <w:rPr>
          <w:b/>
          <w:bCs/>
          <w:i/>
          <w:iCs/>
          <w:color w:val="auto"/>
          <w:sz w:val="24"/>
          <w:szCs w:val="24"/>
        </w:rPr>
        <w:t>Работа с информацией</w:t>
      </w:r>
    </w:p>
    <w:p w:rsidR="00A57638" w:rsidRPr="00BC475A" w:rsidRDefault="00E235EB">
      <w:pPr>
        <w:pStyle w:val="13"/>
        <w:ind w:left="220" w:hanging="220"/>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BC475A" w:rsidRDefault="00E235EB">
      <w:pPr>
        <w:pStyle w:val="13"/>
        <w:ind w:left="220" w:hanging="220"/>
        <w:jc w:val="both"/>
        <w:rPr>
          <w:color w:val="auto"/>
          <w:sz w:val="24"/>
          <w:szCs w:val="24"/>
        </w:rPr>
      </w:pPr>
      <w:r w:rsidRPr="00BC475A">
        <w:rPr>
          <w:color w:val="auto"/>
          <w:sz w:val="24"/>
          <w:szCs w:val="24"/>
        </w:rPr>
        <w:t>—выбирать, анализировать и интерпретировать географическую информацию различных видов и форм представления;</w:t>
      </w:r>
    </w:p>
    <w:p w:rsidR="00A57638" w:rsidRPr="00BC475A" w:rsidRDefault="00E235EB">
      <w:pPr>
        <w:pStyle w:val="13"/>
        <w:ind w:left="220" w:hanging="220"/>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BC475A" w:rsidRDefault="00E235EB">
      <w:pPr>
        <w:pStyle w:val="13"/>
        <w:ind w:left="220" w:hanging="220"/>
        <w:jc w:val="both"/>
        <w:rPr>
          <w:color w:val="auto"/>
          <w:sz w:val="24"/>
          <w:szCs w:val="24"/>
        </w:rPr>
      </w:pPr>
      <w:r w:rsidRPr="00BC475A">
        <w:rPr>
          <w:color w:val="auto"/>
          <w:sz w:val="24"/>
          <w:szCs w:val="24"/>
        </w:rPr>
        <w:t>—самостоятельно выбирать оптимальную форму представления географической информации;</w:t>
      </w:r>
    </w:p>
    <w:p w:rsidR="00A57638" w:rsidRPr="00BC475A" w:rsidRDefault="00E235EB">
      <w:pPr>
        <w:pStyle w:val="13"/>
        <w:ind w:left="220" w:hanging="220"/>
        <w:jc w:val="both"/>
        <w:rPr>
          <w:color w:val="auto"/>
          <w:sz w:val="24"/>
          <w:szCs w:val="24"/>
        </w:rPr>
      </w:pPr>
      <w:r w:rsidRPr="00BC475A">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57638" w:rsidRPr="00BC475A" w:rsidRDefault="00E235EB">
      <w:pPr>
        <w:pStyle w:val="13"/>
        <w:ind w:left="220" w:hanging="220"/>
        <w:jc w:val="both"/>
        <w:rPr>
          <w:color w:val="auto"/>
          <w:sz w:val="24"/>
          <w:szCs w:val="24"/>
        </w:rPr>
      </w:pPr>
      <w:r w:rsidRPr="00BC475A">
        <w:rPr>
          <w:color w:val="auto"/>
          <w:sz w:val="24"/>
          <w:szCs w:val="24"/>
        </w:rPr>
        <w:t>—систематизировать географическую информацию в разных формах.</w:t>
      </w:r>
    </w:p>
    <w:p w:rsidR="00D14B42" w:rsidRPr="00BC475A" w:rsidRDefault="00D14B42" w:rsidP="00D14B42">
      <w:pPr>
        <w:pStyle w:val="af6"/>
        <w:rPr>
          <w:rFonts w:ascii="Times New Roman" w:hAnsi="Times New Roman" w:cs="Times New Roman"/>
          <w:color w:val="auto"/>
          <w:sz w:val="24"/>
          <w:szCs w:val="24"/>
        </w:rPr>
      </w:pPr>
      <w:bookmarkStart w:id="415" w:name="bookmark1241"/>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Овладению универсальными коммуникативными действиями:</w:t>
      </w:r>
      <w:bookmarkEnd w:id="415"/>
    </w:p>
    <w:p w:rsidR="00A57638" w:rsidRPr="00BC475A" w:rsidRDefault="00E235EB">
      <w:pPr>
        <w:pStyle w:val="13"/>
        <w:spacing w:line="266" w:lineRule="auto"/>
        <w:jc w:val="both"/>
        <w:rPr>
          <w:color w:val="auto"/>
          <w:sz w:val="24"/>
          <w:szCs w:val="24"/>
        </w:rPr>
      </w:pPr>
      <w:r w:rsidRPr="00BC475A">
        <w:rPr>
          <w:b/>
          <w:bCs/>
          <w:i/>
          <w:iCs/>
          <w:color w:val="auto"/>
          <w:sz w:val="24"/>
          <w:szCs w:val="24"/>
        </w:rPr>
        <w:t>Общение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—публично представлять результаты выполненного исследования или проекта.</w:t>
      </w:r>
    </w:p>
    <w:p w:rsidR="00A57638" w:rsidRPr="00BC475A" w:rsidRDefault="00E235EB">
      <w:pPr>
        <w:pStyle w:val="13"/>
        <w:spacing w:line="266" w:lineRule="auto"/>
        <w:jc w:val="both"/>
        <w:rPr>
          <w:color w:val="auto"/>
          <w:sz w:val="24"/>
          <w:szCs w:val="24"/>
        </w:rPr>
      </w:pPr>
      <w:r w:rsidRPr="00BC475A">
        <w:rPr>
          <w:b/>
          <w:bCs/>
          <w:i/>
          <w:iCs/>
          <w:color w:val="auto"/>
          <w:sz w:val="24"/>
          <w:szCs w:val="24"/>
        </w:rPr>
        <w:t>Совместная деятельность (сотрудничество)</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BC475A" w:rsidRDefault="00E235EB">
      <w:pPr>
        <w:pStyle w:val="13"/>
        <w:spacing w:after="160" w:line="252" w:lineRule="auto"/>
        <w:ind w:left="240" w:hanging="240"/>
        <w:jc w:val="both"/>
        <w:rPr>
          <w:color w:val="auto"/>
          <w:sz w:val="24"/>
          <w:szCs w:val="24"/>
        </w:rPr>
      </w:pPr>
      <w:r w:rsidRPr="00BC475A">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BC475A" w:rsidRDefault="00E235EB" w:rsidP="00D14B42">
      <w:pPr>
        <w:pStyle w:val="af6"/>
        <w:rPr>
          <w:rFonts w:ascii="Times New Roman" w:hAnsi="Times New Roman" w:cs="Times New Roman"/>
          <w:color w:val="auto"/>
          <w:sz w:val="24"/>
          <w:szCs w:val="24"/>
        </w:rPr>
      </w:pPr>
      <w:bookmarkStart w:id="416" w:name="bookmark1243"/>
      <w:r w:rsidRPr="00BC475A">
        <w:rPr>
          <w:rFonts w:ascii="Times New Roman" w:hAnsi="Times New Roman" w:cs="Times New Roman"/>
          <w:color w:val="auto"/>
          <w:sz w:val="24"/>
          <w:szCs w:val="24"/>
        </w:rPr>
        <w:t>Овладению универсальными учебными регулятивными</w:t>
      </w:r>
      <w:bookmarkEnd w:id="416"/>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действиями:</w:t>
      </w:r>
    </w:p>
    <w:p w:rsidR="00A57638" w:rsidRPr="00BC475A" w:rsidRDefault="00E235EB">
      <w:pPr>
        <w:pStyle w:val="13"/>
        <w:spacing w:line="266" w:lineRule="auto"/>
        <w:jc w:val="both"/>
        <w:rPr>
          <w:color w:val="auto"/>
          <w:sz w:val="24"/>
          <w:szCs w:val="24"/>
        </w:rPr>
      </w:pPr>
      <w:r w:rsidRPr="00BC475A">
        <w:rPr>
          <w:b/>
          <w:bCs/>
          <w:i/>
          <w:iCs/>
          <w:color w:val="auto"/>
          <w:sz w:val="24"/>
          <w:szCs w:val="24"/>
        </w:rPr>
        <w:t>Самоорганизация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BC475A" w:rsidRDefault="00E235EB">
      <w:pPr>
        <w:pStyle w:val="13"/>
        <w:spacing w:after="40" w:line="252" w:lineRule="auto"/>
        <w:ind w:left="240" w:hanging="240"/>
        <w:jc w:val="both"/>
        <w:rPr>
          <w:color w:val="auto"/>
          <w:sz w:val="24"/>
          <w:szCs w:val="24"/>
        </w:rPr>
      </w:pPr>
      <w:r w:rsidRPr="00BC475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BC475A" w:rsidRDefault="00E235EB">
      <w:pPr>
        <w:pStyle w:val="13"/>
        <w:spacing w:line="264" w:lineRule="auto"/>
        <w:jc w:val="both"/>
        <w:rPr>
          <w:color w:val="auto"/>
          <w:sz w:val="24"/>
          <w:szCs w:val="24"/>
        </w:rPr>
      </w:pPr>
      <w:r w:rsidRPr="00BC475A">
        <w:rPr>
          <w:b/>
          <w:bCs/>
          <w:i/>
          <w:iCs/>
          <w:color w:val="auto"/>
          <w:sz w:val="24"/>
          <w:szCs w:val="24"/>
        </w:rPr>
        <w:t>Самоконтроль (рефлексия)</w:t>
      </w:r>
    </w:p>
    <w:p w:rsidR="00A57638" w:rsidRPr="00BC475A" w:rsidRDefault="00E235EB">
      <w:pPr>
        <w:pStyle w:val="13"/>
        <w:spacing w:line="240" w:lineRule="auto"/>
        <w:ind w:firstLine="0"/>
        <w:jc w:val="both"/>
        <w:rPr>
          <w:color w:val="auto"/>
          <w:sz w:val="24"/>
          <w:szCs w:val="24"/>
        </w:rPr>
      </w:pPr>
      <w:r w:rsidRPr="00BC475A">
        <w:rPr>
          <w:color w:val="auto"/>
          <w:sz w:val="24"/>
          <w:szCs w:val="24"/>
        </w:rPr>
        <w:t>—Владеть способами самоконтроля и рефлексии;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C475A" w:rsidRDefault="00E235EB">
      <w:pPr>
        <w:pStyle w:val="13"/>
        <w:spacing w:after="60" w:line="240" w:lineRule="auto"/>
        <w:ind w:firstLine="0"/>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pPr>
        <w:pStyle w:val="13"/>
        <w:spacing w:line="264" w:lineRule="auto"/>
        <w:jc w:val="both"/>
        <w:rPr>
          <w:color w:val="auto"/>
          <w:sz w:val="24"/>
          <w:szCs w:val="24"/>
        </w:rPr>
      </w:pPr>
      <w:r w:rsidRPr="00BC475A">
        <w:rPr>
          <w:b/>
          <w:bCs/>
          <w:i/>
          <w:iCs/>
          <w:color w:val="auto"/>
          <w:sz w:val="24"/>
          <w:szCs w:val="24"/>
        </w:rPr>
        <w:t>Принятие себя и других:</w:t>
      </w:r>
    </w:p>
    <w:p w:rsidR="00A57638" w:rsidRPr="00BC475A" w:rsidRDefault="00E235EB">
      <w:pPr>
        <w:pStyle w:val="13"/>
        <w:spacing w:line="240" w:lineRule="auto"/>
        <w:ind w:firstLine="0"/>
        <w:jc w:val="both"/>
        <w:rPr>
          <w:color w:val="auto"/>
          <w:sz w:val="24"/>
          <w:szCs w:val="24"/>
        </w:rPr>
      </w:pPr>
      <w:r w:rsidRPr="00BC475A">
        <w:rPr>
          <w:color w:val="auto"/>
          <w:sz w:val="24"/>
          <w:szCs w:val="24"/>
        </w:rPr>
        <w:t>—Осознанно относиться к другому человеку, его мнению;</w:t>
      </w:r>
    </w:p>
    <w:p w:rsidR="00A57638" w:rsidRPr="00BC475A" w:rsidRDefault="00E235EB">
      <w:pPr>
        <w:pStyle w:val="13"/>
        <w:spacing w:line="240" w:lineRule="auto"/>
        <w:ind w:firstLine="0"/>
        <w:jc w:val="both"/>
        <w:rPr>
          <w:color w:val="auto"/>
          <w:sz w:val="24"/>
          <w:szCs w:val="24"/>
        </w:rPr>
      </w:pPr>
      <w:r w:rsidRPr="00BC475A">
        <w:rPr>
          <w:color w:val="auto"/>
          <w:sz w:val="24"/>
          <w:szCs w:val="24"/>
        </w:rPr>
        <w:t>—признавать своё право на ошибку и такое же право другого.</w:t>
      </w:r>
    </w:p>
    <w:p w:rsidR="00D14B42" w:rsidRPr="00BC475A" w:rsidRDefault="00D14B42">
      <w:pPr>
        <w:pStyle w:val="13"/>
        <w:spacing w:line="240" w:lineRule="auto"/>
        <w:ind w:firstLine="0"/>
        <w:jc w:val="both"/>
        <w:rPr>
          <w:color w:val="auto"/>
          <w:sz w:val="24"/>
          <w:szCs w:val="24"/>
        </w:rPr>
      </w:pPr>
    </w:p>
    <w:p w:rsidR="00D14B42" w:rsidRPr="00BC475A" w:rsidRDefault="00D14B42">
      <w:pPr>
        <w:pStyle w:val="13"/>
        <w:spacing w:line="240" w:lineRule="auto"/>
        <w:ind w:firstLine="0"/>
        <w:jc w:val="both"/>
        <w:rPr>
          <w:color w:val="auto"/>
          <w:sz w:val="24"/>
          <w:szCs w:val="24"/>
        </w:rPr>
      </w:pPr>
    </w:p>
    <w:p w:rsidR="00A57638" w:rsidRPr="00BC475A" w:rsidRDefault="00E235EB" w:rsidP="00D14B42">
      <w:pPr>
        <w:pStyle w:val="af6"/>
        <w:rPr>
          <w:rFonts w:ascii="Times New Roman" w:hAnsi="Times New Roman" w:cs="Times New Roman"/>
          <w:color w:val="auto"/>
          <w:sz w:val="24"/>
          <w:szCs w:val="24"/>
        </w:rPr>
      </w:pPr>
      <w:bookmarkStart w:id="417" w:name="bookmark1246"/>
      <w:r w:rsidRPr="00BC475A">
        <w:rPr>
          <w:rFonts w:ascii="Times New Roman" w:hAnsi="Times New Roman" w:cs="Times New Roman"/>
          <w:color w:val="auto"/>
          <w:sz w:val="24"/>
          <w:szCs w:val="24"/>
        </w:rPr>
        <w:t>ПРЕДМЕТНЫЕ РЕЗУЛЬТАТЫ</w:t>
      </w:r>
      <w:bookmarkEnd w:id="417"/>
    </w:p>
    <w:p w:rsidR="00D14B42" w:rsidRPr="00BC475A" w:rsidRDefault="00D14B42" w:rsidP="00D14B42">
      <w:pPr>
        <w:pStyle w:val="af6"/>
        <w:rPr>
          <w:rFonts w:ascii="Times New Roman" w:hAnsi="Times New Roman" w:cs="Times New Roman"/>
          <w:color w:val="auto"/>
          <w:sz w:val="24"/>
          <w:szCs w:val="24"/>
        </w:rPr>
      </w:pPr>
      <w:bookmarkStart w:id="418" w:name="bookmark1248"/>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418"/>
    </w:p>
    <w:p w:rsidR="00D14B42" w:rsidRPr="00BC475A" w:rsidRDefault="00D14B42" w:rsidP="00D14B42">
      <w:pPr>
        <w:pStyle w:val="af6"/>
        <w:rPr>
          <w:rFonts w:ascii="Times New Roman" w:hAnsi="Times New Roman" w:cs="Times New Roman"/>
          <w:color w:val="auto"/>
          <w:sz w:val="24"/>
          <w:szCs w:val="24"/>
        </w:rPr>
      </w:pP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—приводить примеры методов исследования, применяемых в географии;</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—различать вклад великих путешественников в географическое изучение Земли;</w:t>
      </w:r>
    </w:p>
    <w:p w:rsidR="00A57638" w:rsidRPr="00BC475A" w:rsidRDefault="00E235EB">
      <w:pPr>
        <w:pStyle w:val="13"/>
        <w:spacing w:line="257" w:lineRule="auto"/>
        <w:ind w:firstLine="0"/>
        <w:rPr>
          <w:color w:val="auto"/>
          <w:sz w:val="24"/>
          <w:szCs w:val="24"/>
        </w:rPr>
      </w:pPr>
      <w:r w:rsidRPr="00BC475A">
        <w:rPr>
          <w:color w:val="auto"/>
          <w:sz w:val="24"/>
          <w:szCs w:val="24"/>
        </w:rPr>
        <w:t>—описывать и сравнивать маршруты их путешествий;</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—различать понятия «план местности» и «географическая карта», параллель» и «меридиан»;</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—приводить примеры влияния Солнца на мир живой и неживой природы;</w:t>
      </w:r>
    </w:p>
    <w:p w:rsidR="00A57638" w:rsidRPr="00BC475A" w:rsidRDefault="00E235EB">
      <w:pPr>
        <w:pStyle w:val="13"/>
        <w:spacing w:line="257" w:lineRule="auto"/>
        <w:ind w:firstLine="0"/>
        <w:rPr>
          <w:color w:val="auto"/>
          <w:sz w:val="24"/>
          <w:szCs w:val="24"/>
        </w:rPr>
      </w:pPr>
      <w:r w:rsidRPr="00BC475A">
        <w:rPr>
          <w:color w:val="auto"/>
          <w:sz w:val="24"/>
          <w:szCs w:val="24"/>
        </w:rPr>
        <w:t>—объяснять причины смены дня и ночи и времён года;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BC475A" w:rsidRDefault="00E235EB">
      <w:pPr>
        <w:pStyle w:val="13"/>
        <w:spacing w:line="240" w:lineRule="auto"/>
        <w:ind w:firstLine="0"/>
        <w:jc w:val="both"/>
        <w:rPr>
          <w:color w:val="auto"/>
          <w:sz w:val="24"/>
          <w:szCs w:val="24"/>
        </w:rPr>
      </w:pPr>
      <w:r w:rsidRPr="00BC475A">
        <w:rPr>
          <w:color w:val="auto"/>
          <w:sz w:val="24"/>
          <w:szCs w:val="24"/>
        </w:rPr>
        <w:t>—описывать внутреннее строение Земли;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понятия «земная кора»; «ядро», «мантия»; «минерал» и «горная порода»;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понятия «материковая» и «океаническая» земная кора;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изученные минералы и горные породы, материковую и океаническую земную кору;</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—показывать на карте и обозначать на контурной карте материки и океаны, крупные формы рельефа Земли;</w:t>
      </w:r>
    </w:p>
    <w:p w:rsidR="00A57638" w:rsidRPr="00BC475A" w:rsidRDefault="00E235EB">
      <w:pPr>
        <w:pStyle w:val="13"/>
        <w:spacing w:after="40" w:line="240" w:lineRule="auto"/>
        <w:ind w:firstLine="0"/>
        <w:jc w:val="both"/>
        <w:rPr>
          <w:color w:val="auto"/>
          <w:sz w:val="24"/>
          <w:szCs w:val="24"/>
        </w:rPr>
      </w:pPr>
      <w:r w:rsidRPr="00BC475A">
        <w:rPr>
          <w:color w:val="auto"/>
          <w:sz w:val="24"/>
          <w:szCs w:val="24"/>
        </w:rPr>
        <w:t>—различать горы и равнины;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—классифицировать формы рельефа суши по высоте и по внешнему облику;</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—называть причины землетрясений и вулканических извержений;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—применять понятия «эпицентр землетрясения» и «очаг землетрясения» для решения познавательных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BC475A" w:rsidRDefault="00E235EB">
      <w:pPr>
        <w:pStyle w:val="13"/>
        <w:spacing w:line="240" w:lineRule="auto"/>
        <w:ind w:firstLine="0"/>
        <w:jc w:val="both"/>
        <w:rPr>
          <w:color w:val="auto"/>
          <w:sz w:val="24"/>
          <w:szCs w:val="24"/>
        </w:rPr>
      </w:pPr>
      <w:r w:rsidRPr="00BC475A">
        <w:rPr>
          <w:color w:val="auto"/>
          <w:sz w:val="24"/>
          <w:szCs w:val="24"/>
        </w:rPr>
        <w:t>—классифицировать острова по происхождению;</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опасных природных явлений в литосфере и средств их предупреждения;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BC475A" w:rsidRDefault="00D14B42" w:rsidP="00D14B42">
      <w:pPr>
        <w:pStyle w:val="af6"/>
        <w:rPr>
          <w:rFonts w:ascii="Times New Roman" w:hAnsi="Times New Roman" w:cs="Times New Roman"/>
          <w:color w:val="auto"/>
          <w:sz w:val="24"/>
          <w:szCs w:val="24"/>
        </w:rPr>
      </w:pPr>
      <w:bookmarkStart w:id="419" w:name="bookmark1250"/>
    </w:p>
    <w:p w:rsidR="00A57638" w:rsidRPr="00BC475A" w:rsidRDefault="00E235EB" w:rsidP="00D14B4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6 КЛАСС</w:t>
      </w:r>
      <w:bookmarkEnd w:id="419"/>
    </w:p>
    <w:p w:rsidR="00D14B42" w:rsidRPr="00BC475A" w:rsidRDefault="00D14B42" w:rsidP="00D14B42">
      <w:pPr>
        <w:pStyle w:val="af6"/>
        <w:rPr>
          <w:rFonts w:ascii="Times New Roman" w:hAnsi="Times New Roman" w:cs="Times New Roman"/>
          <w:color w:val="auto"/>
          <w:sz w:val="24"/>
          <w:szCs w:val="24"/>
        </w:rPr>
      </w:pP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опасных природных явлений в геосферах и средств их предупреждения;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BC475A" w:rsidRDefault="00E235EB">
      <w:pPr>
        <w:pStyle w:val="13"/>
        <w:spacing w:line="240" w:lineRule="auto"/>
        <w:ind w:firstLine="0"/>
        <w:jc w:val="both"/>
        <w:rPr>
          <w:color w:val="auto"/>
          <w:sz w:val="24"/>
          <w:szCs w:val="24"/>
        </w:rPr>
      </w:pPr>
      <w:r w:rsidRPr="00BC475A">
        <w:rPr>
          <w:color w:val="auto"/>
          <w:sz w:val="24"/>
          <w:szCs w:val="24"/>
        </w:rPr>
        <w:t>—различать свойства вод отдельных частей Мирового океана;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BC475A" w:rsidRDefault="00E235EB">
      <w:pPr>
        <w:pStyle w:val="13"/>
        <w:spacing w:after="40" w:line="240" w:lineRule="auto"/>
        <w:ind w:firstLine="0"/>
        <w:jc w:val="both"/>
        <w:rPr>
          <w:color w:val="auto"/>
          <w:sz w:val="24"/>
          <w:szCs w:val="24"/>
        </w:rPr>
      </w:pPr>
      <w:r w:rsidRPr="00BC475A">
        <w:rPr>
          <w:color w:val="auto"/>
          <w:sz w:val="24"/>
          <w:szCs w:val="24"/>
        </w:rPr>
        <w:t>—различать питание и режим рек;</w:t>
      </w:r>
    </w:p>
    <w:p w:rsidR="00A57638" w:rsidRPr="00BC475A" w:rsidRDefault="00E235EB">
      <w:pPr>
        <w:pStyle w:val="13"/>
        <w:spacing w:after="40" w:line="240" w:lineRule="auto"/>
        <w:ind w:firstLine="0"/>
        <w:jc w:val="both"/>
        <w:rPr>
          <w:color w:val="auto"/>
          <w:sz w:val="24"/>
          <w:szCs w:val="24"/>
        </w:rPr>
      </w:pPr>
      <w:r w:rsidRPr="00BC475A">
        <w:rPr>
          <w:color w:val="auto"/>
          <w:sz w:val="24"/>
          <w:szCs w:val="24"/>
        </w:rPr>
        <w:t>—сравнивать реки по заданным признакам;</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районов распространения многолетней мерзлоты;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—называть причины образования цунами, приливов и отливов;</w:t>
      </w:r>
    </w:p>
    <w:p w:rsidR="00A57638" w:rsidRPr="00BC475A" w:rsidRDefault="00E235EB">
      <w:pPr>
        <w:pStyle w:val="13"/>
        <w:spacing w:line="240" w:lineRule="auto"/>
        <w:ind w:firstLine="0"/>
        <w:jc w:val="both"/>
        <w:rPr>
          <w:color w:val="auto"/>
          <w:sz w:val="24"/>
          <w:szCs w:val="24"/>
        </w:rPr>
      </w:pPr>
      <w:r w:rsidRPr="00BC475A">
        <w:rPr>
          <w:color w:val="auto"/>
          <w:sz w:val="24"/>
          <w:szCs w:val="24"/>
        </w:rPr>
        <w:t>—описывать состав, строение атмосферы;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BC475A" w:rsidRDefault="00E235EB">
      <w:pPr>
        <w:pStyle w:val="13"/>
        <w:ind w:left="240" w:hanging="240"/>
        <w:jc w:val="both"/>
        <w:rPr>
          <w:color w:val="auto"/>
          <w:sz w:val="24"/>
          <w:szCs w:val="24"/>
        </w:rPr>
      </w:pPr>
      <w:r w:rsidRPr="00BC475A">
        <w:rPr>
          <w:color w:val="auto"/>
          <w:sz w:val="24"/>
          <w:szCs w:val="24"/>
        </w:rPr>
        <w:t>—различать свойства воздуха; климаты Земли; климатообразующие факторы;</w:t>
      </w:r>
    </w:p>
    <w:p w:rsidR="00A57638" w:rsidRPr="00BC475A" w:rsidRDefault="00E235EB">
      <w:pPr>
        <w:pStyle w:val="13"/>
        <w:ind w:left="240" w:hanging="240"/>
        <w:jc w:val="both"/>
        <w:rPr>
          <w:color w:val="auto"/>
          <w:sz w:val="24"/>
          <w:szCs w:val="24"/>
        </w:rPr>
      </w:pPr>
      <w:r w:rsidRPr="00BC475A">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BC475A" w:rsidRDefault="00E235EB">
      <w:pPr>
        <w:pStyle w:val="13"/>
        <w:ind w:left="240" w:hanging="240"/>
        <w:jc w:val="both"/>
        <w:rPr>
          <w:color w:val="auto"/>
          <w:sz w:val="24"/>
          <w:szCs w:val="24"/>
        </w:rPr>
      </w:pPr>
      <w:r w:rsidRPr="00BC475A">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BC475A" w:rsidRDefault="00E235EB">
      <w:pPr>
        <w:pStyle w:val="13"/>
        <w:ind w:firstLine="0"/>
        <w:jc w:val="both"/>
        <w:rPr>
          <w:color w:val="auto"/>
          <w:sz w:val="24"/>
          <w:szCs w:val="24"/>
        </w:rPr>
      </w:pPr>
      <w:r w:rsidRPr="00BC475A">
        <w:rPr>
          <w:color w:val="auto"/>
          <w:sz w:val="24"/>
          <w:szCs w:val="24"/>
        </w:rPr>
        <w:t>—различать виды атмосферных осадков;</w:t>
      </w:r>
    </w:p>
    <w:p w:rsidR="00A57638" w:rsidRPr="00BC475A" w:rsidRDefault="00E235EB">
      <w:pPr>
        <w:pStyle w:val="13"/>
        <w:ind w:firstLine="0"/>
        <w:jc w:val="both"/>
        <w:rPr>
          <w:color w:val="auto"/>
          <w:sz w:val="24"/>
          <w:szCs w:val="24"/>
        </w:rPr>
      </w:pPr>
      <w:r w:rsidRPr="00BC475A">
        <w:rPr>
          <w:color w:val="auto"/>
          <w:sz w:val="24"/>
          <w:szCs w:val="24"/>
        </w:rPr>
        <w:t>—различать понятия «бризы» и «муссоны»;</w:t>
      </w:r>
    </w:p>
    <w:p w:rsidR="00A57638" w:rsidRPr="00BC475A" w:rsidRDefault="00E235EB">
      <w:pPr>
        <w:pStyle w:val="13"/>
        <w:spacing w:after="40"/>
        <w:ind w:firstLine="0"/>
        <w:jc w:val="both"/>
        <w:rPr>
          <w:color w:val="auto"/>
          <w:sz w:val="24"/>
          <w:szCs w:val="24"/>
        </w:rPr>
      </w:pPr>
      <w:r w:rsidRPr="00BC475A">
        <w:rPr>
          <w:color w:val="auto"/>
          <w:sz w:val="24"/>
          <w:szCs w:val="24"/>
        </w:rPr>
        <w:t>—различать понятия «погода» и «климат»;</w:t>
      </w:r>
    </w:p>
    <w:p w:rsidR="00A57638" w:rsidRPr="00BC475A" w:rsidRDefault="00E235EB">
      <w:pPr>
        <w:pStyle w:val="13"/>
        <w:ind w:left="240" w:hanging="240"/>
        <w:jc w:val="both"/>
        <w:rPr>
          <w:color w:val="auto"/>
          <w:sz w:val="24"/>
          <w:szCs w:val="24"/>
        </w:rPr>
      </w:pPr>
      <w:r w:rsidRPr="00BC475A">
        <w:rPr>
          <w:color w:val="auto"/>
          <w:sz w:val="24"/>
          <w:szCs w:val="24"/>
        </w:rPr>
        <w:t>—различать понятия «атмосфера», «тропосфера», «стратосфера», «верхние слои атмосферы»;</w:t>
      </w:r>
    </w:p>
    <w:p w:rsidR="00A57638" w:rsidRPr="00BC475A" w:rsidRDefault="00E235EB">
      <w:pPr>
        <w:pStyle w:val="13"/>
        <w:ind w:left="240" w:hanging="240"/>
        <w:jc w:val="both"/>
        <w:rPr>
          <w:color w:val="auto"/>
          <w:sz w:val="24"/>
          <w:szCs w:val="24"/>
        </w:rPr>
      </w:pPr>
      <w:r w:rsidRPr="00BC475A">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BC475A" w:rsidRDefault="00E235EB">
      <w:pPr>
        <w:pStyle w:val="13"/>
        <w:ind w:firstLine="0"/>
        <w:jc w:val="both"/>
        <w:rPr>
          <w:color w:val="auto"/>
          <w:sz w:val="24"/>
          <w:szCs w:val="24"/>
        </w:rPr>
      </w:pPr>
      <w:r w:rsidRPr="00BC475A">
        <w:rPr>
          <w:color w:val="auto"/>
          <w:sz w:val="24"/>
          <w:szCs w:val="24"/>
        </w:rPr>
        <w:t>—называть границы биосферы;</w:t>
      </w:r>
    </w:p>
    <w:p w:rsidR="00A57638" w:rsidRPr="00BC475A" w:rsidRDefault="00E235EB">
      <w:pPr>
        <w:pStyle w:val="13"/>
        <w:ind w:left="240" w:hanging="240"/>
        <w:jc w:val="both"/>
        <w:rPr>
          <w:color w:val="auto"/>
          <w:sz w:val="24"/>
          <w:szCs w:val="24"/>
        </w:rPr>
      </w:pPr>
      <w:r w:rsidRPr="00BC475A">
        <w:rPr>
          <w:color w:val="auto"/>
          <w:sz w:val="24"/>
          <w:szCs w:val="24"/>
        </w:rPr>
        <w:t>—приводить примеры приспособления живых организмов к среде обитания в разных природных зонах;</w:t>
      </w:r>
    </w:p>
    <w:p w:rsidR="00A57638" w:rsidRPr="00BC475A" w:rsidRDefault="00E235EB">
      <w:pPr>
        <w:pStyle w:val="13"/>
        <w:ind w:left="240" w:hanging="240"/>
        <w:jc w:val="both"/>
        <w:rPr>
          <w:color w:val="auto"/>
          <w:sz w:val="24"/>
          <w:szCs w:val="24"/>
        </w:rPr>
      </w:pPr>
      <w:r w:rsidRPr="00BC475A">
        <w:rPr>
          <w:color w:val="auto"/>
          <w:sz w:val="24"/>
          <w:szCs w:val="24"/>
        </w:rPr>
        <w:t>—различать растительный и животный мир разных территорий Земли;</w:t>
      </w:r>
    </w:p>
    <w:p w:rsidR="00A57638" w:rsidRPr="00BC475A" w:rsidRDefault="00E235EB">
      <w:pPr>
        <w:pStyle w:val="13"/>
        <w:ind w:left="240" w:hanging="240"/>
        <w:jc w:val="both"/>
        <w:rPr>
          <w:color w:val="auto"/>
          <w:sz w:val="24"/>
          <w:szCs w:val="24"/>
        </w:rPr>
      </w:pPr>
      <w:r w:rsidRPr="00BC475A">
        <w:rPr>
          <w:color w:val="auto"/>
          <w:sz w:val="24"/>
          <w:szCs w:val="24"/>
        </w:rPr>
        <w:t>—объяснять взаимосвязи компонентов природы в природно-территориальном комплексе;</w:t>
      </w:r>
    </w:p>
    <w:p w:rsidR="00A57638" w:rsidRPr="00BC475A" w:rsidRDefault="00E235EB">
      <w:pPr>
        <w:pStyle w:val="13"/>
        <w:ind w:left="240" w:hanging="240"/>
        <w:jc w:val="both"/>
        <w:rPr>
          <w:color w:val="auto"/>
          <w:sz w:val="24"/>
          <w:szCs w:val="24"/>
        </w:rPr>
      </w:pPr>
      <w:r w:rsidRPr="00BC475A">
        <w:rPr>
          <w:color w:val="auto"/>
          <w:sz w:val="24"/>
          <w:szCs w:val="24"/>
        </w:rPr>
        <w:t>—сравнивать особенности растительного и животного мира в различных природных зонах;</w:t>
      </w:r>
    </w:p>
    <w:p w:rsidR="00A57638" w:rsidRPr="00BC475A" w:rsidRDefault="00E235EB">
      <w:pPr>
        <w:pStyle w:val="13"/>
        <w:ind w:left="240" w:hanging="240"/>
        <w:jc w:val="both"/>
        <w:rPr>
          <w:color w:val="auto"/>
          <w:sz w:val="24"/>
          <w:szCs w:val="24"/>
        </w:rPr>
      </w:pPr>
      <w:r w:rsidRPr="00BC475A">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—сравнивать плодородие почв в различных природных зонах;</w:t>
      </w:r>
    </w:p>
    <w:p w:rsidR="00A57638" w:rsidRPr="00BC475A" w:rsidRDefault="00E235EB" w:rsidP="004262A7">
      <w:pPr>
        <w:pStyle w:val="13"/>
        <w:ind w:left="240" w:hanging="240"/>
        <w:jc w:val="both"/>
        <w:rPr>
          <w:color w:val="auto"/>
          <w:sz w:val="24"/>
          <w:szCs w:val="24"/>
        </w:rPr>
      </w:pPr>
      <w:r w:rsidRPr="00BC475A">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BC475A" w:rsidRDefault="004262A7" w:rsidP="004262A7">
      <w:pPr>
        <w:pStyle w:val="af6"/>
        <w:rPr>
          <w:rFonts w:ascii="Times New Roman" w:hAnsi="Times New Roman" w:cs="Times New Roman"/>
          <w:color w:val="auto"/>
          <w:sz w:val="24"/>
          <w:szCs w:val="24"/>
        </w:rPr>
      </w:pPr>
      <w:bookmarkStart w:id="420" w:name="bookmark1252"/>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bookmarkEnd w:id="420"/>
    </w:p>
    <w:p w:rsidR="00D14B42" w:rsidRPr="00BC475A" w:rsidRDefault="00D14B42" w:rsidP="004262A7">
      <w:pPr>
        <w:pStyle w:val="af6"/>
        <w:rPr>
          <w:rFonts w:ascii="Times New Roman" w:hAnsi="Times New Roman" w:cs="Times New Roman"/>
          <w:color w:val="auto"/>
          <w:sz w:val="24"/>
          <w:szCs w:val="24"/>
        </w:rPr>
      </w:pPr>
    </w:p>
    <w:p w:rsidR="00A57638" w:rsidRPr="00BC475A" w:rsidRDefault="00E235EB" w:rsidP="004262A7">
      <w:pPr>
        <w:pStyle w:val="13"/>
        <w:ind w:left="240" w:hanging="240"/>
        <w:jc w:val="both"/>
        <w:rPr>
          <w:color w:val="auto"/>
          <w:sz w:val="24"/>
          <w:szCs w:val="24"/>
        </w:rPr>
      </w:pPr>
      <w:r w:rsidRPr="00BC475A">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—называть: строение и свойства (целостность, зональность, ритмичность) географической оболочки;</w:t>
      </w:r>
    </w:p>
    <w:p w:rsidR="00A57638" w:rsidRPr="00BC475A" w:rsidRDefault="00E235EB">
      <w:pPr>
        <w:pStyle w:val="13"/>
        <w:ind w:left="240" w:hanging="240"/>
        <w:jc w:val="both"/>
        <w:rPr>
          <w:color w:val="auto"/>
          <w:sz w:val="24"/>
          <w:szCs w:val="24"/>
        </w:rPr>
      </w:pPr>
      <w:r w:rsidRPr="00BC475A">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BC475A" w:rsidRDefault="00E235EB">
      <w:pPr>
        <w:pStyle w:val="13"/>
        <w:ind w:left="240" w:hanging="240"/>
        <w:jc w:val="both"/>
        <w:rPr>
          <w:color w:val="auto"/>
          <w:sz w:val="24"/>
          <w:szCs w:val="24"/>
        </w:rPr>
      </w:pPr>
      <w:r w:rsidRPr="00BC475A">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BC475A" w:rsidRDefault="00E235EB">
      <w:pPr>
        <w:pStyle w:val="13"/>
        <w:ind w:left="240" w:hanging="240"/>
        <w:jc w:val="both"/>
        <w:rPr>
          <w:color w:val="auto"/>
          <w:sz w:val="24"/>
          <w:szCs w:val="24"/>
        </w:rPr>
      </w:pPr>
      <w:r w:rsidRPr="00BC475A">
        <w:rPr>
          <w:color w:val="auto"/>
          <w:sz w:val="24"/>
          <w:szCs w:val="24"/>
        </w:rPr>
        <w:t>—различать изученные процессы и явления, происходящие в географической оболочке;</w:t>
      </w:r>
    </w:p>
    <w:p w:rsidR="00A57638" w:rsidRPr="00BC475A" w:rsidRDefault="00E235EB">
      <w:pPr>
        <w:pStyle w:val="13"/>
        <w:ind w:left="240" w:hanging="240"/>
        <w:jc w:val="both"/>
        <w:rPr>
          <w:color w:val="auto"/>
          <w:sz w:val="24"/>
          <w:szCs w:val="24"/>
        </w:rPr>
      </w:pPr>
      <w:r w:rsidRPr="00BC475A">
        <w:rPr>
          <w:color w:val="auto"/>
          <w:sz w:val="24"/>
          <w:szCs w:val="24"/>
        </w:rPr>
        <w:t>—приводить примеры изменений в геосферах в результате деятельности человека;</w:t>
      </w:r>
    </w:p>
    <w:p w:rsidR="00A57638" w:rsidRPr="00BC475A" w:rsidRDefault="00E235EB">
      <w:pPr>
        <w:pStyle w:val="13"/>
        <w:ind w:left="240" w:hanging="240"/>
        <w:jc w:val="both"/>
        <w:rPr>
          <w:color w:val="auto"/>
          <w:sz w:val="24"/>
          <w:szCs w:val="24"/>
        </w:rPr>
      </w:pPr>
      <w:r w:rsidRPr="00BC475A">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BC475A" w:rsidRDefault="00E235EB">
      <w:pPr>
        <w:pStyle w:val="13"/>
        <w:ind w:left="240" w:hanging="240"/>
        <w:jc w:val="both"/>
        <w:rPr>
          <w:color w:val="auto"/>
          <w:sz w:val="24"/>
          <w:szCs w:val="24"/>
        </w:rPr>
      </w:pPr>
      <w:r w:rsidRPr="00BC475A">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BC475A" w:rsidRDefault="00E235EB">
      <w:pPr>
        <w:pStyle w:val="13"/>
        <w:ind w:left="240" w:hanging="240"/>
        <w:jc w:val="both"/>
        <w:rPr>
          <w:color w:val="auto"/>
          <w:sz w:val="24"/>
          <w:szCs w:val="24"/>
        </w:rPr>
      </w:pPr>
      <w:r w:rsidRPr="00BC475A">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BC475A" w:rsidRDefault="00E235EB">
      <w:pPr>
        <w:pStyle w:val="13"/>
        <w:ind w:left="240" w:hanging="240"/>
        <w:jc w:val="both"/>
        <w:rPr>
          <w:color w:val="auto"/>
          <w:sz w:val="24"/>
          <w:szCs w:val="24"/>
        </w:rPr>
      </w:pPr>
      <w:r w:rsidRPr="00BC475A">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BC475A" w:rsidRDefault="00E235EB">
      <w:pPr>
        <w:pStyle w:val="13"/>
        <w:ind w:left="240" w:hanging="240"/>
        <w:jc w:val="both"/>
        <w:rPr>
          <w:color w:val="auto"/>
          <w:sz w:val="24"/>
          <w:szCs w:val="24"/>
        </w:rPr>
      </w:pPr>
      <w:r w:rsidRPr="00BC475A">
        <w:rPr>
          <w:color w:val="auto"/>
          <w:sz w:val="24"/>
          <w:szCs w:val="24"/>
        </w:rPr>
        <w:t>—классифицировать воздушные массы Земли, типы климата по заданным показателям;</w:t>
      </w:r>
    </w:p>
    <w:p w:rsidR="00A57638" w:rsidRPr="00BC475A" w:rsidRDefault="00E235EB">
      <w:pPr>
        <w:pStyle w:val="13"/>
        <w:ind w:left="240" w:hanging="240"/>
        <w:jc w:val="both"/>
        <w:rPr>
          <w:color w:val="auto"/>
          <w:sz w:val="24"/>
          <w:szCs w:val="24"/>
        </w:rPr>
      </w:pPr>
      <w:r w:rsidRPr="00BC475A">
        <w:rPr>
          <w:color w:val="auto"/>
          <w:sz w:val="24"/>
          <w:szCs w:val="24"/>
        </w:rPr>
        <w:t>—объяснять образование тропических муссонов, пассатов тропических широт, западных ветров;</w:t>
      </w:r>
    </w:p>
    <w:p w:rsidR="00A57638" w:rsidRPr="00BC475A" w:rsidRDefault="00E235EB" w:rsidP="00D14B42">
      <w:pPr>
        <w:pStyle w:val="13"/>
        <w:ind w:left="240" w:hanging="240"/>
        <w:jc w:val="both"/>
        <w:rPr>
          <w:color w:val="auto"/>
          <w:sz w:val="24"/>
          <w:szCs w:val="24"/>
        </w:rPr>
      </w:pPr>
      <w:r w:rsidRPr="00BC475A">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BC475A" w:rsidRDefault="00E235EB" w:rsidP="00D14B42">
      <w:pPr>
        <w:pStyle w:val="13"/>
        <w:ind w:firstLine="0"/>
        <w:jc w:val="both"/>
        <w:rPr>
          <w:color w:val="auto"/>
          <w:sz w:val="24"/>
          <w:szCs w:val="24"/>
        </w:rPr>
      </w:pPr>
      <w:r w:rsidRPr="00BC475A">
        <w:rPr>
          <w:color w:val="auto"/>
          <w:sz w:val="24"/>
          <w:szCs w:val="24"/>
        </w:rPr>
        <w:t>—описывать климат территории по климатограмме;</w:t>
      </w:r>
    </w:p>
    <w:p w:rsidR="00A57638" w:rsidRPr="00BC475A" w:rsidRDefault="00E235EB" w:rsidP="00D14B42">
      <w:pPr>
        <w:pStyle w:val="13"/>
        <w:ind w:left="240" w:hanging="240"/>
        <w:jc w:val="both"/>
        <w:rPr>
          <w:color w:val="auto"/>
          <w:sz w:val="24"/>
          <w:szCs w:val="24"/>
        </w:rPr>
      </w:pPr>
      <w:r w:rsidRPr="00BC475A">
        <w:rPr>
          <w:color w:val="auto"/>
          <w:sz w:val="24"/>
          <w:szCs w:val="24"/>
        </w:rPr>
        <w:t>—объяснять влияние климатообразующих факторов на климатические особенности территории;</w:t>
      </w:r>
    </w:p>
    <w:p w:rsidR="00A57638" w:rsidRPr="00BC475A" w:rsidRDefault="00E235EB">
      <w:pPr>
        <w:pStyle w:val="13"/>
        <w:ind w:left="240" w:hanging="240"/>
        <w:jc w:val="both"/>
        <w:rPr>
          <w:color w:val="auto"/>
          <w:sz w:val="24"/>
          <w:szCs w:val="24"/>
        </w:rPr>
      </w:pPr>
      <w:r w:rsidRPr="00BC475A">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BC475A" w:rsidRDefault="00E235EB">
      <w:pPr>
        <w:pStyle w:val="13"/>
        <w:spacing w:after="40"/>
        <w:ind w:firstLine="0"/>
        <w:jc w:val="both"/>
        <w:rPr>
          <w:color w:val="auto"/>
          <w:sz w:val="24"/>
          <w:szCs w:val="24"/>
        </w:rPr>
      </w:pPr>
      <w:r w:rsidRPr="00BC475A">
        <w:rPr>
          <w:color w:val="auto"/>
          <w:sz w:val="24"/>
          <w:szCs w:val="24"/>
        </w:rPr>
        <w:t>—различать океанические течения;</w:t>
      </w:r>
    </w:p>
    <w:p w:rsidR="00A57638" w:rsidRPr="00BC475A" w:rsidRDefault="00E235EB">
      <w:pPr>
        <w:pStyle w:val="13"/>
        <w:ind w:left="240" w:hanging="240"/>
        <w:jc w:val="both"/>
        <w:rPr>
          <w:color w:val="auto"/>
          <w:sz w:val="24"/>
          <w:szCs w:val="24"/>
        </w:rPr>
      </w:pPr>
      <w:r w:rsidRPr="00BC475A">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BC475A" w:rsidRDefault="00E235EB">
      <w:pPr>
        <w:pStyle w:val="13"/>
        <w:ind w:left="240" w:hanging="240"/>
        <w:jc w:val="both"/>
        <w:rPr>
          <w:color w:val="auto"/>
          <w:sz w:val="24"/>
          <w:szCs w:val="24"/>
        </w:rPr>
      </w:pPr>
      <w:r w:rsidRPr="00BC475A">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BC475A" w:rsidRDefault="00E235EB">
      <w:pPr>
        <w:pStyle w:val="13"/>
        <w:ind w:left="240" w:hanging="240"/>
        <w:jc w:val="both"/>
        <w:rPr>
          <w:color w:val="auto"/>
          <w:sz w:val="24"/>
          <w:szCs w:val="24"/>
        </w:rPr>
      </w:pPr>
      <w:r w:rsidRPr="00BC475A">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—различать и сравнивать численность населения крупных стран мира;</w:t>
      </w:r>
    </w:p>
    <w:p w:rsidR="00A57638" w:rsidRPr="00BC475A" w:rsidRDefault="00E235EB">
      <w:pPr>
        <w:pStyle w:val="13"/>
        <w:ind w:firstLine="0"/>
        <w:jc w:val="both"/>
        <w:rPr>
          <w:color w:val="auto"/>
          <w:sz w:val="24"/>
          <w:szCs w:val="24"/>
        </w:rPr>
      </w:pPr>
      <w:r w:rsidRPr="00BC475A">
        <w:rPr>
          <w:color w:val="auto"/>
          <w:sz w:val="24"/>
          <w:szCs w:val="24"/>
        </w:rPr>
        <w:t>—сравнивать плотность населения различных территорий;</w:t>
      </w:r>
    </w:p>
    <w:p w:rsidR="00A57638" w:rsidRPr="00BC475A" w:rsidRDefault="00E235EB">
      <w:pPr>
        <w:pStyle w:val="13"/>
        <w:ind w:left="240" w:hanging="240"/>
        <w:jc w:val="both"/>
        <w:rPr>
          <w:color w:val="auto"/>
          <w:sz w:val="24"/>
          <w:szCs w:val="24"/>
        </w:rPr>
      </w:pPr>
      <w:r w:rsidRPr="00BC475A">
        <w:rPr>
          <w:color w:val="auto"/>
          <w:sz w:val="24"/>
          <w:szCs w:val="24"/>
        </w:rPr>
        <w:t>—применять понятие «плотность населения» для решения учебных и (или) практико-ориентированных задач;</w:t>
      </w:r>
    </w:p>
    <w:p w:rsidR="00A57638" w:rsidRPr="00BC475A" w:rsidRDefault="00E235EB">
      <w:pPr>
        <w:pStyle w:val="13"/>
        <w:spacing w:after="40"/>
        <w:ind w:firstLine="0"/>
        <w:jc w:val="both"/>
        <w:rPr>
          <w:color w:val="auto"/>
          <w:sz w:val="24"/>
          <w:szCs w:val="24"/>
        </w:rPr>
      </w:pPr>
      <w:r w:rsidRPr="00BC475A">
        <w:rPr>
          <w:color w:val="auto"/>
          <w:sz w:val="24"/>
          <w:szCs w:val="24"/>
        </w:rPr>
        <w:t>—различать городские и сельские поселения;</w:t>
      </w:r>
    </w:p>
    <w:p w:rsidR="00A57638" w:rsidRPr="00BC475A" w:rsidRDefault="00E235EB">
      <w:pPr>
        <w:pStyle w:val="13"/>
        <w:ind w:firstLine="0"/>
        <w:jc w:val="both"/>
        <w:rPr>
          <w:color w:val="auto"/>
          <w:sz w:val="24"/>
          <w:szCs w:val="24"/>
        </w:rPr>
      </w:pPr>
      <w:r w:rsidRPr="00BC475A">
        <w:rPr>
          <w:color w:val="auto"/>
          <w:sz w:val="24"/>
          <w:szCs w:val="24"/>
        </w:rPr>
        <w:t>—приводить примеры крупнейших городов мира;</w:t>
      </w:r>
    </w:p>
    <w:p w:rsidR="00A57638" w:rsidRPr="00BC475A" w:rsidRDefault="00E235EB">
      <w:pPr>
        <w:pStyle w:val="13"/>
        <w:ind w:firstLine="0"/>
        <w:jc w:val="both"/>
        <w:rPr>
          <w:color w:val="auto"/>
          <w:sz w:val="24"/>
          <w:szCs w:val="24"/>
        </w:rPr>
      </w:pPr>
      <w:r w:rsidRPr="00BC475A">
        <w:rPr>
          <w:color w:val="auto"/>
          <w:sz w:val="24"/>
          <w:szCs w:val="24"/>
        </w:rPr>
        <w:t>—приводить примеры мировых и национальных религий;</w:t>
      </w:r>
    </w:p>
    <w:p w:rsidR="00A57638" w:rsidRPr="00BC475A" w:rsidRDefault="00E235EB">
      <w:pPr>
        <w:pStyle w:val="13"/>
        <w:ind w:firstLine="0"/>
        <w:jc w:val="both"/>
        <w:rPr>
          <w:color w:val="auto"/>
          <w:sz w:val="24"/>
          <w:szCs w:val="24"/>
        </w:rPr>
      </w:pPr>
      <w:r w:rsidRPr="00BC475A">
        <w:rPr>
          <w:color w:val="auto"/>
          <w:sz w:val="24"/>
          <w:szCs w:val="24"/>
        </w:rPr>
        <w:t>—проводить языковую классификацию народов;</w:t>
      </w:r>
    </w:p>
    <w:p w:rsidR="00A57638" w:rsidRPr="00BC475A" w:rsidRDefault="00E235EB">
      <w:pPr>
        <w:pStyle w:val="13"/>
        <w:ind w:left="240" w:hanging="240"/>
        <w:jc w:val="both"/>
        <w:rPr>
          <w:color w:val="auto"/>
          <w:sz w:val="24"/>
          <w:szCs w:val="24"/>
        </w:rPr>
      </w:pPr>
      <w:r w:rsidRPr="00BC475A">
        <w:rPr>
          <w:color w:val="auto"/>
          <w:sz w:val="24"/>
          <w:szCs w:val="24"/>
        </w:rPr>
        <w:t>—различать основные виды хозяйственной деятельности людей на различных территориях;</w:t>
      </w:r>
    </w:p>
    <w:p w:rsidR="00A57638" w:rsidRPr="00BC475A" w:rsidRDefault="00E235EB">
      <w:pPr>
        <w:pStyle w:val="13"/>
        <w:spacing w:after="40"/>
        <w:ind w:firstLine="0"/>
        <w:jc w:val="both"/>
        <w:rPr>
          <w:color w:val="auto"/>
          <w:sz w:val="24"/>
          <w:szCs w:val="24"/>
        </w:rPr>
      </w:pPr>
      <w:r w:rsidRPr="00BC475A">
        <w:rPr>
          <w:color w:val="auto"/>
          <w:sz w:val="24"/>
          <w:szCs w:val="24"/>
        </w:rPr>
        <w:t>—определять страны по их существенным признакам;</w:t>
      </w:r>
    </w:p>
    <w:p w:rsidR="00A57638" w:rsidRPr="00BC475A" w:rsidRDefault="00E235EB">
      <w:pPr>
        <w:pStyle w:val="13"/>
        <w:ind w:left="240" w:hanging="240"/>
        <w:jc w:val="both"/>
        <w:rPr>
          <w:color w:val="auto"/>
          <w:sz w:val="24"/>
          <w:szCs w:val="24"/>
        </w:rPr>
      </w:pPr>
      <w:r w:rsidRPr="00BC475A">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BC475A" w:rsidRDefault="00E235EB">
      <w:pPr>
        <w:pStyle w:val="13"/>
        <w:ind w:left="240" w:hanging="240"/>
        <w:jc w:val="both"/>
        <w:rPr>
          <w:color w:val="auto"/>
          <w:sz w:val="24"/>
          <w:szCs w:val="24"/>
        </w:rPr>
      </w:pPr>
      <w:r w:rsidRPr="00BC475A">
        <w:rPr>
          <w:color w:val="auto"/>
          <w:sz w:val="24"/>
          <w:szCs w:val="24"/>
        </w:rPr>
        <w:t>—объяснять особенности природы, населения и хозяйства отдельных территорий;</w:t>
      </w:r>
    </w:p>
    <w:p w:rsidR="00A57638" w:rsidRPr="00BC475A" w:rsidRDefault="00E235EB">
      <w:pPr>
        <w:pStyle w:val="13"/>
        <w:ind w:left="240" w:hanging="240"/>
        <w:jc w:val="both"/>
        <w:rPr>
          <w:color w:val="auto"/>
          <w:sz w:val="24"/>
          <w:szCs w:val="24"/>
        </w:rPr>
      </w:pPr>
      <w:r w:rsidRPr="00BC475A">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взаимодействия природы и общества в пределах отдельных территорий;</w:t>
      </w:r>
    </w:p>
    <w:p w:rsidR="00A57638" w:rsidRPr="00BC475A" w:rsidRDefault="00E235EB" w:rsidP="004262A7">
      <w:pPr>
        <w:pStyle w:val="13"/>
        <w:spacing w:line="240" w:lineRule="auto"/>
        <w:ind w:left="240" w:hanging="240"/>
        <w:jc w:val="both"/>
        <w:rPr>
          <w:color w:val="auto"/>
          <w:sz w:val="24"/>
          <w:szCs w:val="24"/>
        </w:rPr>
      </w:pPr>
      <w:r w:rsidRPr="00BC475A">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BC475A" w:rsidRDefault="004262A7" w:rsidP="004262A7">
      <w:pPr>
        <w:pStyle w:val="af6"/>
        <w:rPr>
          <w:rFonts w:ascii="Times New Roman" w:hAnsi="Times New Roman" w:cs="Times New Roman"/>
          <w:color w:val="auto"/>
          <w:sz w:val="24"/>
          <w:szCs w:val="24"/>
        </w:rPr>
      </w:pPr>
      <w:bookmarkStart w:id="421" w:name="bookmark1254"/>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421"/>
    </w:p>
    <w:p w:rsidR="00D14B42" w:rsidRPr="00BC475A" w:rsidRDefault="00D14B42" w:rsidP="004262A7">
      <w:pPr>
        <w:pStyle w:val="af6"/>
        <w:rPr>
          <w:rFonts w:ascii="Times New Roman" w:hAnsi="Times New Roman" w:cs="Times New Roman"/>
          <w:color w:val="auto"/>
          <w:sz w:val="24"/>
          <w:szCs w:val="24"/>
        </w:rPr>
      </w:pPr>
    </w:p>
    <w:p w:rsidR="00A57638" w:rsidRPr="00BC475A" w:rsidRDefault="00E235EB" w:rsidP="004262A7">
      <w:pPr>
        <w:pStyle w:val="13"/>
        <w:spacing w:line="240" w:lineRule="auto"/>
        <w:ind w:left="240" w:hanging="240"/>
        <w:jc w:val="both"/>
        <w:rPr>
          <w:color w:val="auto"/>
          <w:sz w:val="24"/>
          <w:szCs w:val="24"/>
        </w:rPr>
      </w:pPr>
      <w:r w:rsidRPr="00BC475A">
        <w:rPr>
          <w:color w:val="auto"/>
          <w:sz w:val="24"/>
          <w:szCs w:val="24"/>
        </w:rPr>
        <w:t>—Характеризовать основные этапы истории формирования и изучения территории России;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—характеризовать географическое положение России с использованием информации из различных источников;</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федеральные округа, крупные географические районы и макрорегионы России;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субъектов Российской Федерации разных видов и показывать их на географической карте;</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—оценивать степень благоприятности природных условий в пределах отдельных регионов страны;</w:t>
      </w:r>
    </w:p>
    <w:p w:rsidR="00A57638" w:rsidRPr="00BC475A" w:rsidRDefault="00E235EB">
      <w:pPr>
        <w:pStyle w:val="13"/>
        <w:spacing w:line="240" w:lineRule="auto"/>
        <w:ind w:firstLine="0"/>
        <w:jc w:val="both"/>
        <w:rPr>
          <w:color w:val="auto"/>
          <w:sz w:val="24"/>
          <w:szCs w:val="24"/>
        </w:rPr>
      </w:pPr>
      <w:r w:rsidRPr="00BC475A">
        <w:rPr>
          <w:color w:val="auto"/>
          <w:sz w:val="24"/>
          <w:szCs w:val="24"/>
        </w:rPr>
        <w:t>—проводить классификацию природных ресурсов;</w:t>
      </w:r>
    </w:p>
    <w:p w:rsidR="00A57638" w:rsidRPr="00BC475A" w:rsidRDefault="00E235EB">
      <w:pPr>
        <w:pStyle w:val="13"/>
        <w:spacing w:after="40"/>
        <w:ind w:firstLine="0"/>
        <w:jc w:val="both"/>
        <w:rPr>
          <w:color w:val="auto"/>
          <w:sz w:val="24"/>
          <w:szCs w:val="24"/>
        </w:rPr>
      </w:pPr>
      <w:r w:rsidRPr="00BC475A">
        <w:rPr>
          <w:color w:val="auto"/>
          <w:sz w:val="24"/>
          <w:szCs w:val="24"/>
        </w:rPr>
        <w:t>—распознавать типы природопользования;</w:t>
      </w:r>
    </w:p>
    <w:p w:rsidR="00A57638" w:rsidRPr="00BC475A" w:rsidRDefault="00E235EB">
      <w:pPr>
        <w:pStyle w:val="13"/>
        <w:ind w:left="240" w:hanging="240"/>
        <w:jc w:val="both"/>
        <w:rPr>
          <w:color w:val="auto"/>
          <w:sz w:val="24"/>
          <w:szCs w:val="24"/>
        </w:rPr>
      </w:pPr>
      <w:r w:rsidRPr="00BC475A">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BC475A" w:rsidRDefault="00E235EB">
      <w:pPr>
        <w:pStyle w:val="13"/>
        <w:ind w:left="240" w:hanging="240"/>
        <w:jc w:val="both"/>
        <w:rPr>
          <w:color w:val="auto"/>
          <w:sz w:val="24"/>
          <w:szCs w:val="24"/>
        </w:rPr>
      </w:pPr>
      <w:r w:rsidRPr="00BC475A">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BC475A" w:rsidRDefault="00E235EB">
      <w:pPr>
        <w:pStyle w:val="13"/>
        <w:ind w:left="240" w:hanging="240"/>
        <w:jc w:val="both"/>
        <w:rPr>
          <w:color w:val="auto"/>
          <w:sz w:val="24"/>
          <w:szCs w:val="24"/>
        </w:rPr>
      </w:pPr>
      <w:r w:rsidRPr="00BC475A">
        <w:rPr>
          <w:color w:val="auto"/>
          <w:sz w:val="24"/>
          <w:szCs w:val="24"/>
        </w:rPr>
        <w:t>—сравнивать особенности компонентов природы отдельных территорий страны;</w:t>
      </w:r>
    </w:p>
    <w:p w:rsidR="00A57638" w:rsidRPr="00BC475A" w:rsidRDefault="00E235EB">
      <w:pPr>
        <w:pStyle w:val="13"/>
        <w:ind w:left="240" w:hanging="240"/>
        <w:jc w:val="both"/>
        <w:rPr>
          <w:color w:val="auto"/>
          <w:sz w:val="24"/>
          <w:szCs w:val="24"/>
        </w:rPr>
      </w:pPr>
      <w:r w:rsidRPr="00BC475A">
        <w:rPr>
          <w:color w:val="auto"/>
          <w:sz w:val="24"/>
          <w:szCs w:val="24"/>
        </w:rPr>
        <w:t>—объяснять особенности компонентов природы отдельных территорий страны;</w:t>
      </w:r>
    </w:p>
    <w:p w:rsidR="00A57638" w:rsidRPr="00BC475A" w:rsidRDefault="00E235EB">
      <w:pPr>
        <w:pStyle w:val="13"/>
        <w:ind w:left="240" w:hanging="240"/>
        <w:jc w:val="both"/>
        <w:rPr>
          <w:color w:val="auto"/>
          <w:sz w:val="24"/>
          <w:szCs w:val="24"/>
        </w:rPr>
      </w:pPr>
      <w:r w:rsidRPr="00BC475A">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BC475A" w:rsidRDefault="00E235EB">
      <w:pPr>
        <w:pStyle w:val="13"/>
        <w:ind w:left="240" w:hanging="240"/>
        <w:jc w:val="both"/>
        <w:rPr>
          <w:color w:val="auto"/>
          <w:sz w:val="24"/>
          <w:szCs w:val="24"/>
        </w:rPr>
      </w:pPr>
      <w:r w:rsidRPr="00BC475A">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BC475A" w:rsidRDefault="00E235EB">
      <w:pPr>
        <w:pStyle w:val="13"/>
        <w:ind w:left="240" w:hanging="240"/>
        <w:jc w:val="both"/>
        <w:rPr>
          <w:color w:val="auto"/>
          <w:sz w:val="24"/>
          <w:szCs w:val="24"/>
        </w:rPr>
      </w:pPr>
      <w:r w:rsidRPr="00BC475A">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57638" w:rsidRPr="00BC475A" w:rsidRDefault="00E235EB">
      <w:pPr>
        <w:pStyle w:val="13"/>
        <w:ind w:left="240" w:hanging="240"/>
        <w:jc w:val="both"/>
        <w:rPr>
          <w:color w:val="auto"/>
          <w:sz w:val="24"/>
          <w:szCs w:val="24"/>
        </w:rPr>
      </w:pPr>
      <w:r w:rsidRPr="00BC475A">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—описывать и прогнозировать погоду территории по карте погоды;</w:t>
      </w:r>
    </w:p>
    <w:p w:rsidR="00A57638" w:rsidRPr="00BC475A" w:rsidRDefault="00E235EB">
      <w:pPr>
        <w:pStyle w:val="13"/>
        <w:ind w:left="240" w:hanging="240"/>
        <w:jc w:val="both"/>
        <w:rPr>
          <w:color w:val="auto"/>
          <w:sz w:val="24"/>
          <w:szCs w:val="24"/>
        </w:rPr>
      </w:pPr>
      <w:r w:rsidRPr="00BC475A">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BC475A" w:rsidRDefault="00E235EB">
      <w:pPr>
        <w:pStyle w:val="13"/>
        <w:ind w:firstLine="0"/>
        <w:jc w:val="both"/>
        <w:rPr>
          <w:color w:val="auto"/>
          <w:sz w:val="24"/>
          <w:szCs w:val="24"/>
        </w:rPr>
      </w:pPr>
      <w:r w:rsidRPr="00BC475A">
        <w:rPr>
          <w:color w:val="auto"/>
          <w:sz w:val="24"/>
          <w:szCs w:val="24"/>
        </w:rPr>
        <w:t>—проводить классификацию типов климата и почв России;</w:t>
      </w:r>
    </w:p>
    <w:p w:rsidR="00A57638" w:rsidRPr="00BC475A" w:rsidRDefault="00E235EB">
      <w:pPr>
        <w:pStyle w:val="13"/>
        <w:ind w:left="240" w:hanging="240"/>
        <w:jc w:val="both"/>
        <w:rPr>
          <w:color w:val="auto"/>
          <w:sz w:val="24"/>
          <w:szCs w:val="24"/>
        </w:rPr>
      </w:pPr>
      <w:r w:rsidRPr="00BC475A">
        <w:rPr>
          <w:color w:val="auto"/>
          <w:sz w:val="24"/>
          <w:szCs w:val="24"/>
        </w:rPr>
        <w:t>—распознавать показатели, характеризующие состояние окружающей среды;</w:t>
      </w:r>
    </w:p>
    <w:p w:rsidR="00A57638" w:rsidRPr="00BC475A" w:rsidRDefault="00E235EB">
      <w:pPr>
        <w:pStyle w:val="13"/>
        <w:ind w:left="240" w:hanging="240"/>
        <w:jc w:val="both"/>
        <w:rPr>
          <w:color w:val="auto"/>
          <w:sz w:val="24"/>
          <w:szCs w:val="24"/>
        </w:rPr>
      </w:pPr>
      <w:r w:rsidRPr="00BC475A">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BC475A" w:rsidRDefault="00E235EB">
      <w:pPr>
        <w:pStyle w:val="13"/>
        <w:ind w:left="240" w:hanging="240"/>
        <w:jc w:val="both"/>
        <w:rPr>
          <w:color w:val="auto"/>
          <w:sz w:val="24"/>
          <w:szCs w:val="24"/>
        </w:rPr>
      </w:pPr>
      <w:r w:rsidRPr="00BC475A">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BC475A" w:rsidRDefault="00E235EB">
      <w:pPr>
        <w:pStyle w:val="13"/>
        <w:ind w:left="240" w:hanging="240"/>
        <w:jc w:val="both"/>
        <w:rPr>
          <w:color w:val="auto"/>
          <w:sz w:val="24"/>
          <w:szCs w:val="24"/>
        </w:rPr>
      </w:pPr>
      <w:r w:rsidRPr="00BC475A">
        <w:rPr>
          <w:color w:val="auto"/>
          <w:sz w:val="24"/>
          <w:szCs w:val="24"/>
        </w:rPr>
        <w:t>—приводить примеры рационального и нерационального природопользования;</w:t>
      </w:r>
    </w:p>
    <w:p w:rsidR="00A57638" w:rsidRPr="00BC475A" w:rsidRDefault="00E235EB">
      <w:pPr>
        <w:pStyle w:val="13"/>
        <w:ind w:left="240" w:hanging="240"/>
        <w:jc w:val="both"/>
        <w:rPr>
          <w:color w:val="auto"/>
          <w:sz w:val="24"/>
          <w:szCs w:val="24"/>
        </w:rPr>
      </w:pPr>
      <w:r w:rsidRPr="00BC475A">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BC475A" w:rsidRDefault="00E235EB">
      <w:pPr>
        <w:pStyle w:val="13"/>
        <w:ind w:left="240" w:hanging="240"/>
        <w:jc w:val="both"/>
        <w:rPr>
          <w:color w:val="auto"/>
          <w:sz w:val="24"/>
          <w:szCs w:val="24"/>
        </w:rPr>
      </w:pPr>
      <w:r w:rsidRPr="00BC475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BC475A" w:rsidRDefault="00E235EB">
      <w:pPr>
        <w:pStyle w:val="13"/>
        <w:ind w:left="240" w:hanging="240"/>
        <w:jc w:val="both"/>
        <w:rPr>
          <w:color w:val="auto"/>
          <w:sz w:val="24"/>
          <w:szCs w:val="24"/>
        </w:rPr>
      </w:pPr>
      <w:r w:rsidRPr="00BC475A">
        <w:rPr>
          <w:color w:val="auto"/>
          <w:sz w:val="24"/>
          <w:szCs w:val="24"/>
        </w:rPr>
        <w:t>—приводить примеры адаптации человека к разнообразным природным условиям на территории страны;</w:t>
      </w:r>
    </w:p>
    <w:p w:rsidR="00A57638" w:rsidRPr="00BC475A" w:rsidRDefault="00E235EB">
      <w:pPr>
        <w:pStyle w:val="13"/>
        <w:ind w:left="240" w:hanging="240"/>
        <w:jc w:val="both"/>
        <w:rPr>
          <w:color w:val="auto"/>
          <w:sz w:val="24"/>
          <w:szCs w:val="24"/>
        </w:rPr>
      </w:pPr>
      <w:r w:rsidRPr="00BC475A">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57638" w:rsidRPr="00BC475A" w:rsidRDefault="00E235EB">
      <w:pPr>
        <w:pStyle w:val="13"/>
        <w:ind w:left="240" w:hanging="240"/>
        <w:jc w:val="both"/>
        <w:rPr>
          <w:color w:val="auto"/>
          <w:sz w:val="24"/>
          <w:szCs w:val="24"/>
        </w:rPr>
      </w:pPr>
      <w:r w:rsidRPr="00BC475A">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BC475A" w:rsidRDefault="00E235EB">
      <w:pPr>
        <w:pStyle w:val="13"/>
        <w:ind w:left="240" w:hanging="240"/>
        <w:jc w:val="both"/>
        <w:rPr>
          <w:color w:val="auto"/>
          <w:sz w:val="24"/>
          <w:szCs w:val="24"/>
        </w:rPr>
      </w:pPr>
      <w:r w:rsidRPr="00BC475A">
        <w:rPr>
          <w:color w:val="auto"/>
          <w:sz w:val="24"/>
          <w:szCs w:val="24"/>
        </w:rPr>
        <w:t>—проводить классификацию населённых пунктов и регионов России по заданным основаниям;</w:t>
      </w:r>
    </w:p>
    <w:p w:rsidR="00A57638" w:rsidRPr="00BC475A" w:rsidRDefault="00E235EB">
      <w:pPr>
        <w:pStyle w:val="13"/>
        <w:ind w:left="240" w:hanging="240"/>
        <w:jc w:val="both"/>
        <w:rPr>
          <w:color w:val="auto"/>
          <w:sz w:val="24"/>
          <w:szCs w:val="24"/>
        </w:rPr>
      </w:pPr>
      <w:r w:rsidRPr="00BC475A">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BC475A" w:rsidRDefault="00E235EB">
      <w:pPr>
        <w:pStyle w:val="13"/>
        <w:ind w:left="240" w:hanging="240"/>
        <w:jc w:val="both"/>
        <w:rPr>
          <w:color w:val="auto"/>
          <w:sz w:val="24"/>
          <w:szCs w:val="24"/>
        </w:rPr>
      </w:pPr>
      <w:r w:rsidRPr="00BC475A">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BC475A" w:rsidRDefault="00E235EB" w:rsidP="004262A7">
      <w:pPr>
        <w:pStyle w:val="13"/>
        <w:spacing w:line="257" w:lineRule="auto"/>
        <w:ind w:left="240" w:hanging="240"/>
        <w:jc w:val="both"/>
        <w:rPr>
          <w:color w:val="auto"/>
          <w:sz w:val="24"/>
          <w:szCs w:val="24"/>
        </w:rPr>
      </w:pPr>
      <w:r w:rsidRPr="00BC475A">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BC475A" w:rsidRDefault="004262A7" w:rsidP="004262A7">
      <w:pPr>
        <w:pStyle w:val="af6"/>
        <w:rPr>
          <w:rFonts w:ascii="Times New Roman" w:hAnsi="Times New Roman" w:cs="Times New Roman"/>
          <w:color w:val="auto"/>
          <w:sz w:val="24"/>
          <w:szCs w:val="24"/>
        </w:rPr>
      </w:pPr>
      <w:bookmarkStart w:id="422" w:name="bookmark1256"/>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422"/>
    </w:p>
    <w:p w:rsidR="00D14B42" w:rsidRPr="00BC475A" w:rsidRDefault="00D14B42" w:rsidP="004262A7">
      <w:pPr>
        <w:pStyle w:val="af6"/>
        <w:rPr>
          <w:rFonts w:ascii="Times New Roman" w:hAnsi="Times New Roman" w:cs="Times New Roman"/>
          <w:color w:val="auto"/>
          <w:sz w:val="24"/>
          <w:szCs w:val="24"/>
        </w:rPr>
      </w:pPr>
    </w:p>
    <w:p w:rsidR="00A57638" w:rsidRPr="00BC475A" w:rsidRDefault="00E235EB" w:rsidP="004262A7">
      <w:pPr>
        <w:pStyle w:val="13"/>
        <w:spacing w:line="257" w:lineRule="auto"/>
        <w:ind w:left="240" w:hanging="240"/>
        <w:jc w:val="both"/>
        <w:rPr>
          <w:color w:val="auto"/>
          <w:sz w:val="24"/>
          <w:szCs w:val="24"/>
        </w:rPr>
      </w:pPr>
      <w:r w:rsidRPr="00BC475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BC475A" w:rsidRDefault="00E235EB">
      <w:pPr>
        <w:pStyle w:val="13"/>
        <w:ind w:left="240" w:hanging="240"/>
        <w:jc w:val="both"/>
        <w:rPr>
          <w:color w:val="auto"/>
          <w:sz w:val="24"/>
          <w:szCs w:val="24"/>
        </w:rPr>
      </w:pPr>
      <w:r w:rsidRPr="00BC475A">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BC475A" w:rsidRDefault="00E235EB">
      <w:pPr>
        <w:pStyle w:val="13"/>
        <w:ind w:left="240" w:hanging="240"/>
        <w:jc w:val="both"/>
        <w:rPr>
          <w:color w:val="auto"/>
          <w:sz w:val="24"/>
          <w:szCs w:val="24"/>
        </w:rPr>
      </w:pPr>
      <w:r w:rsidRPr="00BC475A">
        <w:rPr>
          <w:color w:val="auto"/>
          <w:sz w:val="24"/>
          <w:szCs w:val="24"/>
        </w:rPr>
        <w:t>—различать территории опережающего развития (ТОР), Арктическую зону и зону Севера России;</w:t>
      </w:r>
    </w:p>
    <w:p w:rsidR="00A57638" w:rsidRPr="00BC475A" w:rsidRDefault="00E235EB">
      <w:pPr>
        <w:pStyle w:val="13"/>
        <w:ind w:left="240" w:hanging="240"/>
        <w:jc w:val="both"/>
        <w:rPr>
          <w:color w:val="auto"/>
          <w:sz w:val="24"/>
          <w:szCs w:val="24"/>
        </w:rPr>
      </w:pPr>
      <w:r w:rsidRPr="00BC475A">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BC475A" w:rsidRDefault="00E235EB">
      <w:pPr>
        <w:pStyle w:val="13"/>
        <w:ind w:left="240" w:hanging="240"/>
        <w:jc w:val="both"/>
        <w:rPr>
          <w:color w:val="auto"/>
          <w:sz w:val="24"/>
          <w:szCs w:val="24"/>
        </w:rPr>
      </w:pPr>
      <w:r w:rsidRPr="00BC475A">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BC475A" w:rsidRDefault="00E235EB">
      <w:pPr>
        <w:pStyle w:val="13"/>
        <w:ind w:left="240" w:hanging="240"/>
        <w:jc w:val="both"/>
        <w:rPr>
          <w:color w:val="auto"/>
          <w:sz w:val="24"/>
          <w:szCs w:val="24"/>
        </w:rPr>
      </w:pPr>
      <w:r w:rsidRPr="00BC475A">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BC475A" w:rsidRDefault="00E235EB">
      <w:pPr>
        <w:pStyle w:val="13"/>
        <w:ind w:left="240" w:hanging="240"/>
        <w:jc w:val="both"/>
        <w:rPr>
          <w:color w:val="auto"/>
          <w:sz w:val="24"/>
          <w:szCs w:val="24"/>
        </w:rPr>
      </w:pPr>
      <w:r w:rsidRPr="00BC475A">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BC475A" w:rsidRDefault="00E235EB">
      <w:pPr>
        <w:pStyle w:val="13"/>
        <w:ind w:left="240" w:hanging="240"/>
        <w:jc w:val="both"/>
        <w:rPr>
          <w:color w:val="auto"/>
          <w:sz w:val="24"/>
          <w:szCs w:val="24"/>
        </w:rPr>
      </w:pPr>
      <w:r w:rsidRPr="00BC475A">
        <w:rPr>
          <w:color w:val="auto"/>
          <w:sz w:val="24"/>
          <w:szCs w:val="24"/>
        </w:rPr>
        <w:t>—различать природно-ресурсный, человеческий и производственный капитал;</w:t>
      </w:r>
    </w:p>
    <w:p w:rsidR="00A57638" w:rsidRPr="00BC475A" w:rsidRDefault="00E235EB">
      <w:pPr>
        <w:pStyle w:val="13"/>
        <w:ind w:left="240" w:hanging="240"/>
        <w:jc w:val="both"/>
        <w:rPr>
          <w:color w:val="auto"/>
          <w:sz w:val="24"/>
          <w:szCs w:val="24"/>
        </w:rPr>
      </w:pPr>
      <w:r w:rsidRPr="00BC475A">
        <w:rPr>
          <w:color w:val="auto"/>
          <w:sz w:val="24"/>
          <w:szCs w:val="24"/>
        </w:rPr>
        <w:t>—различать виды транспорта и основные показатели их работы: грузооборот и пассажирооборот;</w:t>
      </w:r>
    </w:p>
    <w:p w:rsidR="00A57638" w:rsidRPr="00BC475A" w:rsidRDefault="00E235EB">
      <w:pPr>
        <w:pStyle w:val="13"/>
        <w:ind w:left="240" w:hanging="240"/>
        <w:jc w:val="both"/>
        <w:rPr>
          <w:color w:val="auto"/>
          <w:sz w:val="24"/>
          <w:szCs w:val="24"/>
        </w:rPr>
      </w:pPr>
      <w:r w:rsidRPr="00BC475A">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BC475A" w:rsidRDefault="00E235EB">
      <w:pPr>
        <w:pStyle w:val="13"/>
        <w:ind w:left="240" w:hanging="240"/>
        <w:jc w:val="both"/>
        <w:rPr>
          <w:color w:val="auto"/>
          <w:sz w:val="24"/>
          <w:szCs w:val="24"/>
        </w:rPr>
      </w:pPr>
      <w:r w:rsidRPr="00BC475A">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—объяснять географические различия населения и хозяйства территорий крупных регионов страны;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—приводить примеры объектов Всемирного наследия ЮНЕСКО и описывать их местоположение на географической карте;</w:t>
      </w:r>
    </w:p>
    <w:p w:rsidR="00A57638" w:rsidRPr="00BC475A" w:rsidRDefault="00E235EB">
      <w:pPr>
        <w:pStyle w:val="13"/>
        <w:spacing w:line="240" w:lineRule="auto"/>
        <w:ind w:firstLine="0"/>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—характеризовать место и роль России в мировом хозяйстве.</w:t>
      </w:r>
    </w:p>
    <w:p w:rsidR="00A57638" w:rsidRPr="00BC475A" w:rsidRDefault="00E235EB" w:rsidP="004262A7">
      <w:pPr>
        <w:pStyle w:val="31"/>
        <w:pBdr>
          <w:bottom w:val="single" w:sz="12" w:space="1" w:color="auto"/>
        </w:pBdr>
        <w:rPr>
          <w:rFonts w:ascii="Times New Roman" w:hAnsi="Times New Roman" w:cs="Times New Roman"/>
          <w:color w:val="auto"/>
          <w:sz w:val="24"/>
          <w:szCs w:val="24"/>
        </w:rPr>
      </w:pPr>
      <w:bookmarkStart w:id="423" w:name="bookmark1258"/>
      <w:bookmarkStart w:id="424" w:name="_Toc113549216"/>
      <w:r w:rsidRPr="00BC475A">
        <w:rPr>
          <w:rFonts w:ascii="Times New Roman" w:hAnsi="Times New Roman" w:cs="Times New Roman"/>
          <w:color w:val="auto"/>
          <w:sz w:val="24"/>
          <w:szCs w:val="24"/>
        </w:rPr>
        <w:t>2.1.13</w:t>
      </w:r>
      <w:r w:rsidR="004262A7"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МАТЕМАТИКА</w:t>
      </w:r>
      <w:bookmarkEnd w:id="423"/>
      <w:bookmarkEnd w:id="424"/>
    </w:p>
    <w:p w:rsidR="004262A7" w:rsidRPr="00BC475A" w:rsidRDefault="004262A7" w:rsidP="006B14E0">
      <w:pPr>
        <w:rPr>
          <w:rFonts w:ascii="Times New Roman" w:hAnsi="Times New Roman" w:cs="Times New Roman"/>
          <w:color w:val="auto"/>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ОБЩАЯ ХАРАКТЕРИСТИКА УЧЕБНОГО ПРЕДМЕТА «МАТЕМАТИКА»</w:t>
      </w:r>
    </w:p>
    <w:p w:rsidR="00A57638" w:rsidRPr="00BC475A" w:rsidRDefault="00DF77D8">
      <w:pPr>
        <w:pStyle w:val="13"/>
        <w:spacing w:line="252" w:lineRule="auto"/>
        <w:jc w:val="both"/>
        <w:rPr>
          <w:color w:val="auto"/>
          <w:sz w:val="24"/>
          <w:szCs w:val="24"/>
        </w:rPr>
      </w:pPr>
      <w:r w:rsidRPr="00BC475A">
        <w:rPr>
          <w:color w:val="auto"/>
          <w:sz w:val="24"/>
          <w:szCs w:val="24"/>
        </w:rPr>
        <w:t>Р</w:t>
      </w:r>
      <w:r w:rsidR="00E235EB" w:rsidRPr="00BC475A">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BC475A" w:rsidRDefault="00E235EB">
      <w:pPr>
        <w:pStyle w:val="13"/>
        <w:spacing w:line="252" w:lineRule="auto"/>
        <w:jc w:val="both"/>
        <w:rPr>
          <w:color w:val="auto"/>
          <w:sz w:val="24"/>
          <w:szCs w:val="24"/>
        </w:rPr>
      </w:pPr>
      <w:r w:rsidRPr="00BC475A">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BC475A" w:rsidRDefault="00E235EB">
      <w:pPr>
        <w:pStyle w:val="13"/>
        <w:spacing w:line="252" w:lineRule="auto"/>
        <w:jc w:val="both"/>
        <w:rPr>
          <w:color w:val="auto"/>
          <w:sz w:val="24"/>
          <w:szCs w:val="24"/>
        </w:rPr>
      </w:pPr>
      <w:r w:rsidRPr="00BC475A">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BC475A" w:rsidRDefault="00E235EB">
      <w:pPr>
        <w:pStyle w:val="13"/>
        <w:spacing w:line="252" w:lineRule="auto"/>
        <w:jc w:val="both"/>
        <w:rPr>
          <w:color w:val="auto"/>
          <w:sz w:val="24"/>
          <w:szCs w:val="24"/>
        </w:rPr>
      </w:pPr>
      <w:r w:rsidRPr="00BC475A">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BC475A" w:rsidRDefault="00E235EB">
      <w:pPr>
        <w:pStyle w:val="13"/>
        <w:spacing w:line="252" w:lineRule="auto"/>
        <w:jc w:val="both"/>
        <w:rPr>
          <w:color w:val="auto"/>
          <w:sz w:val="24"/>
          <w:szCs w:val="24"/>
        </w:rPr>
      </w:pPr>
      <w:r w:rsidRPr="00BC475A">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BC475A" w:rsidRDefault="00E235EB">
      <w:pPr>
        <w:pStyle w:val="13"/>
        <w:spacing w:line="252" w:lineRule="auto"/>
        <w:jc w:val="both"/>
        <w:rPr>
          <w:color w:val="auto"/>
          <w:sz w:val="24"/>
          <w:szCs w:val="24"/>
        </w:rPr>
      </w:pPr>
      <w:r w:rsidRPr="00BC475A">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BC475A" w:rsidRDefault="00E235EB">
      <w:pPr>
        <w:pStyle w:val="13"/>
        <w:spacing w:line="252" w:lineRule="auto"/>
        <w:jc w:val="both"/>
        <w:rPr>
          <w:color w:val="auto"/>
          <w:sz w:val="24"/>
          <w:szCs w:val="24"/>
        </w:rPr>
      </w:pPr>
      <w:r w:rsidRPr="00BC475A">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 ОСОБЕННОСТИ ИЗУЧЕНИЯ УЧЕБНОГО ПРЕДМЕТА «МАТЕМАТИКА». 5—9 КЛАССЫ</w:t>
      </w:r>
    </w:p>
    <w:p w:rsidR="00A57638" w:rsidRPr="00BC475A" w:rsidRDefault="00E235EB">
      <w:pPr>
        <w:pStyle w:val="13"/>
        <w:spacing w:line="252" w:lineRule="auto"/>
        <w:jc w:val="both"/>
        <w:rPr>
          <w:color w:val="auto"/>
          <w:sz w:val="24"/>
          <w:szCs w:val="24"/>
        </w:rPr>
      </w:pPr>
      <w:r w:rsidRPr="00BC475A">
        <w:rPr>
          <w:color w:val="auto"/>
          <w:sz w:val="24"/>
          <w:szCs w:val="24"/>
        </w:rPr>
        <w:t>Приоритетными целями обучения математике в 5—9 классах являются:</w:t>
      </w:r>
    </w:p>
    <w:p w:rsidR="00A57638" w:rsidRPr="00BC475A" w:rsidRDefault="00E235EB" w:rsidP="00CC4CDF">
      <w:pPr>
        <w:pStyle w:val="13"/>
        <w:numPr>
          <w:ilvl w:val="0"/>
          <w:numId w:val="180"/>
        </w:numPr>
        <w:spacing w:line="271" w:lineRule="auto"/>
        <w:jc w:val="both"/>
        <w:rPr>
          <w:color w:val="auto"/>
          <w:sz w:val="24"/>
          <w:szCs w:val="24"/>
        </w:rPr>
      </w:pPr>
      <w:r w:rsidRPr="00BC475A">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BC475A" w:rsidRDefault="00E235EB" w:rsidP="00CC4CDF">
      <w:pPr>
        <w:pStyle w:val="13"/>
        <w:numPr>
          <w:ilvl w:val="0"/>
          <w:numId w:val="180"/>
        </w:numPr>
        <w:spacing w:line="271" w:lineRule="auto"/>
        <w:jc w:val="both"/>
        <w:rPr>
          <w:color w:val="auto"/>
          <w:sz w:val="24"/>
          <w:szCs w:val="24"/>
        </w:rPr>
      </w:pPr>
      <w:r w:rsidRPr="00BC475A">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BC475A" w:rsidRDefault="00E235EB" w:rsidP="00CC4CDF">
      <w:pPr>
        <w:pStyle w:val="13"/>
        <w:numPr>
          <w:ilvl w:val="0"/>
          <w:numId w:val="180"/>
        </w:numPr>
        <w:spacing w:line="271" w:lineRule="auto"/>
        <w:jc w:val="both"/>
        <w:rPr>
          <w:color w:val="auto"/>
          <w:sz w:val="24"/>
          <w:szCs w:val="24"/>
        </w:rPr>
      </w:pPr>
      <w:r w:rsidRPr="00BC475A">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BC475A" w:rsidRDefault="00E235EB" w:rsidP="00CC4CDF">
      <w:pPr>
        <w:pStyle w:val="13"/>
        <w:numPr>
          <w:ilvl w:val="0"/>
          <w:numId w:val="180"/>
        </w:numPr>
        <w:spacing w:line="259" w:lineRule="auto"/>
        <w:jc w:val="both"/>
        <w:rPr>
          <w:color w:val="auto"/>
          <w:sz w:val="24"/>
          <w:szCs w:val="24"/>
        </w:rPr>
      </w:pPr>
      <w:r w:rsidRPr="00BC475A">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BC475A" w:rsidRDefault="00E235EB">
      <w:pPr>
        <w:pStyle w:val="13"/>
        <w:spacing w:line="252" w:lineRule="auto"/>
        <w:jc w:val="both"/>
        <w:rPr>
          <w:color w:val="auto"/>
          <w:sz w:val="24"/>
          <w:szCs w:val="24"/>
        </w:rPr>
      </w:pPr>
      <w:r w:rsidRPr="00BC475A">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BC475A" w:rsidRDefault="00E235EB">
      <w:pPr>
        <w:pStyle w:val="13"/>
        <w:spacing w:after="120" w:line="252" w:lineRule="auto"/>
        <w:jc w:val="both"/>
        <w:rPr>
          <w:color w:val="auto"/>
          <w:sz w:val="24"/>
          <w:szCs w:val="24"/>
        </w:rPr>
      </w:pPr>
      <w:r w:rsidRPr="00BC475A">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МЕСТО УЧЕБНОГО ПРЕДМЕТА «МАТЕМАТИКА» </w:t>
      </w: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pPr>
        <w:pStyle w:val="13"/>
        <w:spacing w:line="252" w:lineRule="auto"/>
        <w:jc w:val="both"/>
        <w:rPr>
          <w:color w:val="auto"/>
          <w:sz w:val="24"/>
          <w:szCs w:val="24"/>
        </w:rPr>
      </w:pPr>
      <w:r w:rsidRPr="00BC475A">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BC475A" w:rsidRDefault="00E235EB">
      <w:pPr>
        <w:pStyle w:val="13"/>
        <w:spacing w:line="252" w:lineRule="auto"/>
        <w:jc w:val="both"/>
        <w:rPr>
          <w:color w:val="auto"/>
          <w:sz w:val="24"/>
          <w:szCs w:val="24"/>
        </w:rPr>
      </w:pPr>
      <w:r w:rsidRPr="00BC475A">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BC475A" w:rsidRDefault="00E235EB">
      <w:pPr>
        <w:pStyle w:val="13"/>
        <w:spacing w:line="252" w:lineRule="auto"/>
        <w:jc w:val="both"/>
        <w:rPr>
          <w:color w:val="auto"/>
          <w:sz w:val="24"/>
          <w:szCs w:val="24"/>
        </w:rPr>
        <w:sectPr w:rsidR="00A57638" w:rsidRPr="00BC475A" w:rsidSect="00793AB5">
          <w:footerReference w:type="even" r:id="rId23"/>
          <w:footerReference w:type="default" r:id="rId24"/>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BC475A" w:rsidRDefault="00E235EB" w:rsidP="004262A7">
      <w:pPr>
        <w:pStyle w:val="af6"/>
        <w:rPr>
          <w:rFonts w:ascii="Times New Roman" w:hAnsi="Times New Roman" w:cs="Times New Roman"/>
          <w:color w:val="auto"/>
          <w:sz w:val="24"/>
          <w:szCs w:val="24"/>
        </w:rPr>
      </w:pPr>
      <w:bookmarkStart w:id="425" w:name="bookmark1262"/>
      <w:r w:rsidRPr="00BC475A">
        <w:rPr>
          <w:rFonts w:ascii="Times New Roman" w:hAnsi="Times New Roman" w:cs="Times New Roman"/>
          <w:color w:val="auto"/>
          <w:sz w:val="24"/>
          <w:szCs w:val="24"/>
        </w:rPr>
        <w:t>ПЛАНИРУЕМЫЕ РЕЗУЛЬТАТЫ ОСВОЕНИЯ</w:t>
      </w:r>
      <w:bookmarkEnd w:id="425"/>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«МАТЕМАТИКА»</w:t>
      </w:r>
    </w:p>
    <w:p w:rsidR="00A57638" w:rsidRPr="00BC475A" w:rsidRDefault="00E235EB" w:rsidP="004262A7">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A57638" w:rsidRPr="00BC475A" w:rsidRDefault="00E235EB">
      <w:pPr>
        <w:pStyle w:val="13"/>
        <w:spacing w:after="280"/>
        <w:jc w:val="both"/>
        <w:rPr>
          <w:color w:val="auto"/>
          <w:sz w:val="24"/>
          <w:szCs w:val="24"/>
        </w:rPr>
      </w:pPr>
      <w:r w:rsidRPr="00BC475A">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p>
    <w:p w:rsidR="00A57638" w:rsidRPr="00BC475A" w:rsidRDefault="00E235EB">
      <w:pPr>
        <w:pStyle w:val="13"/>
        <w:spacing w:after="80" w:line="240" w:lineRule="auto"/>
        <w:jc w:val="both"/>
        <w:rPr>
          <w:color w:val="auto"/>
          <w:sz w:val="24"/>
          <w:szCs w:val="24"/>
        </w:rPr>
      </w:pPr>
      <w:r w:rsidRPr="00BC475A">
        <w:rPr>
          <w:color w:val="auto"/>
          <w:sz w:val="24"/>
          <w:szCs w:val="24"/>
        </w:rPr>
        <w:t>Личностные результаты освоения программы учебного предмета «Математика» характеризуются:</w:t>
      </w:r>
    </w:p>
    <w:p w:rsidR="00A57638" w:rsidRPr="00BC475A" w:rsidRDefault="00E235EB">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Патриотическое воспитание:</w:t>
      </w:r>
    </w:p>
    <w:p w:rsidR="00A57638" w:rsidRPr="00BC475A" w:rsidRDefault="00E235EB">
      <w:pPr>
        <w:pStyle w:val="13"/>
        <w:spacing w:after="80" w:line="252" w:lineRule="auto"/>
        <w:jc w:val="both"/>
        <w:rPr>
          <w:color w:val="auto"/>
          <w:sz w:val="24"/>
          <w:szCs w:val="24"/>
        </w:rPr>
      </w:pPr>
      <w:r w:rsidRPr="00BC475A">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BC475A" w:rsidRDefault="00E235EB">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Гражданское и духовно-нравственное воспитание:</w:t>
      </w:r>
    </w:p>
    <w:p w:rsidR="00A57638" w:rsidRPr="00BC475A" w:rsidRDefault="00E235EB">
      <w:pPr>
        <w:pStyle w:val="13"/>
        <w:spacing w:after="80" w:line="252" w:lineRule="auto"/>
        <w:jc w:val="both"/>
        <w:rPr>
          <w:color w:val="auto"/>
          <w:sz w:val="24"/>
          <w:szCs w:val="24"/>
        </w:rPr>
      </w:pPr>
      <w:r w:rsidRPr="00BC475A">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BC475A" w:rsidRDefault="00E235EB">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Трудовое воспитание:</w:t>
      </w:r>
    </w:p>
    <w:p w:rsidR="00A57638" w:rsidRPr="00BC475A" w:rsidRDefault="00E235EB">
      <w:pPr>
        <w:pStyle w:val="13"/>
        <w:spacing w:after="80" w:line="252" w:lineRule="auto"/>
        <w:jc w:val="both"/>
        <w:rPr>
          <w:color w:val="auto"/>
          <w:sz w:val="24"/>
          <w:szCs w:val="24"/>
        </w:rPr>
      </w:pPr>
      <w:r w:rsidRPr="00BC475A">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BC475A" w:rsidRDefault="00E235EB">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Эстетическое воспитание:</w:t>
      </w:r>
    </w:p>
    <w:p w:rsidR="00A57638" w:rsidRPr="00BC475A" w:rsidRDefault="00E235EB">
      <w:pPr>
        <w:pStyle w:val="13"/>
        <w:spacing w:after="80" w:line="252" w:lineRule="auto"/>
        <w:jc w:val="both"/>
        <w:rPr>
          <w:color w:val="auto"/>
          <w:sz w:val="24"/>
          <w:szCs w:val="24"/>
        </w:rPr>
      </w:pPr>
      <w:r w:rsidRPr="00BC475A">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Ценности научного познания:</w:t>
      </w:r>
    </w:p>
    <w:p w:rsidR="00A57638" w:rsidRPr="00BC475A" w:rsidRDefault="00E235EB">
      <w:pPr>
        <w:pStyle w:val="13"/>
        <w:spacing w:after="80"/>
        <w:jc w:val="both"/>
        <w:rPr>
          <w:color w:val="auto"/>
          <w:sz w:val="24"/>
          <w:szCs w:val="24"/>
        </w:rPr>
      </w:pPr>
      <w:r w:rsidRPr="00BC475A">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BC475A" w:rsidRDefault="00E235EB">
      <w:pPr>
        <w:pStyle w:val="62"/>
        <w:spacing w:line="29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A57638" w:rsidRPr="00BC475A" w:rsidRDefault="00E235EB">
      <w:pPr>
        <w:pStyle w:val="13"/>
        <w:spacing w:after="80"/>
        <w:jc w:val="both"/>
        <w:rPr>
          <w:color w:val="auto"/>
          <w:sz w:val="24"/>
          <w:szCs w:val="24"/>
        </w:rPr>
      </w:pPr>
      <w:r w:rsidRPr="00BC475A">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Экологическое воспитание:</w:t>
      </w:r>
    </w:p>
    <w:p w:rsidR="00A57638" w:rsidRPr="00BC475A" w:rsidRDefault="00E235EB">
      <w:pPr>
        <w:pStyle w:val="13"/>
        <w:spacing w:after="80" w:line="252" w:lineRule="auto"/>
        <w:jc w:val="both"/>
        <w:rPr>
          <w:color w:val="auto"/>
          <w:sz w:val="24"/>
          <w:szCs w:val="24"/>
        </w:rPr>
      </w:pPr>
      <w:r w:rsidRPr="00BC475A">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BC475A" w:rsidRDefault="00E235EB">
      <w:pPr>
        <w:pStyle w:val="62"/>
        <w:spacing w:line="29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BC475A" w:rsidRDefault="00E235EB">
      <w:pPr>
        <w:pStyle w:val="13"/>
        <w:spacing w:line="252" w:lineRule="auto"/>
        <w:jc w:val="both"/>
        <w:rPr>
          <w:color w:val="auto"/>
          <w:sz w:val="24"/>
          <w:szCs w:val="24"/>
        </w:rPr>
      </w:pPr>
      <w:r w:rsidRPr="00BC475A">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BC475A" w:rsidRDefault="00E235EB">
      <w:pPr>
        <w:pStyle w:val="13"/>
        <w:spacing w:line="252" w:lineRule="auto"/>
        <w:jc w:val="both"/>
        <w:rPr>
          <w:color w:val="auto"/>
          <w:sz w:val="24"/>
          <w:szCs w:val="24"/>
        </w:rPr>
      </w:pPr>
      <w:r w:rsidRPr="00BC475A">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BC475A" w:rsidRDefault="00E235EB">
      <w:pPr>
        <w:pStyle w:val="13"/>
        <w:spacing w:line="252" w:lineRule="auto"/>
        <w:jc w:val="both"/>
        <w:rPr>
          <w:color w:val="auto"/>
          <w:sz w:val="24"/>
          <w:szCs w:val="24"/>
        </w:rPr>
      </w:pPr>
      <w:r w:rsidRPr="00BC475A">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p>
    <w:p w:rsidR="00A57638" w:rsidRPr="00BC475A" w:rsidRDefault="00E235EB">
      <w:pPr>
        <w:pStyle w:val="13"/>
        <w:spacing w:line="257" w:lineRule="auto"/>
        <w:ind w:firstLine="260"/>
        <w:jc w:val="both"/>
        <w:rPr>
          <w:color w:val="auto"/>
          <w:sz w:val="24"/>
          <w:szCs w:val="24"/>
        </w:rPr>
      </w:pPr>
      <w:r w:rsidRPr="00BC475A">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BC475A">
        <w:rPr>
          <w:i/>
          <w:iCs/>
          <w:color w:val="auto"/>
          <w:sz w:val="24"/>
          <w:szCs w:val="24"/>
        </w:rPr>
        <w:t xml:space="preserve">универсальными </w:t>
      </w:r>
      <w:r w:rsidRPr="00BC475A">
        <w:rPr>
          <w:b/>
          <w:bCs/>
          <w:i/>
          <w:iCs/>
          <w:color w:val="auto"/>
          <w:sz w:val="24"/>
          <w:szCs w:val="24"/>
        </w:rPr>
        <w:t xml:space="preserve">познавательными </w:t>
      </w:r>
      <w:r w:rsidRPr="00BC475A">
        <w:rPr>
          <w:i/>
          <w:iCs/>
          <w:color w:val="auto"/>
          <w:sz w:val="24"/>
          <w:szCs w:val="24"/>
        </w:rPr>
        <w:t xml:space="preserve">действиями, универсальными </w:t>
      </w:r>
      <w:r w:rsidRPr="00BC475A">
        <w:rPr>
          <w:b/>
          <w:bCs/>
          <w:i/>
          <w:iCs/>
          <w:color w:val="auto"/>
          <w:sz w:val="24"/>
          <w:szCs w:val="24"/>
        </w:rPr>
        <w:t xml:space="preserve">коммуникативными </w:t>
      </w:r>
      <w:r w:rsidRPr="00BC475A">
        <w:rPr>
          <w:i/>
          <w:iCs/>
          <w:color w:val="auto"/>
          <w:sz w:val="24"/>
          <w:szCs w:val="24"/>
        </w:rPr>
        <w:t xml:space="preserve">действиями и универсальными </w:t>
      </w:r>
      <w:r w:rsidRPr="00BC475A">
        <w:rPr>
          <w:b/>
          <w:bCs/>
          <w:i/>
          <w:iCs/>
          <w:color w:val="auto"/>
          <w:sz w:val="24"/>
          <w:szCs w:val="24"/>
        </w:rPr>
        <w:t xml:space="preserve">регулятивными </w:t>
      </w:r>
      <w:r w:rsidRPr="00BC475A">
        <w:rPr>
          <w:i/>
          <w:iCs/>
          <w:color w:val="auto"/>
          <w:sz w:val="24"/>
          <w:szCs w:val="24"/>
        </w:rPr>
        <w:t>действиями.</w:t>
      </w:r>
    </w:p>
    <w:p w:rsidR="00A57638" w:rsidRPr="00BC475A" w:rsidRDefault="00E235EB">
      <w:pPr>
        <w:pStyle w:val="13"/>
        <w:spacing w:after="80" w:line="252" w:lineRule="auto"/>
        <w:ind w:firstLine="260"/>
        <w:jc w:val="both"/>
        <w:rPr>
          <w:color w:val="auto"/>
          <w:sz w:val="24"/>
          <w:szCs w:val="24"/>
        </w:rPr>
      </w:pPr>
      <w:r w:rsidRPr="00BC475A">
        <w:rPr>
          <w:i/>
          <w:iCs/>
          <w:color w:val="auto"/>
          <w:sz w:val="24"/>
          <w:szCs w:val="24"/>
        </w:rPr>
        <w:t xml:space="preserve">1) Универсальные </w:t>
      </w:r>
      <w:r w:rsidRPr="00BC475A">
        <w:rPr>
          <w:b/>
          <w:bCs/>
          <w:i/>
          <w:iCs/>
          <w:color w:val="auto"/>
          <w:sz w:val="24"/>
          <w:szCs w:val="24"/>
        </w:rPr>
        <w:t xml:space="preserve">познавательные </w:t>
      </w:r>
      <w:r w:rsidRPr="00BC475A">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BC475A" w:rsidRDefault="00E235EB">
      <w:pPr>
        <w:pStyle w:val="62"/>
        <w:spacing w:after="80"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Базовые логические действия:</w:t>
      </w:r>
    </w:p>
    <w:p w:rsidR="00A57638" w:rsidRPr="00BC475A" w:rsidRDefault="00E235EB" w:rsidP="00CC4CDF">
      <w:pPr>
        <w:pStyle w:val="13"/>
        <w:numPr>
          <w:ilvl w:val="0"/>
          <w:numId w:val="181"/>
        </w:numPr>
        <w:jc w:val="both"/>
        <w:rPr>
          <w:color w:val="auto"/>
          <w:sz w:val="24"/>
          <w:szCs w:val="24"/>
        </w:rPr>
      </w:pPr>
      <w:r w:rsidRPr="00BC475A">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BC475A" w:rsidRDefault="00E235EB" w:rsidP="00CC4CDF">
      <w:pPr>
        <w:pStyle w:val="13"/>
        <w:numPr>
          <w:ilvl w:val="0"/>
          <w:numId w:val="181"/>
        </w:numPr>
        <w:jc w:val="both"/>
        <w:rPr>
          <w:color w:val="auto"/>
          <w:sz w:val="24"/>
          <w:szCs w:val="24"/>
        </w:rPr>
      </w:pPr>
      <w:r w:rsidRPr="00BC475A">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A57638" w:rsidRPr="00BC475A" w:rsidRDefault="00E235EB" w:rsidP="00CC4CDF">
      <w:pPr>
        <w:pStyle w:val="13"/>
        <w:numPr>
          <w:ilvl w:val="0"/>
          <w:numId w:val="181"/>
        </w:numPr>
        <w:jc w:val="both"/>
        <w:rPr>
          <w:color w:val="auto"/>
          <w:sz w:val="24"/>
          <w:szCs w:val="24"/>
        </w:rPr>
      </w:pPr>
      <w:r w:rsidRPr="00BC475A">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BC475A" w:rsidRDefault="00E235EB" w:rsidP="00CC4CDF">
      <w:pPr>
        <w:pStyle w:val="13"/>
        <w:numPr>
          <w:ilvl w:val="0"/>
          <w:numId w:val="181"/>
        </w:numPr>
        <w:jc w:val="both"/>
        <w:rPr>
          <w:color w:val="auto"/>
          <w:sz w:val="24"/>
          <w:szCs w:val="24"/>
        </w:rPr>
      </w:pPr>
      <w:r w:rsidRPr="00BC475A">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A57638" w:rsidRPr="00BC475A" w:rsidRDefault="00E235EB" w:rsidP="00CC4CDF">
      <w:pPr>
        <w:pStyle w:val="13"/>
        <w:numPr>
          <w:ilvl w:val="0"/>
          <w:numId w:val="181"/>
        </w:numPr>
        <w:jc w:val="both"/>
        <w:rPr>
          <w:color w:val="auto"/>
          <w:sz w:val="24"/>
          <w:szCs w:val="24"/>
        </w:rPr>
      </w:pPr>
      <w:r w:rsidRPr="00BC475A">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BC475A" w:rsidRDefault="00E235EB" w:rsidP="00CC4CDF">
      <w:pPr>
        <w:pStyle w:val="13"/>
        <w:numPr>
          <w:ilvl w:val="0"/>
          <w:numId w:val="181"/>
        </w:numPr>
        <w:spacing w:after="80"/>
        <w:jc w:val="both"/>
        <w:rPr>
          <w:color w:val="auto"/>
          <w:sz w:val="24"/>
          <w:szCs w:val="24"/>
        </w:rPr>
      </w:pPr>
      <w:r w:rsidRPr="00BC475A">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pPr>
        <w:pStyle w:val="62"/>
        <w:spacing w:after="80"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Базовые исследовательские действия:</w:t>
      </w:r>
    </w:p>
    <w:p w:rsidR="00A57638" w:rsidRPr="00BC475A" w:rsidRDefault="00E235EB" w:rsidP="00CC4CDF">
      <w:pPr>
        <w:pStyle w:val="13"/>
        <w:numPr>
          <w:ilvl w:val="0"/>
          <w:numId w:val="182"/>
        </w:numPr>
        <w:spacing w:after="80" w:line="252" w:lineRule="auto"/>
        <w:jc w:val="both"/>
        <w:rPr>
          <w:color w:val="auto"/>
          <w:sz w:val="24"/>
          <w:szCs w:val="24"/>
        </w:rPr>
      </w:pPr>
      <w:r w:rsidRPr="00BC475A">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BC475A" w:rsidRDefault="00E235EB" w:rsidP="00CC4CDF">
      <w:pPr>
        <w:pStyle w:val="13"/>
        <w:numPr>
          <w:ilvl w:val="0"/>
          <w:numId w:val="182"/>
        </w:numPr>
        <w:jc w:val="both"/>
        <w:rPr>
          <w:color w:val="auto"/>
          <w:sz w:val="24"/>
          <w:szCs w:val="24"/>
        </w:rPr>
      </w:pPr>
      <w:r w:rsidRPr="00BC475A">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BC475A" w:rsidRDefault="00E235EB" w:rsidP="00CC4CDF">
      <w:pPr>
        <w:pStyle w:val="13"/>
        <w:numPr>
          <w:ilvl w:val="0"/>
          <w:numId w:val="182"/>
        </w:numPr>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BC475A" w:rsidRDefault="00E235EB" w:rsidP="00CC4CDF">
      <w:pPr>
        <w:pStyle w:val="13"/>
        <w:numPr>
          <w:ilvl w:val="0"/>
          <w:numId w:val="182"/>
        </w:numPr>
        <w:spacing w:after="80"/>
        <w:jc w:val="both"/>
        <w:rPr>
          <w:color w:val="auto"/>
          <w:sz w:val="24"/>
          <w:szCs w:val="24"/>
        </w:rPr>
      </w:pPr>
      <w:r w:rsidRPr="00BC475A">
        <w:rPr>
          <w:color w:val="auto"/>
          <w:sz w:val="24"/>
          <w:szCs w:val="24"/>
        </w:rPr>
        <w:t>прогнозировать возможное развитие процесса, а также выдвигать предположения о его развитии в новых условиях.</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Работа с информацией:</w:t>
      </w:r>
    </w:p>
    <w:p w:rsidR="00A57638" w:rsidRPr="00BC475A" w:rsidRDefault="00E235EB" w:rsidP="00CC4CDF">
      <w:pPr>
        <w:pStyle w:val="13"/>
        <w:numPr>
          <w:ilvl w:val="0"/>
          <w:numId w:val="183"/>
        </w:numPr>
        <w:spacing w:line="252" w:lineRule="auto"/>
        <w:jc w:val="both"/>
        <w:rPr>
          <w:color w:val="auto"/>
          <w:sz w:val="24"/>
          <w:szCs w:val="24"/>
        </w:rPr>
      </w:pPr>
      <w:r w:rsidRPr="00BC475A">
        <w:rPr>
          <w:color w:val="auto"/>
          <w:sz w:val="24"/>
          <w:szCs w:val="24"/>
        </w:rPr>
        <w:t>выявлять недостаточность и избыточность информации, данных, необходимых для решения задачи;</w:t>
      </w:r>
    </w:p>
    <w:p w:rsidR="00A57638" w:rsidRPr="00BC475A" w:rsidRDefault="00E235EB" w:rsidP="00CC4CDF">
      <w:pPr>
        <w:pStyle w:val="13"/>
        <w:numPr>
          <w:ilvl w:val="0"/>
          <w:numId w:val="183"/>
        </w:numPr>
        <w:spacing w:line="252" w:lineRule="auto"/>
        <w:jc w:val="both"/>
        <w:rPr>
          <w:color w:val="auto"/>
          <w:sz w:val="24"/>
          <w:szCs w:val="24"/>
        </w:rPr>
      </w:pPr>
      <w:r w:rsidRPr="00BC475A">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BC475A" w:rsidRDefault="00E235EB" w:rsidP="00CC4CDF">
      <w:pPr>
        <w:pStyle w:val="13"/>
        <w:numPr>
          <w:ilvl w:val="0"/>
          <w:numId w:val="183"/>
        </w:numPr>
        <w:spacing w:line="252" w:lineRule="auto"/>
        <w:jc w:val="both"/>
        <w:rPr>
          <w:color w:val="auto"/>
          <w:sz w:val="24"/>
          <w:szCs w:val="24"/>
        </w:rPr>
      </w:pPr>
      <w:r w:rsidRPr="00BC475A">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57638" w:rsidRPr="00BC475A" w:rsidRDefault="00E235EB" w:rsidP="00CC4CDF">
      <w:pPr>
        <w:pStyle w:val="13"/>
        <w:numPr>
          <w:ilvl w:val="0"/>
          <w:numId w:val="183"/>
        </w:numPr>
        <w:spacing w:after="80" w:line="252" w:lineRule="auto"/>
        <w:jc w:val="both"/>
        <w:rPr>
          <w:color w:val="auto"/>
          <w:sz w:val="24"/>
          <w:szCs w:val="24"/>
        </w:rPr>
      </w:pPr>
      <w:r w:rsidRPr="00BC475A">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BC475A" w:rsidRDefault="00E235EB">
      <w:pPr>
        <w:pStyle w:val="13"/>
        <w:spacing w:line="257" w:lineRule="auto"/>
        <w:jc w:val="both"/>
        <w:rPr>
          <w:color w:val="auto"/>
          <w:sz w:val="24"/>
          <w:szCs w:val="24"/>
        </w:rPr>
      </w:pPr>
      <w:r w:rsidRPr="00BC475A">
        <w:rPr>
          <w:i/>
          <w:iCs/>
          <w:color w:val="auto"/>
          <w:sz w:val="24"/>
          <w:szCs w:val="24"/>
        </w:rPr>
        <w:t xml:space="preserve">2) Универсальные </w:t>
      </w:r>
      <w:r w:rsidRPr="00BC475A">
        <w:rPr>
          <w:b/>
          <w:bCs/>
          <w:i/>
          <w:iCs/>
          <w:color w:val="auto"/>
          <w:sz w:val="24"/>
          <w:szCs w:val="24"/>
        </w:rPr>
        <w:t xml:space="preserve">коммуникативные </w:t>
      </w:r>
      <w:r w:rsidRPr="00BC475A">
        <w:rPr>
          <w:i/>
          <w:iCs/>
          <w:color w:val="auto"/>
          <w:sz w:val="24"/>
          <w:szCs w:val="24"/>
        </w:rPr>
        <w:t>действия обеспечивают сформированность социальных навыков обучающихся.</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Общение:</w:t>
      </w:r>
    </w:p>
    <w:p w:rsidR="00A57638" w:rsidRPr="00BC475A" w:rsidRDefault="00E235EB" w:rsidP="00CC4CDF">
      <w:pPr>
        <w:pStyle w:val="13"/>
        <w:numPr>
          <w:ilvl w:val="0"/>
          <w:numId w:val="184"/>
        </w:numPr>
        <w:jc w:val="both"/>
        <w:rPr>
          <w:color w:val="auto"/>
          <w:sz w:val="24"/>
          <w:szCs w:val="24"/>
        </w:rPr>
      </w:pPr>
      <w:r w:rsidRPr="00BC475A">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BC475A" w:rsidRDefault="00E235EB" w:rsidP="00CC4CDF">
      <w:pPr>
        <w:pStyle w:val="13"/>
        <w:numPr>
          <w:ilvl w:val="0"/>
          <w:numId w:val="184"/>
        </w:numPr>
        <w:jc w:val="both"/>
        <w:rPr>
          <w:color w:val="auto"/>
          <w:sz w:val="24"/>
          <w:szCs w:val="24"/>
        </w:rPr>
      </w:pPr>
      <w:r w:rsidRPr="00BC475A">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BC475A" w:rsidRDefault="00E235EB" w:rsidP="00CC4CDF">
      <w:pPr>
        <w:pStyle w:val="13"/>
        <w:numPr>
          <w:ilvl w:val="0"/>
          <w:numId w:val="184"/>
        </w:numPr>
        <w:jc w:val="both"/>
        <w:rPr>
          <w:color w:val="auto"/>
          <w:sz w:val="24"/>
          <w:szCs w:val="24"/>
        </w:rPr>
      </w:pPr>
      <w:r w:rsidRPr="00BC475A">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Сотрудничество:</w:t>
      </w:r>
    </w:p>
    <w:p w:rsidR="00A57638" w:rsidRPr="00BC475A" w:rsidRDefault="00E235EB" w:rsidP="00CC4CDF">
      <w:pPr>
        <w:pStyle w:val="13"/>
        <w:numPr>
          <w:ilvl w:val="0"/>
          <w:numId w:val="185"/>
        </w:numPr>
        <w:spacing w:line="257" w:lineRule="auto"/>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учебных математических</w:t>
      </w:r>
    </w:p>
    <w:p w:rsidR="00A57638" w:rsidRPr="00BC475A" w:rsidRDefault="00E235EB" w:rsidP="00CC4CDF">
      <w:pPr>
        <w:pStyle w:val="13"/>
        <w:numPr>
          <w:ilvl w:val="0"/>
          <w:numId w:val="185"/>
        </w:numPr>
        <w:jc w:val="both"/>
        <w:rPr>
          <w:color w:val="auto"/>
          <w:sz w:val="24"/>
          <w:szCs w:val="24"/>
        </w:rPr>
      </w:pPr>
      <w:r w:rsidRPr="00BC475A">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BC475A" w:rsidRDefault="00E235EB" w:rsidP="00CC4CDF">
      <w:pPr>
        <w:pStyle w:val="13"/>
        <w:numPr>
          <w:ilvl w:val="0"/>
          <w:numId w:val="185"/>
        </w:numPr>
        <w:spacing w:after="80" w:line="266" w:lineRule="auto"/>
        <w:jc w:val="both"/>
        <w:rPr>
          <w:color w:val="auto"/>
          <w:sz w:val="24"/>
          <w:szCs w:val="24"/>
        </w:rPr>
      </w:pPr>
      <w:r w:rsidRPr="00BC475A">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BC475A" w:rsidRDefault="00E235EB">
      <w:pPr>
        <w:pStyle w:val="13"/>
        <w:spacing w:after="80" w:line="252" w:lineRule="auto"/>
        <w:jc w:val="both"/>
        <w:rPr>
          <w:color w:val="auto"/>
          <w:sz w:val="24"/>
          <w:szCs w:val="24"/>
        </w:rPr>
      </w:pPr>
      <w:r w:rsidRPr="00BC475A">
        <w:rPr>
          <w:i/>
          <w:iCs/>
          <w:color w:val="auto"/>
          <w:sz w:val="24"/>
          <w:szCs w:val="24"/>
        </w:rPr>
        <w:t xml:space="preserve">3) Универсальные </w:t>
      </w:r>
      <w:r w:rsidRPr="00BC475A">
        <w:rPr>
          <w:b/>
          <w:bCs/>
          <w:i/>
          <w:iCs/>
          <w:color w:val="auto"/>
          <w:sz w:val="24"/>
          <w:szCs w:val="24"/>
        </w:rPr>
        <w:t xml:space="preserve">регулятивные </w:t>
      </w:r>
      <w:r w:rsidRPr="00BC475A">
        <w:rPr>
          <w:i/>
          <w:iCs/>
          <w:color w:val="auto"/>
          <w:sz w:val="24"/>
          <w:szCs w:val="24"/>
        </w:rPr>
        <w:t>действия обеспечивают формирование смысловых установок и жизненных навыков личности.</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Самоорганизация:</w:t>
      </w:r>
    </w:p>
    <w:p w:rsidR="00A57638" w:rsidRPr="00BC475A" w:rsidRDefault="00E235EB" w:rsidP="00CC4CDF">
      <w:pPr>
        <w:pStyle w:val="13"/>
        <w:numPr>
          <w:ilvl w:val="0"/>
          <w:numId w:val="186"/>
        </w:numPr>
        <w:spacing w:after="80" w:line="269" w:lineRule="auto"/>
        <w:jc w:val="both"/>
        <w:rPr>
          <w:color w:val="auto"/>
          <w:sz w:val="24"/>
          <w:szCs w:val="24"/>
        </w:rPr>
      </w:pPr>
      <w:r w:rsidRPr="00BC475A">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BC475A" w:rsidRDefault="00E235EB">
      <w:pPr>
        <w:pStyle w:val="62"/>
        <w:spacing w:line="298"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Самоконтроль:</w:t>
      </w:r>
    </w:p>
    <w:p w:rsidR="00A57638" w:rsidRPr="00BC475A" w:rsidRDefault="00E235EB" w:rsidP="00CC4CDF">
      <w:pPr>
        <w:pStyle w:val="13"/>
        <w:numPr>
          <w:ilvl w:val="0"/>
          <w:numId w:val="186"/>
        </w:numPr>
        <w:spacing w:line="300" w:lineRule="auto"/>
        <w:jc w:val="both"/>
        <w:rPr>
          <w:color w:val="auto"/>
          <w:sz w:val="24"/>
          <w:szCs w:val="24"/>
        </w:rPr>
      </w:pPr>
      <w:r w:rsidRPr="00BC475A">
        <w:rPr>
          <w:color w:val="auto"/>
          <w:sz w:val="24"/>
          <w:szCs w:val="24"/>
        </w:rPr>
        <w:t>владеть способами самопроверки, самоконтроля процесса и результата решения математической задачи;</w:t>
      </w:r>
    </w:p>
    <w:p w:rsidR="00A57638" w:rsidRPr="00BC475A" w:rsidRDefault="00E235EB" w:rsidP="00CC4CDF">
      <w:pPr>
        <w:pStyle w:val="13"/>
        <w:numPr>
          <w:ilvl w:val="0"/>
          <w:numId w:val="186"/>
        </w:numPr>
        <w:spacing w:line="276" w:lineRule="auto"/>
        <w:jc w:val="both"/>
        <w:rPr>
          <w:color w:val="auto"/>
          <w:sz w:val="24"/>
          <w:szCs w:val="24"/>
        </w:rPr>
      </w:pPr>
      <w:r w:rsidRPr="00BC475A">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BC475A" w:rsidRDefault="00E235EB" w:rsidP="00CC4CDF">
      <w:pPr>
        <w:pStyle w:val="13"/>
        <w:numPr>
          <w:ilvl w:val="0"/>
          <w:numId w:val="186"/>
        </w:numPr>
        <w:spacing w:after="160" w:line="276" w:lineRule="auto"/>
        <w:jc w:val="both"/>
        <w:rPr>
          <w:color w:val="auto"/>
          <w:sz w:val="24"/>
          <w:szCs w:val="24"/>
        </w:rPr>
      </w:pPr>
      <w:r w:rsidRPr="00BC475A">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p>
    <w:p w:rsidR="00A57638" w:rsidRPr="00BC475A" w:rsidRDefault="00E235EB">
      <w:pPr>
        <w:pStyle w:val="13"/>
        <w:spacing w:line="252" w:lineRule="auto"/>
        <w:jc w:val="both"/>
        <w:rPr>
          <w:color w:val="auto"/>
          <w:sz w:val="24"/>
          <w:szCs w:val="24"/>
        </w:rPr>
      </w:pPr>
      <w:r w:rsidRPr="00BC475A">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BC475A" w:rsidRDefault="00E235EB">
      <w:pPr>
        <w:pStyle w:val="13"/>
        <w:spacing w:line="252"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BC475A" w:rsidRDefault="00E235EB" w:rsidP="004262A7">
      <w:pPr>
        <w:pStyle w:val="af6"/>
        <w:pBdr>
          <w:bottom w:val="single" w:sz="12" w:space="1" w:color="auto"/>
        </w:pBdr>
        <w:rPr>
          <w:rFonts w:ascii="Times New Roman" w:hAnsi="Times New Roman" w:cs="Times New Roman"/>
          <w:color w:val="auto"/>
          <w:sz w:val="24"/>
          <w:szCs w:val="24"/>
        </w:rPr>
      </w:pPr>
      <w:bookmarkStart w:id="426" w:name="bookmark1266"/>
      <w:r w:rsidRPr="00BC475A">
        <w:rPr>
          <w:rFonts w:ascii="Times New Roman" w:hAnsi="Times New Roman" w:cs="Times New Roman"/>
          <w:color w:val="auto"/>
          <w:sz w:val="24"/>
          <w:szCs w:val="24"/>
        </w:rPr>
        <w:t>ПРИМЕРНАЯ РАБОЧАЯ ПРОГРАММА УЧЕБНОГО КУРСА «МАТЕМАТИКА». 5—6 КЛАССЫ</w:t>
      </w:r>
      <w:bookmarkEnd w:id="426"/>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КУРСА</w:t>
      </w:r>
    </w:p>
    <w:p w:rsidR="00A57638" w:rsidRPr="00BC475A" w:rsidRDefault="00E235EB">
      <w:pPr>
        <w:pStyle w:val="13"/>
        <w:spacing w:line="252" w:lineRule="auto"/>
        <w:jc w:val="both"/>
        <w:rPr>
          <w:color w:val="auto"/>
          <w:sz w:val="24"/>
          <w:szCs w:val="24"/>
        </w:rPr>
      </w:pPr>
      <w:r w:rsidRPr="00BC475A">
        <w:rPr>
          <w:color w:val="auto"/>
          <w:sz w:val="24"/>
          <w:szCs w:val="24"/>
        </w:rPr>
        <w:t>Приоритетными целями обучения математике в 5—6 классах являются:</w:t>
      </w:r>
    </w:p>
    <w:p w:rsidR="00A57638" w:rsidRPr="00BC475A" w:rsidRDefault="00E235EB" w:rsidP="00CC4CDF">
      <w:pPr>
        <w:pStyle w:val="13"/>
        <w:numPr>
          <w:ilvl w:val="0"/>
          <w:numId w:val="187"/>
        </w:numPr>
        <w:spacing w:line="252" w:lineRule="auto"/>
        <w:jc w:val="both"/>
        <w:rPr>
          <w:color w:val="auto"/>
          <w:sz w:val="24"/>
          <w:szCs w:val="24"/>
        </w:rPr>
      </w:pPr>
      <w:r w:rsidRPr="00BC475A">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BC475A" w:rsidRDefault="00E235EB" w:rsidP="00CC4CDF">
      <w:pPr>
        <w:pStyle w:val="13"/>
        <w:numPr>
          <w:ilvl w:val="0"/>
          <w:numId w:val="187"/>
        </w:numPr>
        <w:spacing w:line="252" w:lineRule="auto"/>
        <w:jc w:val="both"/>
        <w:rPr>
          <w:color w:val="auto"/>
          <w:sz w:val="24"/>
          <w:szCs w:val="24"/>
        </w:rPr>
      </w:pPr>
      <w:r w:rsidRPr="00BC475A">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BC475A" w:rsidRDefault="00E235EB" w:rsidP="00CC4CDF">
      <w:pPr>
        <w:pStyle w:val="13"/>
        <w:numPr>
          <w:ilvl w:val="0"/>
          <w:numId w:val="187"/>
        </w:numPr>
        <w:spacing w:line="252" w:lineRule="auto"/>
        <w:jc w:val="both"/>
        <w:rPr>
          <w:color w:val="auto"/>
          <w:sz w:val="24"/>
          <w:szCs w:val="24"/>
        </w:rPr>
      </w:pPr>
      <w:r w:rsidRPr="00BC475A">
        <w:rPr>
          <w:color w:val="auto"/>
          <w:sz w:val="24"/>
          <w:szCs w:val="24"/>
        </w:rPr>
        <w:t>подведение обучающихся на доступном для них уровне к осознанию взаимосвязи математики и окружающего мира;</w:t>
      </w:r>
    </w:p>
    <w:p w:rsidR="00A57638" w:rsidRPr="00BC475A" w:rsidRDefault="00E235EB" w:rsidP="00CC4CDF">
      <w:pPr>
        <w:pStyle w:val="13"/>
        <w:numPr>
          <w:ilvl w:val="0"/>
          <w:numId w:val="187"/>
        </w:numPr>
        <w:spacing w:after="240" w:line="252" w:lineRule="auto"/>
        <w:jc w:val="both"/>
        <w:rPr>
          <w:color w:val="auto"/>
          <w:sz w:val="24"/>
          <w:szCs w:val="24"/>
        </w:rPr>
      </w:pPr>
      <w:r w:rsidRPr="00BC475A">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BC475A" w:rsidRDefault="00E235EB">
      <w:pPr>
        <w:pStyle w:val="13"/>
        <w:spacing w:line="252" w:lineRule="auto"/>
        <w:jc w:val="both"/>
        <w:rPr>
          <w:color w:val="auto"/>
          <w:sz w:val="24"/>
          <w:szCs w:val="24"/>
        </w:rPr>
      </w:pPr>
      <w:r w:rsidRPr="00BC475A">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BC475A" w:rsidRDefault="00E235EB">
      <w:pPr>
        <w:pStyle w:val="13"/>
        <w:spacing w:line="252" w:lineRule="auto"/>
        <w:jc w:val="both"/>
        <w:rPr>
          <w:color w:val="auto"/>
          <w:sz w:val="24"/>
          <w:szCs w:val="24"/>
        </w:rPr>
      </w:pPr>
      <w:r w:rsidRPr="00BC475A">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BC475A" w:rsidRDefault="00E235EB">
      <w:pPr>
        <w:pStyle w:val="13"/>
        <w:spacing w:line="252" w:lineRule="auto"/>
        <w:jc w:val="both"/>
        <w:rPr>
          <w:color w:val="auto"/>
          <w:sz w:val="24"/>
          <w:szCs w:val="24"/>
        </w:rPr>
      </w:pPr>
      <w:r w:rsidRPr="00BC475A">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BC475A" w:rsidRDefault="00E235EB">
      <w:pPr>
        <w:pStyle w:val="13"/>
        <w:spacing w:line="252" w:lineRule="auto"/>
        <w:jc w:val="both"/>
        <w:rPr>
          <w:color w:val="auto"/>
          <w:sz w:val="24"/>
          <w:szCs w:val="24"/>
        </w:rPr>
      </w:pPr>
      <w:r w:rsidRPr="00BC475A">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BC475A" w:rsidRDefault="00E235EB">
      <w:pPr>
        <w:pStyle w:val="13"/>
        <w:spacing w:line="252" w:lineRule="auto"/>
        <w:jc w:val="both"/>
        <w:rPr>
          <w:color w:val="auto"/>
          <w:sz w:val="24"/>
          <w:szCs w:val="24"/>
        </w:rPr>
      </w:pPr>
      <w:r w:rsidRPr="00BC475A">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BC475A" w:rsidRDefault="00E235EB">
      <w:pPr>
        <w:pStyle w:val="13"/>
        <w:spacing w:line="252" w:lineRule="auto"/>
        <w:jc w:val="both"/>
        <w:rPr>
          <w:color w:val="auto"/>
          <w:sz w:val="24"/>
          <w:szCs w:val="24"/>
        </w:rPr>
      </w:pPr>
      <w:r w:rsidRPr="00BC475A">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BC475A" w:rsidRDefault="00E235EB">
      <w:pPr>
        <w:pStyle w:val="13"/>
        <w:spacing w:after="340" w:line="252" w:lineRule="auto"/>
        <w:jc w:val="both"/>
        <w:rPr>
          <w:color w:val="auto"/>
          <w:sz w:val="24"/>
          <w:szCs w:val="24"/>
        </w:rPr>
      </w:pPr>
      <w:r w:rsidRPr="00BC475A">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КУРСА В УЧЕБНОМ ПЛАНЕ</w:t>
      </w:r>
    </w:p>
    <w:p w:rsidR="00A57638" w:rsidRPr="00BC475A" w:rsidRDefault="00E235EB">
      <w:pPr>
        <w:pStyle w:val="13"/>
        <w:spacing w:line="252" w:lineRule="auto"/>
        <w:jc w:val="both"/>
        <w:rPr>
          <w:color w:val="auto"/>
          <w:sz w:val="24"/>
          <w:szCs w:val="24"/>
        </w:rPr>
      </w:pPr>
      <w:r w:rsidRPr="00BC475A">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BC475A" w:rsidRDefault="00E235EB">
      <w:pPr>
        <w:pStyle w:val="13"/>
        <w:spacing w:after="340" w:line="252" w:lineRule="auto"/>
        <w:jc w:val="both"/>
        <w:rPr>
          <w:color w:val="auto"/>
          <w:sz w:val="24"/>
          <w:szCs w:val="24"/>
        </w:rPr>
      </w:pPr>
      <w:r w:rsidRPr="00BC475A">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СОДЕРЖАНИЕ УЧЕБНОГО КУРСА (ПО ГОДАМ ОБУЧЕНИЯ) </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p>
    <w:p w:rsidR="004262A7" w:rsidRPr="00BC475A" w:rsidRDefault="004262A7">
      <w:pPr>
        <w:pStyle w:val="13"/>
        <w:spacing w:line="266" w:lineRule="auto"/>
        <w:jc w:val="both"/>
        <w:rPr>
          <w:b/>
          <w:bCs/>
          <w:i/>
          <w:iCs/>
          <w:color w:val="auto"/>
          <w:sz w:val="24"/>
          <w:szCs w:val="24"/>
        </w:rPr>
      </w:pPr>
    </w:p>
    <w:p w:rsidR="00A57638" w:rsidRPr="00BC475A" w:rsidRDefault="00E235EB">
      <w:pPr>
        <w:pStyle w:val="13"/>
        <w:spacing w:line="266" w:lineRule="auto"/>
        <w:jc w:val="both"/>
        <w:rPr>
          <w:color w:val="auto"/>
          <w:sz w:val="24"/>
          <w:szCs w:val="24"/>
        </w:rPr>
      </w:pPr>
      <w:r w:rsidRPr="00BC475A">
        <w:rPr>
          <w:b/>
          <w:bCs/>
          <w:i/>
          <w:iCs/>
          <w:color w:val="auto"/>
          <w:sz w:val="24"/>
          <w:szCs w:val="24"/>
        </w:rPr>
        <w:t>Натуральные числа и нуль</w:t>
      </w:r>
    </w:p>
    <w:p w:rsidR="00A57638" w:rsidRPr="00BC475A" w:rsidRDefault="00E235EB">
      <w:pPr>
        <w:pStyle w:val="13"/>
        <w:spacing w:line="252" w:lineRule="auto"/>
        <w:jc w:val="both"/>
        <w:rPr>
          <w:color w:val="auto"/>
          <w:sz w:val="24"/>
          <w:szCs w:val="24"/>
        </w:rPr>
      </w:pPr>
      <w:r w:rsidRPr="00BC475A">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A57638" w:rsidRPr="00BC475A" w:rsidRDefault="00E235EB">
      <w:pPr>
        <w:pStyle w:val="13"/>
        <w:spacing w:line="252" w:lineRule="auto"/>
        <w:jc w:val="both"/>
        <w:rPr>
          <w:color w:val="auto"/>
          <w:sz w:val="24"/>
          <w:szCs w:val="24"/>
        </w:rPr>
      </w:pPr>
      <w:r w:rsidRPr="00BC475A">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A57638" w:rsidRPr="00BC475A" w:rsidRDefault="00E235EB" w:rsidP="004262A7">
      <w:pPr>
        <w:pStyle w:val="13"/>
        <w:spacing w:line="252" w:lineRule="auto"/>
        <w:ind w:firstLine="238"/>
        <w:jc w:val="both"/>
        <w:rPr>
          <w:color w:val="auto"/>
          <w:sz w:val="24"/>
          <w:szCs w:val="24"/>
        </w:rPr>
      </w:pPr>
      <w:r w:rsidRPr="00BC475A">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A57638" w:rsidRPr="00BC475A" w:rsidRDefault="00E235EB" w:rsidP="004262A7">
      <w:pPr>
        <w:pStyle w:val="13"/>
        <w:spacing w:line="252" w:lineRule="auto"/>
        <w:ind w:firstLine="238"/>
        <w:jc w:val="both"/>
        <w:rPr>
          <w:color w:val="auto"/>
          <w:sz w:val="24"/>
          <w:szCs w:val="24"/>
        </w:rPr>
      </w:pPr>
      <w:r w:rsidRPr="00BC475A">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букв для обозначения неизвестного компонента и записи свойств арифметических действий.</w:t>
      </w:r>
    </w:p>
    <w:p w:rsidR="00A57638" w:rsidRPr="00BC475A" w:rsidRDefault="00E235EB">
      <w:pPr>
        <w:pStyle w:val="13"/>
        <w:spacing w:line="252" w:lineRule="auto"/>
        <w:jc w:val="both"/>
        <w:rPr>
          <w:color w:val="auto"/>
          <w:sz w:val="24"/>
          <w:szCs w:val="24"/>
        </w:rPr>
      </w:pPr>
      <w:r w:rsidRPr="00BC475A">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57638" w:rsidRPr="00BC475A" w:rsidRDefault="00E235EB">
      <w:pPr>
        <w:pStyle w:val="13"/>
        <w:spacing w:line="252" w:lineRule="auto"/>
        <w:jc w:val="both"/>
        <w:rPr>
          <w:color w:val="auto"/>
          <w:sz w:val="24"/>
          <w:szCs w:val="24"/>
        </w:rPr>
      </w:pPr>
      <w:r w:rsidRPr="00BC475A">
        <w:rPr>
          <w:color w:val="auto"/>
          <w:sz w:val="24"/>
          <w:szCs w:val="24"/>
        </w:rPr>
        <w:t>Степень с натуральным показателем. Запись числа в виде суммы разрядных слагаемых.</w:t>
      </w:r>
    </w:p>
    <w:p w:rsidR="00A57638" w:rsidRPr="00BC475A" w:rsidRDefault="00E235EB">
      <w:pPr>
        <w:pStyle w:val="13"/>
        <w:spacing w:after="120" w:line="252" w:lineRule="auto"/>
        <w:jc w:val="both"/>
        <w:rPr>
          <w:color w:val="auto"/>
          <w:sz w:val="24"/>
          <w:szCs w:val="24"/>
        </w:rPr>
      </w:pPr>
      <w:r w:rsidRPr="00BC475A">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BC475A" w:rsidRDefault="00E235EB">
      <w:pPr>
        <w:pStyle w:val="13"/>
        <w:spacing w:line="266" w:lineRule="auto"/>
        <w:jc w:val="both"/>
        <w:rPr>
          <w:color w:val="auto"/>
          <w:sz w:val="24"/>
          <w:szCs w:val="24"/>
        </w:rPr>
      </w:pPr>
      <w:r w:rsidRPr="00BC475A">
        <w:rPr>
          <w:b/>
          <w:bCs/>
          <w:i/>
          <w:iCs/>
          <w:color w:val="auto"/>
          <w:sz w:val="24"/>
          <w:szCs w:val="24"/>
        </w:rPr>
        <w:t>Дроби</w:t>
      </w:r>
    </w:p>
    <w:p w:rsidR="00A57638" w:rsidRPr="00BC475A" w:rsidRDefault="00E235EB">
      <w:pPr>
        <w:pStyle w:val="13"/>
        <w:jc w:val="both"/>
        <w:rPr>
          <w:color w:val="auto"/>
          <w:sz w:val="24"/>
          <w:szCs w:val="24"/>
        </w:rPr>
      </w:pPr>
      <w:r w:rsidRPr="00BC475A">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BC475A" w:rsidRDefault="00E235EB">
      <w:pPr>
        <w:pStyle w:val="13"/>
        <w:jc w:val="both"/>
        <w:rPr>
          <w:color w:val="auto"/>
          <w:sz w:val="24"/>
          <w:szCs w:val="24"/>
        </w:rPr>
      </w:pPr>
      <w:r w:rsidRPr="00BC475A">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57638" w:rsidRPr="00BC475A" w:rsidRDefault="00E235EB">
      <w:pPr>
        <w:pStyle w:val="13"/>
        <w:jc w:val="both"/>
        <w:rPr>
          <w:color w:val="auto"/>
          <w:sz w:val="24"/>
          <w:szCs w:val="24"/>
        </w:rPr>
      </w:pPr>
      <w:r w:rsidRPr="00BC475A">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BC475A" w:rsidRDefault="00E235EB">
      <w:pPr>
        <w:pStyle w:val="13"/>
        <w:spacing w:after="120"/>
        <w:jc w:val="both"/>
        <w:rPr>
          <w:color w:val="auto"/>
          <w:sz w:val="24"/>
          <w:szCs w:val="24"/>
        </w:rPr>
      </w:pPr>
      <w:r w:rsidRPr="00BC475A">
        <w:rPr>
          <w:color w:val="auto"/>
          <w:sz w:val="24"/>
          <w:szCs w:val="24"/>
        </w:rPr>
        <w:t>Арифметические действия с десятичными дробями. Округление десятичных дробей.</w:t>
      </w:r>
    </w:p>
    <w:p w:rsidR="00A57638" w:rsidRPr="00BC475A" w:rsidRDefault="00E235EB">
      <w:pPr>
        <w:pStyle w:val="13"/>
        <w:spacing w:line="266" w:lineRule="auto"/>
        <w:jc w:val="both"/>
        <w:rPr>
          <w:color w:val="auto"/>
          <w:sz w:val="24"/>
          <w:szCs w:val="24"/>
        </w:rPr>
      </w:pPr>
      <w:r w:rsidRPr="00BC475A">
        <w:rPr>
          <w:b/>
          <w:bCs/>
          <w:i/>
          <w:iCs/>
          <w:color w:val="auto"/>
          <w:sz w:val="24"/>
          <w:szCs w:val="24"/>
        </w:rPr>
        <w:t>Решение текстовых задач</w:t>
      </w:r>
    </w:p>
    <w:p w:rsidR="00A57638" w:rsidRPr="00BC475A" w:rsidRDefault="00E235EB">
      <w:pPr>
        <w:pStyle w:val="13"/>
        <w:spacing w:after="60"/>
        <w:jc w:val="both"/>
        <w:rPr>
          <w:color w:val="auto"/>
          <w:sz w:val="24"/>
          <w:szCs w:val="24"/>
        </w:rPr>
      </w:pPr>
      <w:r w:rsidRPr="00BC475A">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BC475A" w:rsidRDefault="00E235EB">
      <w:pPr>
        <w:pStyle w:val="13"/>
        <w:spacing w:line="252" w:lineRule="auto"/>
        <w:jc w:val="both"/>
        <w:rPr>
          <w:color w:val="auto"/>
          <w:sz w:val="24"/>
          <w:szCs w:val="24"/>
        </w:rPr>
      </w:pPr>
      <w:r w:rsidRPr="00BC475A">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BC475A" w:rsidRDefault="00E235EB">
      <w:pPr>
        <w:pStyle w:val="13"/>
        <w:spacing w:line="252" w:lineRule="auto"/>
        <w:jc w:val="both"/>
        <w:rPr>
          <w:color w:val="auto"/>
          <w:sz w:val="24"/>
          <w:szCs w:val="24"/>
        </w:rPr>
      </w:pPr>
      <w:r w:rsidRPr="00BC475A">
        <w:rPr>
          <w:color w:val="auto"/>
          <w:sz w:val="24"/>
          <w:szCs w:val="24"/>
        </w:rPr>
        <w:t>Решение основных задач на дроби.</w:t>
      </w:r>
    </w:p>
    <w:p w:rsidR="00A57638" w:rsidRPr="00BC475A" w:rsidRDefault="00E235EB">
      <w:pPr>
        <w:pStyle w:val="13"/>
        <w:spacing w:after="80" w:line="252" w:lineRule="auto"/>
        <w:jc w:val="both"/>
        <w:rPr>
          <w:color w:val="auto"/>
          <w:sz w:val="24"/>
          <w:szCs w:val="24"/>
        </w:rPr>
      </w:pPr>
      <w:r w:rsidRPr="00BC475A">
        <w:rPr>
          <w:color w:val="auto"/>
          <w:sz w:val="24"/>
          <w:szCs w:val="24"/>
        </w:rPr>
        <w:t>Представление данных в виде таблиц, столбчатых диаграмм.</w:t>
      </w:r>
    </w:p>
    <w:p w:rsidR="00A57638" w:rsidRPr="00BC475A" w:rsidRDefault="00E235EB">
      <w:pPr>
        <w:pStyle w:val="13"/>
        <w:spacing w:line="266" w:lineRule="auto"/>
        <w:jc w:val="both"/>
        <w:rPr>
          <w:color w:val="auto"/>
          <w:sz w:val="24"/>
          <w:szCs w:val="24"/>
        </w:rPr>
      </w:pPr>
      <w:r w:rsidRPr="00BC475A">
        <w:rPr>
          <w:b/>
          <w:bCs/>
          <w:i/>
          <w:iCs/>
          <w:color w:val="auto"/>
          <w:sz w:val="24"/>
          <w:szCs w:val="24"/>
        </w:rPr>
        <w:t>Наглядная геометрия</w:t>
      </w:r>
    </w:p>
    <w:p w:rsidR="00A57638" w:rsidRPr="00BC475A" w:rsidRDefault="00E235EB">
      <w:pPr>
        <w:pStyle w:val="13"/>
        <w:jc w:val="both"/>
        <w:rPr>
          <w:color w:val="auto"/>
          <w:sz w:val="24"/>
          <w:szCs w:val="24"/>
        </w:rPr>
      </w:pPr>
      <w:r w:rsidRPr="00BC475A">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BC475A" w:rsidRDefault="00E235EB">
      <w:pPr>
        <w:pStyle w:val="13"/>
        <w:jc w:val="both"/>
        <w:rPr>
          <w:color w:val="auto"/>
          <w:sz w:val="24"/>
          <w:szCs w:val="24"/>
        </w:rPr>
      </w:pPr>
      <w:r w:rsidRPr="00BC475A">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BC475A" w:rsidRDefault="00E235EB">
      <w:pPr>
        <w:pStyle w:val="13"/>
        <w:jc w:val="both"/>
        <w:rPr>
          <w:color w:val="auto"/>
          <w:sz w:val="24"/>
          <w:szCs w:val="24"/>
        </w:rPr>
      </w:pPr>
      <w:r w:rsidRPr="00BC475A">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A57638" w:rsidRPr="00BC475A" w:rsidRDefault="00E235EB">
      <w:pPr>
        <w:pStyle w:val="13"/>
        <w:jc w:val="both"/>
        <w:rPr>
          <w:color w:val="auto"/>
          <w:sz w:val="24"/>
          <w:szCs w:val="24"/>
        </w:rPr>
      </w:pPr>
      <w:r w:rsidRPr="00BC475A">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BC475A" w:rsidRDefault="00E235EB">
      <w:pPr>
        <w:pStyle w:val="13"/>
        <w:jc w:val="both"/>
        <w:rPr>
          <w:color w:val="auto"/>
          <w:sz w:val="24"/>
          <w:szCs w:val="24"/>
        </w:rPr>
      </w:pPr>
      <w:r w:rsidRPr="00BC475A">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BC475A" w:rsidRDefault="00E235EB">
      <w:pPr>
        <w:pStyle w:val="13"/>
        <w:jc w:val="both"/>
        <w:rPr>
          <w:color w:val="auto"/>
          <w:sz w:val="24"/>
          <w:szCs w:val="24"/>
        </w:rPr>
      </w:pPr>
      <w:r w:rsidRPr="00BC475A">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BC475A" w:rsidRDefault="00E235EB">
      <w:pPr>
        <w:pStyle w:val="13"/>
        <w:spacing w:after="260"/>
        <w:jc w:val="both"/>
        <w:rPr>
          <w:color w:val="auto"/>
          <w:sz w:val="24"/>
          <w:szCs w:val="24"/>
        </w:rPr>
      </w:pPr>
      <w:r w:rsidRPr="00BC475A">
        <w:rPr>
          <w:color w:val="auto"/>
          <w:sz w:val="24"/>
          <w:szCs w:val="24"/>
        </w:rPr>
        <w:t>Объём прямоугольного параллелепипеда, куба. Единицы измерения объёма.</w:t>
      </w:r>
    </w:p>
    <w:p w:rsidR="00A57638" w:rsidRPr="00BC475A" w:rsidRDefault="00E235EB" w:rsidP="004262A7">
      <w:pPr>
        <w:pStyle w:val="af6"/>
        <w:rPr>
          <w:rFonts w:ascii="Times New Roman" w:hAnsi="Times New Roman" w:cs="Times New Roman"/>
          <w:color w:val="auto"/>
          <w:sz w:val="24"/>
          <w:szCs w:val="24"/>
        </w:rPr>
      </w:pPr>
      <w:bookmarkStart w:id="427" w:name="bookmark1268"/>
      <w:r w:rsidRPr="00BC475A">
        <w:rPr>
          <w:rFonts w:ascii="Times New Roman" w:hAnsi="Times New Roman" w:cs="Times New Roman"/>
          <w:color w:val="auto"/>
          <w:sz w:val="24"/>
          <w:szCs w:val="24"/>
        </w:rPr>
        <w:t>6 класс</w:t>
      </w:r>
      <w:bookmarkEnd w:id="427"/>
    </w:p>
    <w:p w:rsidR="004262A7" w:rsidRPr="00BC475A" w:rsidRDefault="004262A7">
      <w:pPr>
        <w:pStyle w:val="13"/>
        <w:spacing w:line="266" w:lineRule="auto"/>
        <w:jc w:val="both"/>
        <w:rPr>
          <w:b/>
          <w:bCs/>
          <w:i/>
          <w:iCs/>
          <w:color w:val="auto"/>
          <w:sz w:val="24"/>
          <w:szCs w:val="24"/>
        </w:rPr>
      </w:pPr>
    </w:p>
    <w:p w:rsidR="00A57638" w:rsidRPr="00BC475A" w:rsidRDefault="00E235EB">
      <w:pPr>
        <w:pStyle w:val="13"/>
        <w:spacing w:line="266" w:lineRule="auto"/>
        <w:jc w:val="both"/>
        <w:rPr>
          <w:color w:val="auto"/>
          <w:sz w:val="24"/>
          <w:szCs w:val="24"/>
        </w:rPr>
      </w:pPr>
      <w:r w:rsidRPr="00BC475A">
        <w:rPr>
          <w:b/>
          <w:bCs/>
          <w:i/>
          <w:iCs/>
          <w:color w:val="auto"/>
          <w:sz w:val="24"/>
          <w:szCs w:val="24"/>
        </w:rPr>
        <w:t>Натуральные числа</w:t>
      </w:r>
    </w:p>
    <w:p w:rsidR="00A57638" w:rsidRPr="00BC475A" w:rsidRDefault="00E235EB">
      <w:pPr>
        <w:pStyle w:val="13"/>
        <w:spacing w:after="80"/>
        <w:jc w:val="both"/>
        <w:rPr>
          <w:color w:val="auto"/>
          <w:sz w:val="24"/>
          <w:szCs w:val="24"/>
        </w:rPr>
      </w:pPr>
      <w:r w:rsidRPr="00BC475A">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BC475A" w:rsidRDefault="00E235EB">
      <w:pPr>
        <w:pStyle w:val="13"/>
        <w:spacing w:after="100" w:line="252" w:lineRule="auto"/>
        <w:jc w:val="both"/>
        <w:rPr>
          <w:color w:val="auto"/>
          <w:sz w:val="24"/>
          <w:szCs w:val="24"/>
        </w:rPr>
      </w:pPr>
      <w:r w:rsidRPr="00BC475A">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BC475A" w:rsidRDefault="00E235EB">
      <w:pPr>
        <w:pStyle w:val="13"/>
        <w:spacing w:line="266" w:lineRule="auto"/>
        <w:jc w:val="both"/>
        <w:rPr>
          <w:color w:val="auto"/>
          <w:sz w:val="24"/>
          <w:szCs w:val="24"/>
        </w:rPr>
      </w:pPr>
      <w:r w:rsidRPr="00BC475A">
        <w:rPr>
          <w:b/>
          <w:bCs/>
          <w:i/>
          <w:iCs/>
          <w:color w:val="auto"/>
          <w:sz w:val="24"/>
          <w:szCs w:val="24"/>
        </w:rPr>
        <w:t>Дроби</w:t>
      </w:r>
    </w:p>
    <w:p w:rsidR="00A57638" w:rsidRPr="00BC475A" w:rsidRDefault="00E235EB">
      <w:pPr>
        <w:pStyle w:val="13"/>
        <w:jc w:val="both"/>
        <w:rPr>
          <w:color w:val="auto"/>
          <w:sz w:val="24"/>
          <w:szCs w:val="24"/>
        </w:rPr>
      </w:pPr>
      <w:r w:rsidRPr="00BC475A">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BC475A" w:rsidRDefault="00E235EB">
      <w:pPr>
        <w:pStyle w:val="13"/>
        <w:jc w:val="both"/>
        <w:rPr>
          <w:color w:val="auto"/>
          <w:sz w:val="24"/>
          <w:szCs w:val="24"/>
        </w:rPr>
      </w:pPr>
      <w:r w:rsidRPr="00BC475A">
        <w:rPr>
          <w:color w:val="auto"/>
          <w:sz w:val="24"/>
          <w:szCs w:val="24"/>
        </w:rPr>
        <w:t>Отношение. Деление в данном отношении. Масштаб, пропорция. Применение пропорций при решении задач.</w:t>
      </w:r>
    </w:p>
    <w:p w:rsidR="00A57638" w:rsidRPr="00BC475A" w:rsidRDefault="00E235EB">
      <w:pPr>
        <w:pStyle w:val="13"/>
        <w:spacing w:after="100"/>
        <w:jc w:val="both"/>
        <w:rPr>
          <w:color w:val="auto"/>
          <w:sz w:val="24"/>
          <w:szCs w:val="24"/>
        </w:rPr>
      </w:pPr>
      <w:r w:rsidRPr="00BC475A">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BC475A" w:rsidRDefault="00E235EB">
      <w:pPr>
        <w:pStyle w:val="13"/>
        <w:spacing w:line="266" w:lineRule="auto"/>
        <w:jc w:val="both"/>
        <w:rPr>
          <w:color w:val="auto"/>
          <w:sz w:val="24"/>
          <w:szCs w:val="24"/>
        </w:rPr>
      </w:pPr>
      <w:r w:rsidRPr="00BC475A">
        <w:rPr>
          <w:b/>
          <w:bCs/>
          <w:i/>
          <w:iCs/>
          <w:color w:val="auto"/>
          <w:sz w:val="24"/>
          <w:szCs w:val="24"/>
        </w:rPr>
        <w:t>Положительные и отрицательные числа</w:t>
      </w:r>
    </w:p>
    <w:p w:rsidR="00A57638" w:rsidRPr="00BC475A" w:rsidRDefault="00E235EB">
      <w:pPr>
        <w:pStyle w:val="13"/>
        <w:spacing w:line="252" w:lineRule="auto"/>
        <w:jc w:val="both"/>
        <w:rPr>
          <w:color w:val="auto"/>
          <w:sz w:val="24"/>
          <w:szCs w:val="24"/>
        </w:rPr>
      </w:pPr>
      <w:r w:rsidRPr="00BC475A">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BC475A" w:rsidRDefault="00E235EB">
      <w:pPr>
        <w:pStyle w:val="13"/>
        <w:spacing w:line="252" w:lineRule="auto"/>
        <w:jc w:val="both"/>
        <w:rPr>
          <w:color w:val="auto"/>
          <w:sz w:val="24"/>
          <w:szCs w:val="24"/>
        </w:rPr>
      </w:pPr>
      <w:r w:rsidRPr="00BC475A">
        <w:rPr>
          <w:color w:val="auto"/>
          <w:sz w:val="24"/>
          <w:szCs w:val="24"/>
        </w:rPr>
        <w:t>Сравнение чисел. Арифметические действия с положительными и отрицательными числами.</w:t>
      </w:r>
    </w:p>
    <w:p w:rsidR="00A57638" w:rsidRPr="00BC475A" w:rsidRDefault="00E235EB">
      <w:pPr>
        <w:pStyle w:val="13"/>
        <w:spacing w:after="100" w:line="252" w:lineRule="auto"/>
        <w:jc w:val="both"/>
        <w:rPr>
          <w:color w:val="auto"/>
          <w:sz w:val="24"/>
          <w:szCs w:val="24"/>
        </w:rPr>
      </w:pPr>
      <w:r w:rsidRPr="00BC475A">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BC475A" w:rsidRDefault="00E235EB">
      <w:pPr>
        <w:pStyle w:val="13"/>
        <w:spacing w:line="266" w:lineRule="auto"/>
        <w:jc w:val="both"/>
        <w:rPr>
          <w:color w:val="auto"/>
          <w:sz w:val="24"/>
          <w:szCs w:val="24"/>
        </w:rPr>
      </w:pPr>
      <w:r w:rsidRPr="00BC475A">
        <w:rPr>
          <w:b/>
          <w:bCs/>
          <w:i/>
          <w:iCs/>
          <w:color w:val="auto"/>
          <w:sz w:val="24"/>
          <w:szCs w:val="24"/>
        </w:rPr>
        <w:t>Буквенные выражения</w:t>
      </w:r>
    </w:p>
    <w:p w:rsidR="00A57638" w:rsidRPr="00BC475A" w:rsidRDefault="00E235EB">
      <w:pPr>
        <w:pStyle w:val="13"/>
        <w:spacing w:after="100"/>
        <w:jc w:val="both"/>
        <w:rPr>
          <w:color w:val="auto"/>
          <w:sz w:val="24"/>
          <w:szCs w:val="24"/>
        </w:rPr>
      </w:pPr>
      <w:r w:rsidRPr="00BC475A">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BC475A" w:rsidRDefault="00E235EB">
      <w:pPr>
        <w:pStyle w:val="13"/>
        <w:spacing w:line="266" w:lineRule="auto"/>
        <w:jc w:val="both"/>
        <w:rPr>
          <w:color w:val="auto"/>
          <w:sz w:val="24"/>
          <w:szCs w:val="24"/>
        </w:rPr>
      </w:pPr>
      <w:r w:rsidRPr="00BC475A">
        <w:rPr>
          <w:b/>
          <w:bCs/>
          <w:i/>
          <w:iCs/>
          <w:color w:val="auto"/>
          <w:sz w:val="24"/>
          <w:szCs w:val="24"/>
        </w:rPr>
        <w:t>Решение текстовых задач</w:t>
      </w:r>
    </w:p>
    <w:p w:rsidR="00A57638" w:rsidRPr="00BC475A" w:rsidRDefault="00E235EB">
      <w:pPr>
        <w:pStyle w:val="13"/>
        <w:spacing w:line="252" w:lineRule="auto"/>
        <w:jc w:val="both"/>
        <w:rPr>
          <w:color w:val="auto"/>
          <w:sz w:val="24"/>
          <w:szCs w:val="24"/>
        </w:rPr>
      </w:pPr>
      <w:r w:rsidRPr="00BC475A">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57638" w:rsidRPr="00BC475A" w:rsidRDefault="00E235EB">
      <w:pPr>
        <w:pStyle w:val="13"/>
        <w:spacing w:line="252" w:lineRule="auto"/>
        <w:jc w:val="both"/>
        <w:rPr>
          <w:color w:val="auto"/>
          <w:sz w:val="24"/>
          <w:szCs w:val="24"/>
        </w:rPr>
      </w:pPr>
      <w:r w:rsidRPr="00BC475A">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BC475A" w:rsidRDefault="00E235EB">
      <w:pPr>
        <w:pStyle w:val="13"/>
        <w:spacing w:line="252" w:lineRule="auto"/>
        <w:jc w:val="both"/>
        <w:rPr>
          <w:color w:val="auto"/>
          <w:sz w:val="24"/>
          <w:szCs w:val="24"/>
        </w:rPr>
      </w:pPr>
      <w:r w:rsidRPr="00BC475A">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A57638" w:rsidRPr="00BC475A" w:rsidRDefault="00E235EB">
      <w:pPr>
        <w:pStyle w:val="13"/>
        <w:spacing w:line="252" w:lineRule="auto"/>
        <w:jc w:val="both"/>
        <w:rPr>
          <w:color w:val="auto"/>
          <w:sz w:val="24"/>
          <w:szCs w:val="24"/>
        </w:rPr>
      </w:pPr>
      <w:r w:rsidRPr="00BC475A">
        <w:rPr>
          <w:color w:val="auto"/>
          <w:sz w:val="24"/>
          <w:szCs w:val="24"/>
        </w:rPr>
        <w:t>Оценка и прикидка, округление результата.</w:t>
      </w:r>
    </w:p>
    <w:p w:rsidR="00A57638" w:rsidRPr="00BC475A" w:rsidRDefault="00E235EB">
      <w:pPr>
        <w:pStyle w:val="13"/>
        <w:spacing w:line="252" w:lineRule="auto"/>
        <w:jc w:val="both"/>
        <w:rPr>
          <w:color w:val="auto"/>
          <w:sz w:val="24"/>
          <w:szCs w:val="24"/>
        </w:rPr>
      </w:pPr>
      <w:r w:rsidRPr="00BC475A">
        <w:rPr>
          <w:color w:val="auto"/>
          <w:sz w:val="24"/>
          <w:szCs w:val="24"/>
        </w:rPr>
        <w:t>Составление буквенных выражений по условию задачи.</w:t>
      </w:r>
    </w:p>
    <w:p w:rsidR="00A57638" w:rsidRPr="00BC475A" w:rsidRDefault="00E235EB">
      <w:pPr>
        <w:pStyle w:val="13"/>
        <w:spacing w:after="180" w:line="252" w:lineRule="auto"/>
        <w:jc w:val="both"/>
        <w:rPr>
          <w:color w:val="auto"/>
          <w:sz w:val="24"/>
          <w:szCs w:val="24"/>
        </w:rPr>
      </w:pPr>
      <w:r w:rsidRPr="00BC475A">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A57638" w:rsidRPr="00BC475A" w:rsidRDefault="00E235EB">
      <w:pPr>
        <w:pStyle w:val="13"/>
        <w:spacing w:line="266" w:lineRule="auto"/>
        <w:jc w:val="both"/>
        <w:rPr>
          <w:color w:val="auto"/>
          <w:sz w:val="24"/>
          <w:szCs w:val="24"/>
        </w:rPr>
      </w:pPr>
      <w:r w:rsidRPr="00BC475A">
        <w:rPr>
          <w:b/>
          <w:bCs/>
          <w:i/>
          <w:iCs/>
          <w:color w:val="auto"/>
          <w:sz w:val="24"/>
          <w:szCs w:val="24"/>
        </w:rPr>
        <w:t>Наглядная геометрия</w:t>
      </w:r>
    </w:p>
    <w:p w:rsidR="00A57638" w:rsidRPr="00BC475A" w:rsidRDefault="00E235EB">
      <w:pPr>
        <w:pStyle w:val="13"/>
        <w:jc w:val="both"/>
        <w:rPr>
          <w:color w:val="auto"/>
          <w:sz w:val="24"/>
          <w:szCs w:val="24"/>
        </w:rPr>
      </w:pPr>
      <w:r w:rsidRPr="00BC475A">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BC475A" w:rsidRDefault="00E235EB">
      <w:pPr>
        <w:pStyle w:val="13"/>
        <w:jc w:val="both"/>
        <w:rPr>
          <w:color w:val="auto"/>
          <w:sz w:val="24"/>
          <w:szCs w:val="24"/>
        </w:rPr>
      </w:pPr>
      <w:r w:rsidRPr="00BC475A">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BC475A" w:rsidRDefault="00E235EB">
      <w:pPr>
        <w:pStyle w:val="13"/>
        <w:jc w:val="both"/>
        <w:rPr>
          <w:color w:val="auto"/>
          <w:sz w:val="24"/>
          <w:szCs w:val="24"/>
        </w:rPr>
      </w:pPr>
      <w:r w:rsidRPr="00BC475A">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BC475A" w:rsidRDefault="00E235EB">
      <w:pPr>
        <w:pStyle w:val="13"/>
        <w:jc w:val="both"/>
        <w:rPr>
          <w:color w:val="auto"/>
          <w:sz w:val="24"/>
          <w:szCs w:val="24"/>
        </w:rPr>
      </w:pPr>
      <w:r w:rsidRPr="00BC475A">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BC475A" w:rsidRDefault="00E235EB">
      <w:pPr>
        <w:pStyle w:val="13"/>
        <w:jc w:val="both"/>
        <w:rPr>
          <w:color w:val="auto"/>
          <w:sz w:val="24"/>
          <w:szCs w:val="24"/>
        </w:rPr>
      </w:pPr>
      <w:r w:rsidRPr="00BC475A">
        <w:rPr>
          <w:color w:val="auto"/>
          <w:sz w:val="24"/>
          <w:szCs w:val="24"/>
        </w:rPr>
        <w:t>Симметрия: центральная, осевая и зеркальная симметрии. Построение симметричных фигур.</w:t>
      </w:r>
    </w:p>
    <w:p w:rsidR="00A57638" w:rsidRPr="00BC475A" w:rsidRDefault="00E235EB">
      <w:pPr>
        <w:pStyle w:val="13"/>
        <w:jc w:val="both"/>
        <w:rPr>
          <w:color w:val="auto"/>
          <w:sz w:val="24"/>
          <w:szCs w:val="24"/>
        </w:rPr>
      </w:pPr>
      <w:r w:rsidRPr="00BC475A">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BC475A" w:rsidRDefault="00E235EB">
      <w:pPr>
        <w:pStyle w:val="13"/>
        <w:jc w:val="both"/>
        <w:rPr>
          <w:color w:val="auto"/>
          <w:sz w:val="24"/>
          <w:szCs w:val="24"/>
        </w:rPr>
      </w:pPr>
      <w:r w:rsidRPr="00BC475A">
        <w:rPr>
          <w:color w:val="auto"/>
          <w:sz w:val="24"/>
          <w:szCs w:val="24"/>
        </w:rPr>
        <w:t>Понятие объёма; единицы измерения объёма. Объём прямоугольного параллелепипеда, куба.</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ПРЕДМЕТНЫЕ РЕЗУЛЬТАТЫ ОСВОЕНИЯ ПРИМЕРНОЙ РАБОЧЕЙ ПРОГРАММЫ КУРСА (ПО ГОДАМ ОБУЧЕНИЯ)</w:t>
      </w:r>
    </w:p>
    <w:p w:rsidR="00A57638" w:rsidRPr="00BC475A" w:rsidRDefault="00E235EB">
      <w:pPr>
        <w:pStyle w:val="13"/>
        <w:spacing w:after="60" w:line="252" w:lineRule="auto"/>
        <w:jc w:val="both"/>
        <w:rPr>
          <w:color w:val="auto"/>
          <w:sz w:val="24"/>
          <w:szCs w:val="24"/>
        </w:rPr>
      </w:pPr>
      <w:r w:rsidRPr="00BC475A">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BC475A" w:rsidRDefault="004262A7" w:rsidP="004262A7">
      <w:pPr>
        <w:pStyle w:val="af6"/>
        <w:rPr>
          <w:rFonts w:ascii="Times New Roman" w:hAnsi="Times New Roman" w:cs="Times New Roman"/>
          <w:color w:val="auto"/>
          <w:sz w:val="24"/>
          <w:szCs w:val="24"/>
        </w:rPr>
      </w:pPr>
      <w:bookmarkStart w:id="428" w:name="bookmark1270"/>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428"/>
    </w:p>
    <w:p w:rsidR="004262A7" w:rsidRPr="00BC475A" w:rsidRDefault="004262A7">
      <w:pPr>
        <w:pStyle w:val="13"/>
        <w:spacing w:line="266" w:lineRule="auto"/>
        <w:jc w:val="both"/>
        <w:rPr>
          <w:b/>
          <w:bCs/>
          <w:i/>
          <w:iCs/>
          <w:color w:val="auto"/>
          <w:sz w:val="24"/>
          <w:szCs w:val="24"/>
        </w:rPr>
      </w:pPr>
    </w:p>
    <w:p w:rsidR="00A57638" w:rsidRPr="00BC475A" w:rsidRDefault="00E235EB">
      <w:pPr>
        <w:pStyle w:val="13"/>
        <w:spacing w:line="266" w:lineRule="auto"/>
        <w:jc w:val="both"/>
        <w:rPr>
          <w:color w:val="auto"/>
          <w:sz w:val="24"/>
          <w:szCs w:val="24"/>
        </w:rPr>
      </w:pPr>
      <w:r w:rsidRPr="00BC475A">
        <w:rPr>
          <w:b/>
          <w:bCs/>
          <w:i/>
          <w:iCs/>
          <w:color w:val="auto"/>
          <w:sz w:val="24"/>
          <w:szCs w:val="24"/>
        </w:rPr>
        <w:t>Числа и вычисления</w:t>
      </w:r>
    </w:p>
    <w:p w:rsidR="00A57638" w:rsidRPr="00BC475A" w:rsidRDefault="00E235EB" w:rsidP="00CC4CDF">
      <w:pPr>
        <w:pStyle w:val="13"/>
        <w:numPr>
          <w:ilvl w:val="0"/>
          <w:numId w:val="188"/>
        </w:numPr>
        <w:spacing w:line="276" w:lineRule="auto"/>
        <w:jc w:val="both"/>
        <w:rPr>
          <w:color w:val="auto"/>
          <w:sz w:val="24"/>
          <w:szCs w:val="24"/>
        </w:rPr>
      </w:pPr>
      <w:r w:rsidRPr="00BC475A">
        <w:rPr>
          <w:color w:val="auto"/>
          <w:sz w:val="24"/>
          <w:szCs w:val="24"/>
        </w:rPr>
        <w:t>Понимать и правильно употреблять термины, связанные с натуральными числами, обыкновенными и десятичными дробями.</w:t>
      </w:r>
    </w:p>
    <w:p w:rsidR="00A57638" w:rsidRPr="00BC475A" w:rsidRDefault="00E235EB" w:rsidP="00CC4CDF">
      <w:pPr>
        <w:pStyle w:val="13"/>
        <w:numPr>
          <w:ilvl w:val="0"/>
          <w:numId w:val="188"/>
        </w:numPr>
        <w:spacing w:line="298" w:lineRule="auto"/>
        <w:jc w:val="both"/>
        <w:rPr>
          <w:color w:val="auto"/>
          <w:sz w:val="24"/>
          <w:szCs w:val="24"/>
        </w:rPr>
      </w:pPr>
      <w:r w:rsidRPr="00BC475A">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A57638" w:rsidRPr="00BC475A" w:rsidRDefault="00E235EB" w:rsidP="00CC4CDF">
      <w:pPr>
        <w:pStyle w:val="13"/>
        <w:numPr>
          <w:ilvl w:val="0"/>
          <w:numId w:val="188"/>
        </w:numPr>
        <w:spacing w:line="276" w:lineRule="auto"/>
        <w:jc w:val="both"/>
        <w:rPr>
          <w:color w:val="auto"/>
          <w:sz w:val="24"/>
          <w:szCs w:val="24"/>
        </w:rPr>
      </w:pPr>
      <w:r w:rsidRPr="00BC475A">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BC475A" w:rsidRDefault="00E235EB" w:rsidP="00CC4CDF">
      <w:pPr>
        <w:pStyle w:val="13"/>
        <w:numPr>
          <w:ilvl w:val="0"/>
          <w:numId w:val="188"/>
        </w:numPr>
        <w:spacing w:line="298" w:lineRule="auto"/>
        <w:jc w:val="both"/>
        <w:rPr>
          <w:color w:val="auto"/>
          <w:sz w:val="24"/>
          <w:szCs w:val="24"/>
        </w:rPr>
      </w:pPr>
      <w:r w:rsidRPr="00BC475A">
        <w:rPr>
          <w:color w:val="auto"/>
          <w:sz w:val="24"/>
          <w:szCs w:val="24"/>
        </w:rPr>
        <w:t>Выполнять арифметические действия с натуральными числами, с обыкновенными дробями в простейших случаях.</w:t>
      </w:r>
    </w:p>
    <w:p w:rsidR="00A57638" w:rsidRPr="00BC475A" w:rsidRDefault="00E235EB" w:rsidP="00CC4CDF">
      <w:pPr>
        <w:pStyle w:val="13"/>
        <w:numPr>
          <w:ilvl w:val="0"/>
          <w:numId w:val="188"/>
        </w:numPr>
        <w:spacing w:line="360" w:lineRule="auto"/>
        <w:jc w:val="both"/>
        <w:rPr>
          <w:color w:val="auto"/>
          <w:sz w:val="24"/>
          <w:szCs w:val="24"/>
        </w:rPr>
      </w:pPr>
      <w:r w:rsidRPr="00BC475A">
        <w:rPr>
          <w:color w:val="auto"/>
          <w:sz w:val="24"/>
          <w:szCs w:val="24"/>
        </w:rPr>
        <w:t>Выполнять проверку, прикидку результата вычислений.</w:t>
      </w:r>
    </w:p>
    <w:p w:rsidR="00A57638" w:rsidRPr="00BC475A" w:rsidRDefault="00E235EB" w:rsidP="00CC4CDF">
      <w:pPr>
        <w:pStyle w:val="13"/>
        <w:numPr>
          <w:ilvl w:val="0"/>
          <w:numId w:val="188"/>
        </w:numPr>
        <w:spacing w:after="60" w:line="360" w:lineRule="auto"/>
        <w:jc w:val="both"/>
        <w:rPr>
          <w:color w:val="auto"/>
          <w:sz w:val="24"/>
          <w:szCs w:val="24"/>
        </w:rPr>
      </w:pPr>
      <w:r w:rsidRPr="00BC475A">
        <w:rPr>
          <w:color w:val="auto"/>
          <w:sz w:val="24"/>
          <w:szCs w:val="24"/>
        </w:rPr>
        <w:t>Округлять натуральные числа.</w:t>
      </w:r>
    </w:p>
    <w:p w:rsidR="00A57638" w:rsidRPr="00BC475A" w:rsidRDefault="00E235EB">
      <w:pPr>
        <w:pStyle w:val="13"/>
        <w:spacing w:line="266" w:lineRule="auto"/>
        <w:jc w:val="both"/>
        <w:rPr>
          <w:color w:val="auto"/>
          <w:sz w:val="24"/>
          <w:szCs w:val="24"/>
        </w:rPr>
      </w:pPr>
      <w:r w:rsidRPr="00BC475A">
        <w:rPr>
          <w:b/>
          <w:bCs/>
          <w:i/>
          <w:iCs/>
          <w:color w:val="auto"/>
          <w:sz w:val="24"/>
          <w:szCs w:val="24"/>
        </w:rPr>
        <w:t>Решение текстовых задач</w:t>
      </w:r>
    </w:p>
    <w:p w:rsidR="00A57638" w:rsidRPr="00BC475A" w:rsidRDefault="00E235EB" w:rsidP="00CC4CDF">
      <w:pPr>
        <w:pStyle w:val="13"/>
        <w:numPr>
          <w:ilvl w:val="0"/>
          <w:numId w:val="189"/>
        </w:numPr>
        <w:spacing w:line="276" w:lineRule="auto"/>
        <w:jc w:val="both"/>
        <w:rPr>
          <w:color w:val="auto"/>
          <w:sz w:val="24"/>
          <w:szCs w:val="24"/>
        </w:rPr>
      </w:pPr>
      <w:r w:rsidRPr="00BC475A">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A57638" w:rsidRPr="00BC475A" w:rsidRDefault="00E235EB" w:rsidP="00CC4CDF">
      <w:pPr>
        <w:pStyle w:val="13"/>
        <w:numPr>
          <w:ilvl w:val="0"/>
          <w:numId w:val="189"/>
        </w:numPr>
        <w:spacing w:line="276" w:lineRule="auto"/>
        <w:jc w:val="both"/>
        <w:rPr>
          <w:color w:val="auto"/>
          <w:sz w:val="24"/>
          <w:szCs w:val="24"/>
        </w:rPr>
      </w:pPr>
      <w:r w:rsidRPr="00BC475A">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A57638" w:rsidRPr="00BC475A" w:rsidRDefault="00E235EB" w:rsidP="00CC4CDF">
      <w:pPr>
        <w:pStyle w:val="13"/>
        <w:numPr>
          <w:ilvl w:val="0"/>
          <w:numId w:val="189"/>
        </w:numPr>
        <w:spacing w:line="298" w:lineRule="auto"/>
        <w:jc w:val="both"/>
        <w:rPr>
          <w:color w:val="auto"/>
          <w:sz w:val="24"/>
          <w:szCs w:val="24"/>
        </w:rPr>
      </w:pPr>
      <w:r w:rsidRPr="00BC475A">
        <w:rPr>
          <w:color w:val="auto"/>
          <w:sz w:val="24"/>
          <w:szCs w:val="24"/>
        </w:rPr>
        <w:t>Использовать краткие записи, схемы, таблицы, обозначения при решении задач.</w:t>
      </w:r>
    </w:p>
    <w:p w:rsidR="00A57638" w:rsidRPr="00BC475A" w:rsidRDefault="00E235EB" w:rsidP="00CC4CDF">
      <w:pPr>
        <w:pStyle w:val="13"/>
        <w:numPr>
          <w:ilvl w:val="0"/>
          <w:numId w:val="189"/>
        </w:numPr>
        <w:spacing w:line="276" w:lineRule="auto"/>
        <w:jc w:val="both"/>
        <w:rPr>
          <w:color w:val="auto"/>
          <w:sz w:val="24"/>
          <w:szCs w:val="24"/>
        </w:rPr>
      </w:pPr>
      <w:r w:rsidRPr="00BC475A">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BC475A" w:rsidRDefault="00E235EB" w:rsidP="00CC4CDF">
      <w:pPr>
        <w:pStyle w:val="13"/>
        <w:numPr>
          <w:ilvl w:val="0"/>
          <w:numId w:val="189"/>
        </w:numPr>
        <w:spacing w:after="60" w:line="276" w:lineRule="auto"/>
        <w:jc w:val="both"/>
        <w:rPr>
          <w:color w:val="auto"/>
          <w:sz w:val="24"/>
          <w:szCs w:val="24"/>
        </w:rPr>
      </w:pPr>
      <w:r w:rsidRPr="00BC475A">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BC475A" w:rsidRDefault="00E235EB">
      <w:pPr>
        <w:pStyle w:val="13"/>
        <w:spacing w:line="269" w:lineRule="auto"/>
        <w:jc w:val="both"/>
        <w:rPr>
          <w:color w:val="auto"/>
          <w:sz w:val="24"/>
          <w:szCs w:val="24"/>
        </w:rPr>
      </w:pPr>
      <w:r w:rsidRPr="00BC475A">
        <w:rPr>
          <w:b/>
          <w:bCs/>
          <w:i/>
          <w:iCs/>
          <w:color w:val="auto"/>
          <w:sz w:val="24"/>
          <w:szCs w:val="24"/>
        </w:rPr>
        <w:t>Наглядная геометрия</w:t>
      </w:r>
    </w:p>
    <w:p w:rsidR="00A57638" w:rsidRPr="00BC475A" w:rsidRDefault="00E235EB" w:rsidP="00CC4CDF">
      <w:pPr>
        <w:pStyle w:val="13"/>
        <w:numPr>
          <w:ilvl w:val="0"/>
          <w:numId w:val="190"/>
        </w:numPr>
        <w:spacing w:line="300" w:lineRule="auto"/>
        <w:jc w:val="both"/>
        <w:rPr>
          <w:color w:val="auto"/>
          <w:sz w:val="24"/>
          <w:szCs w:val="24"/>
        </w:rPr>
      </w:pPr>
      <w:r w:rsidRPr="00BC475A">
        <w:rPr>
          <w:color w:val="auto"/>
          <w:sz w:val="24"/>
          <w:szCs w:val="24"/>
        </w:rPr>
        <w:t>Пользоваться геометрическими понятиями: точка, прямая, отрезок, луч, угол, многоугольник, окружность, круг.</w:t>
      </w:r>
    </w:p>
    <w:p w:rsidR="00A57638" w:rsidRPr="00BC475A" w:rsidRDefault="00E235EB" w:rsidP="00CC4CDF">
      <w:pPr>
        <w:pStyle w:val="13"/>
        <w:numPr>
          <w:ilvl w:val="0"/>
          <w:numId w:val="190"/>
        </w:numPr>
        <w:spacing w:after="60" w:line="300" w:lineRule="auto"/>
        <w:jc w:val="both"/>
        <w:rPr>
          <w:color w:val="auto"/>
          <w:sz w:val="24"/>
          <w:szCs w:val="24"/>
        </w:rPr>
      </w:pPr>
      <w:r w:rsidRPr="00BC475A">
        <w:rPr>
          <w:color w:val="auto"/>
          <w:sz w:val="24"/>
          <w:szCs w:val="24"/>
        </w:rPr>
        <w:t>Приводить примеры объектов окружающего мира, имеющих форму изученных геометрических фигур.</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Изображать изученные геометрические фигуры на нелинованной и клетчатой бумаге с помощью циркуля и линейки.</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Использовать свойства сторон и углов прямоугольника, квадрата для их построения, вычисления площади и периметра.</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BC475A" w:rsidRDefault="00E235EB" w:rsidP="00CC4CDF">
      <w:pPr>
        <w:pStyle w:val="13"/>
        <w:numPr>
          <w:ilvl w:val="0"/>
          <w:numId w:val="190"/>
        </w:numPr>
        <w:spacing w:line="252" w:lineRule="auto"/>
        <w:jc w:val="both"/>
        <w:rPr>
          <w:color w:val="auto"/>
          <w:sz w:val="24"/>
          <w:szCs w:val="24"/>
        </w:rPr>
      </w:pPr>
      <w:r w:rsidRPr="00BC475A">
        <w:rPr>
          <w:color w:val="auto"/>
          <w:sz w:val="24"/>
          <w:szCs w:val="24"/>
        </w:rPr>
        <w:t>Вычислять объём куба, параллелепипеда по заданным измерениям, пользоваться единицами измерения объёма.</w:t>
      </w:r>
    </w:p>
    <w:p w:rsidR="00A57638" w:rsidRPr="00BC475A" w:rsidRDefault="00E235EB" w:rsidP="00CC4CDF">
      <w:pPr>
        <w:pStyle w:val="13"/>
        <w:numPr>
          <w:ilvl w:val="0"/>
          <w:numId w:val="190"/>
        </w:numPr>
        <w:spacing w:after="160" w:line="252" w:lineRule="auto"/>
        <w:jc w:val="both"/>
        <w:rPr>
          <w:color w:val="auto"/>
          <w:sz w:val="24"/>
          <w:szCs w:val="24"/>
        </w:rPr>
      </w:pPr>
      <w:r w:rsidRPr="00BC475A">
        <w:rPr>
          <w:color w:val="auto"/>
          <w:sz w:val="24"/>
          <w:szCs w:val="24"/>
        </w:rPr>
        <w:t>Решать несложные задачи на измерение геометрических величин в практических ситуациях.</w:t>
      </w:r>
    </w:p>
    <w:p w:rsidR="00A57638" w:rsidRPr="00BC475A" w:rsidRDefault="00E235EB" w:rsidP="004262A7">
      <w:pPr>
        <w:pStyle w:val="af6"/>
        <w:rPr>
          <w:rFonts w:ascii="Times New Roman" w:hAnsi="Times New Roman" w:cs="Times New Roman"/>
          <w:color w:val="auto"/>
          <w:sz w:val="24"/>
          <w:szCs w:val="24"/>
        </w:rPr>
      </w:pPr>
      <w:bookmarkStart w:id="429" w:name="bookmark1272"/>
      <w:r w:rsidRPr="00BC475A">
        <w:rPr>
          <w:rFonts w:ascii="Times New Roman" w:hAnsi="Times New Roman" w:cs="Times New Roman"/>
          <w:color w:val="auto"/>
          <w:sz w:val="24"/>
          <w:szCs w:val="24"/>
        </w:rPr>
        <w:t>6 класс</w:t>
      </w:r>
      <w:bookmarkEnd w:id="429"/>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pPr>
        <w:pStyle w:val="13"/>
        <w:spacing w:line="266" w:lineRule="auto"/>
        <w:ind w:firstLine="220"/>
        <w:jc w:val="both"/>
        <w:rPr>
          <w:color w:val="auto"/>
          <w:sz w:val="24"/>
          <w:szCs w:val="24"/>
        </w:rPr>
      </w:pPr>
      <w:r w:rsidRPr="00BC475A">
        <w:rPr>
          <w:b/>
          <w:bCs/>
          <w:i/>
          <w:iCs/>
          <w:color w:val="auto"/>
          <w:sz w:val="24"/>
          <w:szCs w:val="24"/>
        </w:rPr>
        <w:t>Числа и вычисления</w:t>
      </w:r>
    </w:p>
    <w:p w:rsidR="00A57638" w:rsidRPr="00BC475A" w:rsidRDefault="00E235EB" w:rsidP="00CC4CDF">
      <w:pPr>
        <w:pStyle w:val="13"/>
        <w:numPr>
          <w:ilvl w:val="0"/>
          <w:numId w:val="191"/>
        </w:numPr>
        <w:jc w:val="both"/>
        <w:rPr>
          <w:color w:val="auto"/>
          <w:sz w:val="24"/>
          <w:szCs w:val="24"/>
        </w:rPr>
      </w:pPr>
      <w:r w:rsidRPr="00BC475A">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BC475A" w:rsidRDefault="00E235EB" w:rsidP="00CC4CDF">
      <w:pPr>
        <w:pStyle w:val="13"/>
        <w:numPr>
          <w:ilvl w:val="0"/>
          <w:numId w:val="191"/>
        </w:numPr>
        <w:jc w:val="both"/>
        <w:rPr>
          <w:color w:val="auto"/>
          <w:sz w:val="24"/>
          <w:szCs w:val="24"/>
        </w:rPr>
      </w:pPr>
      <w:r w:rsidRPr="00BC475A">
        <w:rPr>
          <w:color w:val="auto"/>
          <w:sz w:val="24"/>
          <w:szCs w:val="24"/>
        </w:rPr>
        <w:t>Сравнивать и упорядочивать целые числа, обыкновенные и десятичные дроби, сравнивать числа одного и разных знаков.</w:t>
      </w:r>
    </w:p>
    <w:p w:rsidR="00A57638" w:rsidRPr="00BC475A" w:rsidRDefault="00E235EB" w:rsidP="00CC4CDF">
      <w:pPr>
        <w:pStyle w:val="13"/>
        <w:numPr>
          <w:ilvl w:val="0"/>
          <w:numId w:val="191"/>
        </w:numPr>
        <w:jc w:val="both"/>
        <w:rPr>
          <w:color w:val="auto"/>
          <w:sz w:val="24"/>
          <w:szCs w:val="24"/>
        </w:rPr>
      </w:pPr>
      <w:r w:rsidRPr="00BC475A">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BC475A" w:rsidRDefault="00E235EB" w:rsidP="00CC4CDF">
      <w:pPr>
        <w:pStyle w:val="13"/>
        <w:numPr>
          <w:ilvl w:val="0"/>
          <w:numId w:val="191"/>
        </w:numPr>
        <w:jc w:val="both"/>
        <w:rPr>
          <w:color w:val="auto"/>
          <w:sz w:val="24"/>
          <w:szCs w:val="24"/>
        </w:rPr>
      </w:pPr>
      <w:r w:rsidRPr="00BC475A">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BC475A" w:rsidRDefault="00E235EB" w:rsidP="00CC4CDF">
      <w:pPr>
        <w:pStyle w:val="13"/>
        <w:numPr>
          <w:ilvl w:val="0"/>
          <w:numId w:val="191"/>
        </w:numPr>
        <w:jc w:val="both"/>
        <w:rPr>
          <w:color w:val="auto"/>
          <w:sz w:val="24"/>
          <w:szCs w:val="24"/>
        </w:rPr>
      </w:pPr>
      <w:r w:rsidRPr="00BC475A">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BC475A" w:rsidRDefault="00E235EB" w:rsidP="00CC4CDF">
      <w:pPr>
        <w:pStyle w:val="13"/>
        <w:numPr>
          <w:ilvl w:val="0"/>
          <w:numId w:val="191"/>
        </w:numPr>
        <w:spacing w:line="257" w:lineRule="auto"/>
        <w:jc w:val="both"/>
        <w:rPr>
          <w:color w:val="auto"/>
          <w:sz w:val="24"/>
          <w:szCs w:val="24"/>
        </w:rPr>
      </w:pPr>
      <w:r w:rsidRPr="00BC475A">
        <w:rPr>
          <w:color w:val="auto"/>
          <w:sz w:val="24"/>
          <w:szCs w:val="24"/>
        </w:rPr>
        <w:t>Соотносить точки в прямоугольной системе координат с координатами этой точки.</w:t>
      </w:r>
    </w:p>
    <w:p w:rsidR="00A57638" w:rsidRPr="00BC475A" w:rsidRDefault="00E235EB" w:rsidP="00CC4CDF">
      <w:pPr>
        <w:pStyle w:val="13"/>
        <w:numPr>
          <w:ilvl w:val="0"/>
          <w:numId w:val="191"/>
        </w:numPr>
        <w:spacing w:after="80" w:line="257" w:lineRule="auto"/>
        <w:jc w:val="both"/>
        <w:rPr>
          <w:color w:val="auto"/>
          <w:sz w:val="24"/>
          <w:szCs w:val="24"/>
        </w:rPr>
      </w:pPr>
      <w:r w:rsidRPr="00BC475A">
        <w:rPr>
          <w:color w:val="auto"/>
          <w:sz w:val="24"/>
          <w:szCs w:val="24"/>
        </w:rPr>
        <w:t>Округлять целые числа и десятичные дроби, находить приближения чисел.</w:t>
      </w:r>
    </w:p>
    <w:p w:rsidR="00A57638" w:rsidRPr="00BC475A" w:rsidRDefault="00E235EB">
      <w:pPr>
        <w:pStyle w:val="13"/>
        <w:spacing w:line="266" w:lineRule="auto"/>
        <w:ind w:firstLine="160"/>
        <w:jc w:val="both"/>
        <w:rPr>
          <w:color w:val="auto"/>
          <w:sz w:val="24"/>
          <w:szCs w:val="24"/>
        </w:rPr>
      </w:pPr>
      <w:r w:rsidRPr="00BC475A">
        <w:rPr>
          <w:b/>
          <w:bCs/>
          <w:i/>
          <w:iCs/>
          <w:color w:val="auto"/>
          <w:sz w:val="24"/>
          <w:szCs w:val="24"/>
        </w:rPr>
        <w:t>Числовые и буквенные выражения</w:t>
      </w:r>
    </w:p>
    <w:p w:rsidR="00A57638" w:rsidRPr="00BC475A" w:rsidRDefault="00E235EB" w:rsidP="00CC4CDF">
      <w:pPr>
        <w:pStyle w:val="13"/>
        <w:numPr>
          <w:ilvl w:val="0"/>
          <w:numId w:val="192"/>
        </w:numPr>
        <w:spacing w:line="252" w:lineRule="auto"/>
        <w:jc w:val="both"/>
        <w:rPr>
          <w:color w:val="auto"/>
          <w:sz w:val="24"/>
          <w:szCs w:val="24"/>
        </w:rPr>
      </w:pPr>
      <w:r w:rsidRPr="00BC475A">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BC475A" w:rsidRDefault="00E235EB" w:rsidP="00CC4CDF">
      <w:pPr>
        <w:pStyle w:val="13"/>
        <w:numPr>
          <w:ilvl w:val="0"/>
          <w:numId w:val="192"/>
        </w:numPr>
        <w:spacing w:line="252" w:lineRule="auto"/>
        <w:jc w:val="both"/>
        <w:rPr>
          <w:color w:val="auto"/>
          <w:sz w:val="24"/>
          <w:szCs w:val="24"/>
        </w:rPr>
      </w:pPr>
      <w:r w:rsidRPr="00BC475A">
        <w:rPr>
          <w:color w:val="auto"/>
          <w:sz w:val="24"/>
          <w:szCs w:val="24"/>
        </w:rPr>
        <w:t>Пользоваться признаками делимости, раскладывать натуральные числа на простые множители.</w:t>
      </w:r>
    </w:p>
    <w:p w:rsidR="00A57638" w:rsidRPr="00BC475A" w:rsidRDefault="00E235EB" w:rsidP="00CC4CDF">
      <w:pPr>
        <w:pStyle w:val="13"/>
        <w:numPr>
          <w:ilvl w:val="0"/>
          <w:numId w:val="192"/>
        </w:numPr>
        <w:spacing w:line="252" w:lineRule="auto"/>
        <w:jc w:val="both"/>
        <w:rPr>
          <w:color w:val="auto"/>
          <w:sz w:val="24"/>
          <w:szCs w:val="24"/>
        </w:rPr>
      </w:pPr>
      <w:r w:rsidRPr="00BC475A">
        <w:rPr>
          <w:color w:val="auto"/>
          <w:sz w:val="24"/>
          <w:szCs w:val="24"/>
        </w:rPr>
        <w:t>Пользоваться масштабом, составлять пропорции и отношения.</w:t>
      </w:r>
    </w:p>
    <w:p w:rsidR="00A57638" w:rsidRPr="00BC475A" w:rsidRDefault="00E235EB" w:rsidP="00CC4CDF">
      <w:pPr>
        <w:pStyle w:val="13"/>
        <w:numPr>
          <w:ilvl w:val="0"/>
          <w:numId w:val="192"/>
        </w:numPr>
        <w:spacing w:line="252" w:lineRule="auto"/>
        <w:jc w:val="both"/>
        <w:rPr>
          <w:color w:val="auto"/>
          <w:sz w:val="24"/>
          <w:szCs w:val="24"/>
        </w:rPr>
      </w:pPr>
      <w:r w:rsidRPr="00BC475A">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BC475A" w:rsidRDefault="00E235EB" w:rsidP="00CC4CDF">
      <w:pPr>
        <w:pStyle w:val="13"/>
        <w:numPr>
          <w:ilvl w:val="0"/>
          <w:numId w:val="192"/>
        </w:numPr>
        <w:spacing w:after="80" w:line="252" w:lineRule="auto"/>
        <w:jc w:val="both"/>
        <w:rPr>
          <w:color w:val="auto"/>
          <w:sz w:val="24"/>
          <w:szCs w:val="24"/>
        </w:rPr>
      </w:pPr>
      <w:r w:rsidRPr="00BC475A">
        <w:rPr>
          <w:color w:val="auto"/>
          <w:sz w:val="24"/>
          <w:szCs w:val="24"/>
        </w:rPr>
        <w:t>Находить неизвестный компонент равенства.</w:t>
      </w:r>
    </w:p>
    <w:p w:rsidR="00A57638" w:rsidRPr="00BC475A" w:rsidRDefault="00E235EB">
      <w:pPr>
        <w:pStyle w:val="13"/>
        <w:spacing w:line="266" w:lineRule="auto"/>
        <w:ind w:firstLine="160"/>
        <w:jc w:val="both"/>
        <w:rPr>
          <w:color w:val="auto"/>
          <w:sz w:val="24"/>
          <w:szCs w:val="24"/>
        </w:rPr>
      </w:pPr>
      <w:r w:rsidRPr="00BC475A">
        <w:rPr>
          <w:b/>
          <w:bCs/>
          <w:i/>
          <w:iCs/>
          <w:color w:val="auto"/>
          <w:sz w:val="24"/>
          <w:szCs w:val="24"/>
        </w:rPr>
        <w:t>Решение текстовых задач</w:t>
      </w:r>
    </w:p>
    <w:p w:rsidR="00A57638" w:rsidRPr="00BC475A" w:rsidRDefault="00E235EB" w:rsidP="00CC4CDF">
      <w:pPr>
        <w:pStyle w:val="13"/>
        <w:numPr>
          <w:ilvl w:val="0"/>
          <w:numId w:val="193"/>
        </w:numPr>
        <w:spacing w:line="252" w:lineRule="auto"/>
        <w:jc w:val="both"/>
        <w:rPr>
          <w:color w:val="auto"/>
          <w:sz w:val="24"/>
          <w:szCs w:val="24"/>
        </w:rPr>
      </w:pPr>
      <w:r w:rsidRPr="00BC475A">
        <w:rPr>
          <w:color w:val="auto"/>
          <w:sz w:val="24"/>
          <w:szCs w:val="24"/>
        </w:rPr>
        <w:t>Решать многошаговые текстовые задачи арифметическим способом.</w:t>
      </w:r>
    </w:p>
    <w:p w:rsidR="00A57638" w:rsidRPr="00BC475A" w:rsidRDefault="00E235EB" w:rsidP="00CC4CDF">
      <w:pPr>
        <w:pStyle w:val="13"/>
        <w:numPr>
          <w:ilvl w:val="0"/>
          <w:numId w:val="193"/>
        </w:numPr>
        <w:spacing w:line="252" w:lineRule="auto"/>
        <w:jc w:val="both"/>
        <w:rPr>
          <w:color w:val="auto"/>
          <w:sz w:val="24"/>
          <w:szCs w:val="24"/>
        </w:rPr>
      </w:pPr>
      <w:r w:rsidRPr="00BC475A">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57638" w:rsidRPr="00BC475A" w:rsidRDefault="00E235EB" w:rsidP="00CC4CDF">
      <w:pPr>
        <w:pStyle w:val="13"/>
        <w:numPr>
          <w:ilvl w:val="0"/>
          <w:numId w:val="193"/>
        </w:numPr>
        <w:spacing w:line="252" w:lineRule="auto"/>
        <w:jc w:val="both"/>
        <w:rPr>
          <w:color w:val="auto"/>
          <w:sz w:val="24"/>
          <w:szCs w:val="24"/>
        </w:rPr>
      </w:pPr>
      <w:r w:rsidRPr="00BC475A">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BC475A" w:rsidRDefault="00E235EB" w:rsidP="00CC4CDF">
      <w:pPr>
        <w:pStyle w:val="13"/>
        <w:numPr>
          <w:ilvl w:val="0"/>
          <w:numId w:val="193"/>
        </w:numPr>
        <w:spacing w:line="252" w:lineRule="auto"/>
        <w:jc w:val="both"/>
        <w:rPr>
          <w:color w:val="auto"/>
          <w:sz w:val="24"/>
          <w:szCs w:val="24"/>
        </w:rPr>
      </w:pPr>
      <w:r w:rsidRPr="00BC475A">
        <w:rPr>
          <w:color w:val="auto"/>
          <w:sz w:val="24"/>
          <w:szCs w:val="24"/>
        </w:rPr>
        <w:t>Составлять буквенные выражения по условию задачи.</w:t>
      </w:r>
    </w:p>
    <w:p w:rsidR="00A57638" w:rsidRPr="00BC475A" w:rsidRDefault="00E235EB" w:rsidP="00CC4CDF">
      <w:pPr>
        <w:pStyle w:val="13"/>
        <w:numPr>
          <w:ilvl w:val="0"/>
          <w:numId w:val="193"/>
        </w:numPr>
        <w:spacing w:line="252" w:lineRule="auto"/>
        <w:jc w:val="both"/>
        <w:rPr>
          <w:color w:val="auto"/>
          <w:sz w:val="24"/>
          <w:szCs w:val="24"/>
        </w:rPr>
      </w:pPr>
      <w:r w:rsidRPr="00BC475A">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BC475A" w:rsidRDefault="00E235EB" w:rsidP="00CC4CDF">
      <w:pPr>
        <w:pStyle w:val="13"/>
        <w:numPr>
          <w:ilvl w:val="0"/>
          <w:numId w:val="193"/>
        </w:numPr>
        <w:spacing w:after="80" w:line="252" w:lineRule="auto"/>
        <w:jc w:val="both"/>
        <w:rPr>
          <w:color w:val="auto"/>
          <w:sz w:val="24"/>
          <w:szCs w:val="24"/>
        </w:rPr>
      </w:pPr>
      <w:r w:rsidRPr="00BC475A">
        <w:rPr>
          <w:color w:val="auto"/>
          <w:sz w:val="24"/>
          <w:szCs w:val="24"/>
        </w:rPr>
        <w:t>Представлять информацию с помощью таблиц, линейной и столбчатой диаграмм.</w:t>
      </w:r>
    </w:p>
    <w:p w:rsidR="00A57638" w:rsidRPr="00BC475A" w:rsidRDefault="00E235EB">
      <w:pPr>
        <w:pStyle w:val="13"/>
        <w:spacing w:line="266" w:lineRule="auto"/>
        <w:ind w:firstLine="160"/>
        <w:jc w:val="both"/>
        <w:rPr>
          <w:color w:val="auto"/>
          <w:sz w:val="24"/>
          <w:szCs w:val="24"/>
        </w:rPr>
      </w:pPr>
      <w:r w:rsidRPr="00BC475A">
        <w:rPr>
          <w:b/>
          <w:bCs/>
          <w:i/>
          <w:iCs/>
          <w:color w:val="auto"/>
          <w:sz w:val="24"/>
          <w:szCs w:val="24"/>
        </w:rPr>
        <w:t>Наглядная геометрия</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Изображать на клетчатой бумаге прямоугольный параллелепипед.</w:t>
      </w:r>
    </w:p>
    <w:p w:rsidR="00A57638" w:rsidRPr="00BC475A" w:rsidRDefault="00E235EB" w:rsidP="00CC4CDF">
      <w:pPr>
        <w:pStyle w:val="13"/>
        <w:numPr>
          <w:ilvl w:val="0"/>
          <w:numId w:val="194"/>
        </w:numPr>
        <w:spacing w:line="252" w:lineRule="auto"/>
        <w:jc w:val="both"/>
        <w:rPr>
          <w:color w:val="auto"/>
          <w:sz w:val="24"/>
          <w:szCs w:val="24"/>
        </w:rPr>
      </w:pPr>
      <w:r w:rsidRPr="00BC475A">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BC475A" w:rsidRDefault="00E235EB" w:rsidP="00CC4CDF">
      <w:pPr>
        <w:pStyle w:val="13"/>
        <w:numPr>
          <w:ilvl w:val="0"/>
          <w:numId w:val="194"/>
        </w:numPr>
        <w:spacing w:line="252"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Решать несложные задачи на нахождение геометрических величин в практических ситуациях.</w:t>
      </w:r>
    </w:p>
    <w:p w:rsidR="00A57638" w:rsidRPr="00BC475A" w:rsidRDefault="00E235EB" w:rsidP="004262A7">
      <w:pPr>
        <w:pStyle w:val="af6"/>
        <w:rPr>
          <w:rFonts w:ascii="Times New Roman" w:hAnsi="Times New Roman" w:cs="Times New Roman"/>
          <w:color w:val="auto"/>
          <w:sz w:val="24"/>
          <w:szCs w:val="24"/>
        </w:rPr>
      </w:pPr>
      <w:bookmarkStart w:id="430" w:name="bookmark1274"/>
      <w:r w:rsidRPr="00BC475A">
        <w:rPr>
          <w:rFonts w:ascii="Times New Roman" w:hAnsi="Times New Roman" w:cs="Times New Roman"/>
          <w:color w:val="auto"/>
          <w:sz w:val="24"/>
          <w:szCs w:val="24"/>
        </w:rPr>
        <w:t>ПРИМЕРНАЯ РАБОЧАЯ ПРОГРАММА</w:t>
      </w:r>
      <w:bookmarkEnd w:id="430"/>
    </w:p>
    <w:p w:rsidR="00A57638" w:rsidRPr="00BC475A" w:rsidRDefault="00E235EB" w:rsidP="004262A7">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КУРСА «АЛГЕБРА». 7—9 КЛАССЫ</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КУРСА</w:t>
      </w:r>
    </w:p>
    <w:p w:rsidR="00A57638" w:rsidRPr="00BC475A" w:rsidRDefault="00E235EB">
      <w:pPr>
        <w:pStyle w:val="13"/>
        <w:spacing w:line="252" w:lineRule="auto"/>
        <w:jc w:val="both"/>
        <w:rPr>
          <w:color w:val="auto"/>
          <w:sz w:val="24"/>
          <w:szCs w:val="24"/>
        </w:rPr>
      </w:pPr>
      <w:r w:rsidRPr="00BC475A">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BC475A" w:rsidRDefault="00E235EB" w:rsidP="004262A7">
      <w:pPr>
        <w:pStyle w:val="13"/>
        <w:spacing w:line="252" w:lineRule="auto"/>
        <w:ind w:firstLine="238"/>
        <w:jc w:val="both"/>
        <w:rPr>
          <w:color w:val="auto"/>
          <w:sz w:val="24"/>
          <w:szCs w:val="24"/>
        </w:rPr>
      </w:pPr>
      <w:r w:rsidRPr="00BC475A">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C475A">
        <w:rPr>
          <w:b/>
          <w:bCs/>
          <w:color w:val="auto"/>
          <w:sz w:val="24"/>
          <w:szCs w:val="24"/>
        </w:rPr>
        <w:t>-</w:t>
      </w:r>
      <w:r w:rsidRPr="00BC475A">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BC475A" w:rsidRDefault="00E235EB" w:rsidP="004262A7">
      <w:pPr>
        <w:pStyle w:val="13"/>
        <w:spacing w:line="252" w:lineRule="auto"/>
        <w:ind w:firstLine="238"/>
        <w:jc w:val="both"/>
        <w:rPr>
          <w:color w:val="auto"/>
          <w:sz w:val="24"/>
          <w:szCs w:val="24"/>
        </w:rPr>
      </w:pPr>
      <w:r w:rsidRPr="00BC475A">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BC475A" w:rsidRDefault="00E235EB">
      <w:pPr>
        <w:pStyle w:val="13"/>
        <w:spacing w:line="252" w:lineRule="auto"/>
        <w:jc w:val="both"/>
        <w:rPr>
          <w:color w:val="auto"/>
          <w:sz w:val="24"/>
          <w:szCs w:val="24"/>
        </w:rPr>
      </w:pPr>
      <w:r w:rsidRPr="00BC475A">
        <w:rPr>
          <w:color w:val="auto"/>
          <w:sz w:val="24"/>
          <w:szCs w:val="24"/>
        </w:rPr>
        <w:t xml:space="preserve">Содержание двух алгебраических линий </w:t>
      </w:r>
      <w:r w:rsidRPr="00BC475A">
        <w:rPr>
          <w:b/>
          <w:bCs/>
          <w:color w:val="auto"/>
          <w:sz w:val="24"/>
          <w:szCs w:val="24"/>
        </w:rPr>
        <w:t xml:space="preserve">— </w:t>
      </w:r>
      <w:r w:rsidRPr="00BC475A">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BC475A" w:rsidRDefault="00E235EB">
      <w:pPr>
        <w:pStyle w:val="13"/>
        <w:spacing w:after="100" w:line="252" w:lineRule="auto"/>
        <w:jc w:val="both"/>
        <w:rPr>
          <w:color w:val="auto"/>
          <w:sz w:val="24"/>
          <w:szCs w:val="24"/>
        </w:rPr>
      </w:pPr>
      <w:r w:rsidRPr="00BC475A">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C475A">
        <w:rPr>
          <w:b/>
          <w:bCs/>
          <w:color w:val="auto"/>
          <w:sz w:val="24"/>
          <w:szCs w:val="24"/>
        </w:rPr>
        <w:t xml:space="preserve">— </w:t>
      </w:r>
      <w:r w:rsidRPr="00BC475A">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КУРСА В УЧЕБНОМ ПЛАНЕ</w:t>
      </w:r>
    </w:p>
    <w:p w:rsidR="00A57638" w:rsidRPr="00BC475A" w:rsidRDefault="00E235EB">
      <w:pPr>
        <w:pStyle w:val="13"/>
        <w:spacing w:line="252" w:lineRule="auto"/>
        <w:jc w:val="both"/>
        <w:rPr>
          <w:color w:val="auto"/>
          <w:sz w:val="24"/>
          <w:szCs w:val="24"/>
        </w:rPr>
      </w:pPr>
      <w:r w:rsidRPr="00BC475A">
        <w:rPr>
          <w:color w:val="auto"/>
          <w:sz w:val="24"/>
          <w:szCs w:val="24"/>
        </w:rPr>
        <w:t>Согласно учебному плану в 7</w:t>
      </w:r>
      <w:r w:rsidRPr="00BC475A">
        <w:rPr>
          <w:b/>
          <w:bCs/>
          <w:color w:val="auto"/>
          <w:sz w:val="24"/>
          <w:szCs w:val="24"/>
        </w:rPr>
        <w:t>—</w:t>
      </w:r>
      <w:r w:rsidRPr="00BC475A">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BC475A" w:rsidRDefault="00E235EB">
      <w:pPr>
        <w:pStyle w:val="13"/>
        <w:spacing w:after="100" w:line="252" w:lineRule="auto"/>
        <w:jc w:val="both"/>
        <w:rPr>
          <w:color w:val="auto"/>
          <w:sz w:val="24"/>
          <w:szCs w:val="24"/>
        </w:rPr>
      </w:pPr>
      <w:r w:rsidRPr="00BC475A">
        <w:rPr>
          <w:color w:val="auto"/>
          <w:sz w:val="24"/>
          <w:szCs w:val="24"/>
        </w:rPr>
        <w:t>Учебный план на изучение алгебры в 7</w:t>
      </w:r>
      <w:r w:rsidRPr="00BC475A">
        <w:rPr>
          <w:b/>
          <w:bCs/>
          <w:color w:val="auto"/>
          <w:sz w:val="24"/>
          <w:szCs w:val="24"/>
        </w:rPr>
        <w:t>—</w:t>
      </w:r>
      <w:r w:rsidRPr="00BC475A">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BC475A">
        <w:rPr>
          <w:b/>
          <w:bCs/>
          <w:color w:val="auto"/>
          <w:sz w:val="24"/>
          <w:szCs w:val="24"/>
        </w:rPr>
        <w:t xml:space="preserve">— </w:t>
      </w:r>
      <w:r w:rsidRPr="00BC475A">
        <w:rPr>
          <w:color w:val="auto"/>
          <w:sz w:val="24"/>
          <w:szCs w:val="24"/>
        </w:rPr>
        <w:t>не менее 306 учебных часов.</w:t>
      </w:r>
    </w:p>
    <w:p w:rsidR="004262A7" w:rsidRPr="00BC475A" w:rsidRDefault="004262A7" w:rsidP="004262A7">
      <w:pPr>
        <w:pStyle w:val="af6"/>
        <w:rPr>
          <w:rFonts w:ascii="Times New Roman" w:hAnsi="Times New Roman" w:cs="Times New Roman"/>
          <w:color w:val="auto"/>
          <w:sz w:val="24"/>
          <w:szCs w:val="24"/>
        </w:rPr>
      </w:pPr>
    </w:p>
    <w:p w:rsidR="004262A7"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СОДЕРЖАНИЕ УЧЕБНОГО КУРСА (ПО ГОДАМ ОБУЧЕНИЯ) </w:t>
      </w:r>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p>
    <w:p w:rsidR="004262A7" w:rsidRPr="00BC475A" w:rsidRDefault="004262A7">
      <w:pPr>
        <w:pStyle w:val="13"/>
        <w:spacing w:line="326" w:lineRule="auto"/>
        <w:jc w:val="both"/>
        <w:rPr>
          <w:b/>
          <w:bCs/>
          <w:i/>
          <w:iCs/>
          <w:color w:val="auto"/>
          <w:sz w:val="24"/>
          <w:szCs w:val="24"/>
        </w:rPr>
      </w:pPr>
    </w:p>
    <w:p w:rsidR="00A57638" w:rsidRPr="00BC475A" w:rsidRDefault="00E235EB">
      <w:pPr>
        <w:pStyle w:val="13"/>
        <w:spacing w:line="326" w:lineRule="auto"/>
        <w:jc w:val="both"/>
        <w:rPr>
          <w:color w:val="auto"/>
          <w:sz w:val="24"/>
          <w:szCs w:val="24"/>
        </w:rPr>
      </w:pPr>
      <w:r w:rsidRPr="00BC475A">
        <w:rPr>
          <w:b/>
          <w:bCs/>
          <w:i/>
          <w:iCs/>
          <w:color w:val="auto"/>
          <w:sz w:val="24"/>
          <w:szCs w:val="24"/>
        </w:rPr>
        <w:t>Числа и вычисления</w:t>
      </w:r>
    </w:p>
    <w:p w:rsidR="00A57638" w:rsidRPr="00BC475A" w:rsidRDefault="00E235EB" w:rsidP="004262A7">
      <w:pPr>
        <w:pStyle w:val="62"/>
        <w:spacing w:after="40"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Рациональные числа</w:t>
      </w:r>
    </w:p>
    <w:p w:rsidR="00A57638" w:rsidRPr="00BC475A" w:rsidRDefault="00E235EB">
      <w:pPr>
        <w:pStyle w:val="13"/>
        <w:spacing w:line="252" w:lineRule="auto"/>
        <w:jc w:val="both"/>
        <w:rPr>
          <w:color w:val="auto"/>
          <w:sz w:val="24"/>
          <w:szCs w:val="24"/>
        </w:rPr>
      </w:pPr>
      <w:r w:rsidRPr="00BC475A">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BC475A" w:rsidRDefault="00E235EB">
      <w:pPr>
        <w:pStyle w:val="13"/>
        <w:spacing w:line="252" w:lineRule="auto"/>
        <w:jc w:val="both"/>
        <w:rPr>
          <w:color w:val="auto"/>
          <w:sz w:val="24"/>
          <w:szCs w:val="24"/>
        </w:rPr>
      </w:pPr>
      <w:r w:rsidRPr="00BC475A">
        <w:rPr>
          <w:color w:val="auto"/>
          <w:sz w:val="24"/>
          <w:szCs w:val="24"/>
        </w:rPr>
        <w:t>Степень с натуральным показателем: определение, преобразование выражений на основе определения.</w:t>
      </w:r>
    </w:p>
    <w:p w:rsidR="00A57638" w:rsidRPr="00BC475A" w:rsidRDefault="00E235EB">
      <w:pPr>
        <w:pStyle w:val="13"/>
        <w:spacing w:line="252" w:lineRule="auto"/>
        <w:jc w:val="both"/>
        <w:rPr>
          <w:color w:val="auto"/>
          <w:sz w:val="24"/>
          <w:szCs w:val="24"/>
        </w:rPr>
      </w:pPr>
      <w:r w:rsidRPr="00BC475A">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BC475A" w:rsidRDefault="00E235EB">
      <w:pPr>
        <w:pStyle w:val="13"/>
        <w:spacing w:line="252" w:lineRule="auto"/>
        <w:jc w:val="both"/>
        <w:rPr>
          <w:color w:val="auto"/>
          <w:sz w:val="24"/>
          <w:szCs w:val="24"/>
        </w:rPr>
      </w:pPr>
      <w:r w:rsidRPr="00BC475A">
        <w:rPr>
          <w:color w:val="auto"/>
          <w:sz w:val="24"/>
          <w:szCs w:val="24"/>
        </w:rPr>
        <w:t>Применение признаков делимости, разложение на множители натуральных чисел.</w:t>
      </w:r>
    </w:p>
    <w:p w:rsidR="00A57638" w:rsidRPr="00BC475A" w:rsidRDefault="00E235EB">
      <w:pPr>
        <w:pStyle w:val="13"/>
        <w:spacing w:after="40" w:line="252" w:lineRule="auto"/>
        <w:jc w:val="both"/>
        <w:rPr>
          <w:color w:val="auto"/>
          <w:sz w:val="24"/>
          <w:szCs w:val="24"/>
        </w:rPr>
      </w:pPr>
      <w:r w:rsidRPr="00BC475A">
        <w:rPr>
          <w:color w:val="auto"/>
          <w:sz w:val="24"/>
          <w:szCs w:val="24"/>
        </w:rPr>
        <w:t>Реальные зависимости, в том числе прямая и обратная пропорциональности.</w:t>
      </w:r>
    </w:p>
    <w:p w:rsidR="00A57638" w:rsidRPr="00BC475A" w:rsidRDefault="00E235EB">
      <w:pPr>
        <w:pStyle w:val="13"/>
        <w:spacing w:line="266" w:lineRule="auto"/>
        <w:jc w:val="both"/>
        <w:rPr>
          <w:color w:val="auto"/>
          <w:sz w:val="24"/>
          <w:szCs w:val="24"/>
        </w:rPr>
      </w:pPr>
      <w:r w:rsidRPr="00BC475A">
        <w:rPr>
          <w:b/>
          <w:bCs/>
          <w:i/>
          <w:iCs/>
          <w:color w:val="auto"/>
          <w:sz w:val="24"/>
          <w:szCs w:val="24"/>
        </w:rPr>
        <w:t>Алгебраические выражения</w:t>
      </w:r>
    </w:p>
    <w:p w:rsidR="00A57638" w:rsidRPr="00BC475A" w:rsidRDefault="00E235EB">
      <w:pPr>
        <w:pStyle w:val="13"/>
        <w:jc w:val="both"/>
        <w:rPr>
          <w:color w:val="auto"/>
          <w:sz w:val="24"/>
          <w:szCs w:val="24"/>
        </w:rPr>
      </w:pPr>
      <w:r w:rsidRPr="00BC475A">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BC475A" w:rsidRDefault="00E235EB">
      <w:pPr>
        <w:pStyle w:val="13"/>
        <w:jc w:val="both"/>
        <w:rPr>
          <w:color w:val="auto"/>
          <w:sz w:val="24"/>
          <w:szCs w:val="24"/>
        </w:rPr>
      </w:pPr>
      <w:r w:rsidRPr="00BC475A">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BC475A" w:rsidRDefault="00E235EB">
      <w:pPr>
        <w:pStyle w:val="13"/>
        <w:jc w:val="both"/>
        <w:rPr>
          <w:color w:val="auto"/>
          <w:sz w:val="24"/>
          <w:szCs w:val="24"/>
        </w:rPr>
      </w:pPr>
      <w:r w:rsidRPr="00BC475A">
        <w:rPr>
          <w:color w:val="auto"/>
          <w:sz w:val="24"/>
          <w:szCs w:val="24"/>
        </w:rPr>
        <w:t>Свойства степени с натуральным показателем.</w:t>
      </w:r>
    </w:p>
    <w:p w:rsidR="00A57638" w:rsidRPr="00BC475A" w:rsidRDefault="00E235EB">
      <w:pPr>
        <w:pStyle w:val="13"/>
        <w:spacing w:after="40"/>
        <w:jc w:val="both"/>
        <w:rPr>
          <w:color w:val="auto"/>
          <w:sz w:val="24"/>
          <w:szCs w:val="24"/>
        </w:rPr>
      </w:pPr>
      <w:r w:rsidRPr="00BC475A">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BC475A" w:rsidRDefault="00E235EB">
      <w:pPr>
        <w:pStyle w:val="13"/>
        <w:spacing w:line="266" w:lineRule="auto"/>
        <w:jc w:val="both"/>
        <w:rPr>
          <w:color w:val="auto"/>
          <w:sz w:val="24"/>
          <w:szCs w:val="24"/>
        </w:rPr>
      </w:pPr>
      <w:r w:rsidRPr="00BC475A">
        <w:rPr>
          <w:b/>
          <w:bCs/>
          <w:i/>
          <w:iCs/>
          <w:color w:val="auto"/>
          <w:sz w:val="24"/>
          <w:szCs w:val="24"/>
        </w:rPr>
        <w:t>Уравнения</w:t>
      </w:r>
    </w:p>
    <w:p w:rsidR="00A57638" w:rsidRPr="00BC475A" w:rsidRDefault="00E235EB">
      <w:pPr>
        <w:pStyle w:val="13"/>
        <w:spacing w:line="252" w:lineRule="auto"/>
        <w:jc w:val="both"/>
        <w:rPr>
          <w:color w:val="auto"/>
          <w:sz w:val="24"/>
          <w:szCs w:val="24"/>
        </w:rPr>
      </w:pPr>
      <w:r w:rsidRPr="00BC475A">
        <w:rPr>
          <w:color w:val="auto"/>
          <w:sz w:val="24"/>
          <w:szCs w:val="24"/>
        </w:rPr>
        <w:t>Уравнение, корень уравнения, правила преобразования уравнения, равносильность уравнений.</w:t>
      </w:r>
    </w:p>
    <w:p w:rsidR="00A57638" w:rsidRPr="00BC475A" w:rsidRDefault="00E235EB">
      <w:pPr>
        <w:pStyle w:val="13"/>
        <w:spacing w:line="252" w:lineRule="auto"/>
        <w:jc w:val="both"/>
        <w:rPr>
          <w:color w:val="auto"/>
          <w:sz w:val="24"/>
          <w:szCs w:val="24"/>
        </w:rPr>
      </w:pPr>
      <w:r w:rsidRPr="00BC475A">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BC475A" w:rsidRDefault="00E235EB">
      <w:pPr>
        <w:pStyle w:val="13"/>
        <w:spacing w:line="252" w:lineRule="auto"/>
        <w:jc w:val="both"/>
        <w:rPr>
          <w:color w:val="auto"/>
          <w:sz w:val="24"/>
          <w:szCs w:val="24"/>
        </w:rPr>
      </w:pPr>
      <w:r w:rsidRPr="00BC475A">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BC475A" w:rsidRDefault="00E235EB">
      <w:pPr>
        <w:pStyle w:val="13"/>
        <w:spacing w:line="276" w:lineRule="auto"/>
        <w:jc w:val="both"/>
        <w:rPr>
          <w:color w:val="auto"/>
          <w:sz w:val="24"/>
          <w:szCs w:val="24"/>
        </w:rPr>
      </w:pPr>
      <w:r w:rsidRPr="00BC475A">
        <w:rPr>
          <w:b/>
          <w:bCs/>
          <w:i/>
          <w:iCs/>
          <w:color w:val="auto"/>
          <w:sz w:val="24"/>
          <w:szCs w:val="24"/>
        </w:rPr>
        <w:t>Координаты и графики. Функции</w:t>
      </w:r>
    </w:p>
    <w:p w:rsidR="00A57638" w:rsidRPr="00BC475A" w:rsidRDefault="00E235EB">
      <w:pPr>
        <w:pStyle w:val="13"/>
        <w:spacing w:line="259" w:lineRule="auto"/>
        <w:jc w:val="both"/>
        <w:rPr>
          <w:color w:val="auto"/>
          <w:sz w:val="24"/>
          <w:szCs w:val="24"/>
        </w:rPr>
      </w:pPr>
      <w:r w:rsidRPr="00BC475A">
        <w:rPr>
          <w:color w:val="auto"/>
          <w:sz w:val="24"/>
          <w:szCs w:val="24"/>
        </w:rPr>
        <w:t>Координата точки на прямой. Числовые промежутки. Расстояние между двумя точками координатной прямой.</w:t>
      </w:r>
    </w:p>
    <w:p w:rsidR="00A57638" w:rsidRPr="00BC475A" w:rsidRDefault="00E235EB">
      <w:pPr>
        <w:pStyle w:val="13"/>
        <w:spacing w:line="259" w:lineRule="auto"/>
        <w:jc w:val="both"/>
        <w:rPr>
          <w:color w:val="auto"/>
          <w:sz w:val="24"/>
          <w:szCs w:val="24"/>
        </w:rPr>
      </w:pPr>
      <w:r w:rsidRPr="00BC475A">
        <w:rPr>
          <w:color w:val="auto"/>
          <w:sz w:val="24"/>
          <w:szCs w:val="24"/>
        </w:rPr>
        <w:t xml:space="preserve">Прямоугольная система координат, оси </w:t>
      </w:r>
      <w:r w:rsidRPr="00BC475A">
        <w:rPr>
          <w:i/>
          <w:iCs/>
          <w:color w:val="auto"/>
          <w:sz w:val="24"/>
          <w:szCs w:val="24"/>
          <w:lang w:val="en-US" w:eastAsia="en-US" w:bidi="en-US"/>
        </w:rPr>
        <w:t>Ox</w:t>
      </w:r>
      <w:r w:rsidRPr="00BC475A">
        <w:rPr>
          <w:color w:val="auto"/>
          <w:sz w:val="24"/>
          <w:szCs w:val="24"/>
          <w:lang w:eastAsia="en-US" w:bidi="en-US"/>
        </w:rPr>
        <w:t xml:space="preserve"> </w:t>
      </w:r>
      <w:r w:rsidRPr="00BC475A">
        <w:rPr>
          <w:color w:val="auto"/>
          <w:sz w:val="24"/>
          <w:szCs w:val="24"/>
        </w:rPr>
        <w:t xml:space="preserve">и </w:t>
      </w:r>
      <w:r w:rsidRPr="00BC475A">
        <w:rPr>
          <w:i/>
          <w:iCs/>
          <w:color w:val="auto"/>
          <w:sz w:val="24"/>
          <w:szCs w:val="24"/>
          <w:lang w:val="en-US" w:eastAsia="en-US" w:bidi="en-US"/>
        </w:rPr>
        <w:t>Oy</w:t>
      </w:r>
      <w:r w:rsidRPr="00BC475A">
        <w:rPr>
          <w:i/>
          <w:iCs/>
          <w:color w:val="auto"/>
          <w:sz w:val="24"/>
          <w:szCs w:val="24"/>
          <w:lang w:eastAsia="en-US" w:bidi="en-US"/>
        </w:rPr>
        <w:t>.</w:t>
      </w:r>
      <w:r w:rsidRPr="00BC475A">
        <w:rPr>
          <w:color w:val="auto"/>
          <w:sz w:val="24"/>
          <w:szCs w:val="24"/>
          <w:lang w:eastAsia="en-US" w:bidi="en-US"/>
        </w:rPr>
        <w:t xml:space="preserve"> </w:t>
      </w:r>
      <w:r w:rsidRPr="00BC475A">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BC475A" w:rsidRDefault="00E235EB" w:rsidP="004262A7">
      <w:pPr>
        <w:pStyle w:val="13"/>
        <w:spacing w:line="259" w:lineRule="auto"/>
        <w:jc w:val="both"/>
        <w:rPr>
          <w:color w:val="auto"/>
          <w:sz w:val="24"/>
          <w:szCs w:val="24"/>
        </w:rPr>
      </w:pPr>
      <w:r w:rsidRPr="00BC475A">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BC475A" w:rsidRDefault="004262A7" w:rsidP="004262A7">
      <w:pPr>
        <w:pStyle w:val="af6"/>
        <w:rPr>
          <w:rFonts w:ascii="Times New Roman" w:hAnsi="Times New Roman" w:cs="Times New Roman"/>
          <w:color w:val="auto"/>
          <w:sz w:val="24"/>
          <w:szCs w:val="24"/>
        </w:rPr>
      </w:pPr>
      <w:bookmarkStart w:id="431" w:name="bookmark1277"/>
    </w:p>
    <w:p w:rsidR="00A57638" w:rsidRPr="00BC475A" w:rsidRDefault="004262A7"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431"/>
    </w:p>
    <w:p w:rsidR="004262A7" w:rsidRPr="00BC475A" w:rsidRDefault="004262A7" w:rsidP="004262A7">
      <w:pPr>
        <w:pStyle w:val="af6"/>
        <w:rPr>
          <w:rFonts w:ascii="Times New Roman" w:hAnsi="Times New Roman" w:cs="Times New Roman"/>
          <w:color w:val="auto"/>
          <w:sz w:val="24"/>
          <w:szCs w:val="24"/>
        </w:rPr>
      </w:pPr>
    </w:p>
    <w:p w:rsidR="00A57638" w:rsidRPr="00BC475A" w:rsidRDefault="00E235EB" w:rsidP="004262A7">
      <w:pPr>
        <w:pStyle w:val="13"/>
        <w:spacing w:line="271" w:lineRule="auto"/>
        <w:jc w:val="both"/>
        <w:rPr>
          <w:color w:val="auto"/>
          <w:sz w:val="24"/>
          <w:szCs w:val="24"/>
        </w:rPr>
      </w:pPr>
      <w:r w:rsidRPr="00BC475A">
        <w:rPr>
          <w:b/>
          <w:bCs/>
          <w:i/>
          <w:iCs/>
          <w:color w:val="auto"/>
          <w:sz w:val="24"/>
          <w:szCs w:val="24"/>
        </w:rPr>
        <w:t>Числа и вычисления</w:t>
      </w:r>
    </w:p>
    <w:p w:rsidR="00A57638" w:rsidRPr="00BC475A" w:rsidRDefault="00E235EB" w:rsidP="004262A7">
      <w:pPr>
        <w:pStyle w:val="13"/>
        <w:spacing w:line="259" w:lineRule="auto"/>
        <w:jc w:val="both"/>
        <w:rPr>
          <w:color w:val="auto"/>
          <w:sz w:val="24"/>
          <w:szCs w:val="24"/>
        </w:rPr>
      </w:pPr>
      <w:r w:rsidRPr="00BC475A">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BC475A" w:rsidRDefault="00E235EB">
      <w:pPr>
        <w:pStyle w:val="13"/>
        <w:spacing w:after="40" w:line="259" w:lineRule="auto"/>
        <w:jc w:val="both"/>
        <w:rPr>
          <w:color w:val="auto"/>
          <w:sz w:val="24"/>
          <w:szCs w:val="24"/>
        </w:rPr>
      </w:pPr>
      <w:r w:rsidRPr="00BC475A">
        <w:rPr>
          <w:color w:val="auto"/>
          <w:sz w:val="24"/>
          <w:szCs w:val="24"/>
        </w:rPr>
        <w:t>Степень с целым показателем и её свойства. Стандартная запись числа.</w:t>
      </w:r>
    </w:p>
    <w:p w:rsidR="00A57638" w:rsidRPr="00BC475A" w:rsidRDefault="00E235EB">
      <w:pPr>
        <w:pStyle w:val="13"/>
        <w:spacing w:line="276" w:lineRule="auto"/>
        <w:jc w:val="both"/>
        <w:rPr>
          <w:color w:val="auto"/>
          <w:sz w:val="24"/>
          <w:szCs w:val="24"/>
        </w:rPr>
      </w:pPr>
      <w:r w:rsidRPr="00BC475A">
        <w:rPr>
          <w:b/>
          <w:bCs/>
          <w:i/>
          <w:iCs/>
          <w:color w:val="auto"/>
          <w:sz w:val="24"/>
          <w:szCs w:val="24"/>
        </w:rPr>
        <w:t>Алгебраические выражения</w:t>
      </w:r>
    </w:p>
    <w:p w:rsidR="00A57638" w:rsidRPr="00BC475A" w:rsidRDefault="00E235EB">
      <w:pPr>
        <w:pStyle w:val="13"/>
        <w:spacing w:line="259" w:lineRule="auto"/>
        <w:jc w:val="both"/>
        <w:rPr>
          <w:color w:val="auto"/>
          <w:sz w:val="24"/>
          <w:szCs w:val="24"/>
        </w:rPr>
      </w:pPr>
      <w:r w:rsidRPr="00BC475A">
        <w:rPr>
          <w:color w:val="auto"/>
          <w:sz w:val="24"/>
          <w:szCs w:val="24"/>
        </w:rPr>
        <w:t>Квадратный трёхчлен; разложение квадратного трёхчлена на множители.</w:t>
      </w:r>
    </w:p>
    <w:p w:rsidR="00A57638" w:rsidRPr="00BC475A" w:rsidRDefault="00E235EB">
      <w:pPr>
        <w:pStyle w:val="13"/>
        <w:spacing w:after="40" w:line="259" w:lineRule="auto"/>
        <w:jc w:val="both"/>
        <w:rPr>
          <w:color w:val="auto"/>
          <w:sz w:val="24"/>
          <w:szCs w:val="24"/>
        </w:rPr>
      </w:pPr>
      <w:r w:rsidRPr="00BC475A">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BC475A" w:rsidRDefault="00E235EB">
      <w:pPr>
        <w:pStyle w:val="13"/>
        <w:spacing w:line="271" w:lineRule="auto"/>
        <w:jc w:val="both"/>
        <w:rPr>
          <w:color w:val="auto"/>
          <w:sz w:val="24"/>
          <w:szCs w:val="24"/>
        </w:rPr>
      </w:pPr>
      <w:r w:rsidRPr="00BC475A">
        <w:rPr>
          <w:b/>
          <w:bCs/>
          <w:i/>
          <w:iCs/>
          <w:color w:val="auto"/>
          <w:sz w:val="24"/>
          <w:szCs w:val="24"/>
        </w:rPr>
        <w:t>Уравнения и неравенства</w:t>
      </w:r>
    </w:p>
    <w:p w:rsidR="00A57638" w:rsidRPr="00BC475A" w:rsidRDefault="00E235EB">
      <w:pPr>
        <w:pStyle w:val="13"/>
        <w:spacing w:line="259" w:lineRule="auto"/>
        <w:jc w:val="both"/>
        <w:rPr>
          <w:color w:val="auto"/>
          <w:sz w:val="24"/>
          <w:szCs w:val="24"/>
        </w:rPr>
      </w:pPr>
      <w:r w:rsidRPr="00BC475A">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BC475A" w:rsidRDefault="00E235EB">
      <w:pPr>
        <w:pStyle w:val="13"/>
        <w:spacing w:line="259" w:lineRule="auto"/>
        <w:jc w:val="both"/>
        <w:rPr>
          <w:color w:val="auto"/>
          <w:sz w:val="24"/>
          <w:szCs w:val="24"/>
        </w:rPr>
      </w:pPr>
      <w:r w:rsidRPr="00BC475A">
        <w:rPr>
          <w:color w:val="auto"/>
          <w:sz w:val="24"/>
          <w:szCs w:val="24"/>
        </w:rPr>
        <w:t>Графическая интерпретация уравнений с двумя переменными и систем линейных уравнений с двумя переменными.</w:t>
      </w:r>
    </w:p>
    <w:p w:rsidR="00A57638" w:rsidRPr="00BC475A" w:rsidRDefault="00E235EB">
      <w:pPr>
        <w:pStyle w:val="13"/>
        <w:spacing w:line="259" w:lineRule="auto"/>
        <w:jc w:val="both"/>
        <w:rPr>
          <w:color w:val="auto"/>
          <w:sz w:val="24"/>
          <w:szCs w:val="24"/>
        </w:rPr>
      </w:pPr>
      <w:r w:rsidRPr="00BC475A">
        <w:rPr>
          <w:color w:val="auto"/>
          <w:sz w:val="24"/>
          <w:szCs w:val="24"/>
        </w:rPr>
        <w:t>Решение текстовых задач алгебраическим способом.</w:t>
      </w:r>
    </w:p>
    <w:p w:rsidR="00A57638" w:rsidRPr="00BC475A" w:rsidRDefault="00E235EB">
      <w:pPr>
        <w:pStyle w:val="13"/>
        <w:spacing w:after="40" w:line="259" w:lineRule="auto"/>
        <w:jc w:val="both"/>
        <w:rPr>
          <w:color w:val="auto"/>
          <w:sz w:val="24"/>
          <w:szCs w:val="24"/>
        </w:rPr>
      </w:pPr>
      <w:r w:rsidRPr="00BC475A">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BC475A" w:rsidRDefault="00E235EB">
      <w:pPr>
        <w:pStyle w:val="13"/>
        <w:spacing w:line="264" w:lineRule="auto"/>
        <w:jc w:val="both"/>
        <w:rPr>
          <w:color w:val="auto"/>
          <w:sz w:val="24"/>
          <w:szCs w:val="24"/>
        </w:rPr>
      </w:pPr>
      <w:r w:rsidRPr="00BC475A">
        <w:rPr>
          <w:b/>
          <w:bCs/>
          <w:i/>
          <w:iCs/>
          <w:color w:val="auto"/>
          <w:sz w:val="24"/>
          <w:szCs w:val="24"/>
        </w:rPr>
        <w:t>Функции</w:t>
      </w:r>
    </w:p>
    <w:p w:rsidR="00A57638" w:rsidRPr="00BC475A" w:rsidRDefault="00E235EB">
      <w:pPr>
        <w:pStyle w:val="13"/>
        <w:spacing w:line="240" w:lineRule="auto"/>
        <w:jc w:val="both"/>
        <w:rPr>
          <w:color w:val="auto"/>
          <w:sz w:val="24"/>
          <w:szCs w:val="24"/>
        </w:rPr>
      </w:pPr>
      <w:r w:rsidRPr="00BC475A">
        <w:rPr>
          <w:color w:val="auto"/>
          <w:sz w:val="24"/>
          <w:szCs w:val="24"/>
        </w:rPr>
        <w:t>Понятие функции. Область определения и множество значений функции. Способы задания функций.</w:t>
      </w:r>
    </w:p>
    <w:p w:rsidR="00A57638" w:rsidRPr="00BC475A" w:rsidRDefault="00E235EB">
      <w:pPr>
        <w:pStyle w:val="13"/>
        <w:spacing w:line="240" w:lineRule="auto"/>
        <w:jc w:val="both"/>
        <w:rPr>
          <w:color w:val="auto"/>
          <w:sz w:val="24"/>
          <w:szCs w:val="24"/>
        </w:rPr>
      </w:pPr>
      <w:r w:rsidRPr="00BC475A">
        <w:rPr>
          <w:color w:val="auto"/>
          <w:sz w:val="24"/>
          <w:szCs w:val="24"/>
        </w:rPr>
        <w:t>График функции. Чтение свойств функции по её графику. Примеры графиков функций, отражающих реальные процессы.</w:t>
      </w:r>
    </w:p>
    <w:p w:rsidR="00A57638" w:rsidRPr="00BC475A" w:rsidRDefault="00E235EB">
      <w:pPr>
        <w:pStyle w:val="13"/>
        <w:spacing w:after="80" w:line="276" w:lineRule="auto"/>
        <w:jc w:val="both"/>
        <w:rPr>
          <w:color w:val="auto"/>
          <w:sz w:val="24"/>
          <w:szCs w:val="24"/>
        </w:rPr>
      </w:pPr>
      <w:r w:rsidRPr="00BC475A">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2</m:t>
            </m:r>
          </m:sup>
        </m:sSup>
      </m:oMath>
      <w:r w:rsidRPr="00BC475A">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BC475A">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BC0084" w:rsidRPr="00BC475A">
        <w:rPr>
          <w:color w:val="auto"/>
          <w:sz w:val="24"/>
          <w:szCs w:val="24"/>
        </w:rPr>
        <w:t xml:space="preserve"> </w:t>
      </w:r>
      <w:r w:rsidRPr="00BC475A">
        <w:rPr>
          <w:color w:val="auto"/>
          <w:sz w:val="24"/>
          <w:szCs w:val="24"/>
        </w:rPr>
        <w:t>,</w:t>
      </w:r>
      <w:r w:rsidR="00BC0084" w:rsidRPr="00BC475A">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BC475A">
        <w:rPr>
          <w:color w:val="auto"/>
          <w:sz w:val="24"/>
          <w:szCs w:val="24"/>
        </w:rPr>
        <w:t>. Графическое решение уравнений и систем уравнений.</w:t>
      </w:r>
    </w:p>
    <w:p w:rsidR="004262A7" w:rsidRPr="00BC475A" w:rsidRDefault="004262A7" w:rsidP="004262A7">
      <w:pPr>
        <w:pStyle w:val="af6"/>
        <w:rPr>
          <w:rFonts w:ascii="Times New Roman" w:hAnsi="Times New Roman" w:cs="Times New Roman"/>
          <w:color w:val="auto"/>
          <w:sz w:val="24"/>
          <w:szCs w:val="24"/>
        </w:rPr>
      </w:pPr>
      <w:bookmarkStart w:id="432" w:name="bookmark1279"/>
    </w:p>
    <w:p w:rsidR="00A57638" w:rsidRPr="00BC475A" w:rsidRDefault="004262A7" w:rsidP="004262A7">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432"/>
    </w:p>
    <w:p w:rsidR="004262A7" w:rsidRPr="00BC475A" w:rsidRDefault="004262A7">
      <w:pPr>
        <w:pStyle w:val="13"/>
        <w:spacing w:line="266" w:lineRule="auto"/>
        <w:jc w:val="both"/>
        <w:rPr>
          <w:b/>
          <w:bCs/>
          <w:i/>
          <w:iCs/>
          <w:color w:val="auto"/>
          <w:sz w:val="24"/>
          <w:szCs w:val="24"/>
        </w:rPr>
      </w:pPr>
    </w:p>
    <w:p w:rsidR="00A57638" w:rsidRPr="00BC475A" w:rsidRDefault="00E235EB" w:rsidP="008F0F1F">
      <w:pPr>
        <w:pStyle w:val="13"/>
        <w:spacing w:line="266" w:lineRule="auto"/>
        <w:jc w:val="both"/>
        <w:rPr>
          <w:color w:val="auto"/>
          <w:sz w:val="24"/>
          <w:szCs w:val="24"/>
        </w:rPr>
      </w:pPr>
      <w:r w:rsidRPr="00BC475A">
        <w:rPr>
          <w:b/>
          <w:bCs/>
          <w:i/>
          <w:iCs/>
          <w:color w:val="auto"/>
          <w:sz w:val="24"/>
          <w:szCs w:val="24"/>
        </w:rPr>
        <w:t>Числа и вычисления</w:t>
      </w:r>
    </w:p>
    <w:p w:rsidR="00A57638" w:rsidRPr="00BC475A" w:rsidRDefault="00E235EB" w:rsidP="008F0F1F">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Действительные числа</w:t>
      </w:r>
    </w:p>
    <w:p w:rsidR="00A57638" w:rsidRPr="00BC475A" w:rsidRDefault="00E235EB" w:rsidP="008F0F1F">
      <w:pPr>
        <w:pStyle w:val="13"/>
        <w:spacing w:line="252" w:lineRule="auto"/>
        <w:jc w:val="both"/>
        <w:rPr>
          <w:color w:val="auto"/>
          <w:sz w:val="24"/>
          <w:szCs w:val="24"/>
        </w:rPr>
      </w:pPr>
      <w:r w:rsidRPr="00BC475A">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BC475A" w:rsidRDefault="00E235EB" w:rsidP="008F0F1F">
      <w:pPr>
        <w:pStyle w:val="13"/>
        <w:spacing w:line="252" w:lineRule="auto"/>
        <w:jc w:val="both"/>
        <w:rPr>
          <w:color w:val="auto"/>
          <w:sz w:val="24"/>
          <w:szCs w:val="24"/>
        </w:rPr>
      </w:pPr>
      <w:r w:rsidRPr="00BC475A">
        <w:rPr>
          <w:color w:val="auto"/>
          <w:sz w:val="24"/>
          <w:szCs w:val="24"/>
        </w:rPr>
        <w:t>Сравнение действительных чисел, арифметические действия с действительными числами.</w:t>
      </w:r>
    </w:p>
    <w:p w:rsidR="00A57638" w:rsidRPr="00BC475A" w:rsidRDefault="00E235EB" w:rsidP="008F0F1F">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Измерения, приближения, оценки</w:t>
      </w:r>
    </w:p>
    <w:p w:rsidR="00A57638" w:rsidRPr="00BC475A" w:rsidRDefault="00E235EB" w:rsidP="008F0F1F">
      <w:pPr>
        <w:pStyle w:val="13"/>
        <w:spacing w:line="257" w:lineRule="auto"/>
        <w:jc w:val="both"/>
        <w:rPr>
          <w:color w:val="auto"/>
          <w:sz w:val="24"/>
          <w:szCs w:val="24"/>
        </w:rPr>
      </w:pPr>
      <w:r w:rsidRPr="00BC475A">
        <w:rPr>
          <w:color w:val="auto"/>
          <w:sz w:val="24"/>
          <w:szCs w:val="24"/>
        </w:rPr>
        <w:t>Размеры объектов окружающего мира, длительность процессов в окружающем мире.</w:t>
      </w:r>
    </w:p>
    <w:p w:rsidR="00A57638" w:rsidRPr="00BC475A" w:rsidRDefault="00E235EB" w:rsidP="008F0F1F">
      <w:pPr>
        <w:pStyle w:val="13"/>
        <w:spacing w:line="257" w:lineRule="auto"/>
        <w:jc w:val="both"/>
        <w:rPr>
          <w:color w:val="auto"/>
          <w:sz w:val="24"/>
          <w:szCs w:val="24"/>
        </w:rPr>
      </w:pPr>
      <w:r w:rsidRPr="00BC475A">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A57638" w:rsidRPr="00BC475A" w:rsidRDefault="00E235EB" w:rsidP="008F0F1F">
      <w:pPr>
        <w:pStyle w:val="13"/>
        <w:spacing w:line="266" w:lineRule="auto"/>
        <w:jc w:val="both"/>
        <w:rPr>
          <w:color w:val="auto"/>
          <w:sz w:val="24"/>
          <w:szCs w:val="24"/>
        </w:rPr>
      </w:pPr>
      <w:r w:rsidRPr="00BC475A">
        <w:rPr>
          <w:b/>
          <w:bCs/>
          <w:i/>
          <w:iCs/>
          <w:color w:val="auto"/>
          <w:sz w:val="24"/>
          <w:szCs w:val="24"/>
        </w:rPr>
        <w:t>Уравнения и неравенства</w:t>
      </w:r>
    </w:p>
    <w:p w:rsidR="00A57638" w:rsidRPr="00BC475A" w:rsidRDefault="00E235EB" w:rsidP="008F0F1F">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Уравнения с одной переменной</w:t>
      </w:r>
    </w:p>
    <w:p w:rsidR="00A57638" w:rsidRPr="00BC475A" w:rsidRDefault="00E235EB" w:rsidP="008F0F1F">
      <w:pPr>
        <w:pStyle w:val="13"/>
        <w:jc w:val="both"/>
        <w:rPr>
          <w:color w:val="auto"/>
          <w:sz w:val="24"/>
          <w:szCs w:val="24"/>
        </w:rPr>
      </w:pPr>
      <w:r w:rsidRPr="00BC475A">
        <w:rPr>
          <w:color w:val="auto"/>
          <w:sz w:val="24"/>
          <w:szCs w:val="24"/>
        </w:rPr>
        <w:t>Линейное уравнение. Решение уравнений, сводящихся к линейным.</w:t>
      </w:r>
    </w:p>
    <w:p w:rsidR="00A57638" w:rsidRPr="00BC475A" w:rsidRDefault="00E235EB" w:rsidP="008F0F1F">
      <w:pPr>
        <w:pStyle w:val="13"/>
        <w:jc w:val="both"/>
        <w:rPr>
          <w:color w:val="auto"/>
          <w:sz w:val="24"/>
          <w:szCs w:val="24"/>
        </w:rPr>
      </w:pPr>
      <w:r w:rsidRPr="00BC475A">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BC475A" w:rsidRDefault="00E235EB" w:rsidP="008F0F1F">
      <w:pPr>
        <w:pStyle w:val="13"/>
        <w:jc w:val="both"/>
        <w:rPr>
          <w:color w:val="auto"/>
          <w:sz w:val="24"/>
          <w:szCs w:val="24"/>
        </w:rPr>
      </w:pPr>
      <w:r w:rsidRPr="00BC475A">
        <w:rPr>
          <w:color w:val="auto"/>
          <w:sz w:val="24"/>
          <w:szCs w:val="24"/>
        </w:rPr>
        <w:t>Решение дробно-рациональных уравнений.</w:t>
      </w:r>
    </w:p>
    <w:p w:rsidR="00A57638" w:rsidRPr="00BC475A" w:rsidRDefault="00E235EB" w:rsidP="008F0F1F">
      <w:pPr>
        <w:pStyle w:val="13"/>
        <w:jc w:val="both"/>
        <w:rPr>
          <w:color w:val="auto"/>
          <w:sz w:val="24"/>
          <w:szCs w:val="24"/>
        </w:rPr>
      </w:pPr>
      <w:r w:rsidRPr="00BC475A">
        <w:rPr>
          <w:color w:val="auto"/>
          <w:sz w:val="24"/>
          <w:szCs w:val="24"/>
        </w:rPr>
        <w:t>Решение текстовых задач алгебраическим методом.</w:t>
      </w:r>
    </w:p>
    <w:p w:rsidR="00A57638" w:rsidRPr="00BC475A" w:rsidRDefault="00E235EB" w:rsidP="008F0F1F">
      <w:pPr>
        <w:pStyle w:val="62"/>
        <w:spacing w:line="298" w:lineRule="auto"/>
        <w:rPr>
          <w:rFonts w:ascii="Times New Roman" w:hAnsi="Times New Roman" w:cs="Times New Roman"/>
          <w:color w:val="auto"/>
          <w:sz w:val="24"/>
          <w:szCs w:val="24"/>
        </w:rPr>
      </w:pPr>
      <w:r w:rsidRPr="00BC475A">
        <w:rPr>
          <w:rFonts w:ascii="Times New Roman" w:hAnsi="Times New Roman" w:cs="Times New Roman"/>
          <w:color w:val="auto"/>
          <w:sz w:val="24"/>
          <w:szCs w:val="24"/>
        </w:rPr>
        <w:t>Системы уравнений</w:t>
      </w:r>
    </w:p>
    <w:p w:rsidR="00A57638" w:rsidRPr="00BC475A" w:rsidRDefault="00E235EB" w:rsidP="008F0F1F">
      <w:pPr>
        <w:pStyle w:val="13"/>
        <w:spacing w:line="240" w:lineRule="auto"/>
        <w:ind w:firstLine="238"/>
        <w:jc w:val="both"/>
        <w:rPr>
          <w:color w:val="auto"/>
          <w:sz w:val="24"/>
          <w:szCs w:val="24"/>
        </w:rPr>
      </w:pPr>
      <w:r w:rsidRPr="00BC475A">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BC475A" w:rsidRDefault="00E235EB" w:rsidP="008F0F1F">
      <w:pPr>
        <w:pStyle w:val="13"/>
        <w:spacing w:line="240" w:lineRule="auto"/>
        <w:jc w:val="both"/>
        <w:rPr>
          <w:color w:val="auto"/>
          <w:sz w:val="24"/>
          <w:szCs w:val="24"/>
        </w:rPr>
      </w:pPr>
      <w:r w:rsidRPr="00BC475A">
        <w:rPr>
          <w:color w:val="auto"/>
          <w:sz w:val="24"/>
          <w:szCs w:val="24"/>
        </w:rPr>
        <w:t>Решение текстовых задач алгебраическим способом.</w:t>
      </w:r>
    </w:p>
    <w:p w:rsidR="00A57638" w:rsidRPr="00BC475A" w:rsidRDefault="00E235EB" w:rsidP="008F0F1F">
      <w:pPr>
        <w:pStyle w:val="62"/>
        <w:spacing w:line="295"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Неравенства</w:t>
      </w:r>
    </w:p>
    <w:p w:rsidR="00A57638" w:rsidRPr="00BC475A" w:rsidRDefault="00E235EB" w:rsidP="008F0F1F">
      <w:pPr>
        <w:pStyle w:val="13"/>
        <w:spacing w:line="240" w:lineRule="auto"/>
        <w:jc w:val="both"/>
        <w:rPr>
          <w:color w:val="auto"/>
          <w:sz w:val="24"/>
          <w:szCs w:val="24"/>
        </w:rPr>
      </w:pPr>
      <w:r w:rsidRPr="00BC475A">
        <w:rPr>
          <w:color w:val="auto"/>
          <w:sz w:val="24"/>
          <w:szCs w:val="24"/>
        </w:rPr>
        <w:t>Числовые неравенства и их свойства.</w:t>
      </w:r>
    </w:p>
    <w:p w:rsidR="00A57638" w:rsidRPr="00BC475A" w:rsidRDefault="00E235EB" w:rsidP="008F0F1F">
      <w:pPr>
        <w:pStyle w:val="13"/>
        <w:spacing w:line="240" w:lineRule="auto"/>
        <w:jc w:val="both"/>
        <w:rPr>
          <w:color w:val="auto"/>
          <w:sz w:val="24"/>
          <w:szCs w:val="24"/>
        </w:rPr>
      </w:pPr>
      <w:r w:rsidRPr="00BC475A">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BC475A" w:rsidRDefault="00E235EB" w:rsidP="008F0F1F">
      <w:pPr>
        <w:pStyle w:val="13"/>
        <w:spacing w:line="266" w:lineRule="auto"/>
        <w:jc w:val="both"/>
        <w:rPr>
          <w:color w:val="auto"/>
          <w:sz w:val="24"/>
          <w:szCs w:val="24"/>
        </w:rPr>
      </w:pPr>
      <w:r w:rsidRPr="00BC475A">
        <w:rPr>
          <w:b/>
          <w:bCs/>
          <w:i/>
          <w:iCs/>
          <w:color w:val="auto"/>
          <w:sz w:val="24"/>
          <w:szCs w:val="24"/>
        </w:rPr>
        <w:t>Функции</w:t>
      </w:r>
    </w:p>
    <w:p w:rsidR="00A57638" w:rsidRPr="00BC475A" w:rsidRDefault="00E235EB" w:rsidP="008F0F1F">
      <w:pPr>
        <w:pStyle w:val="13"/>
        <w:spacing w:line="240" w:lineRule="auto"/>
        <w:jc w:val="both"/>
        <w:rPr>
          <w:color w:val="auto"/>
          <w:sz w:val="24"/>
          <w:szCs w:val="24"/>
        </w:rPr>
      </w:pPr>
      <w:r w:rsidRPr="00BC475A">
        <w:rPr>
          <w:color w:val="auto"/>
          <w:sz w:val="24"/>
          <w:szCs w:val="24"/>
        </w:rPr>
        <w:t>Квадратичная функция, её график и свойства. Парабола, координаты вершины параболы, ось симметрии параболы.</w:t>
      </w:r>
    </w:p>
    <w:p w:rsidR="00A57638" w:rsidRPr="00BC475A" w:rsidRDefault="00E235EB" w:rsidP="008F0F1F">
      <w:pPr>
        <w:pStyle w:val="13"/>
        <w:spacing w:line="240" w:lineRule="auto"/>
        <w:jc w:val="both"/>
        <w:rPr>
          <w:color w:val="auto"/>
          <w:sz w:val="24"/>
          <w:szCs w:val="24"/>
        </w:rPr>
      </w:pPr>
      <w:r w:rsidRPr="00BC475A">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oMath>
      <w:r w:rsidRPr="00BC475A">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r>
          <m:rPr>
            <m:sty m:val="p"/>
          </m:rPr>
          <w:rPr>
            <w:rFonts w:ascii="Cambria Math"/>
            <w:color w:val="auto"/>
            <w:sz w:val="24"/>
            <w:szCs w:val="24"/>
            <w:lang w:eastAsia="en-US" w:bidi="en-US"/>
          </w:rPr>
          <m:t>+</m:t>
        </m:r>
        <m:r>
          <m:rPr>
            <m:sty m:val="p"/>
          </m:rPr>
          <w:rPr>
            <w:rFonts w:ascii="Cambria Math"/>
            <w:color w:val="auto"/>
            <w:sz w:val="24"/>
            <w:szCs w:val="24"/>
            <w:lang w:val="en-US" w:eastAsia="en-US" w:bidi="en-US"/>
          </w:rPr>
          <m:t>b</m:t>
        </m:r>
      </m:oMath>
      <w:r w:rsidRPr="00BC475A">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BC475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BC475A">
        <w:rPr>
          <w:color w:val="auto"/>
          <w:sz w:val="24"/>
          <w:szCs w:val="24"/>
          <w:lang w:eastAsia="en-US" w:bidi="en-US"/>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BC475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BC475A">
        <w:rPr>
          <w:rFonts w:eastAsia="Arial"/>
          <w:color w:val="auto"/>
          <w:sz w:val="24"/>
          <w:szCs w:val="24"/>
          <w:lang w:eastAsia="en-US" w:bidi="en-US"/>
        </w:rPr>
        <w:t xml:space="preserve"> </w:t>
      </w:r>
      <w:r w:rsidRPr="00BC475A">
        <w:rPr>
          <w:color w:val="auto"/>
          <w:sz w:val="24"/>
          <w:szCs w:val="24"/>
        </w:rPr>
        <w:t>и их</w:t>
      </w:r>
      <w:r w:rsidR="00060427" w:rsidRPr="00BC475A">
        <w:rPr>
          <w:color w:val="auto"/>
          <w:sz w:val="24"/>
          <w:szCs w:val="24"/>
        </w:rPr>
        <w:t xml:space="preserve"> </w:t>
      </w:r>
      <w:r w:rsidRPr="00BC475A">
        <w:rPr>
          <w:color w:val="auto"/>
          <w:sz w:val="24"/>
          <w:szCs w:val="24"/>
        </w:rPr>
        <w:t>свойства.</w:t>
      </w:r>
      <w:r w:rsidR="00CF1D04" w:rsidRPr="00BC475A">
        <w:rPr>
          <w:color w:val="auto"/>
          <w:sz w:val="24"/>
          <w:szCs w:val="24"/>
        </w:rPr>
        <w:t xml:space="preserve"> </w:t>
      </w:r>
    </w:p>
    <w:p w:rsidR="00A57638" w:rsidRPr="00BC475A" w:rsidRDefault="00E235EB" w:rsidP="008F0F1F">
      <w:pPr>
        <w:pStyle w:val="13"/>
        <w:spacing w:line="266" w:lineRule="auto"/>
        <w:jc w:val="both"/>
        <w:rPr>
          <w:b/>
          <w:bCs/>
          <w:i/>
          <w:iCs/>
          <w:color w:val="auto"/>
          <w:sz w:val="24"/>
          <w:szCs w:val="24"/>
        </w:rPr>
      </w:pPr>
      <w:r w:rsidRPr="00BC475A">
        <w:rPr>
          <w:b/>
          <w:bCs/>
          <w:i/>
          <w:iCs/>
          <w:color w:val="auto"/>
          <w:sz w:val="24"/>
          <w:szCs w:val="24"/>
        </w:rPr>
        <w:t>Числовые последовательности</w:t>
      </w:r>
    </w:p>
    <w:p w:rsidR="00A57638" w:rsidRPr="00BC475A" w:rsidRDefault="00E235EB" w:rsidP="008F0F1F">
      <w:pPr>
        <w:pStyle w:val="62"/>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Определение и способы задания числовых последовательностей</w:t>
      </w:r>
    </w:p>
    <w:p w:rsidR="00A57638" w:rsidRPr="00BC475A" w:rsidRDefault="00E235EB" w:rsidP="008F0F1F">
      <w:pPr>
        <w:pStyle w:val="13"/>
        <w:spacing w:line="240" w:lineRule="auto"/>
        <w:jc w:val="both"/>
        <w:rPr>
          <w:color w:val="auto"/>
          <w:sz w:val="24"/>
          <w:szCs w:val="24"/>
        </w:rPr>
      </w:pPr>
      <w:r w:rsidRPr="00BC475A">
        <w:rPr>
          <w:color w:val="auto"/>
          <w:sz w:val="24"/>
          <w:szCs w:val="24"/>
        </w:rPr>
        <w:t xml:space="preserve">Понятие числовой последовательности. Задание последовательности рекуррентной формулой и формулой </w:t>
      </w:r>
      <w:r w:rsidRPr="00BC475A">
        <w:rPr>
          <w:i/>
          <w:iCs/>
          <w:color w:val="auto"/>
          <w:sz w:val="24"/>
          <w:szCs w:val="24"/>
          <w:lang w:val="en-US" w:eastAsia="en-US" w:bidi="en-US"/>
        </w:rPr>
        <w:t>n</w:t>
      </w:r>
      <w:r w:rsidRPr="00BC475A">
        <w:rPr>
          <w:color w:val="auto"/>
          <w:sz w:val="24"/>
          <w:szCs w:val="24"/>
        </w:rPr>
        <w:t>-го члена.</w:t>
      </w:r>
    </w:p>
    <w:p w:rsidR="00A57638" w:rsidRPr="00BC475A" w:rsidRDefault="00E235EB" w:rsidP="008F0F1F">
      <w:pPr>
        <w:pStyle w:val="62"/>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Арифметическая и геометрическая прогрессии</w:t>
      </w:r>
    </w:p>
    <w:p w:rsidR="00A57638" w:rsidRPr="00BC475A" w:rsidRDefault="00E235EB" w:rsidP="008F0F1F">
      <w:pPr>
        <w:pStyle w:val="13"/>
        <w:spacing w:line="240" w:lineRule="auto"/>
        <w:jc w:val="both"/>
        <w:rPr>
          <w:color w:val="auto"/>
          <w:sz w:val="24"/>
          <w:szCs w:val="24"/>
        </w:rPr>
      </w:pPr>
      <w:r w:rsidRPr="00BC475A">
        <w:rPr>
          <w:color w:val="auto"/>
          <w:sz w:val="24"/>
          <w:szCs w:val="24"/>
        </w:rPr>
        <w:t xml:space="preserve">Арифметическая и геометрическая прогрессии. Формулы </w:t>
      </w:r>
      <w:r w:rsidRPr="00BC475A">
        <w:rPr>
          <w:i/>
          <w:iCs/>
          <w:color w:val="auto"/>
          <w:sz w:val="24"/>
          <w:szCs w:val="24"/>
          <w:lang w:val="en-US" w:eastAsia="en-US" w:bidi="en-US"/>
        </w:rPr>
        <w:t>n</w:t>
      </w:r>
      <w:r w:rsidRPr="00BC475A">
        <w:rPr>
          <w:color w:val="auto"/>
          <w:sz w:val="24"/>
          <w:szCs w:val="24"/>
        </w:rPr>
        <w:t xml:space="preserve">-го члена арифметической и геометрической прогрессий, суммы первых </w:t>
      </w:r>
      <w:r w:rsidRPr="00BC475A">
        <w:rPr>
          <w:i/>
          <w:iCs/>
          <w:color w:val="auto"/>
          <w:sz w:val="24"/>
          <w:szCs w:val="24"/>
          <w:lang w:val="en-US" w:eastAsia="en-US" w:bidi="en-US"/>
        </w:rPr>
        <w:t>n</w:t>
      </w:r>
      <w:r w:rsidRPr="00BC475A">
        <w:rPr>
          <w:color w:val="auto"/>
          <w:sz w:val="24"/>
          <w:szCs w:val="24"/>
          <w:lang w:eastAsia="en-US" w:bidi="en-US"/>
        </w:rPr>
        <w:t xml:space="preserve"> </w:t>
      </w:r>
      <w:r w:rsidRPr="00BC475A">
        <w:rPr>
          <w:color w:val="auto"/>
          <w:sz w:val="24"/>
          <w:szCs w:val="24"/>
        </w:rPr>
        <w:t>членов.</w:t>
      </w:r>
    </w:p>
    <w:p w:rsidR="00A57638" w:rsidRPr="00BC475A" w:rsidRDefault="00E235EB" w:rsidP="008F0F1F">
      <w:pPr>
        <w:pStyle w:val="13"/>
        <w:spacing w:line="240" w:lineRule="auto"/>
        <w:jc w:val="both"/>
        <w:rPr>
          <w:color w:val="auto"/>
          <w:sz w:val="24"/>
          <w:szCs w:val="24"/>
        </w:rPr>
      </w:pPr>
      <w:r w:rsidRPr="00BC475A">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BC475A" w:rsidRDefault="008F0F1F" w:rsidP="008F0F1F">
      <w:pPr>
        <w:pStyle w:val="13"/>
        <w:spacing w:line="240" w:lineRule="auto"/>
        <w:jc w:val="both"/>
        <w:rPr>
          <w:color w:val="auto"/>
          <w:sz w:val="24"/>
          <w:szCs w:val="24"/>
        </w:rPr>
      </w:pPr>
    </w:p>
    <w:p w:rsidR="008F0F1F"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ПЛАНИРУЕМЫЕ ПРЕДМЕТНЫЕ РЕЗУЛЬТАТЫ ОСВОЕНИЯ ПРИМЕРНОЙ РАБОЧЕЙ ПРОГРАММЫ КУРСА </w:t>
      </w: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(ПО ГОДАМ ОБУЧЕНИЯ)</w:t>
      </w:r>
    </w:p>
    <w:p w:rsidR="008F0F1F" w:rsidRPr="00BC475A" w:rsidRDefault="008F0F1F" w:rsidP="008F0F1F">
      <w:pPr>
        <w:pStyle w:val="13"/>
        <w:spacing w:line="240" w:lineRule="auto"/>
        <w:jc w:val="both"/>
        <w:rPr>
          <w:color w:val="auto"/>
          <w:sz w:val="24"/>
          <w:szCs w:val="24"/>
        </w:rPr>
      </w:pPr>
    </w:p>
    <w:p w:rsidR="00A57638" w:rsidRPr="00BC475A" w:rsidRDefault="00E235EB" w:rsidP="008F0F1F">
      <w:pPr>
        <w:pStyle w:val="13"/>
        <w:spacing w:line="240" w:lineRule="auto"/>
        <w:jc w:val="both"/>
        <w:rPr>
          <w:color w:val="auto"/>
          <w:sz w:val="24"/>
          <w:szCs w:val="24"/>
        </w:rPr>
      </w:pPr>
      <w:r w:rsidRPr="00BC475A">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BC475A" w:rsidRDefault="008F0F1F" w:rsidP="008F0F1F">
      <w:pPr>
        <w:pStyle w:val="af6"/>
        <w:rPr>
          <w:rFonts w:ascii="Times New Roman" w:hAnsi="Times New Roman" w:cs="Times New Roman"/>
          <w:color w:val="auto"/>
          <w:sz w:val="24"/>
          <w:szCs w:val="24"/>
        </w:rPr>
      </w:pPr>
      <w:bookmarkStart w:id="433" w:name="bookmark1281"/>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bookmarkEnd w:id="433"/>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8F0F1F">
      <w:pPr>
        <w:pStyle w:val="13"/>
        <w:spacing w:line="266" w:lineRule="auto"/>
        <w:jc w:val="both"/>
        <w:rPr>
          <w:color w:val="auto"/>
          <w:sz w:val="24"/>
          <w:szCs w:val="24"/>
        </w:rPr>
      </w:pPr>
      <w:r w:rsidRPr="00BC475A">
        <w:rPr>
          <w:b/>
          <w:bCs/>
          <w:i/>
          <w:iCs/>
          <w:color w:val="auto"/>
          <w:sz w:val="24"/>
          <w:szCs w:val="24"/>
        </w:rPr>
        <w:t>Числа и вычисления</w:t>
      </w:r>
    </w:p>
    <w:p w:rsidR="00A57638" w:rsidRPr="00BC475A" w:rsidRDefault="00E235EB" w:rsidP="00CC4CDF">
      <w:pPr>
        <w:pStyle w:val="13"/>
        <w:numPr>
          <w:ilvl w:val="0"/>
          <w:numId w:val="195"/>
        </w:numPr>
        <w:spacing w:line="252" w:lineRule="auto"/>
        <w:jc w:val="both"/>
        <w:rPr>
          <w:color w:val="auto"/>
          <w:sz w:val="24"/>
          <w:szCs w:val="24"/>
        </w:rPr>
      </w:pPr>
      <w:r w:rsidRPr="00BC475A">
        <w:rPr>
          <w:color w:val="auto"/>
          <w:sz w:val="24"/>
          <w:szCs w:val="24"/>
        </w:rPr>
        <w:t>Выполнять, сочетая устные и письменные приёмы, арифметические действия с рациональными числами.</w:t>
      </w:r>
    </w:p>
    <w:p w:rsidR="00A57638" w:rsidRPr="00BC475A" w:rsidRDefault="00E235EB" w:rsidP="00CC4CDF">
      <w:pPr>
        <w:pStyle w:val="13"/>
        <w:numPr>
          <w:ilvl w:val="0"/>
          <w:numId w:val="195"/>
        </w:numPr>
        <w:spacing w:line="252" w:lineRule="auto"/>
        <w:jc w:val="both"/>
        <w:rPr>
          <w:color w:val="auto"/>
          <w:sz w:val="24"/>
          <w:szCs w:val="24"/>
        </w:rPr>
      </w:pPr>
      <w:r w:rsidRPr="00BC475A">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BC475A" w:rsidRDefault="00E235EB" w:rsidP="00CC4CDF">
      <w:pPr>
        <w:pStyle w:val="13"/>
        <w:numPr>
          <w:ilvl w:val="0"/>
          <w:numId w:val="195"/>
        </w:numPr>
        <w:spacing w:line="252" w:lineRule="auto"/>
        <w:jc w:val="both"/>
        <w:rPr>
          <w:color w:val="auto"/>
          <w:sz w:val="24"/>
          <w:szCs w:val="24"/>
        </w:rPr>
      </w:pPr>
      <w:r w:rsidRPr="00BC475A">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BC475A" w:rsidRDefault="00E235EB" w:rsidP="00CC4CDF">
      <w:pPr>
        <w:pStyle w:val="13"/>
        <w:numPr>
          <w:ilvl w:val="0"/>
          <w:numId w:val="195"/>
        </w:numPr>
        <w:spacing w:line="360" w:lineRule="auto"/>
        <w:jc w:val="both"/>
        <w:rPr>
          <w:color w:val="auto"/>
          <w:sz w:val="24"/>
          <w:szCs w:val="24"/>
        </w:rPr>
      </w:pPr>
      <w:r w:rsidRPr="00BC475A">
        <w:rPr>
          <w:color w:val="auto"/>
          <w:sz w:val="24"/>
          <w:szCs w:val="24"/>
        </w:rPr>
        <w:t>Сравнивать и упорядочивать рациональные числа.</w:t>
      </w:r>
    </w:p>
    <w:p w:rsidR="00A57638" w:rsidRPr="00BC475A" w:rsidRDefault="00E235EB" w:rsidP="00CC4CDF">
      <w:pPr>
        <w:pStyle w:val="13"/>
        <w:numPr>
          <w:ilvl w:val="0"/>
          <w:numId w:val="195"/>
        </w:numPr>
        <w:spacing w:line="360" w:lineRule="auto"/>
        <w:jc w:val="both"/>
        <w:rPr>
          <w:color w:val="auto"/>
          <w:sz w:val="24"/>
          <w:szCs w:val="24"/>
        </w:rPr>
      </w:pPr>
      <w:r w:rsidRPr="00BC475A">
        <w:rPr>
          <w:color w:val="auto"/>
          <w:sz w:val="24"/>
          <w:szCs w:val="24"/>
        </w:rPr>
        <w:t>Округлять числа.</w:t>
      </w:r>
    </w:p>
    <w:p w:rsidR="00A57638" w:rsidRPr="00BC475A" w:rsidRDefault="00E235EB" w:rsidP="00CC4CDF">
      <w:pPr>
        <w:pStyle w:val="13"/>
        <w:numPr>
          <w:ilvl w:val="0"/>
          <w:numId w:val="195"/>
        </w:numPr>
        <w:spacing w:line="302" w:lineRule="auto"/>
        <w:jc w:val="both"/>
        <w:rPr>
          <w:color w:val="auto"/>
          <w:sz w:val="24"/>
          <w:szCs w:val="24"/>
        </w:rPr>
      </w:pPr>
      <w:r w:rsidRPr="00BC475A">
        <w:rPr>
          <w:color w:val="auto"/>
          <w:sz w:val="24"/>
          <w:szCs w:val="24"/>
        </w:rPr>
        <w:t>Выполнять прикидку и оценку результата вычислений, оценку значений числовых выражений.</w:t>
      </w:r>
    </w:p>
    <w:p w:rsidR="00A57638" w:rsidRPr="00BC475A" w:rsidRDefault="00E235EB" w:rsidP="00CC4CDF">
      <w:pPr>
        <w:pStyle w:val="13"/>
        <w:numPr>
          <w:ilvl w:val="0"/>
          <w:numId w:val="195"/>
        </w:numPr>
        <w:spacing w:line="302" w:lineRule="auto"/>
        <w:jc w:val="both"/>
        <w:rPr>
          <w:color w:val="auto"/>
          <w:sz w:val="24"/>
          <w:szCs w:val="24"/>
        </w:rPr>
      </w:pPr>
      <w:r w:rsidRPr="00BC475A">
        <w:rPr>
          <w:color w:val="auto"/>
          <w:sz w:val="24"/>
          <w:szCs w:val="24"/>
        </w:rPr>
        <w:t>Выполнять действия со степенями с натуральными показателями.</w:t>
      </w:r>
    </w:p>
    <w:p w:rsidR="00A57638" w:rsidRPr="00BC475A" w:rsidRDefault="00E235EB" w:rsidP="00CC4CDF">
      <w:pPr>
        <w:pStyle w:val="13"/>
        <w:numPr>
          <w:ilvl w:val="0"/>
          <w:numId w:val="195"/>
        </w:numPr>
        <w:spacing w:line="302" w:lineRule="auto"/>
        <w:jc w:val="both"/>
        <w:rPr>
          <w:color w:val="auto"/>
          <w:sz w:val="24"/>
          <w:szCs w:val="24"/>
        </w:rPr>
      </w:pPr>
      <w:r w:rsidRPr="00BC475A">
        <w:rPr>
          <w:color w:val="auto"/>
          <w:sz w:val="24"/>
          <w:szCs w:val="24"/>
        </w:rPr>
        <w:t>Применять признаки делимости, разложение на множители натуральных чисел.</w:t>
      </w:r>
    </w:p>
    <w:p w:rsidR="00A57638" w:rsidRPr="00BC475A" w:rsidRDefault="00E235EB" w:rsidP="00CC4CDF">
      <w:pPr>
        <w:pStyle w:val="13"/>
        <w:numPr>
          <w:ilvl w:val="0"/>
          <w:numId w:val="195"/>
        </w:numPr>
        <w:spacing w:line="276" w:lineRule="auto"/>
        <w:jc w:val="both"/>
        <w:rPr>
          <w:color w:val="auto"/>
          <w:sz w:val="24"/>
          <w:szCs w:val="24"/>
        </w:rPr>
      </w:pPr>
      <w:r w:rsidRPr="00BC475A">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BC475A" w:rsidRDefault="00E235EB" w:rsidP="008F0F1F">
      <w:pPr>
        <w:pStyle w:val="13"/>
        <w:spacing w:line="271" w:lineRule="auto"/>
        <w:ind w:firstLine="160"/>
        <w:jc w:val="both"/>
        <w:rPr>
          <w:color w:val="auto"/>
          <w:sz w:val="24"/>
          <w:szCs w:val="24"/>
        </w:rPr>
      </w:pPr>
      <w:r w:rsidRPr="00BC475A">
        <w:rPr>
          <w:b/>
          <w:bCs/>
          <w:i/>
          <w:iCs/>
          <w:color w:val="auto"/>
          <w:sz w:val="24"/>
          <w:szCs w:val="24"/>
        </w:rPr>
        <w:t>Алгебраические выражения</w:t>
      </w:r>
    </w:p>
    <w:p w:rsidR="00A57638" w:rsidRPr="00BC475A" w:rsidRDefault="00E235EB" w:rsidP="00CC4CDF">
      <w:pPr>
        <w:pStyle w:val="13"/>
        <w:numPr>
          <w:ilvl w:val="0"/>
          <w:numId w:val="196"/>
        </w:numPr>
        <w:spacing w:line="302" w:lineRule="auto"/>
        <w:jc w:val="both"/>
        <w:rPr>
          <w:color w:val="auto"/>
          <w:sz w:val="24"/>
          <w:szCs w:val="24"/>
        </w:rPr>
      </w:pPr>
      <w:r w:rsidRPr="00BC475A">
        <w:rPr>
          <w:color w:val="auto"/>
          <w:sz w:val="24"/>
          <w:szCs w:val="24"/>
        </w:rPr>
        <w:t>Использовать алгебраическую терминологию и символику, применять её в процессе освоения учебного материала.</w:t>
      </w:r>
    </w:p>
    <w:p w:rsidR="00A57638" w:rsidRPr="00BC475A" w:rsidRDefault="00E235EB" w:rsidP="00CC4CDF">
      <w:pPr>
        <w:pStyle w:val="13"/>
        <w:numPr>
          <w:ilvl w:val="0"/>
          <w:numId w:val="196"/>
        </w:numPr>
        <w:spacing w:line="302" w:lineRule="auto"/>
        <w:jc w:val="both"/>
        <w:rPr>
          <w:color w:val="auto"/>
          <w:sz w:val="24"/>
          <w:szCs w:val="24"/>
        </w:rPr>
      </w:pPr>
      <w:r w:rsidRPr="00BC475A">
        <w:rPr>
          <w:color w:val="auto"/>
          <w:sz w:val="24"/>
          <w:szCs w:val="24"/>
        </w:rPr>
        <w:t>Находить значения буквенных выражений при заданных значениях переменных.</w:t>
      </w:r>
    </w:p>
    <w:p w:rsidR="00A57638" w:rsidRPr="00BC475A" w:rsidRDefault="00E235EB" w:rsidP="00CC4CDF">
      <w:pPr>
        <w:pStyle w:val="13"/>
        <w:numPr>
          <w:ilvl w:val="0"/>
          <w:numId w:val="196"/>
        </w:numPr>
        <w:spacing w:line="302" w:lineRule="auto"/>
        <w:jc w:val="both"/>
        <w:rPr>
          <w:color w:val="auto"/>
          <w:sz w:val="24"/>
          <w:szCs w:val="24"/>
        </w:rPr>
      </w:pPr>
      <w:r w:rsidRPr="00BC475A">
        <w:rPr>
          <w:color w:val="auto"/>
          <w:sz w:val="24"/>
          <w:szCs w:val="24"/>
        </w:rPr>
        <w:t>Выполнять преобразования целого выражения в многочлен приведением подобных слагаемых, раскрытием скобок.</w:t>
      </w:r>
    </w:p>
    <w:p w:rsidR="00A57638" w:rsidRPr="00BC475A" w:rsidRDefault="00E235EB" w:rsidP="00CC4CDF">
      <w:pPr>
        <w:pStyle w:val="13"/>
        <w:numPr>
          <w:ilvl w:val="0"/>
          <w:numId w:val="196"/>
        </w:numPr>
        <w:spacing w:line="286" w:lineRule="auto"/>
        <w:jc w:val="both"/>
        <w:rPr>
          <w:color w:val="auto"/>
          <w:sz w:val="24"/>
          <w:szCs w:val="24"/>
        </w:rPr>
      </w:pPr>
      <w:r w:rsidRPr="00BC475A">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57638" w:rsidRPr="00BC475A" w:rsidRDefault="00E235EB" w:rsidP="00CC4CDF">
      <w:pPr>
        <w:pStyle w:val="13"/>
        <w:numPr>
          <w:ilvl w:val="0"/>
          <w:numId w:val="196"/>
        </w:numPr>
        <w:spacing w:line="286" w:lineRule="auto"/>
        <w:jc w:val="both"/>
        <w:rPr>
          <w:color w:val="auto"/>
          <w:sz w:val="24"/>
          <w:szCs w:val="24"/>
        </w:rPr>
      </w:pPr>
      <w:r w:rsidRPr="00BC475A">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BC475A" w:rsidRDefault="00E235EB" w:rsidP="00CC4CDF">
      <w:pPr>
        <w:pStyle w:val="13"/>
        <w:numPr>
          <w:ilvl w:val="0"/>
          <w:numId w:val="196"/>
        </w:numPr>
        <w:spacing w:line="286" w:lineRule="auto"/>
        <w:jc w:val="both"/>
        <w:rPr>
          <w:color w:val="auto"/>
          <w:sz w:val="24"/>
          <w:szCs w:val="24"/>
        </w:rPr>
      </w:pPr>
      <w:r w:rsidRPr="00BC475A">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A57638" w:rsidRPr="00BC475A" w:rsidRDefault="00E235EB" w:rsidP="00CC4CDF">
      <w:pPr>
        <w:pStyle w:val="13"/>
        <w:numPr>
          <w:ilvl w:val="0"/>
          <w:numId w:val="196"/>
        </w:numPr>
        <w:spacing w:line="302" w:lineRule="auto"/>
        <w:jc w:val="both"/>
        <w:rPr>
          <w:color w:val="auto"/>
          <w:sz w:val="24"/>
          <w:szCs w:val="24"/>
        </w:rPr>
      </w:pPr>
      <w:r w:rsidRPr="00BC475A">
        <w:rPr>
          <w:color w:val="auto"/>
          <w:sz w:val="24"/>
          <w:szCs w:val="24"/>
        </w:rPr>
        <w:t>Использовать свойства степеней с натуральными показателями для преобразования выражений.</w:t>
      </w:r>
    </w:p>
    <w:p w:rsidR="00A57638" w:rsidRPr="00BC475A" w:rsidRDefault="00E235EB">
      <w:pPr>
        <w:pStyle w:val="13"/>
        <w:spacing w:line="266" w:lineRule="auto"/>
        <w:ind w:firstLine="160"/>
        <w:jc w:val="both"/>
        <w:rPr>
          <w:color w:val="auto"/>
          <w:sz w:val="24"/>
          <w:szCs w:val="24"/>
        </w:rPr>
      </w:pPr>
      <w:r w:rsidRPr="00BC475A">
        <w:rPr>
          <w:b/>
          <w:bCs/>
          <w:i/>
          <w:iCs/>
          <w:color w:val="auto"/>
          <w:sz w:val="24"/>
          <w:szCs w:val="24"/>
        </w:rPr>
        <w:t>Уравнения и неравенства</w:t>
      </w:r>
    </w:p>
    <w:p w:rsidR="00A57638" w:rsidRPr="00BC475A" w:rsidRDefault="00E235EB" w:rsidP="00CC4CDF">
      <w:pPr>
        <w:pStyle w:val="13"/>
        <w:numPr>
          <w:ilvl w:val="0"/>
          <w:numId w:val="197"/>
        </w:numPr>
        <w:spacing w:line="276" w:lineRule="auto"/>
        <w:jc w:val="both"/>
        <w:rPr>
          <w:color w:val="auto"/>
          <w:sz w:val="24"/>
          <w:szCs w:val="24"/>
        </w:rPr>
      </w:pPr>
      <w:r w:rsidRPr="00BC475A">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BC475A" w:rsidRDefault="00E235EB" w:rsidP="00CC4CDF">
      <w:pPr>
        <w:pStyle w:val="13"/>
        <w:numPr>
          <w:ilvl w:val="0"/>
          <w:numId w:val="197"/>
        </w:numPr>
        <w:spacing w:line="298" w:lineRule="auto"/>
        <w:jc w:val="both"/>
        <w:rPr>
          <w:color w:val="auto"/>
          <w:sz w:val="24"/>
          <w:szCs w:val="24"/>
        </w:rPr>
      </w:pPr>
      <w:r w:rsidRPr="00BC475A">
        <w:rPr>
          <w:color w:val="auto"/>
          <w:sz w:val="24"/>
          <w:szCs w:val="24"/>
        </w:rPr>
        <w:t>Применять графические методы при решении линейных уравнений и их систем.</w:t>
      </w:r>
    </w:p>
    <w:p w:rsidR="00A57638" w:rsidRPr="00BC475A" w:rsidRDefault="00E235EB" w:rsidP="00CC4CDF">
      <w:pPr>
        <w:pStyle w:val="13"/>
        <w:numPr>
          <w:ilvl w:val="0"/>
          <w:numId w:val="197"/>
        </w:numPr>
        <w:spacing w:line="298" w:lineRule="auto"/>
        <w:jc w:val="both"/>
        <w:rPr>
          <w:color w:val="auto"/>
          <w:sz w:val="24"/>
          <w:szCs w:val="24"/>
        </w:rPr>
      </w:pPr>
      <w:r w:rsidRPr="00BC475A">
        <w:rPr>
          <w:color w:val="auto"/>
          <w:sz w:val="24"/>
          <w:szCs w:val="24"/>
        </w:rPr>
        <w:t>Подбирать примеры пар чисел, являющихся решением линейного уравнения с двумя переменными.</w:t>
      </w:r>
    </w:p>
    <w:p w:rsidR="00A57638" w:rsidRPr="00BC475A" w:rsidRDefault="00E235EB" w:rsidP="00CC4CDF">
      <w:pPr>
        <w:pStyle w:val="13"/>
        <w:numPr>
          <w:ilvl w:val="0"/>
          <w:numId w:val="197"/>
        </w:numPr>
        <w:spacing w:line="240" w:lineRule="auto"/>
        <w:jc w:val="both"/>
        <w:rPr>
          <w:color w:val="auto"/>
          <w:sz w:val="24"/>
          <w:szCs w:val="24"/>
        </w:rPr>
      </w:pPr>
      <w:r w:rsidRPr="00BC475A">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BC475A" w:rsidRDefault="00E235EB" w:rsidP="00CC4CDF">
      <w:pPr>
        <w:pStyle w:val="13"/>
        <w:numPr>
          <w:ilvl w:val="0"/>
          <w:numId w:val="197"/>
        </w:numPr>
        <w:spacing w:line="240" w:lineRule="auto"/>
        <w:jc w:val="both"/>
        <w:rPr>
          <w:color w:val="auto"/>
          <w:sz w:val="24"/>
          <w:szCs w:val="24"/>
        </w:rPr>
      </w:pPr>
      <w:r w:rsidRPr="00BC475A">
        <w:rPr>
          <w:color w:val="auto"/>
          <w:sz w:val="24"/>
          <w:szCs w:val="24"/>
        </w:rPr>
        <w:t>Решать системы двух линейных уравнений с двумя переменными, в том числе графически.</w:t>
      </w:r>
    </w:p>
    <w:p w:rsidR="00A57638" w:rsidRPr="00BC475A" w:rsidRDefault="00E235EB" w:rsidP="00CC4CDF">
      <w:pPr>
        <w:pStyle w:val="13"/>
        <w:numPr>
          <w:ilvl w:val="0"/>
          <w:numId w:val="197"/>
        </w:numPr>
        <w:spacing w:after="60" w:line="240" w:lineRule="auto"/>
        <w:jc w:val="both"/>
        <w:rPr>
          <w:color w:val="auto"/>
          <w:sz w:val="24"/>
          <w:szCs w:val="24"/>
        </w:rPr>
      </w:pPr>
      <w:r w:rsidRPr="00BC475A">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BC475A" w:rsidRDefault="00E235EB">
      <w:pPr>
        <w:pStyle w:val="13"/>
        <w:spacing w:line="259" w:lineRule="auto"/>
        <w:jc w:val="both"/>
        <w:rPr>
          <w:color w:val="auto"/>
          <w:sz w:val="24"/>
          <w:szCs w:val="24"/>
        </w:rPr>
      </w:pPr>
      <w:r w:rsidRPr="00BC475A">
        <w:rPr>
          <w:b/>
          <w:bCs/>
          <w:i/>
          <w:iCs/>
          <w:color w:val="auto"/>
          <w:sz w:val="24"/>
          <w:szCs w:val="24"/>
        </w:rPr>
        <w:t>Координаты и графики. Функции</w:t>
      </w:r>
    </w:p>
    <w:p w:rsidR="00A57638" w:rsidRPr="00BC475A" w:rsidRDefault="00E235EB" w:rsidP="00CC4CDF">
      <w:pPr>
        <w:pStyle w:val="13"/>
        <w:numPr>
          <w:ilvl w:val="0"/>
          <w:numId w:val="198"/>
        </w:numPr>
        <w:spacing w:line="240" w:lineRule="auto"/>
        <w:jc w:val="both"/>
        <w:rPr>
          <w:color w:val="auto"/>
          <w:sz w:val="24"/>
          <w:szCs w:val="24"/>
        </w:rPr>
      </w:pPr>
      <w:r w:rsidRPr="00BC475A">
        <w:rPr>
          <w:color w:val="auto"/>
          <w:sz w:val="24"/>
          <w:szCs w:val="24"/>
        </w:rPr>
        <w:t xml:space="preserve">Изображать </w:t>
      </w:r>
      <w:r w:rsidR="00060427" w:rsidRPr="00BC475A">
        <w:rPr>
          <w:color w:val="auto"/>
          <w:sz w:val="24"/>
          <w:szCs w:val="24"/>
        </w:rPr>
        <w:t>на координатной прямой точке</w:t>
      </w:r>
      <w:r w:rsidRPr="00BC475A">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rsidR="00A57638" w:rsidRPr="00BC475A" w:rsidRDefault="00E235EB" w:rsidP="00CC4CDF">
      <w:pPr>
        <w:pStyle w:val="13"/>
        <w:numPr>
          <w:ilvl w:val="0"/>
          <w:numId w:val="198"/>
        </w:numPr>
        <w:spacing w:line="240" w:lineRule="auto"/>
        <w:jc w:val="both"/>
        <w:rPr>
          <w:color w:val="auto"/>
          <w:sz w:val="24"/>
          <w:szCs w:val="24"/>
        </w:rPr>
      </w:pPr>
      <w:r w:rsidRPr="00BC475A">
        <w:rPr>
          <w:color w:val="auto"/>
          <w:sz w:val="24"/>
          <w:szCs w:val="24"/>
        </w:rPr>
        <w:t>Отмечать в координатной плоскости точки по заданным координатам; строить графики линейных функций.</w:t>
      </w:r>
    </w:p>
    <w:p w:rsidR="00A57638" w:rsidRPr="00BC475A" w:rsidRDefault="00E235EB" w:rsidP="00CC4CDF">
      <w:pPr>
        <w:pStyle w:val="13"/>
        <w:numPr>
          <w:ilvl w:val="0"/>
          <w:numId w:val="198"/>
        </w:numPr>
        <w:spacing w:line="240" w:lineRule="auto"/>
        <w:jc w:val="both"/>
        <w:rPr>
          <w:color w:val="auto"/>
          <w:sz w:val="24"/>
          <w:szCs w:val="24"/>
        </w:rPr>
      </w:pPr>
      <w:r w:rsidRPr="00BC475A">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BC475A" w:rsidRDefault="00E235EB" w:rsidP="00CC4CDF">
      <w:pPr>
        <w:pStyle w:val="13"/>
        <w:numPr>
          <w:ilvl w:val="0"/>
          <w:numId w:val="198"/>
        </w:numPr>
        <w:spacing w:line="240" w:lineRule="auto"/>
        <w:jc w:val="both"/>
        <w:rPr>
          <w:color w:val="auto"/>
          <w:sz w:val="24"/>
          <w:szCs w:val="24"/>
        </w:rPr>
      </w:pPr>
      <w:r w:rsidRPr="00BC475A">
        <w:rPr>
          <w:color w:val="auto"/>
          <w:sz w:val="24"/>
          <w:szCs w:val="24"/>
        </w:rPr>
        <w:t>Находить значение функции по значению её аргумента.</w:t>
      </w:r>
    </w:p>
    <w:p w:rsidR="00A57638" w:rsidRPr="00BC475A" w:rsidRDefault="00E235EB" w:rsidP="00CC4CDF">
      <w:pPr>
        <w:pStyle w:val="13"/>
        <w:numPr>
          <w:ilvl w:val="0"/>
          <w:numId w:val="198"/>
        </w:numPr>
        <w:spacing w:after="300" w:line="240" w:lineRule="auto"/>
        <w:jc w:val="both"/>
        <w:rPr>
          <w:color w:val="auto"/>
          <w:sz w:val="24"/>
          <w:szCs w:val="24"/>
        </w:rPr>
      </w:pPr>
      <w:r w:rsidRPr="00BC475A">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BC475A" w:rsidRDefault="008F0F1F" w:rsidP="008F0F1F">
      <w:pPr>
        <w:pStyle w:val="af6"/>
        <w:rPr>
          <w:rFonts w:ascii="Times New Roman" w:hAnsi="Times New Roman" w:cs="Times New Roman"/>
          <w:color w:val="auto"/>
          <w:sz w:val="24"/>
          <w:szCs w:val="24"/>
        </w:rPr>
      </w:pPr>
      <w:bookmarkStart w:id="434" w:name="bookmark1283"/>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434"/>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line="259" w:lineRule="auto"/>
        <w:jc w:val="both"/>
        <w:rPr>
          <w:color w:val="auto"/>
          <w:sz w:val="24"/>
          <w:szCs w:val="24"/>
        </w:rPr>
      </w:pPr>
      <w:r w:rsidRPr="00BC475A">
        <w:rPr>
          <w:b/>
          <w:bCs/>
          <w:i/>
          <w:iCs/>
          <w:color w:val="auto"/>
          <w:sz w:val="24"/>
          <w:szCs w:val="24"/>
        </w:rPr>
        <w:t>Числа и вычисления</w:t>
      </w:r>
    </w:p>
    <w:p w:rsidR="00A57638" w:rsidRPr="00BC475A" w:rsidRDefault="00E235EB" w:rsidP="00CC4CDF">
      <w:pPr>
        <w:pStyle w:val="13"/>
        <w:numPr>
          <w:ilvl w:val="0"/>
          <w:numId w:val="199"/>
        </w:numPr>
        <w:spacing w:line="240" w:lineRule="auto"/>
        <w:jc w:val="both"/>
        <w:rPr>
          <w:color w:val="auto"/>
          <w:sz w:val="24"/>
          <w:szCs w:val="24"/>
        </w:rPr>
      </w:pPr>
      <w:r w:rsidRPr="00BC475A">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BC475A" w:rsidRDefault="00E235EB" w:rsidP="00CC4CDF">
      <w:pPr>
        <w:pStyle w:val="13"/>
        <w:numPr>
          <w:ilvl w:val="0"/>
          <w:numId w:val="199"/>
        </w:numPr>
        <w:spacing w:line="240" w:lineRule="auto"/>
        <w:jc w:val="both"/>
        <w:rPr>
          <w:color w:val="auto"/>
          <w:sz w:val="24"/>
          <w:szCs w:val="24"/>
        </w:rPr>
      </w:pPr>
      <w:r w:rsidRPr="00BC475A">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BC475A" w:rsidRDefault="00E235EB" w:rsidP="00CC4CDF">
      <w:pPr>
        <w:pStyle w:val="13"/>
        <w:numPr>
          <w:ilvl w:val="0"/>
          <w:numId w:val="199"/>
        </w:numPr>
        <w:spacing w:after="60" w:line="240" w:lineRule="auto"/>
        <w:jc w:val="both"/>
        <w:rPr>
          <w:color w:val="auto"/>
          <w:sz w:val="24"/>
          <w:szCs w:val="24"/>
        </w:rPr>
      </w:pPr>
      <w:r w:rsidRPr="00BC475A">
        <w:rPr>
          <w:color w:val="auto"/>
          <w:sz w:val="24"/>
          <w:szCs w:val="24"/>
        </w:rPr>
        <w:t>Использовать записи больших и малых чисел с помощью десятичных дробей и степеней числа 10.</w:t>
      </w:r>
    </w:p>
    <w:p w:rsidR="00A57638" w:rsidRPr="00BC475A" w:rsidRDefault="00E235EB">
      <w:pPr>
        <w:pStyle w:val="13"/>
        <w:spacing w:line="259" w:lineRule="auto"/>
        <w:jc w:val="both"/>
        <w:rPr>
          <w:color w:val="auto"/>
          <w:sz w:val="24"/>
          <w:szCs w:val="24"/>
        </w:rPr>
      </w:pPr>
      <w:r w:rsidRPr="00BC475A">
        <w:rPr>
          <w:b/>
          <w:bCs/>
          <w:i/>
          <w:iCs/>
          <w:color w:val="auto"/>
          <w:sz w:val="24"/>
          <w:szCs w:val="24"/>
        </w:rPr>
        <w:t>Алгебраические выражения</w:t>
      </w:r>
    </w:p>
    <w:p w:rsidR="00A57638" w:rsidRPr="00BC475A" w:rsidRDefault="00E235EB" w:rsidP="00CC4CDF">
      <w:pPr>
        <w:pStyle w:val="13"/>
        <w:numPr>
          <w:ilvl w:val="0"/>
          <w:numId w:val="200"/>
        </w:numPr>
        <w:spacing w:line="240" w:lineRule="auto"/>
        <w:jc w:val="both"/>
        <w:rPr>
          <w:color w:val="auto"/>
          <w:sz w:val="24"/>
          <w:szCs w:val="24"/>
        </w:rPr>
      </w:pPr>
      <w:r w:rsidRPr="00BC475A">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A57638" w:rsidRPr="00BC475A" w:rsidRDefault="00E235EB" w:rsidP="00CC4CDF">
      <w:pPr>
        <w:pStyle w:val="13"/>
        <w:numPr>
          <w:ilvl w:val="0"/>
          <w:numId w:val="200"/>
        </w:numPr>
        <w:spacing w:line="240" w:lineRule="auto"/>
        <w:jc w:val="both"/>
        <w:rPr>
          <w:color w:val="auto"/>
          <w:sz w:val="24"/>
          <w:szCs w:val="24"/>
        </w:rPr>
      </w:pPr>
      <w:r w:rsidRPr="00BC475A">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BC475A" w:rsidRDefault="00E235EB" w:rsidP="00CC4CDF">
      <w:pPr>
        <w:pStyle w:val="13"/>
        <w:numPr>
          <w:ilvl w:val="0"/>
          <w:numId w:val="200"/>
        </w:numPr>
        <w:spacing w:line="240" w:lineRule="auto"/>
        <w:jc w:val="both"/>
        <w:rPr>
          <w:color w:val="auto"/>
          <w:sz w:val="24"/>
          <w:szCs w:val="24"/>
        </w:rPr>
      </w:pPr>
      <w:r w:rsidRPr="00BC475A">
        <w:rPr>
          <w:color w:val="auto"/>
          <w:sz w:val="24"/>
          <w:szCs w:val="24"/>
        </w:rPr>
        <w:t>Раскладывать квадратный трёхчлен на множители.</w:t>
      </w:r>
    </w:p>
    <w:p w:rsidR="00A57638" w:rsidRPr="00BC475A" w:rsidRDefault="00E235EB" w:rsidP="00CC4CDF">
      <w:pPr>
        <w:pStyle w:val="13"/>
        <w:numPr>
          <w:ilvl w:val="0"/>
          <w:numId w:val="200"/>
        </w:numPr>
        <w:spacing w:after="60" w:line="240" w:lineRule="auto"/>
        <w:jc w:val="both"/>
        <w:rPr>
          <w:color w:val="auto"/>
          <w:sz w:val="24"/>
          <w:szCs w:val="24"/>
        </w:rPr>
      </w:pPr>
      <w:r w:rsidRPr="00BC475A">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A57638" w:rsidRPr="00BC475A" w:rsidRDefault="00E235EB">
      <w:pPr>
        <w:pStyle w:val="13"/>
        <w:spacing w:line="259" w:lineRule="auto"/>
        <w:jc w:val="both"/>
        <w:rPr>
          <w:color w:val="auto"/>
          <w:sz w:val="24"/>
          <w:szCs w:val="24"/>
        </w:rPr>
      </w:pPr>
      <w:r w:rsidRPr="00BC475A">
        <w:rPr>
          <w:b/>
          <w:bCs/>
          <w:i/>
          <w:iCs/>
          <w:color w:val="auto"/>
          <w:sz w:val="24"/>
          <w:szCs w:val="24"/>
        </w:rPr>
        <w:t>Уравнения и неравенства</w:t>
      </w:r>
    </w:p>
    <w:p w:rsidR="00A57638" w:rsidRPr="00BC475A" w:rsidRDefault="00E235EB" w:rsidP="00CC4CDF">
      <w:pPr>
        <w:pStyle w:val="13"/>
        <w:numPr>
          <w:ilvl w:val="0"/>
          <w:numId w:val="201"/>
        </w:numPr>
        <w:spacing w:line="240" w:lineRule="auto"/>
        <w:jc w:val="both"/>
        <w:rPr>
          <w:color w:val="auto"/>
          <w:sz w:val="24"/>
          <w:szCs w:val="24"/>
        </w:rPr>
      </w:pPr>
      <w:r w:rsidRPr="00BC475A">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57638" w:rsidRPr="00BC475A" w:rsidRDefault="00E235EB" w:rsidP="00CC4CDF">
      <w:pPr>
        <w:pStyle w:val="13"/>
        <w:numPr>
          <w:ilvl w:val="0"/>
          <w:numId w:val="201"/>
        </w:numPr>
        <w:spacing w:line="240" w:lineRule="auto"/>
        <w:jc w:val="both"/>
        <w:rPr>
          <w:color w:val="auto"/>
          <w:sz w:val="24"/>
          <w:szCs w:val="24"/>
        </w:rPr>
      </w:pPr>
      <w:r w:rsidRPr="00BC475A">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BC475A" w:rsidRDefault="00E235EB" w:rsidP="00CC4CDF">
      <w:pPr>
        <w:pStyle w:val="13"/>
        <w:numPr>
          <w:ilvl w:val="0"/>
          <w:numId w:val="201"/>
        </w:numPr>
        <w:spacing w:after="60" w:line="240" w:lineRule="auto"/>
        <w:jc w:val="both"/>
        <w:rPr>
          <w:color w:val="auto"/>
          <w:sz w:val="24"/>
          <w:szCs w:val="24"/>
        </w:rPr>
      </w:pPr>
      <w:r w:rsidRPr="00BC475A">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BC475A" w:rsidRDefault="00E235EB">
      <w:pPr>
        <w:pStyle w:val="13"/>
        <w:spacing w:line="259" w:lineRule="auto"/>
        <w:jc w:val="both"/>
        <w:rPr>
          <w:color w:val="auto"/>
          <w:sz w:val="24"/>
          <w:szCs w:val="24"/>
        </w:rPr>
      </w:pPr>
      <w:r w:rsidRPr="00BC475A">
        <w:rPr>
          <w:b/>
          <w:bCs/>
          <w:i/>
          <w:iCs/>
          <w:color w:val="auto"/>
          <w:sz w:val="24"/>
          <w:szCs w:val="24"/>
        </w:rPr>
        <w:t>Функции</w:t>
      </w:r>
    </w:p>
    <w:p w:rsidR="00A57638" w:rsidRPr="00BC475A" w:rsidRDefault="00E235EB" w:rsidP="00CC4CDF">
      <w:pPr>
        <w:pStyle w:val="13"/>
        <w:numPr>
          <w:ilvl w:val="0"/>
          <w:numId w:val="202"/>
        </w:numPr>
        <w:spacing w:line="240" w:lineRule="auto"/>
        <w:jc w:val="both"/>
        <w:rPr>
          <w:color w:val="auto"/>
          <w:sz w:val="24"/>
          <w:szCs w:val="24"/>
        </w:rPr>
      </w:pPr>
      <w:r w:rsidRPr="00BC475A">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BC475A" w:rsidRDefault="00E235EB">
      <w:pPr>
        <w:pStyle w:val="13"/>
        <w:tabs>
          <w:tab w:val="left" w:pos="5438"/>
        </w:tabs>
        <w:spacing w:line="240" w:lineRule="auto"/>
        <w:jc w:val="both"/>
        <w:rPr>
          <w:color w:val="auto"/>
          <w:sz w:val="24"/>
          <w:szCs w:val="24"/>
        </w:rPr>
      </w:pPr>
      <w:r w:rsidRPr="00BC475A">
        <w:rPr>
          <w:color w:val="auto"/>
          <w:sz w:val="24"/>
          <w:szCs w:val="24"/>
        </w:rPr>
        <w:t>функции по её графику.</w:t>
      </w:r>
    </w:p>
    <w:p w:rsidR="00A57638" w:rsidRPr="00BC475A" w:rsidRDefault="00E235EB" w:rsidP="00CC4CDF">
      <w:pPr>
        <w:pStyle w:val="13"/>
        <w:numPr>
          <w:ilvl w:val="0"/>
          <w:numId w:val="202"/>
        </w:numPr>
        <w:spacing w:line="240" w:lineRule="auto"/>
        <w:jc w:val="both"/>
        <w:rPr>
          <w:color w:val="auto"/>
          <w:sz w:val="24"/>
          <w:szCs w:val="24"/>
        </w:rPr>
      </w:pPr>
      <w:r w:rsidRPr="00BC475A">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BC475A">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2</m:t>
            </m:r>
          </m:sup>
        </m:sSup>
      </m:oMath>
      <w:r w:rsidRPr="00BC475A">
        <w:rPr>
          <w:i/>
          <w:iCs/>
          <w:color w:val="auto"/>
          <w:sz w:val="24"/>
          <w:szCs w:val="24"/>
        </w:rPr>
        <w:t>,</w:t>
      </w:r>
    </w:p>
    <w:p w:rsidR="00A57638" w:rsidRPr="00BC475A"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00E235EB" w:rsidRPr="00BC475A">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E235EB" w:rsidRPr="00BC475A">
        <w:rPr>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00E235EB" w:rsidRPr="00BC475A">
        <w:rPr>
          <w:color w:val="auto"/>
          <w:sz w:val="24"/>
          <w:szCs w:val="24"/>
        </w:rPr>
        <w:t>; описывать свойства числовой функции по её графику.</w:t>
      </w:r>
    </w:p>
    <w:p w:rsidR="008F0F1F" w:rsidRPr="00BC475A" w:rsidRDefault="008F0F1F" w:rsidP="008F0F1F">
      <w:pPr>
        <w:pStyle w:val="af6"/>
        <w:rPr>
          <w:rFonts w:ascii="Times New Roman" w:hAnsi="Times New Roman" w:cs="Times New Roman"/>
          <w:color w:val="auto"/>
          <w:sz w:val="24"/>
          <w:szCs w:val="24"/>
        </w:rPr>
      </w:pPr>
      <w:bookmarkStart w:id="435" w:name="bookmark1285"/>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435"/>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line="259" w:lineRule="auto"/>
        <w:jc w:val="both"/>
        <w:rPr>
          <w:color w:val="auto"/>
          <w:sz w:val="24"/>
          <w:szCs w:val="24"/>
        </w:rPr>
      </w:pPr>
      <w:r w:rsidRPr="00BC475A">
        <w:rPr>
          <w:b/>
          <w:bCs/>
          <w:i/>
          <w:iCs/>
          <w:color w:val="auto"/>
          <w:sz w:val="24"/>
          <w:szCs w:val="24"/>
        </w:rPr>
        <w:t>Числа и вычисления</w:t>
      </w:r>
    </w:p>
    <w:p w:rsidR="00A57638" w:rsidRPr="00BC475A" w:rsidRDefault="00E235EB" w:rsidP="00CC4CDF">
      <w:pPr>
        <w:pStyle w:val="13"/>
        <w:numPr>
          <w:ilvl w:val="0"/>
          <w:numId w:val="202"/>
        </w:numPr>
        <w:spacing w:line="240" w:lineRule="auto"/>
        <w:jc w:val="both"/>
        <w:rPr>
          <w:color w:val="auto"/>
          <w:sz w:val="24"/>
          <w:szCs w:val="24"/>
        </w:rPr>
      </w:pPr>
      <w:r w:rsidRPr="00BC475A">
        <w:rPr>
          <w:color w:val="auto"/>
          <w:sz w:val="24"/>
          <w:szCs w:val="24"/>
        </w:rPr>
        <w:t>Сравнивать и упорядочивать рациональные и иррациональные числа.</w:t>
      </w:r>
    </w:p>
    <w:p w:rsidR="00A57638" w:rsidRPr="00BC475A" w:rsidRDefault="00E235EB" w:rsidP="00CC4CDF">
      <w:pPr>
        <w:pStyle w:val="13"/>
        <w:numPr>
          <w:ilvl w:val="0"/>
          <w:numId w:val="202"/>
        </w:numPr>
        <w:spacing w:line="240" w:lineRule="auto"/>
        <w:jc w:val="both"/>
        <w:rPr>
          <w:color w:val="auto"/>
          <w:sz w:val="24"/>
          <w:szCs w:val="24"/>
        </w:rPr>
      </w:pPr>
      <w:r w:rsidRPr="00BC475A">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BC475A" w:rsidRDefault="00E235EB" w:rsidP="00CC4CDF">
      <w:pPr>
        <w:pStyle w:val="13"/>
        <w:numPr>
          <w:ilvl w:val="0"/>
          <w:numId w:val="202"/>
        </w:numPr>
        <w:spacing w:line="240" w:lineRule="auto"/>
        <w:jc w:val="both"/>
        <w:rPr>
          <w:color w:val="auto"/>
          <w:sz w:val="24"/>
          <w:szCs w:val="24"/>
        </w:rPr>
      </w:pPr>
      <w:r w:rsidRPr="00BC475A">
        <w:rPr>
          <w:color w:val="auto"/>
          <w:sz w:val="24"/>
          <w:szCs w:val="24"/>
        </w:rPr>
        <w:t>Находить значения степеней с целыми показателями и корней; вычислять значения числовых выражений.</w:t>
      </w:r>
    </w:p>
    <w:p w:rsidR="00A57638" w:rsidRPr="00BC475A" w:rsidRDefault="00E235EB" w:rsidP="00CC4CDF">
      <w:pPr>
        <w:pStyle w:val="13"/>
        <w:numPr>
          <w:ilvl w:val="0"/>
          <w:numId w:val="202"/>
        </w:numPr>
        <w:spacing w:after="60" w:line="240" w:lineRule="auto"/>
        <w:jc w:val="both"/>
        <w:rPr>
          <w:color w:val="auto"/>
          <w:sz w:val="24"/>
          <w:szCs w:val="24"/>
        </w:rPr>
      </w:pPr>
      <w:r w:rsidRPr="00BC475A">
        <w:rPr>
          <w:color w:val="auto"/>
          <w:sz w:val="24"/>
          <w:szCs w:val="24"/>
        </w:rPr>
        <w:t>Округлять действительные числа, выполнять прикидку результата вычислений, оценку числовых выражений.</w:t>
      </w:r>
    </w:p>
    <w:p w:rsidR="00A57638" w:rsidRPr="00BC475A" w:rsidRDefault="00E235EB">
      <w:pPr>
        <w:pStyle w:val="13"/>
        <w:spacing w:line="259" w:lineRule="auto"/>
        <w:jc w:val="both"/>
        <w:rPr>
          <w:color w:val="auto"/>
          <w:sz w:val="24"/>
          <w:szCs w:val="24"/>
        </w:rPr>
      </w:pPr>
      <w:r w:rsidRPr="00BC475A">
        <w:rPr>
          <w:b/>
          <w:bCs/>
          <w:i/>
          <w:iCs/>
          <w:color w:val="auto"/>
          <w:sz w:val="24"/>
          <w:szCs w:val="24"/>
        </w:rPr>
        <w:t>Уравнения и неравенства</w:t>
      </w:r>
    </w:p>
    <w:p w:rsidR="00A57638" w:rsidRPr="00BC475A" w:rsidRDefault="00E235EB" w:rsidP="00CC4CDF">
      <w:pPr>
        <w:pStyle w:val="13"/>
        <w:numPr>
          <w:ilvl w:val="0"/>
          <w:numId w:val="203"/>
        </w:numPr>
        <w:spacing w:line="240" w:lineRule="auto"/>
        <w:jc w:val="both"/>
        <w:rPr>
          <w:color w:val="auto"/>
          <w:sz w:val="24"/>
          <w:szCs w:val="24"/>
        </w:rPr>
      </w:pPr>
      <w:r w:rsidRPr="00BC475A">
        <w:rPr>
          <w:color w:val="auto"/>
          <w:sz w:val="24"/>
          <w:szCs w:val="24"/>
        </w:rPr>
        <w:t>Решать линейные и квадратные уравнения, уравнения, сводящиеся к ним, простейшие дробно-рациональные уравнения.</w:t>
      </w:r>
    </w:p>
    <w:p w:rsidR="00A57638" w:rsidRPr="00BC475A" w:rsidRDefault="00E235EB" w:rsidP="00CC4CDF">
      <w:pPr>
        <w:pStyle w:val="13"/>
        <w:numPr>
          <w:ilvl w:val="0"/>
          <w:numId w:val="203"/>
        </w:numPr>
        <w:spacing w:line="240" w:lineRule="auto"/>
        <w:jc w:val="both"/>
        <w:rPr>
          <w:color w:val="auto"/>
          <w:sz w:val="24"/>
          <w:szCs w:val="24"/>
        </w:rPr>
      </w:pPr>
      <w:r w:rsidRPr="00BC475A">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BC475A" w:rsidRDefault="00E235EB" w:rsidP="00CC4CDF">
      <w:pPr>
        <w:pStyle w:val="13"/>
        <w:numPr>
          <w:ilvl w:val="0"/>
          <w:numId w:val="203"/>
        </w:numPr>
        <w:spacing w:line="240" w:lineRule="auto"/>
        <w:jc w:val="both"/>
        <w:rPr>
          <w:color w:val="auto"/>
          <w:sz w:val="24"/>
          <w:szCs w:val="24"/>
        </w:rPr>
      </w:pPr>
      <w:r w:rsidRPr="00BC475A">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BC475A" w:rsidRDefault="00E235EB" w:rsidP="00CC4CDF">
      <w:pPr>
        <w:pStyle w:val="13"/>
        <w:numPr>
          <w:ilvl w:val="0"/>
          <w:numId w:val="203"/>
        </w:numPr>
        <w:spacing w:line="240" w:lineRule="auto"/>
        <w:jc w:val="both"/>
        <w:rPr>
          <w:color w:val="auto"/>
          <w:sz w:val="24"/>
          <w:szCs w:val="24"/>
        </w:rPr>
      </w:pPr>
      <w:r w:rsidRPr="00BC475A">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BC475A" w:rsidRDefault="00E235EB" w:rsidP="00CC4CDF">
      <w:pPr>
        <w:pStyle w:val="13"/>
        <w:numPr>
          <w:ilvl w:val="0"/>
          <w:numId w:val="203"/>
        </w:numPr>
        <w:spacing w:line="240" w:lineRule="auto"/>
        <w:jc w:val="both"/>
        <w:rPr>
          <w:color w:val="auto"/>
          <w:sz w:val="24"/>
          <w:szCs w:val="24"/>
        </w:rPr>
      </w:pPr>
      <w:r w:rsidRPr="00BC475A">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BC475A" w:rsidRDefault="00E235EB" w:rsidP="00CC4CDF">
      <w:pPr>
        <w:pStyle w:val="13"/>
        <w:numPr>
          <w:ilvl w:val="0"/>
          <w:numId w:val="203"/>
        </w:numPr>
        <w:spacing w:line="240" w:lineRule="auto"/>
        <w:jc w:val="both"/>
        <w:rPr>
          <w:color w:val="auto"/>
          <w:sz w:val="24"/>
          <w:szCs w:val="24"/>
        </w:rPr>
      </w:pPr>
      <w:r w:rsidRPr="00BC475A">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BC475A" w:rsidRDefault="00E235EB" w:rsidP="00CC4CDF">
      <w:pPr>
        <w:pStyle w:val="13"/>
        <w:numPr>
          <w:ilvl w:val="0"/>
          <w:numId w:val="203"/>
        </w:numPr>
        <w:spacing w:after="80" w:line="240" w:lineRule="auto"/>
        <w:jc w:val="both"/>
        <w:rPr>
          <w:color w:val="auto"/>
          <w:sz w:val="24"/>
          <w:szCs w:val="24"/>
        </w:rPr>
      </w:pPr>
      <w:r w:rsidRPr="00BC475A">
        <w:rPr>
          <w:color w:val="auto"/>
          <w:sz w:val="24"/>
          <w:szCs w:val="24"/>
        </w:rPr>
        <w:t>Использовать неравенства при решении различных задач.</w:t>
      </w:r>
    </w:p>
    <w:p w:rsidR="00A57638" w:rsidRPr="00BC475A" w:rsidRDefault="00E235EB">
      <w:pPr>
        <w:pStyle w:val="13"/>
        <w:spacing w:line="240" w:lineRule="auto"/>
        <w:ind w:firstLine="160"/>
        <w:jc w:val="both"/>
        <w:rPr>
          <w:color w:val="auto"/>
          <w:sz w:val="24"/>
          <w:szCs w:val="24"/>
        </w:rPr>
      </w:pPr>
      <w:r w:rsidRPr="00BC475A">
        <w:rPr>
          <w:b/>
          <w:bCs/>
          <w:i/>
          <w:iCs/>
          <w:color w:val="auto"/>
          <w:sz w:val="24"/>
          <w:szCs w:val="24"/>
        </w:rPr>
        <w:t>Функции</w:t>
      </w:r>
    </w:p>
    <w:p w:rsidR="00A57638" w:rsidRPr="00BC475A" w:rsidRDefault="00E235EB" w:rsidP="00CC4CDF">
      <w:pPr>
        <w:pStyle w:val="13"/>
        <w:numPr>
          <w:ilvl w:val="0"/>
          <w:numId w:val="204"/>
        </w:numPr>
        <w:spacing w:line="240" w:lineRule="auto"/>
        <w:ind w:left="714" w:hanging="357"/>
        <w:jc w:val="both"/>
        <w:rPr>
          <w:color w:val="auto"/>
          <w:sz w:val="24"/>
          <w:szCs w:val="24"/>
        </w:rPr>
      </w:pPr>
      <w:r w:rsidRPr="00BC475A">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oMath>
      <w:r w:rsidRPr="00BC475A">
        <w:rPr>
          <w:i/>
          <w:iCs/>
          <w:color w:val="auto"/>
          <w:sz w:val="24"/>
          <w:szCs w:val="24"/>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color w:val="auto"/>
            <w:sz w:val="24"/>
            <w:szCs w:val="24"/>
          </w:rPr>
          <m:t>k</m:t>
        </m:r>
        <m:r>
          <m:rPr>
            <m:sty m:val="p"/>
          </m:rPr>
          <w:rPr>
            <w:rFonts w:ascii="Cambria Math"/>
            <w:color w:val="auto"/>
            <w:sz w:val="24"/>
            <w:szCs w:val="24"/>
            <w:lang w:val="en-US" w:eastAsia="en-US" w:bidi="en-US"/>
          </w:rPr>
          <m:t>x</m:t>
        </m:r>
        <m:r>
          <m:rPr>
            <m:sty m:val="p"/>
          </m:rPr>
          <w:rPr>
            <w:rFonts w:ascii="Cambria Math"/>
            <w:color w:val="auto"/>
            <w:sz w:val="24"/>
            <w:szCs w:val="24"/>
            <w:lang w:eastAsia="en-US" w:bidi="en-US"/>
          </w:rPr>
          <m:t>+b</m:t>
        </m:r>
      </m:oMath>
      <w:r w:rsidR="00473806" w:rsidRPr="00BC475A">
        <w:rPr>
          <w:i/>
          <w:iCs/>
          <w:color w:val="auto"/>
          <w:sz w:val="24"/>
          <w:szCs w:val="24"/>
        </w:rPr>
        <w:t>,</w:t>
      </w:r>
      <m:oMath>
        <m:r>
          <w:rPr>
            <w:rFonts w:asci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BC475A">
        <w:rPr>
          <w:i/>
          <w:iCs/>
          <w:color w:val="auto"/>
          <w:sz w:val="24"/>
          <w:szCs w:val="24"/>
          <w:lang w:eastAsia="en-US" w:bidi="en-US"/>
        </w:rPr>
        <w:t xml:space="preserve">, </w:t>
      </w:r>
      <w:r w:rsidRPr="00BC475A">
        <w:rPr>
          <w:color w:val="auto"/>
          <w:sz w:val="24"/>
          <w:szCs w:val="24"/>
          <w:lang w:eastAsia="en-US" w:bidi="en-US"/>
        </w:rPr>
        <w:br/>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color w:val="auto"/>
                <w:sz w:val="24"/>
                <w:szCs w:val="24"/>
                <w:lang w:eastAsia="en-US" w:bidi="en-US"/>
              </w:rPr>
              <m:t>3</m:t>
            </m:r>
          </m:sup>
        </m:sSup>
        <m:r>
          <w:rPr>
            <w:rFonts w:ascii="Cambria Math"/>
            <w:color w:val="auto"/>
            <w:sz w:val="24"/>
            <w:szCs w:val="24"/>
            <w:lang w:bidi="en-US"/>
          </w:rPr>
          <m:t>+</m:t>
        </m:r>
        <m:r>
          <w:rPr>
            <w:rFonts w:ascii="Cambria Math" w:hAnsi="Cambria Math"/>
            <w:color w:val="auto"/>
            <w:sz w:val="24"/>
            <w:szCs w:val="24"/>
            <w:lang w:val="en-US" w:bidi="en-US"/>
          </w:rPr>
          <m:t>bx</m:t>
        </m:r>
        <m:r>
          <w:rPr>
            <w:rFonts w:ascii="Cambria Math"/>
            <w:color w:val="auto"/>
            <w:sz w:val="24"/>
            <w:szCs w:val="24"/>
            <w:lang w:bidi="en-US"/>
          </w:rPr>
          <m:t>+</m:t>
        </m:r>
        <m:r>
          <w:rPr>
            <w:rFonts w:ascii="Cambria Math" w:hAnsi="Cambria Math"/>
            <w:color w:val="auto"/>
            <w:sz w:val="24"/>
            <w:szCs w:val="24"/>
            <w:lang w:val="en-US" w:bidi="en-US"/>
          </w:rPr>
          <m:t>c</m:t>
        </m:r>
      </m:oMath>
      <w:r w:rsidRPr="00BC475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color w:val="auto"/>
                <w:sz w:val="24"/>
                <w:szCs w:val="24"/>
                <w:lang w:eastAsia="en-US" w:bidi="en-US"/>
              </w:rPr>
              <m:t>3</m:t>
            </m:r>
          </m:sup>
        </m:sSup>
      </m:oMath>
      <w:r w:rsidRPr="00BC475A">
        <w:rPr>
          <w:color w:val="auto"/>
          <w:sz w:val="24"/>
          <w:szCs w:val="24"/>
          <w:lang w:eastAsia="en-US" w:bidi="en-US"/>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BC475A">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color w:val="auto"/>
            <w:sz w:val="24"/>
            <w:szCs w:val="24"/>
            <w:lang w:eastAsia="en-US" w:bidi="en-US"/>
          </w:rPr>
          <m:t>=</m:t>
        </m:r>
        <m:r>
          <m:rPr>
            <m:sty m:val="p"/>
          </m:rPr>
          <w:rPr>
            <w:rFonts w:ascii="Cambria Math" w:eastAsia="Arial"/>
            <w:color w:val="auto"/>
            <w:sz w:val="24"/>
            <w:szCs w:val="24"/>
          </w:rPr>
          <m:t>|</m:t>
        </m:r>
        <m:r>
          <w:rPr>
            <w:rFonts w:ascii="Cambria Math" w:hAnsi="Cambria Math"/>
            <w:color w:val="auto"/>
            <w:sz w:val="24"/>
            <w:szCs w:val="24"/>
          </w:rPr>
          <m:t>х</m:t>
        </m:r>
        <m:r>
          <m:rPr>
            <m:sty m:val="p"/>
          </m:rPr>
          <w:rPr>
            <w:rFonts w:ascii="Cambria Math" w:eastAsia="Arial"/>
            <w:color w:val="auto"/>
            <w:sz w:val="24"/>
            <w:szCs w:val="24"/>
          </w:rPr>
          <m:t>|</m:t>
        </m:r>
      </m:oMath>
      <w:r w:rsidRPr="00BC475A">
        <w:rPr>
          <w:rFonts w:eastAsia="Arial"/>
          <w:color w:val="auto"/>
          <w:sz w:val="24"/>
          <w:szCs w:val="24"/>
          <w:lang w:eastAsia="en-US" w:bidi="en-US"/>
        </w:rPr>
        <w:t xml:space="preserve"> </w:t>
      </w:r>
      <w:r w:rsidRPr="00BC475A">
        <w:rPr>
          <w:color w:val="auto"/>
          <w:sz w:val="24"/>
          <w:szCs w:val="24"/>
        </w:rPr>
        <w:t>в зависимости от значений коэффициентов; описывать свойства функций.</w:t>
      </w:r>
    </w:p>
    <w:p w:rsidR="00A57638" w:rsidRPr="00BC475A" w:rsidRDefault="00E235EB" w:rsidP="00CC4CDF">
      <w:pPr>
        <w:pStyle w:val="13"/>
        <w:numPr>
          <w:ilvl w:val="0"/>
          <w:numId w:val="204"/>
        </w:numPr>
        <w:spacing w:line="240" w:lineRule="auto"/>
        <w:ind w:left="714" w:hanging="357"/>
        <w:jc w:val="both"/>
        <w:rPr>
          <w:color w:val="auto"/>
          <w:sz w:val="24"/>
          <w:szCs w:val="24"/>
        </w:rPr>
      </w:pPr>
      <w:r w:rsidRPr="00BC475A">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A57638" w:rsidRPr="00BC475A" w:rsidRDefault="00E235EB" w:rsidP="00CC4CDF">
      <w:pPr>
        <w:pStyle w:val="13"/>
        <w:numPr>
          <w:ilvl w:val="0"/>
          <w:numId w:val="204"/>
        </w:numPr>
        <w:spacing w:after="80" w:line="240" w:lineRule="auto"/>
        <w:jc w:val="both"/>
        <w:rPr>
          <w:color w:val="auto"/>
          <w:sz w:val="24"/>
          <w:szCs w:val="24"/>
        </w:rPr>
      </w:pPr>
      <w:r w:rsidRPr="00BC475A">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A57638" w:rsidRPr="00BC475A" w:rsidRDefault="00E235EB">
      <w:pPr>
        <w:pStyle w:val="13"/>
        <w:spacing w:line="259" w:lineRule="auto"/>
        <w:ind w:firstLine="160"/>
        <w:jc w:val="both"/>
        <w:rPr>
          <w:color w:val="auto"/>
          <w:sz w:val="24"/>
          <w:szCs w:val="24"/>
        </w:rPr>
      </w:pPr>
      <w:r w:rsidRPr="00BC475A">
        <w:rPr>
          <w:b/>
          <w:bCs/>
          <w:i/>
          <w:iCs/>
          <w:color w:val="auto"/>
          <w:sz w:val="24"/>
          <w:szCs w:val="24"/>
        </w:rPr>
        <w:t>Арифметическая и геометрическая прогрессии</w:t>
      </w:r>
    </w:p>
    <w:p w:rsidR="00A57638" w:rsidRPr="00BC475A" w:rsidRDefault="00E235EB" w:rsidP="00CC4CDF">
      <w:pPr>
        <w:pStyle w:val="13"/>
        <w:numPr>
          <w:ilvl w:val="0"/>
          <w:numId w:val="205"/>
        </w:numPr>
        <w:spacing w:line="240" w:lineRule="auto"/>
        <w:jc w:val="both"/>
        <w:rPr>
          <w:color w:val="auto"/>
          <w:sz w:val="24"/>
          <w:szCs w:val="24"/>
        </w:rPr>
      </w:pPr>
      <w:r w:rsidRPr="00BC475A">
        <w:rPr>
          <w:color w:val="auto"/>
          <w:sz w:val="24"/>
          <w:szCs w:val="24"/>
        </w:rPr>
        <w:t>Распознавать арифметическую и геометрическую прогрессии при разных способах задания.</w:t>
      </w:r>
    </w:p>
    <w:p w:rsidR="00A57638" w:rsidRPr="00BC475A" w:rsidRDefault="00E235EB" w:rsidP="00CC4CDF">
      <w:pPr>
        <w:pStyle w:val="13"/>
        <w:numPr>
          <w:ilvl w:val="0"/>
          <w:numId w:val="205"/>
        </w:numPr>
        <w:spacing w:line="240" w:lineRule="auto"/>
        <w:jc w:val="both"/>
        <w:rPr>
          <w:color w:val="auto"/>
          <w:sz w:val="24"/>
          <w:szCs w:val="24"/>
        </w:rPr>
      </w:pPr>
      <w:r w:rsidRPr="00BC475A">
        <w:rPr>
          <w:color w:val="auto"/>
          <w:sz w:val="24"/>
          <w:szCs w:val="24"/>
        </w:rPr>
        <w:t xml:space="preserve">Выполнять вычисления с использованием формул </w:t>
      </w:r>
      <w:r w:rsidRPr="00BC475A">
        <w:rPr>
          <w:i/>
          <w:iCs/>
          <w:color w:val="auto"/>
          <w:sz w:val="24"/>
          <w:szCs w:val="24"/>
          <w:lang w:val="en-US" w:eastAsia="en-US" w:bidi="en-US"/>
        </w:rPr>
        <w:t>n</w:t>
      </w:r>
      <w:r w:rsidRPr="00BC475A">
        <w:rPr>
          <w:color w:val="auto"/>
          <w:sz w:val="24"/>
          <w:szCs w:val="24"/>
        </w:rPr>
        <w:t xml:space="preserve">-го члена арифметической и геометрической прогрессий, суммы первых </w:t>
      </w:r>
      <w:r w:rsidRPr="00BC475A">
        <w:rPr>
          <w:i/>
          <w:iCs/>
          <w:color w:val="auto"/>
          <w:sz w:val="24"/>
          <w:szCs w:val="24"/>
          <w:lang w:val="en-US" w:eastAsia="en-US" w:bidi="en-US"/>
        </w:rPr>
        <w:t>n</w:t>
      </w:r>
      <w:r w:rsidRPr="00BC475A">
        <w:rPr>
          <w:color w:val="auto"/>
          <w:sz w:val="24"/>
          <w:szCs w:val="24"/>
          <w:lang w:eastAsia="en-US" w:bidi="en-US"/>
        </w:rPr>
        <w:t xml:space="preserve"> </w:t>
      </w:r>
      <w:r w:rsidRPr="00BC475A">
        <w:rPr>
          <w:color w:val="auto"/>
          <w:sz w:val="24"/>
          <w:szCs w:val="24"/>
        </w:rPr>
        <w:t>членов.</w:t>
      </w:r>
    </w:p>
    <w:p w:rsidR="00A57638" w:rsidRPr="00BC475A" w:rsidRDefault="00E235EB" w:rsidP="00CC4CDF">
      <w:pPr>
        <w:pStyle w:val="13"/>
        <w:numPr>
          <w:ilvl w:val="0"/>
          <w:numId w:val="205"/>
        </w:numPr>
        <w:spacing w:line="240" w:lineRule="auto"/>
        <w:jc w:val="both"/>
        <w:rPr>
          <w:color w:val="auto"/>
          <w:sz w:val="24"/>
          <w:szCs w:val="24"/>
        </w:rPr>
      </w:pPr>
      <w:r w:rsidRPr="00BC475A">
        <w:rPr>
          <w:color w:val="auto"/>
          <w:sz w:val="24"/>
          <w:szCs w:val="24"/>
        </w:rPr>
        <w:t>Изображать члены последовательности точками на координатной плоскости.</w:t>
      </w:r>
    </w:p>
    <w:p w:rsidR="00A57638" w:rsidRPr="00BC475A" w:rsidRDefault="00E235EB" w:rsidP="00CC4CDF">
      <w:pPr>
        <w:pStyle w:val="13"/>
        <w:numPr>
          <w:ilvl w:val="0"/>
          <w:numId w:val="205"/>
        </w:numPr>
        <w:spacing w:line="240" w:lineRule="auto"/>
        <w:jc w:val="both"/>
        <w:rPr>
          <w:color w:val="auto"/>
          <w:sz w:val="24"/>
          <w:szCs w:val="24"/>
        </w:rPr>
      </w:pPr>
      <w:r w:rsidRPr="00BC475A">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BC475A" w:rsidRDefault="008F0F1F">
      <w:pPr>
        <w:rPr>
          <w:rFonts w:ascii="Times New Roman" w:eastAsia="Arial" w:hAnsi="Times New Roman" w:cs="Times New Roman"/>
          <w:b/>
          <w:bCs/>
          <w:color w:val="auto"/>
        </w:rPr>
      </w:pPr>
      <w:bookmarkStart w:id="436" w:name="bookmark1287"/>
      <w:r w:rsidRPr="00BC475A">
        <w:rPr>
          <w:rFonts w:ascii="Times New Roman" w:hAnsi="Times New Roman" w:cs="Times New Roman"/>
          <w:color w:val="auto"/>
        </w:rPr>
        <w:br w:type="page"/>
      </w: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ПРИМЕРНАЯ РАБОЧАЯ ПРОГРАММА</w:t>
      </w:r>
      <w:bookmarkEnd w:id="436"/>
    </w:p>
    <w:p w:rsidR="00A57638" w:rsidRPr="00BC475A" w:rsidRDefault="00E235EB" w:rsidP="008F0F1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КУРСА «ГЕОМЕТРИЯ». 7-9 КЛАССЫ</w:t>
      </w:r>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КУРСА</w:t>
      </w:r>
    </w:p>
    <w:p w:rsidR="00A57638" w:rsidRPr="00BC475A" w:rsidRDefault="00E235EB">
      <w:pPr>
        <w:pStyle w:val="13"/>
        <w:spacing w:line="252" w:lineRule="auto"/>
        <w:jc w:val="both"/>
        <w:rPr>
          <w:color w:val="auto"/>
          <w:sz w:val="24"/>
          <w:szCs w:val="24"/>
        </w:rPr>
      </w:pPr>
      <w:r w:rsidRPr="00BC475A">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BC475A" w:rsidRDefault="00E235EB">
      <w:pPr>
        <w:pStyle w:val="13"/>
        <w:spacing w:line="252" w:lineRule="auto"/>
        <w:jc w:val="both"/>
        <w:rPr>
          <w:color w:val="auto"/>
          <w:sz w:val="24"/>
          <w:szCs w:val="24"/>
        </w:rPr>
      </w:pPr>
      <w:r w:rsidRPr="00BC475A">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BC475A" w:rsidRDefault="00E235EB">
      <w:pPr>
        <w:pStyle w:val="13"/>
        <w:spacing w:after="80" w:line="252" w:lineRule="auto"/>
        <w:jc w:val="both"/>
        <w:rPr>
          <w:color w:val="auto"/>
          <w:sz w:val="24"/>
          <w:szCs w:val="24"/>
        </w:rPr>
      </w:pPr>
      <w:r w:rsidRPr="00BC475A">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BC475A" w:rsidRDefault="008F0F1F" w:rsidP="008F0F1F">
      <w:pPr>
        <w:pStyle w:val="af6"/>
        <w:rPr>
          <w:rFonts w:ascii="Times New Roman" w:hAnsi="Times New Roman" w:cs="Times New Roman"/>
          <w:color w:val="auto"/>
          <w:sz w:val="24"/>
          <w:szCs w:val="24"/>
        </w:rPr>
      </w:pPr>
      <w:bookmarkStart w:id="437" w:name="bookmark1290"/>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КУРСА В УЧЕБНОМ ПЛАНЕ</w:t>
      </w:r>
      <w:bookmarkEnd w:id="437"/>
    </w:p>
    <w:p w:rsidR="00A57638" w:rsidRPr="00BC475A" w:rsidRDefault="00E235EB">
      <w:pPr>
        <w:pStyle w:val="13"/>
        <w:spacing w:line="252" w:lineRule="auto"/>
        <w:jc w:val="both"/>
        <w:rPr>
          <w:color w:val="auto"/>
          <w:sz w:val="24"/>
          <w:szCs w:val="24"/>
        </w:rPr>
      </w:pPr>
      <w:r w:rsidRPr="00BC475A">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BC475A" w:rsidRDefault="00E235EB" w:rsidP="008F0F1F">
      <w:pPr>
        <w:pStyle w:val="13"/>
        <w:spacing w:line="252" w:lineRule="auto"/>
        <w:jc w:val="both"/>
        <w:rPr>
          <w:color w:val="auto"/>
          <w:sz w:val="24"/>
          <w:szCs w:val="24"/>
        </w:rPr>
      </w:pPr>
      <w:r w:rsidRPr="00BC475A">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BC475A" w:rsidRDefault="008F0F1F" w:rsidP="008F0F1F">
      <w:pPr>
        <w:pStyle w:val="af6"/>
        <w:rPr>
          <w:rFonts w:ascii="Times New Roman" w:hAnsi="Times New Roman" w:cs="Times New Roman"/>
          <w:color w:val="auto"/>
          <w:sz w:val="24"/>
          <w:szCs w:val="24"/>
        </w:rPr>
      </w:pPr>
      <w:bookmarkStart w:id="438" w:name="bookmark1292"/>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КУРСА (ПО ГОДАМ ОБУЧЕНИЯ)</w:t>
      </w:r>
      <w:bookmarkEnd w:id="438"/>
    </w:p>
    <w:p w:rsidR="008F0F1F" w:rsidRPr="00BC475A" w:rsidRDefault="008F0F1F" w:rsidP="008F0F1F">
      <w:pPr>
        <w:pStyle w:val="af6"/>
        <w:rPr>
          <w:rFonts w:ascii="Times New Roman" w:hAnsi="Times New Roman" w:cs="Times New Roman"/>
          <w:color w:val="auto"/>
          <w:sz w:val="24"/>
          <w:szCs w:val="24"/>
        </w:rPr>
      </w:pPr>
      <w:bookmarkStart w:id="439" w:name="bookmark1294"/>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 класс</w:t>
      </w:r>
      <w:bookmarkEnd w:id="439"/>
    </w:p>
    <w:p w:rsidR="008F0F1F" w:rsidRPr="00BC475A" w:rsidRDefault="008F0F1F" w:rsidP="008F0F1F">
      <w:pPr>
        <w:pStyle w:val="13"/>
        <w:spacing w:line="252" w:lineRule="auto"/>
        <w:jc w:val="both"/>
        <w:rPr>
          <w:color w:val="auto"/>
          <w:sz w:val="24"/>
          <w:szCs w:val="24"/>
        </w:rPr>
      </w:pPr>
    </w:p>
    <w:p w:rsidR="00A57638" w:rsidRPr="00BC475A" w:rsidRDefault="00E235EB" w:rsidP="008F0F1F">
      <w:pPr>
        <w:pStyle w:val="13"/>
        <w:spacing w:line="252" w:lineRule="auto"/>
        <w:jc w:val="both"/>
        <w:rPr>
          <w:color w:val="auto"/>
          <w:sz w:val="24"/>
          <w:szCs w:val="24"/>
        </w:rPr>
      </w:pPr>
      <w:r w:rsidRPr="00BC475A">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BC475A" w:rsidRDefault="00E235EB">
      <w:pPr>
        <w:pStyle w:val="13"/>
        <w:spacing w:line="252" w:lineRule="auto"/>
        <w:jc w:val="both"/>
        <w:rPr>
          <w:color w:val="auto"/>
          <w:sz w:val="24"/>
          <w:szCs w:val="24"/>
        </w:rPr>
      </w:pPr>
      <w:r w:rsidRPr="00BC475A">
        <w:rPr>
          <w:color w:val="auto"/>
          <w:sz w:val="24"/>
          <w:szCs w:val="24"/>
        </w:rPr>
        <w:t>Симметричные фигуры. Основные свойства осевой симметрии. Примеры симметрии в окружающем мире.</w:t>
      </w:r>
    </w:p>
    <w:p w:rsidR="00A57638" w:rsidRPr="00BC475A" w:rsidRDefault="00E235EB">
      <w:pPr>
        <w:pStyle w:val="13"/>
        <w:spacing w:line="252" w:lineRule="auto"/>
        <w:jc w:val="both"/>
        <w:rPr>
          <w:color w:val="auto"/>
          <w:sz w:val="24"/>
          <w:szCs w:val="24"/>
        </w:rPr>
      </w:pPr>
      <w:r w:rsidRPr="00BC475A">
        <w:rPr>
          <w:color w:val="auto"/>
          <w:sz w:val="24"/>
          <w:szCs w:val="24"/>
        </w:rPr>
        <w:t>Основные построения с помощью циркуля и линейки.</w:t>
      </w:r>
    </w:p>
    <w:p w:rsidR="00A57638" w:rsidRPr="00BC475A" w:rsidRDefault="00E235EB">
      <w:pPr>
        <w:pStyle w:val="13"/>
        <w:spacing w:line="252" w:lineRule="auto"/>
        <w:jc w:val="both"/>
        <w:rPr>
          <w:color w:val="auto"/>
          <w:sz w:val="24"/>
          <w:szCs w:val="24"/>
        </w:rPr>
      </w:pPr>
      <w:r w:rsidRPr="00BC475A">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57638" w:rsidRPr="00BC475A" w:rsidRDefault="00E235EB">
      <w:pPr>
        <w:pStyle w:val="13"/>
        <w:spacing w:line="252" w:lineRule="auto"/>
        <w:jc w:val="both"/>
        <w:rPr>
          <w:color w:val="auto"/>
          <w:sz w:val="24"/>
          <w:szCs w:val="24"/>
        </w:rPr>
      </w:pPr>
      <w:r w:rsidRPr="00BC475A">
        <w:rPr>
          <w:color w:val="auto"/>
          <w:sz w:val="24"/>
          <w:szCs w:val="24"/>
        </w:rPr>
        <w:t>Свойства и признаки равнобедренного треугольника. Признаки равенства треугольников.</w:t>
      </w:r>
    </w:p>
    <w:p w:rsidR="00A57638" w:rsidRPr="00BC475A" w:rsidRDefault="00E235EB">
      <w:pPr>
        <w:pStyle w:val="13"/>
        <w:spacing w:line="252" w:lineRule="auto"/>
        <w:jc w:val="both"/>
        <w:rPr>
          <w:color w:val="auto"/>
          <w:sz w:val="24"/>
          <w:szCs w:val="24"/>
        </w:rPr>
      </w:pPr>
      <w:r w:rsidRPr="00BC475A">
        <w:rPr>
          <w:color w:val="auto"/>
          <w:sz w:val="24"/>
          <w:szCs w:val="24"/>
        </w:rPr>
        <w:t>Свойства и признаки параллельных прямых. Сумма углов треугольника. Внешние углы треугольника.</w:t>
      </w:r>
    </w:p>
    <w:p w:rsidR="00A57638" w:rsidRPr="00BC475A" w:rsidRDefault="00E235EB">
      <w:pPr>
        <w:pStyle w:val="13"/>
        <w:spacing w:line="252" w:lineRule="auto"/>
        <w:jc w:val="both"/>
        <w:rPr>
          <w:color w:val="auto"/>
          <w:sz w:val="24"/>
          <w:szCs w:val="24"/>
        </w:rPr>
      </w:pPr>
      <w:r w:rsidRPr="00BC475A">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BC475A">
        <w:rPr>
          <w:rFonts w:eastAsia="Arial"/>
          <w:color w:val="auto"/>
          <w:sz w:val="24"/>
          <w:szCs w:val="24"/>
        </w:rPr>
        <w:t>°</w:t>
      </w:r>
      <w:r w:rsidRPr="00BC475A">
        <w:rPr>
          <w:color w:val="auto"/>
          <w:sz w:val="24"/>
          <w:szCs w:val="24"/>
        </w:rPr>
        <w:t>.</w:t>
      </w:r>
    </w:p>
    <w:p w:rsidR="00A57638" w:rsidRPr="00BC475A" w:rsidRDefault="00E235EB">
      <w:pPr>
        <w:pStyle w:val="13"/>
        <w:spacing w:line="252" w:lineRule="auto"/>
        <w:jc w:val="both"/>
        <w:rPr>
          <w:color w:val="auto"/>
          <w:sz w:val="24"/>
          <w:szCs w:val="24"/>
        </w:rPr>
      </w:pPr>
      <w:r w:rsidRPr="00BC475A">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BC475A" w:rsidRDefault="00E235EB">
      <w:pPr>
        <w:pStyle w:val="13"/>
        <w:spacing w:line="252" w:lineRule="auto"/>
        <w:jc w:val="both"/>
        <w:rPr>
          <w:color w:val="auto"/>
          <w:sz w:val="24"/>
          <w:szCs w:val="24"/>
        </w:rPr>
      </w:pPr>
      <w:r w:rsidRPr="00BC475A">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A57638" w:rsidRPr="00BC475A" w:rsidRDefault="00E235EB">
      <w:pPr>
        <w:pStyle w:val="13"/>
        <w:spacing w:after="300" w:line="252" w:lineRule="auto"/>
        <w:jc w:val="both"/>
        <w:rPr>
          <w:color w:val="auto"/>
          <w:sz w:val="24"/>
          <w:szCs w:val="24"/>
        </w:rPr>
      </w:pPr>
      <w:r w:rsidRPr="00BC475A">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BC475A" w:rsidRDefault="00E235EB" w:rsidP="008F0F1F">
      <w:pPr>
        <w:pStyle w:val="af6"/>
        <w:rPr>
          <w:rFonts w:ascii="Times New Roman" w:hAnsi="Times New Roman" w:cs="Times New Roman"/>
          <w:color w:val="auto"/>
          <w:sz w:val="24"/>
          <w:szCs w:val="24"/>
        </w:rPr>
      </w:pPr>
      <w:bookmarkStart w:id="440" w:name="bookmark1296"/>
      <w:r w:rsidRPr="00BC475A">
        <w:rPr>
          <w:rFonts w:ascii="Times New Roman" w:hAnsi="Times New Roman" w:cs="Times New Roman"/>
          <w:color w:val="auto"/>
          <w:sz w:val="24"/>
          <w:szCs w:val="24"/>
        </w:rPr>
        <w:t>8 класс</w:t>
      </w:r>
      <w:bookmarkEnd w:id="440"/>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BC475A" w:rsidRDefault="00E235EB">
      <w:pPr>
        <w:pStyle w:val="13"/>
        <w:spacing w:line="252" w:lineRule="auto"/>
        <w:jc w:val="both"/>
        <w:rPr>
          <w:color w:val="auto"/>
          <w:sz w:val="24"/>
          <w:szCs w:val="24"/>
        </w:rPr>
      </w:pPr>
      <w:r w:rsidRPr="00BC475A">
        <w:rPr>
          <w:color w:val="auto"/>
          <w:sz w:val="24"/>
          <w:szCs w:val="24"/>
        </w:rPr>
        <w:t>Центральная симметрия.</w:t>
      </w:r>
    </w:p>
    <w:p w:rsidR="00A57638" w:rsidRPr="00BC475A" w:rsidRDefault="00E235EB">
      <w:pPr>
        <w:pStyle w:val="13"/>
        <w:spacing w:line="252" w:lineRule="auto"/>
        <w:jc w:val="both"/>
        <w:rPr>
          <w:color w:val="auto"/>
          <w:sz w:val="24"/>
          <w:szCs w:val="24"/>
        </w:rPr>
      </w:pPr>
      <w:r w:rsidRPr="00BC475A">
        <w:rPr>
          <w:color w:val="auto"/>
          <w:sz w:val="24"/>
          <w:szCs w:val="24"/>
        </w:rPr>
        <w:t>Теорема Фалеса и теорема о пропорциональных отрезках.</w:t>
      </w:r>
    </w:p>
    <w:p w:rsidR="00A57638" w:rsidRPr="00BC475A" w:rsidRDefault="00E235EB">
      <w:pPr>
        <w:pStyle w:val="13"/>
        <w:spacing w:line="252" w:lineRule="auto"/>
        <w:ind w:firstLine="0"/>
        <w:jc w:val="both"/>
        <w:rPr>
          <w:color w:val="auto"/>
          <w:sz w:val="24"/>
          <w:szCs w:val="24"/>
        </w:rPr>
      </w:pPr>
      <w:r w:rsidRPr="00BC475A">
        <w:rPr>
          <w:color w:val="auto"/>
          <w:sz w:val="24"/>
          <w:szCs w:val="24"/>
        </w:rPr>
        <w:t>Средние линии треугольника и трапеции.</w:t>
      </w:r>
    </w:p>
    <w:p w:rsidR="00A57638" w:rsidRPr="00BC475A" w:rsidRDefault="00E235EB">
      <w:pPr>
        <w:pStyle w:val="13"/>
        <w:spacing w:line="252" w:lineRule="auto"/>
        <w:jc w:val="both"/>
        <w:rPr>
          <w:color w:val="auto"/>
          <w:sz w:val="24"/>
          <w:szCs w:val="24"/>
        </w:rPr>
      </w:pPr>
      <w:r w:rsidRPr="00BC475A">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7638" w:rsidRPr="00BC475A" w:rsidRDefault="00E235EB">
      <w:pPr>
        <w:pStyle w:val="13"/>
        <w:spacing w:line="252" w:lineRule="auto"/>
        <w:jc w:val="both"/>
        <w:rPr>
          <w:color w:val="auto"/>
          <w:sz w:val="24"/>
          <w:szCs w:val="24"/>
        </w:rPr>
      </w:pPr>
      <w:r w:rsidRPr="00BC475A">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BC475A" w:rsidRDefault="00E235EB">
      <w:pPr>
        <w:pStyle w:val="13"/>
        <w:spacing w:line="252" w:lineRule="auto"/>
        <w:jc w:val="both"/>
        <w:rPr>
          <w:color w:val="auto"/>
          <w:sz w:val="24"/>
          <w:szCs w:val="24"/>
        </w:rPr>
      </w:pPr>
      <w:r w:rsidRPr="00BC475A">
        <w:rPr>
          <w:color w:val="auto"/>
          <w:sz w:val="24"/>
          <w:szCs w:val="24"/>
        </w:rPr>
        <w:t>Вычисление площадей треугольников и многоугольников на клетчатой бумаге.</w:t>
      </w:r>
    </w:p>
    <w:p w:rsidR="00A57638" w:rsidRPr="00BC475A" w:rsidRDefault="00E235EB">
      <w:pPr>
        <w:pStyle w:val="13"/>
        <w:spacing w:line="252" w:lineRule="auto"/>
        <w:jc w:val="both"/>
        <w:rPr>
          <w:color w:val="auto"/>
          <w:sz w:val="24"/>
          <w:szCs w:val="24"/>
        </w:rPr>
      </w:pPr>
      <w:r w:rsidRPr="00BC475A">
        <w:rPr>
          <w:color w:val="auto"/>
          <w:sz w:val="24"/>
          <w:szCs w:val="24"/>
        </w:rPr>
        <w:t>Теорема Пифагора. Применение теоремы Пифагора при решении практических задач.</w:t>
      </w:r>
    </w:p>
    <w:p w:rsidR="00A57638" w:rsidRPr="00BC475A" w:rsidRDefault="00E235EB">
      <w:pPr>
        <w:pStyle w:val="13"/>
        <w:spacing w:line="252" w:lineRule="auto"/>
        <w:jc w:val="both"/>
        <w:rPr>
          <w:color w:val="auto"/>
          <w:sz w:val="24"/>
          <w:szCs w:val="24"/>
        </w:rPr>
      </w:pPr>
      <w:r w:rsidRPr="00BC475A">
        <w:rPr>
          <w:color w:val="auto"/>
          <w:sz w:val="24"/>
          <w:szCs w:val="24"/>
        </w:rPr>
        <w:t>Синус, косинус, тангенс острого угла прямоугольного треугольника. Тригонометрические функции углов в 30</w:t>
      </w:r>
      <w:r w:rsidRPr="00BC475A">
        <w:rPr>
          <w:rFonts w:eastAsia="Arial"/>
          <w:color w:val="auto"/>
          <w:sz w:val="24"/>
          <w:szCs w:val="24"/>
        </w:rPr>
        <w:t>°</w:t>
      </w:r>
      <w:r w:rsidRPr="00BC475A">
        <w:rPr>
          <w:color w:val="auto"/>
          <w:sz w:val="24"/>
          <w:szCs w:val="24"/>
        </w:rPr>
        <w:t xml:space="preserve">, </w:t>
      </w:r>
      <w:r w:rsidRPr="00BC475A">
        <w:rPr>
          <w:i/>
          <w:iCs/>
          <w:color w:val="auto"/>
          <w:sz w:val="24"/>
          <w:szCs w:val="24"/>
        </w:rPr>
        <w:t>45° и 60</w:t>
      </w:r>
      <w:r w:rsidRPr="00BC475A">
        <w:rPr>
          <w:rFonts w:eastAsia="Arial"/>
          <w:i/>
          <w:iCs/>
          <w:color w:val="auto"/>
          <w:sz w:val="24"/>
          <w:szCs w:val="24"/>
        </w:rPr>
        <w:t>°</w:t>
      </w:r>
      <w:r w:rsidRPr="00BC475A">
        <w:rPr>
          <w:i/>
          <w:iCs/>
          <w:color w:val="auto"/>
          <w:sz w:val="24"/>
          <w:szCs w:val="24"/>
        </w:rPr>
        <w:t>.</w:t>
      </w:r>
    </w:p>
    <w:p w:rsidR="00A57638" w:rsidRPr="00BC475A" w:rsidRDefault="00E235EB">
      <w:pPr>
        <w:pStyle w:val="13"/>
        <w:spacing w:after="240" w:line="252" w:lineRule="auto"/>
        <w:jc w:val="both"/>
        <w:rPr>
          <w:color w:val="auto"/>
          <w:sz w:val="24"/>
          <w:szCs w:val="24"/>
        </w:rPr>
      </w:pPr>
      <w:r w:rsidRPr="00BC475A">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BC475A" w:rsidRDefault="00E235EB" w:rsidP="008F0F1F">
      <w:pPr>
        <w:pStyle w:val="af6"/>
        <w:rPr>
          <w:rFonts w:ascii="Times New Roman" w:hAnsi="Times New Roman" w:cs="Times New Roman"/>
          <w:color w:val="auto"/>
          <w:sz w:val="24"/>
          <w:szCs w:val="24"/>
        </w:rPr>
      </w:pPr>
      <w:bookmarkStart w:id="441" w:name="bookmark1298"/>
      <w:r w:rsidRPr="00BC475A">
        <w:rPr>
          <w:rFonts w:ascii="Times New Roman" w:hAnsi="Times New Roman" w:cs="Times New Roman"/>
          <w:color w:val="auto"/>
          <w:sz w:val="24"/>
          <w:szCs w:val="24"/>
        </w:rPr>
        <w:t>9 класс</w:t>
      </w:r>
      <w:bookmarkEnd w:id="441"/>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Синус, косинус, тангенс углов от 0 до 180</w:t>
      </w:r>
      <w:r w:rsidRPr="00BC475A">
        <w:rPr>
          <w:rFonts w:eastAsia="Arial"/>
          <w:color w:val="auto"/>
          <w:sz w:val="24"/>
          <w:szCs w:val="24"/>
        </w:rPr>
        <w:t>°</w:t>
      </w:r>
      <w:r w:rsidRPr="00BC475A">
        <w:rPr>
          <w:color w:val="auto"/>
          <w:sz w:val="24"/>
          <w:szCs w:val="24"/>
        </w:rPr>
        <w:t>. Основное тригонометрическое тождество. Формулы приведения.</w:t>
      </w:r>
    </w:p>
    <w:p w:rsidR="00A57638" w:rsidRPr="00BC475A" w:rsidRDefault="00E235EB">
      <w:pPr>
        <w:pStyle w:val="13"/>
        <w:spacing w:line="252" w:lineRule="auto"/>
        <w:jc w:val="both"/>
        <w:rPr>
          <w:color w:val="auto"/>
          <w:sz w:val="24"/>
          <w:szCs w:val="24"/>
        </w:rPr>
      </w:pPr>
      <w:r w:rsidRPr="00BC475A">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BC475A" w:rsidRDefault="00E235EB">
      <w:pPr>
        <w:pStyle w:val="13"/>
        <w:spacing w:line="252" w:lineRule="auto"/>
        <w:jc w:val="both"/>
        <w:rPr>
          <w:color w:val="auto"/>
          <w:sz w:val="24"/>
          <w:szCs w:val="24"/>
        </w:rPr>
      </w:pPr>
      <w:r w:rsidRPr="00BC475A">
        <w:rPr>
          <w:color w:val="auto"/>
          <w:sz w:val="24"/>
          <w:szCs w:val="24"/>
        </w:rPr>
        <w:t>Преобразование подобия. Подобие соответственных элементов.</w:t>
      </w:r>
    </w:p>
    <w:p w:rsidR="00A57638" w:rsidRPr="00BC475A" w:rsidRDefault="00E235EB">
      <w:pPr>
        <w:pStyle w:val="13"/>
        <w:spacing w:line="252" w:lineRule="auto"/>
        <w:jc w:val="both"/>
        <w:rPr>
          <w:color w:val="auto"/>
          <w:sz w:val="24"/>
          <w:szCs w:val="24"/>
        </w:rPr>
      </w:pPr>
      <w:r w:rsidRPr="00BC475A">
        <w:rPr>
          <w:color w:val="auto"/>
          <w:sz w:val="24"/>
          <w:szCs w:val="24"/>
        </w:rPr>
        <w:t>Теорема о произведении отрезков хорд, теоремы о произведении отрезков секущих, теорема о квадрате касательной.</w:t>
      </w:r>
    </w:p>
    <w:p w:rsidR="00A57638" w:rsidRPr="00BC475A" w:rsidRDefault="00E235EB">
      <w:pPr>
        <w:pStyle w:val="13"/>
        <w:spacing w:line="252" w:lineRule="auto"/>
        <w:jc w:val="both"/>
        <w:rPr>
          <w:color w:val="auto"/>
          <w:sz w:val="24"/>
          <w:szCs w:val="24"/>
        </w:rPr>
      </w:pPr>
      <w:r w:rsidRPr="00BC475A">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BC475A" w:rsidRDefault="00E235EB">
      <w:pPr>
        <w:pStyle w:val="13"/>
        <w:spacing w:line="252" w:lineRule="auto"/>
        <w:jc w:val="both"/>
        <w:rPr>
          <w:color w:val="auto"/>
          <w:sz w:val="24"/>
          <w:szCs w:val="24"/>
        </w:rPr>
      </w:pPr>
      <w:r w:rsidRPr="00BC475A">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BC475A" w:rsidRDefault="00E235EB">
      <w:pPr>
        <w:pStyle w:val="13"/>
        <w:spacing w:line="252" w:lineRule="auto"/>
        <w:jc w:val="both"/>
        <w:rPr>
          <w:color w:val="auto"/>
          <w:sz w:val="24"/>
          <w:szCs w:val="24"/>
        </w:rPr>
      </w:pPr>
      <w:r w:rsidRPr="00BC475A">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BC475A" w:rsidRDefault="00E235EB">
      <w:pPr>
        <w:pStyle w:val="13"/>
        <w:spacing w:after="400" w:line="252" w:lineRule="auto"/>
        <w:jc w:val="both"/>
        <w:rPr>
          <w:color w:val="auto"/>
          <w:sz w:val="24"/>
          <w:szCs w:val="24"/>
        </w:rPr>
      </w:pPr>
      <w:r w:rsidRPr="00BC475A">
        <w:rPr>
          <w:color w:val="auto"/>
          <w:sz w:val="24"/>
          <w:szCs w:val="24"/>
        </w:rPr>
        <w:t>Движения плоскости и внутренние симметрии фигур (элементарные представления). Параллельный перенос. Поворот.</w:t>
      </w:r>
    </w:p>
    <w:p w:rsidR="008F0F1F"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ПЛАНИРУЕМЫЕ ПРЕДМЕТНЫЕ РЕЗУЛЬТАТЫ ОСВОЕНИЯ ПРИМЕРНОЙ РАБОЧЕЙ ПРОГРАММЫ КУРСА </w:t>
      </w: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(ПО ГОДАМ ОБУЧЕНИЯ)</w:t>
      </w:r>
    </w:p>
    <w:p w:rsidR="00A57638" w:rsidRPr="00BC475A" w:rsidRDefault="00E235EB">
      <w:pPr>
        <w:pStyle w:val="13"/>
        <w:spacing w:after="100" w:line="252" w:lineRule="auto"/>
        <w:jc w:val="both"/>
        <w:rPr>
          <w:color w:val="auto"/>
          <w:sz w:val="24"/>
          <w:szCs w:val="24"/>
        </w:rPr>
      </w:pPr>
      <w:r w:rsidRPr="00BC475A">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BC475A" w:rsidRDefault="00E235EB" w:rsidP="008F0F1F">
      <w:pPr>
        <w:pStyle w:val="af6"/>
        <w:rPr>
          <w:rFonts w:ascii="Times New Roman" w:hAnsi="Times New Roman" w:cs="Times New Roman"/>
          <w:color w:val="auto"/>
          <w:sz w:val="24"/>
          <w:szCs w:val="24"/>
        </w:rPr>
      </w:pPr>
      <w:bookmarkStart w:id="442" w:name="bookmark1300"/>
      <w:r w:rsidRPr="00BC475A">
        <w:rPr>
          <w:rFonts w:ascii="Times New Roman" w:hAnsi="Times New Roman" w:cs="Times New Roman"/>
          <w:color w:val="auto"/>
          <w:sz w:val="24"/>
          <w:szCs w:val="24"/>
        </w:rPr>
        <w:t>7 класс</w:t>
      </w:r>
      <w:bookmarkEnd w:id="442"/>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CC4CDF">
      <w:pPr>
        <w:pStyle w:val="13"/>
        <w:numPr>
          <w:ilvl w:val="0"/>
          <w:numId w:val="206"/>
        </w:numPr>
        <w:spacing w:line="269" w:lineRule="auto"/>
        <w:jc w:val="both"/>
        <w:rPr>
          <w:color w:val="auto"/>
          <w:sz w:val="24"/>
          <w:szCs w:val="24"/>
        </w:rPr>
      </w:pPr>
      <w:r w:rsidRPr="00BC475A">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BC475A" w:rsidRDefault="00E235EB" w:rsidP="00CC4CDF">
      <w:pPr>
        <w:pStyle w:val="13"/>
        <w:numPr>
          <w:ilvl w:val="0"/>
          <w:numId w:val="206"/>
        </w:numPr>
        <w:spacing w:line="276" w:lineRule="auto"/>
        <w:jc w:val="both"/>
        <w:rPr>
          <w:color w:val="auto"/>
          <w:sz w:val="24"/>
          <w:szCs w:val="24"/>
        </w:rPr>
      </w:pPr>
      <w:r w:rsidRPr="00BC475A">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BC475A" w:rsidRDefault="00E235EB" w:rsidP="00CC4CDF">
      <w:pPr>
        <w:pStyle w:val="13"/>
        <w:numPr>
          <w:ilvl w:val="0"/>
          <w:numId w:val="206"/>
        </w:numPr>
        <w:spacing w:line="360" w:lineRule="auto"/>
        <w:rPr>
          <w:color w:val="auto"/>
          <w:sz w:val="24"/>
          <w:szCs w:val="24"/>
        </w:rPr>
      </w:pPr>
      <w:r w:rsidRPr="00BC475A">
        <w:rPr>
          <w:color w:val="auto"/>
          <w:sz w:val="24"/>
          <w:szCs w:val="24"/>
        </w:rPr>
        <w:t>Строить чертежи к геометрическим задачам.</w:t>
      </w:r>
    </w:p>
    <w:p w:rsidR="00A57638" w:rsidRPr="00BC475A" w:rsidRDefault="00E235EB" w:rsidP="00CC4CDF">
      <w:pPr>
        <w:pStyle w:val="13"/>
        <w:numPr>
          <w:ilvl w:val="0"/>
          <w:numId w:val="206"/>
        </w:numPr>
        <w:spacing w:line="276" w:lineRule="auto"/>
        <w:jc w:val="both"/>
        <w:rPr>
          <w:color w:val="auto"/>
          <w:sz w:val="24"/>
          <w:szCs w:val="24"/>
        </w:rPr>
      </w:pPr>
      <w:r w:rsidRPr="00BC475A">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BC475A" w:rsidRDefault="00E235EB" w:rsidP="00CC4CDF">
      <w:pPr>
        <w:pStyle w:val="13"/>
        <w:numPr>
          <w:ilvl w:val="0"/>
          <w:numId w:val="206"/>
        </w:numPr>
        <w:spacing w:line="298" w:lineRule="auto"/>
        <w:jc w:val="both"/>
        <w:rPr>
          <w:color w:val="auto"/>
          <w:sz w:val="24"/>
          <w:szCs w:val="24"/>
        </w:rPr>
      </w:pPr>
      <w:r w:rsidRPr="00BC475A">
        <w:rPr>
          <w:color w:val="auto"/>
          <w:sz w:val="24"/>
          <w:szCs w:val="24"/>
        </w:rPr>
        <w:t>Проводить логические рассуждения с использованием геометрических теорем.</w:t>
      </w:r>
    </w:p>
    <w:p w:rsidR="00A57638" w:rsidRPr="00BC475A" w:rsidRDefault="00E235EB" w:rsidP="00CC4CDF">
      <w:pPr>
        <w:pStyle w:val="13"/>
        <w:numPr>
          <w:ilvl w:val="0"/>
          <w:numId w:val="206"/>
        </w:numPr>
        <w:spacing w:line="298" w:lineRule="auto"/>
        <w:jc w:val="both"/>
        <w:rPr>
          <w:color w:val="auto"/>
          <w:sz w:val="24"/>
          <w:szCs w:val="24"/>
        </w:rPr>
      </w:pPr>
      <w:r w:rsidRPr="00BC475A">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BC475A" w:rsidRDefault="00E235EB" w:rsidP="00CC4CDF">
      <w:pPr>
        <w:pStyle w:val="13"/>
        <w:numPr>
          <w:ilvl w:val="0"/>
          <w:numId w:val="206"/>
        </w:numPr>
        <w:spacing w:line="276" w:lineRule="auto"/>
        <w:jc w:val="both"/>
        <w:rPr>
          <w:color w:val="auto"/>
          <w:sz w:val="24"/>
          <w:szCs w:val="24"/>
        </w:rPr>
      </w:pPr>
      <w:r w:rsidRPr="00BC475A">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BC475A" w:rsidRDefault="00E235EB" w:rsidP="00CC4CDF">
      <w:pPr>
        <w:pStyle w:val="13"/>
        <w:numPr>
          <w:ilvl w:val="0"/>
          <w:numId w:val="206"/>
        </w:numPr>
        <w:spacing w:line="360" w:lineRule="auto"/>
        <w:jc w:val="both"/>
        <w:rPr>
          <w:color w:val="auto"/>
          <w:sz w:val="24"/>
          <w:szCs w:val="24"/>
        </w:rPr>
      </w:pPr>
      <w:r w:rsidRPr="00BC475A">
        <w:rPr>
          <w:color w:val="auto"/>
          <w:sz w:val="24"/>
          <w:szCs w:val="24"/>
        </w:rPr>
        <w:t>Решать задачи на клетчатой бумаге.</w:t>
      </w:r>
    </w:p>
    <w:p w:rsidR="00A57638" w:rsidRPr="00BC475A" w:rsidRDefault="00E235EB" w:rsidP="00CC4CDF">
      <w:pPr>
        <w:pStyle w:val="13"/>
        <w:numPr>
          <w:ilvl w:val="0"/>
          <w:numId w:val="206"/>
        </w:numPr>
        <w:spacing w:line="266" w:lineRule="auto"/>
        <w:jc w:val="both"/>
        <w:rPr>
          <w:color w:val="auto"/>
          <w:sz w:val="24"/>
          <w:szCs w:val="24"/>
        </w:rPr>
      </w:pPr>
      <w:r w:rsidRPr="00BC475A">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BC475A" w:rsidRDefault="00E235EB" w:rsidP="00CC4CDF">
      <w:pPr>
        <w:pStyle w:val="13"/>
        <w:numPr>
          <w:ilvl w:val="0"/>
          <w:numId w:val="206"/>
        </w:numPr>
        <w:spacing w:line="276" w:lineRule="auto"/>
        <w:jc w:val="both"/>
        <w:rPr>
          <w:color w:val="auto"/>
          <w:sz w:val="24"/>
          <w:szCs w:val="24"/>
        </w:rPr>
      </w:pPr>
      <w:r w:rsidRPr="00BC475A">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BC475A" w:rsidRDefault="00E235EB" w:rsidP="00CC4CDF">
      <w:pPr>
        <w:pStyle w:val="13"/>
        <w:numPr>
          <w:ilvl w:val="0"/>
          <w:numId w:val="206"/>
        </w:numPr>
        <w:spacing w:line="276" w:lineRule="auto"/>
        <w:jc w:val="both"/>
        <w:rPr>
          <w:color w:val="auto"/>
          <w:sz w:val="24"/>
          <w:szCs w:val="24"/>
        </w:rPr>
      </w:pPr>
      <w:r w:rsidRPr="00BC475A">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BC475A" w:rsidRDefault="00E235EB" w:rsidP="00CC4CDF">
      <w:pPr>
        <w:pStyle w:val="13"/>
        <w:numPr>
          <w:ilvl w:val="0"/>
          <w:numId w:val="206"/>
        </w:numPr>
        <w:spacing w:line="269" w:lineRule="auto"/>
        <w:jc w:val="both"/>
        <w:rPr>
          <w:color w:val="auto"/>
          <w:sz w:val="24"/>
          <w:szCs w:val="24"/>
        </w:rPr>
      </w:pPr>
      <w:r w:rsidRPr="00BC475A">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BC475A" w:rsidRDefault="00E235EB" w:rsidP="00CC4CDF">
      <w:pPr>
        <w:pStyle w:val="13"/>
        <w:numPr>
          <w:ilvl w:val="0"/>
          <w:numId w:val="206"/>
        </w:numPr>
        <w:spacing w:line="276" w:lineRule="auto"/>
        <w:jc w:val="both"/>
        <w:rPr>
          <w:color w:val="auto"/>
          <w:sz w:val="24"/>
          <w:szCs w:val="24"/>
        </w:rPr>
      </w:pPr>
      <w:r w:rsidRPr="00BC475A">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BC475A" w:rsidRDefault="00E235EB" w:rsidP="00CC4CDF">
      <w:pPr>
        <w:pStyle w:val="13"/>
        <w:numPr>
          <w:ilvl w:val="0"/>
          <w:numId w:val="206"/>
        </w:numPr>
        <w:spacing w:line="298" w:lineRule="auto"/>
        <w:jc w:val="both"/>
        <w:rPr>
          <w:color w:val="auto"/>
          <w:sz w:val="24"/>
          <w:szCs w:val="24"/>
        </w:rPr>
      </w:pPr>
      <w:r w:rsidRPr="00BC475A">
        <w:rPr>
          <w:color w:val="auto"/>
          <w:sz w:val="24"/>
          <w:szCs w:val="24"/>
        </w:rPr>
        <w:t>Пользоваться простейшими геометрическими неравенствами, понимать их практический смысл.</w:t>
      </w:r>
    </w:p>
    <w:p w:rsidR="00A57638" w:rsidRPr="00BC475A" w:rsidRDefault="00E235EB" w:rsidP="00CC4CDF">
      <w:pPr>
        <w:pStyle w:val="13"/>
        <w:numPr>
          <w:ilvl w:val="0"/>
          <w:numId w:val="206"/>
        </w:numPr>
        <w:spacing w:line="298" w:lineRule="auto"/>
        <w:jc w:val="both"/>
        <w:rPr>
          <w:color w:val="auto"/>
          <w:sz w:val="24"/>
          <w:szCs w:val="24"/>
        </w:rPr>
      </w:pPr>
      <w:r w:rsidRPr="00BC475A">
        <w:rPr>
          <w:color w:val="auto"/>
          <w:sz w:val="24"/>
          <w:szCs w:val="24"/>
        </w:rPr>
        <w:t>Проводить основные геометрические построения с помощью циркуля и линейки.</w:t>
      </w:r>
    </w:p>
    <w:p w:rsidR="008F0F1F" w:rsidRPr="00BC475A" w:rsidRDefault="008F0F1F" w:rsidP="008F0F1F">
      <w:pPr>
        <w:pStyle w:val="af6"/>
        <w:rPr>
          <w:rFonts w:ascii="Times New Roman" w:hAnsi="Times New Roman" w:cs="Times New Roman"/>
          <w:color w:val="auto"/>
          <w:sz w:val="24"/>
          <w:szCs w:val="24"/>
        </w:rPr>
      </w:pPr>
      <w:bookmarkStart w:id="443" w:name="bookmark1302"/>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443"/>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CC4CDF">
      <w:pPr>
        <w:pStyle w:val="13"/>
        <w:numPr>
          <w:ilvl w:val="0"/>
          <w:numId w:val="207"/>
        </w:numPr>
        <w:spacing w:line="276" w:lineRule="auto"/>
        <w:jc w:val="both"/>
        <w:rPr>
          <w:color w:val="auto"/>
          <w:sz w:val="24"/>
          <w:szCs w:val="24"/>
        </w:rPr>
      </w:pPr>
      <w:r w:rsidRPr="00BC475A">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A57638" w:rsidRPr="00BC475A" w:rsidRDefault="00E235EB" w:rsidP="00CC4CDF">
      <w:pPr>
        <w:pStyle w:val="13"/>
        <w:numPr>
          <w:ilvl w:val="0"/>
          <w:numId w:val="207"/>
        </w:numPr>
        <w:spacing w:line="276" w:lineRule="auto"/>
        <w:jc w:val="both"/>
        <w:rPr>
          <w:color w:val="auto"/>
          <w:sz w:val="24"/>
          <w:szCs w:val="24"/>
        </w:rPr>
      </w:pPr>
      <w:r w:rsidRPr="00BC475A">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BC475A" w:rsidRDefault="00E235EB" w:rsidP="00CC4CDF">
      <w:pPr>
        <w:pStyle w:val="13"/>
        <w:numPr>
          <w:ilvl w:val="0"/>
          <w:numId w:val="207"/>
        </w:numPr>
        <w:spacing w:line="298" w:lineRule="auto"/>
        <w:jc w:val="both"/>
        <w:rPr>
          <w:color w:val="auto"/>
          <w:sz w:val="24"/>
          <w:szCs w:val="24"/>
        </w:rPr>
      </w:pPr>
      <w:r w:rsidRPr="00BC475A">
        <w:rPr>
          <w:color w:val="auto"/>
          <w:sz w:val="24"/>
          <w:szCs w:val="24"/>
        </w:rPr>
        <w:t>Применять признаки подобия треугольников в решении геометрических задач.</w:t>
      </w:r>
    </w:p>
    <w:p w:rsidR="00A57638" w:rsidRPr="00BC475A" w:rsidRDefault="00E235EB" w:rsidP="00CC4CDF">
      <w:pPr>
        <w:pStyle w:val="13"/>
        <w:numPr>
          <w:ilvl w:val="0"/>
          <w:numId w:val="207"/>
        </w:numPr>
        <w:jc w:val="both"/>
        <w:rPr>
          <w:color w:val="auto"/>
          <w:sz w:val="24"/>
          <w:szCs w:val="24"/>
        </w:rPr>
      </w:pPr>
      <w:r w:rsidRPr="00BC475A">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BC475A" w:rsidRDefault="00E235EB" w:rsidP="00CC4CDF">
      <w:pPr>
        <w:pStyle w:val="13"/>
        <w:numPr>
          <w:ilvl w:val="0"/>
          <w:numId w:val="207"/>
        </w:numPr>
        <w:jc w:val="both"/>
        <w:rPr>
          <w:color w:val="auto"/>
          <w:sz w:val="24"/>
          <w:szCs w:val="24"/>
        </w:rPr>
      </w:pPr>
      <w:r w:rsidRPr="00BC475A">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BC475A" w:rsidRDefault="00E235EB" w:rsidP="00CC4CDF">
      <w:pPr>
        <w:pStyle w:val="13"/>
        <w:numPr>
          <w:ilvl w:val="0"/>
          <w:numId w:val="207"/>
        </w:numPr>
        <w:jc w:val="both"/>
        <w:rPr>
          <w:color w:val="auto"/>
          <w:sz w:val="24"/>
          <w:szCs w:val="24"/>
        </w:rPr>
      </w:pPr>
      <w:r w:rsidRPr="00BC475A">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BC475A" w:rsidRDefault="00E235EB" w:rsidP="00CC4CDF">
      <w:pPr>
        <w:pStyle w:val="13"/>
        <w:numPr>
          <w:ilvl w:val="0"/>
          <w:numId w:val="207"/>
        </w:numPr>
        <w:jc w:val="both"/>
        <w:rPr>
          <w:color w:val="auto"/>
          <w:sz w:val="24"/>
          <w:szCs w:val="24"/>
        </w:rPr>
      </w:pPr>
      <w:r w:rsidRPr="00BC475A">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BC475A" w:rsidRDefault="00E235EB" w:rsidP="00CC4CDF">
      <w:pPr>
        <w:pStyle w:val="13"/>
        <w:numPr>
          <w:ilvl w:val="0"/>
          <w:numId w:val="207"/>
        </w:numPr>
        <w:jc w:val="both"/>
        <w:rPr>
          <w:color w:val="auto"/>
          <w:sz w:val="24"/>
          <w:szCs w:val="24"/>
        </w:rPr>
      </w:pPr>
      <w:r w:rsidRPr="00BC475A">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A57638" w:rsidRPr="00BC475A" w:rsidRDefault="00E235EB" w:rsidP="00CC4CDF">
      <w:pPr>
        <w:pStyle w:val="13"/>
        <w:numPr>
          <w:ilvl w:val="0"/>
          <w:numId w:val="207"/>
        </w:numPr>
        <w:jc w:val="both"/>
        <w:rPr>
          <w:color w:val="auto"/>
          <w:sz w:val="24"/>
          <w:szCs w:val="24"/>
        </w:rPr>
      </w:pPr>
      <w:r w:rsidRPr="00BC475A">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BC475A" w:rsidRDefault="008F0F1F" w:rsidP="008F0F1F">
      <w:pPr>
        <w:pStyle w:val="af6"/>
        <w:rPr>
          <w:rFonts w:ascii="Times New Roman" w:hAnsi="Times New Roman" w:cs="Times New Roman"/>
          <w:color w:val="auto"/>
          <w:sz w:val="24"/>
          <w:szCs w:val="24"/>
        </w:rPr>
      </w:pPr>
      <w:bookmarkStart w:id="444" w:name="bookmark1304"/>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444"/>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CC4CDF">
      <w:pPr>
        <w:pStyle w:val="13"/>
        <w:numPr>
          <w:ilvl w:val="0"/>
          <w:numId w:val="208"/>
        </w:numPr>
        <w:spacing w:line="252" w:lineRule="auto"/>
        <w:jc w:val="both"/>
        <w:rPr>
          <w:color w:val="auto"/>
          <w:sz w:val="24"/>
          <w:szCs w:val="24"/>
        </w:rPr>
      </w:pPr>
      <w:r w:rsidRPr="00BC475A">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A57638" w:rsidRPr="00BC475A" w:rsidRDefault="00E235EB" w:rsidP="00CC4CDF">
      <w:pPr>
        <w:pStyle w:val="13"/>
        <w:numPr>
          <w:ilvl w:val="0"/>
          <w:numId w:val="208"/>
        </w:numPr>
        <w:spacing w:line="252" w:lineRule="auto"/>
        <w:jc w:val="both"/>
        <w:rPr>
          <w:color w:val="auto"/>
          <w:sz w:val="24"/>
          <w:szCs w:val="24"/>
        </w:rPr>
      </w:pPr>
      <w:r w:rsidRPr="00BC475A">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BC475A" w:rsidRDefault="00E235EB" w:rsidP="00CC4CDF">
      <w:pPr>
        <w:pStyle w:val="13"/>
        <w:numPr>
          <w:ilvl w:val="0"/>
          <w:numId w:val="208"/>
        </w:numPr>
        <w:spacing w:line="252" w:lineRule="auto"/>
        <w:jc w:val="both"/>
        <w:rPr>
          <w:color w:val="auto"/>
          <w:sz w:val="24"/>
          <w:szCs w:val="24"/>
        </w:rPr>
      </w:pPr>
      <w:r w:rsidRPr="00BC475A">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BC475A" w:rsidRDefault="00E235EB" w:rsidP="00CC4CDF">
      <w:pPr>
        <w:pStyle w:val="13"/>
        <w:numPr>
          <w:ilvl w:val="0"/>
          <w:numId w:val="208"/>
        </w:numPr>
        <w:spacing w:line="252" w:lineRule="auto"/>
        <w:jc w:val="both"/>
        <w:rPr>
          <w:color w:val="auto"/>
          <w:sz w:val="24"/>
          <w:szCs w:val="24"/>
        </w:rPr>
      </w:pPr>
      <w:r w:rsidRPr="00BC475A">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BC475A" w:rsidRDefault="00E235EB" w:rsidP="00CC4CDF">
      <w:pPr>
        <w:pStyle w:val="13"/>
        <w:numPr>
          <w:ilvl w:val="0"/>
          <w:numId w:val="208"/>
        </w:numPr>
        <w:spacing w:line="252" w:lineRule="auto"/>
        <w:jc w:val="both"/>
        <w:rPr>
          <w:color w:val="auto"/>
          <w:sz w:val="24"/>
          <w:szCs w:val="24"/>
        </w:rPr>
      </w:pPr>
      <w:r w:rsidRPr="00BC475A">
        <w:rPr>
          <w:color w:val="auto"/>
          <w:sz w:val="24"/>
          <w:szCs w:val="24"/>
        </w:rPr>
        <w:t>Пользоваться теоремами о произведении отрезков хорд, о произведении отрезков секущих, о квадрате касательной.</w:t>
      </w:r>
    </w:p>
    <w:p w:rsidR="00A57638" w:rsidRPr="00BC475A" w:rsidRDefault="00E235EB" w:rsidP="00CC4CDF">
      <w:pPr>
        <w:pStyle w:val="13"/>
        <w:numPr>
          <w:ilvl w:val="0"/>
          <w:numId w:val="208"/>
        </w:numPr>
        <w:spacing w:line="252" w:lineRule="auto"/>
        <w:jc w:val="both"/>
        <w:rPr>
          <w:color w:val="auto"/>
          <w:sz w:val="24"/>
          <w:szCs w:val="24"/>
        </w:rPr>
      </w:pPr>
      <w:r w:rsidRPr="00BC475A">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BC475A" w:rsidRDefault="00E235EB" w:rsidP="00CC4CDF">
      <w:pPr>
        <w:pStyle w:val="13"/>
        <w:numPr>
          <w:ilvl w:val="0"/>
          <w:numId w:val="208"/>
        </w:numPr>
        <w:tabs>
          <w:tab w:val="left" w:pos="198"/>
        </w:tabs>
        <w:spacing w:line="298" w:lineRule="auto"/>
        <w:jc w:val="both"/>
        <w:rPr>
          <w:color w:val="auto"/>
          <w:sz w:val="24"/>
          <w:szCs w:val="24"/>
        </w:rPr>
      </w:pPr>
      <w:r w:rsidRPr="00BC475A">
        <w:rPr>
          <w:color w:val="auto"/>
          <w:sz w:val="24"/>
          <w:szCs w:val="24"/>
        </w:rPr>
        <w:t>Пользоваться методом координат на плоскости, применять его в решении геометрических и практических задач.</w:t>
      </w:r>
    </w:p>
    <w:p w:rsidR="00A57638" w:rsidRPr="00BC475A" w:rsidRDefault="00E235EB" w:rsidP="00CC4CDF">
      <w:pPr>
        <w:pStyle w:val="13"/>
        <w:numPr>
          <w:ilvl w:val="0"/>
          <w:numId w:val="208"/>
        </w:numPr>
        <w:tabs>
          <w:tab w:val="left" w:pos="198"/>
        </w:tabs>
        <w:spacing w:line="276" w:lineRule="auto"/>
        <w:jc w:val="both"/>
        <w:rPr>
          <w:color w:val="auto"/>
          <w:sz w:val="24"/>
          <w:szCs w:val="24"/>
        </w:rPr>
      </w:pPr>
      <w:r w:rsidRPr="00BC475A">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BC475A" w:rsidRDefault="00E235EB" w:rsidP="00CC4CDF">
      <w:pPr>
        <w:pStyle w:val="13"/>
        <w:numPr>
          <w:ilvl w:val="0"/>
          <w:numId w:val="208"/>
        </w:numPr>
        <w:tabs>
          <w:tab w:val="left" w:pos="198"/>
        </w:tabs>
        <w:spacing w:line="298" w:lineRule="auto"/>
        <w:jc w:val="both"/>
        <w:rPr>
          <w:color w:val="auto"/>
          <w:sz w:val="24"/>
          <w:szCs w:val="24"/>
        </w:rPr>
      </w:pPr>
      <w:r w:rsidRPr="00BC475A">
        <w:rPr>
          <w:color w:val="auto"/>
          <w:sz w:val="24"/>
          <w:szCs w:val="24"/>
        </w:rPr>
        <w:t>Находить оси (или центры) симметрии фигур, применять движения плоскости в простейших случаях.</w:t>
      </w:r>
    </w:p>
    <w:p w:rsidR="00A57638" w:rsidRPr="00BC475A" w:rsidRDefault="00E235EB" w:rsidP="00CC4CDF">
      <w:pPr>
        <w:pStyle w:val="13"/>
        <w:numPr>
          <w:ilvl w:val="0"/>
          <w:numId w:val="208"/>
        </w:numPr>
        <w:tabs>
          <w:tab w:val="left" w:pos="198"/>
        </w:tabs>
        <w:spacing w:line="269"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BC475A" w:rsidRDefault="00E235EB" w:rsidP="008F0F1F">
      <w:pPr>
        <w:pStyle w:val="af6"/>
        <w:rPr>
          <w:rFonts w:ascii="Times New Roman" w:hAnsi="Times New Roman" w:cs="Times New Roman"/>
          <w:color w:val="auto"/>
          <w:sz w:val="24"/>
          <w:szCs w:val="24"/>
        </w:rPr>
      </w:pPr>
      <w:bookmarkStart w:id="445" w:name="bookmark1306"/>
      <w:r w:rsidRPr="00BC475A">
        <w:rPr>
          <w:rFonts w:ascii="Times New Roman" w:hAnsi="Times New Roman" w:cs="Times New Roman"/>
          <w:color w:val="auto"/>
          <w:sz w:val="24"/>
          <w:szCs w:val="24"/>
        </w:rPr>
        <w:t>ПРИМЕРНАЯ РАБОЧАЯ ПРОГРАММА</w:t>
      </w:r>
      <w:bookmarkEnd w:id="445"/>
    </w:p>
    <w:p w:rsidR="008F0F1F"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УЧЕБНОГО КУРСА «ВЕРОЯТНОСТЬ И СТАТИСТИКА». </w:t>
      </w:r>
    </w:p>
    <w:p w:rsidR="00A57638" w:rsidRPr="00BC475A" w:rsidRDefault="00E235EB" w:rsidP="008F0F1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7—9 КЛАССЫ</w:t>
      </w:r>
    </w:p>
    <w:p w:rsidR="008F0F1F" w:rsidRPr="00BC475A" w:rsidRDefault="008F0F1F" w:rsidP="008F0F1F">
      <w:pPr>
        <w:pStyle w:val="af6"/>
        <w:rPr>
          <w:rFonts w:ascii="Times New Roman" w:hAnsi="Times New Roman" w:cs="Times New Roman"/>
          <w:color w:val="auto"/>
          <w:sz w:val="24"/>
          <w:szCs w:val="24"/>
        </w:rPr>
      </w:pPr>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КУРСА</w:t>
      </w:r>
    </w:p>
    <w:p w:rsidR="00A57638" w:rsidRPr="00BC475A" w:rsidRDefault="00E235EB">
      <w:pPr>
        <w:pStyle w:val="13"/>
        <w:spacing w:line="252" w:lineRule="auto"/>
        <w:jc w:val="both"/>
        <w:rPr>
          <w:color w:val="auto"/>
          <w:sz w:val="24"/>
          <w:szCs w:val="24"/>
        </w:rPr>
      </w:pPr>
      <w:r w:rsidRPr="00BC475A">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BC475A" w:rsidRDefault="00E235EB">
      <w:pPr>
        <w:pStyle w:val="13"/>
        <w:spacing w:line="252" w:lineRule="auto"/>
        <w:jc w:val="both"/>
        <w:rPr>
          <w:color w:val="auto"/>
          <w:sz w:val="24"/>
          <w:szCs w:val="24"/>
        </w:rPr>
      </w:pPr>
      <w:r w:rsidRPr="00BC475A">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BC475A" w:rsidRDefault="00E235EB">
      <w:pPr>
        <w:pStyle w:val="13"/>
        <w:spacing w:line="252" w:lineRule="auto"/>
        <w:jc w:val="both"/>
        <w:rPr>
          <w:color w:val="auto"/>
          <w:sz w:val="24"/>
          <w:szCs w:val="24"/>
        </w:rPr>
      </w:pPr>
      <w:r w:rsidRPr="00BC475A">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BC475A" w:rsidRDefault="00E235EB">
      <w:pPr>
        <w:pStyle w:val="13"/>
        <w:spacing w:line="252" w:lineRule="auto"/>
        <w:jc w:val="both"/>
        <w:rPr>
          <w:color w:val="auto"/>
          <w:sz w:val="24"/>
          <w:szCs w:val="24"/>
        </w:rPr>
      </w:pPr>
      <w:r w:rsidRPr="00BC475A">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BC475A" w:rsidRDefault="00E235EB">
      <w:pPr>
        <w:pStyle w:val="13"/>
        <w:spacing w:line="252" w:lineRule="auto"/>
        <w:jc w:val="both"/>
        <w:rPr>
          <w:color w:val="auto"/>
          <w:sz w:val="24"/>
          <w:szCs w:val="24"/>
        </w:rPr>
      </w:pPr>
      <w:r w:rsidRPr="00BC475A">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BC475A" w:rsidRDefault="00E235EB">
      <w:pPr>
        <w:pStyle w:val="13"/>
        <w:spacing w:line="252" w:lineRule="auto"/>
        <w:jc w:val="both"/>
        <w:rPr>
          <w:color w:val="auto"/>
          <w:sz w:val="24"/>
          <w:szCs w:val="24"/>
        </w:rPr>
      </w:pPr>
      <w:r w:rsidRPr="00BC475A">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BC475A" w:rsidRDefault="00E235EB">
      <w:pPr>
        <w:pStyle w:val="13"/>
        <w:spacing w:line="252" w:lineRule="auto"/>
        <w:jc w:val="both"/>
        <w:rPr>
          <w:color w:val="auto"/>
          <w:sz w:val="24"/>
          <w:szCs w:val="24"/>
        </w:rPr>
      </w:pPr>
      <w:r w:rsidRPr="00BC475A">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BC475A" w:rsidRDefault="00E235EB">
      <w:pPr>
        <w:pStyle w:val="13"/>
        <w:spacing w:after="360" w:line="252" w:lineRule="auto"/>
        <w:jc w:val="both"/>
        <w:rPr>
          <w:color w:val="auto"/>
          <w:sz w:val="24"/>
          <w:szCs w:val="24"/>
        </w:rPr>
      </w:pPr>
      <w:r w:rsidRPr="00BC475A">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КУРСА В УЧЕБНОМ ПЛАНЕ</w:t>
      </w:r>
    </w:p>
    <w:p w:rsidR="00A57638" w:rsidRPr="00BC475A" w:rsidRDefault="00E235EB">
      <w:pPr>
        <w:pStyle w:val="13"/>
        <w:spacing w:line="252" w:lineRule="auto"/>
        <w:jc w:val="both"/>
        <w:rPr>
          <w:color w:val="auto"/>
          <w:sz w:val="24"/>
          <w:szCs w:val="24"/>
        </w:rPr>
      </w:pPr>
      <w:r w:rsidRPr="00BC475A">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BC475A" w:rsidRDefault="00E235EB">
      <w:pPr>
        <w:pStyle w:val="13"/>
        <w:spacing w:line="252" w:lineRule="auto"/>
        <w:jc w:val="both"/>
        <w:rPr>
          <w:color w:val="auto"/>
          <w:sz w:val="24"/>
          <w:szCs w:val="24"/>
        </w:rPr>
      </w:pPr>
      <w:r w:rsidRPr="00BC475A">
        <w:rPr>
          <w:color w:val="auto"/>
          <w:sz w:val="24"/>
          <w:szCs w:val="24"/>
        </w:rPr>
        <w:t>На изучение данного курса отводит 1 учебный час в неделю в течение каждого года обучения, всего 102 учебных часа.</w:t>
      </w:r>
    </w:p>
    <w:p w:rsidR="008F0F1F" w:rsidRPr="00BC475A" w:rsidRDefault="008F0F1F" w:rsidP="008F0F1F">
      <w:pPr>
        <w:pStyle w:val="af6"/>
        <w:rPr>
          <w:rFonts w:ascii="Times New Roman" w:hAnsi="Times New Roman" w:cs="Times New Roman"/>
          <w:color w:val="auto"/>
          <w:sz w:val="24"/>
          <w:szCs w:val="24"/>
        </w:rPr>
      </w:pPr>
      <w:bookmarkStart w:id="446" w:name="bookmark1309"/>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КУРСА (ПО ГОДАМ ОБУЧЕНИЯ)</w:t>
      </w:r>
      <w:bookmarkEnd w:id="446"/>
    </w:p>
    <w:p w:rsidR="008F0F1F" w:rsidRPr="00BC475A" w:rsidRDefault="008F0F1F" w:rsidP="008F0F1F">
      <w:pPr>
        <w:pStyle w:val="af6"/>
        <w:rPr>
          <w:rFonts w:ascii="Times New Roman" w:hAnsi="Times New Roman" w:cs="Times New Roman"/>
          <w:color w:val="auto"/>
          <w:sz w:val="24"/>
          <w:szCs w:val="24"/>
        </w:rPr>
      </w:pPr>
      <w:bookmarkStart w:id="447" w:name="bookmark1311"/>
    </w:p>
    <w:p w:rsidR="00A57638" w:rsidRPr="00BC475A" w:rsidRDefault="008F0F1F"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447"/>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jc w:val="both"/>
        <w:rPr>
          <w:color w:val="auto"/>
          <w:sz w:val="24"/>
          <w:szCs w:val="24"/>
        </w:rPr>
      </w:pPr>
      <w:r w:rsidRPr="00BC475A">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BC475A" w:rsidRDefault="00E235EB">
      <w:pPr>
        <w:pStyle w:val="13"/>
        <w:jc w:val="both"/>
        <w:rPr>
          <w:color w:val="auto"/>
          <w:sz w:val="24"/>
          <w:szCs w:val="24"/>
        </w:rPr>
      </w:pPr>
      <w:r w:rsidRPr="00BC475A">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BC475A" w:rsidRDefault="00E235EB">
      <w:pPr>
        <w:pStyle w:val="13"/>
        <w:jc w:val="both"/>
        <w:rPr>
          <w:color w:val="auto"/>
          <w:sz w:val="24"/>
          <w:szCs w:val="24"/>
        </w:rPr>
      </w:pPr>
      <w:r w:rsidRPr="00BC475A">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BC475A" w:rsidRDefault="00E235EB">
      <w:pPr>
        <w:pStyle w:val="13"/>
        <w:spacing w:after="300"/>
        <w:jc w:val="both"/>
        <w:rPr>
          <w:color w:val="auto"/>
          <w:sz w:val="24"/>
          <w:szCs w:val="24"/>
        </w:rPr>
      </w:pPr>
      <w:r w:rsidRPr="00BC475A">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BC475A" w:rsidRDefault="008F0F1F" w:rsidP="008F0F1F">
      <w:pPr>
        <w:pStyle w:val="af6"/>
        <w:rPr>
          <w:rFonts w:ascii="Times New Roman" w:hAnsi="Times New Roman" w:cs="Times New Roman"/>
          <w:color w:val="auto"/>
          <w:sz w:val="24"/>
          <w:szCs w:val="24"/>
        </w:rPr>
      </w:pPr>
      <w:bookmarkStart w:id="448" w:name="bookmark1313"/>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448"/>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BC475A" w:rsidRDefault="00E235EB">
      <w:pPr>
        <w:pStyle w:val="13"/>
        <w:spacing w:line="252" w:lineRule="auto"/>
        <w:jc w:val="both"/>
        <w:rPr>
          <w:color w:val="auto"/>
          <w:sz w:val="24"/>
          <w:szCs w:val="24"/>
        </w:rPr>
      </w:pPr>
      <w:r w:rsidRPr="00BC475A">
        <w:rPr>
          <w:color w:val="auto"/>
          <w:sz w:val="24"/>
          <w:szCs w:val="24"/>
        </w:rPr>
        <w:t>Измерение рассеивания данных. Дисперсия и стандартное отклонение числовых наборов. Диаграмма рассеивания.</w:t>
      </w:r>
    </w:p>
    <w:p w:rsidR="00A57638" w:rsidRPr="00BC475A" w:rsidRDefault="00E235EB">
      <w:pPr>
        <w:pStyle w:val="13"/>
        <w:spacing w:line="252" w:lineRule="auto"/>
        <w:jc w:val="both"/>
        <w:rPr>
          <w:color w:val="auto"/>
          <w:sz w:val="24"/>
          <w:szCs w:val="24"/>
        </w:rPr>
      </w:pPr>
      <w:r w:rsidRPr="00BC475A">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BC475A" w:rsidRDefault="00E235EB">
      <w:pPr>
        <w:pStyle w:val="13"/>
        <w:spacing w:line="252" w:lineRule="auto"/>
        <w:jc w:val="both"/>
        <w:rPr>
          <w:color w:val="auto"/>
          <w:sz w:val="24"/>
          <w:szCs w:val="24"/>
        </w:rPr>
      </w:pPr>
      <w:r w:rsidRPr="00BC475A">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BC475A" w:rsidRDefault="00E235EB">
      <w:pPr>
        <w:pStyle w:val="13"/>
        <w:spacing w:after="120" w:line="252" w:lineRule="auto"/>
        <w:jc w:val="both"/>
        <w:rPr>
          <w:color w:val="auto"/>
          <w:sz w:val="24"/>
          <w:szCs w:val="24"/>
        </w:rPr>
      </w:pPr>
      <w:r w:rsidRPr="00BC475A">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BC475A" w:rsidRDefault="008F0F1F" w:rsidP="008F0F1F">
      <w:pPr>
        <w:pStyle w:val="af6"/>
        <w:rPr>
          <w:rFonts w:ascii="Times New Roman" w:hAnsi="Times New Roman" w:cs="Times New Roman"/>
          <w:color w:val="auto"/>
          <w:sz w:val="24"/>
          <w:szCs w:val="24"/>
        </w:rPr>
      </w:pPr>
      <w:bookmarkStart w:id="449" w:name="bookmark1315"/>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449"/>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BC475A" w:rsidRDefault="00E235EB">
      <w:pPr>
        <w:pStyle w:val="13"/>
        <w:spacing w:line="252" w:lineRule="auto"/>
        <w:jc w:val="both"/>
        <w:rPr>
          <w:color w:val="auto"/>
          <w:sz w:val="24"/>
          <w:szCs w:val="24"/>
        </w:rPr>
      </w:pPr>
      <w:r w:rsidRPr="00BC475A">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A57638" w:rsidRPr="00BC475A" w:rsidRDefault="00E235EB">
      <w:pPr>
        <w:pStyle w:val="13"/>
        <w:spacing w:line="252" w:lineRule="auto"/>
        <w:jc w:val="both"/>
        <w:rPr>
          <w:color w:val="auto"/>
          <w:sz w:val="24"/>
          <w:szCs w:val="24"/>
        </w:rPr>
      </w:pPr>
      <w:r w:rsidRPr="00BC475A">
        <w:rPr>
          <w:color w:val="auto"/>
          <w:sz w:val="24"/>
          <w:szCs w:val="24"/>
        </w:rPr>
        <w:t>Геометрическая вероятность. Случайный выбор точки из фигуры на плоскости, из отрезка и из дуги окружности.</w:t>
      </w:r>
    </w:p>
    <w:p w:rsidR="00A57638" w:rsidRPr="00BC475A" w:rsidRDefault="00E235EB">
      <w:pPr>
        <w:pStyle w:val="13"/>
        <w:spacing w:line="252" w:lineRule="auto"/>
        <w:jc w:val="both"/>
        <w:rPr>
          <w:color w:val="auto"/>
          <w:sz w:val="24"/>
          <w:szCs w:val="24"/>
        </w:rPr>
      </w:pPr>
      <w:r w:rsidRPr="00BC475A">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BC475A" w:rsidRDefault="00E235EB">
      <w:pPr>
        <w:pStyle w:val="13"/>
        <w:spacing w:line="252" w:lineRule="auto"/>
        <w:jc w:val="both"/>
        <w:rPr>
          <w:color w:val="auto"/>
          <w:sz w:val="24"/>
          <w:szCs w:val="24"/>
        </w:rPr>
      </w:pPr>
      <w:r w:rsidRPr="00BC475A">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BC475A" w:rsidRDefault="00E235EB">
      <w:pPr>
        <w:pStyle w:val="13"/>
        <w:spacing w:after="400" w:line="252" w:lineRule="auto"/>
        <w:jc w:val="both"/>
        <w:rPr>
          <w:color w:val="auto"/>
          <w:sz w:val="24"/>
          <w:szCs w:val="24"/>
        </w:rPr>
      </w:pPr>
      <w:r w:rsidRPr="00BC475A">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ПЛАНИРУЕМЫЕ ПРЕДМЕТНЫЕ РЕЗУЛЬТАТЫ ОСВОЕНИЯ ПРИМЕРНОЙ РАБОЧЕЙ ПРОГРАММЫ КУРСА </w:t>
      </w:r>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(ПО ГОДАМ ОБУЧЕНИЯ)</w:t>
      </w:r>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pPr>
        <w:pStyle w:val="13"/>
        <w:spacing w:after="120" w:line="252" w:lineRule="auto"/>
        <w:jc w:val="both"/>
        <w:rPr>
          <w:color w:val="auto"/>
          <w:sz w:val="24"/>
          <w:szCs w:val="24"/>
        </w:rPr>
      </w:pPr>
      <w:r w:rsidRPr="00BC475A">
        <w:rPr>
          <w:color w:val="auto"/>
          <w:sz w:val="24"/>
          <w:szCs w:val="24"/>
        </w:rPr>
        <w:t>Предметные результаты освоения курса «Вероятность и статистика» в 7—9 классах характеризуются следующими умениями.</w:t>
      </w:r>
    </w:p>
    <w:p w:rsidR="00A57638" w:rsidRPr="00BC475A" w:rsidRDefault="00E235EB" w:rsidP="008F0F1F">
      <w:pPr>
        <w:pStyle w:val="af6"/>
        <w:rPr>
          <w:rFonts w:ascii="Times New Roman" w:hAnsi="Times New Roman" w:cs="Times New Roman"/>
          <w:color w:val="auto"/>
          <w:sz w:val="24"/>
          <w:szCs w:val="24"/>
        </w:rPr>
      </w:pPr>
      <w:bookmarkStart w:id="450" w:name="bookmark1317"/>
      <w:r w:rsidRPr="00BC475A">
        <w:rPr>
          <w:rFonts w:ascii="Times New Roman" w:hAnsi="Times New Roman" w:cs="Times New Roman"/>
          <w:color w:val="auto"/>
          <w:sz w:val="24"/>
          <w:szCs w:val="24"/>
        </w:rPr>
        <w:t>7 класс</w:t>
      </w:r>
      <w:bookmarkEnd w:id="450"/>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CC4CDF">
      <w:pPr>
        <w:pStyle w:val="13"/>
        <w:numPr>
          <w:ilvl w:val="0"/>
          <w:numId w:val="209"/>
        </w:numPr>
        <w:spacing w:line="276" w:lineRule="auto"/>
        <w:jc w:val="both"/>
        <w:rPr>
          <w:color w:val="auto"/>
          <w:sz w:val="24"/>
          <w:szCs w:val="24"/>
        </w:rPr>
      </w:pPr>
      <w:r w:rsidRPr="00BC475A">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BC475A" w:rsidRDefault="00E235EB" w:rsidP="00CC4CDF">
      <w:pPr>
        <w:pStyle w:val="13"/>
        <w:numPr>
          <w:ilvl w:val="0"/>
          <w:numId w:val="209"/>
        </w:numPr>
        <w:spacing w:line="298" w:lineRule="auto"/>
        <w:jc w:val="both"/>
        <w:rPr>
          <w:color w:val="auto"/>
          <w:sz w:val="24"/>
          <w:szCs w:val="24"/>
        </w:rPr>
      </w:pPr>
      <w:r w:rsidRPr="00BC475A">
        <w:rPr>
          <w:color w:val="auto"/>
          <w:sz w:val="24"/>
          <w:szCs w:val="24"/>
        </w:rPr>
        <w:t>Описывать и интерпретировать реальные числовые данные, представленные в таблицах, на диаграммах, графиках.</w:t>
      </w:r>
    </w:p>
    <w:p w:rsidR="00A57638" w:rsidRPr="00BC475A" w:rsidRDefault="00E235EB" w:rsidP="00CC4CDF">
      <w:pPr>
        <w:pStyle w:val="13"/>
        <w:numPr>
          <w:ilvl w:val="0"/>
          <w:numId w:val="209"/>
        </w:numPr>
        <w:spacing w:after="60" w:line="276" w:lineRule="auto"/>
        <w:jc w:val="both"/>
        <w:rPr>
          <w:color w:val="auto"/>
          <w:sz w:val="24"/>
          <w:szCs w:val="24"/>
        </w:rPr>
      </w:pPr>
      <w:r w:rsidRPr="00BC475A">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BC475A" w:rsidRDefault="00E235EB" w:rsidP="00CC4CDF">
      <w:pPr>
        <w:pStyle w:val="13"/>
        <w:numPr>
          <w:ilvl w:val="0"/>
          <w:numId w:val="209"/>
        </w:numPr>
        <w:spacing w:after="140" w:line="252" w:lineRule="auto"/>
        <w:jc w:val="both"/>
        <w:rPr>
          <w:color w:val="auto"/>
          <w:sz w:val="24"/>
          <w:szCs w:val="24"/>
        </w:rPr>
      </w:pPr>
      <w:r w:rsidRPr="00BC475A">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BC475A" w:rsidRDefault="00E235EB" w:rsidP="008F0F1F">
      <w:pPr>
        <w:pStyle w:val="af6"/>
        <w:rPr>
          <w:rFonts w:ascii="Times New Roman" w:hAnsi="Times New Roman" w:cs="Times New Roman"/>
          <w:color w:val="auto"/>
          <w:sz w:val="24"/>
          <w:szCs w:val="24"/>
        </w:rPr>
      </w:pPr>
      <w:bookmarkStart w:id="451" w:name="bookmark1319"/>
      <w:r w:rsidRPr="00BC475A">
        <w:rPr>
          <w:rFonts w:ascii="Times New Roman" w:hAnsi="Times New Roman" w:cs="Times New Roman"/>
          <w:color w:val="auto"/>
          <w:sz w:val="24"/>
          <w:szCs w:val="24"/>
        </w:rPr>
        <w:t>8 класс</w:t>
      </w:r>
      <w:bookmarkEnd w:id="451"/>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CC4CDF">
      <w:pPr>
        <w:pStyle w:val="13"/>
        <w:numPr>
          <w:ilvl w:val="0"/>
          <w:numId w:val="210"/>
        </w:numPr>
        <w:spacing w:line="252" w:lineRule="auto"/>
        <w:jc w:val="both"/>
        <w:rPr>
          <w:color w:val="auto"/>
          <w:sz w:val="24"/>
          <w:szCs w:val="24"/>
        </w:rPr>
      </w:pPr>
      <w:r w:rsidRPr="00BC475A">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BC475A" w:rsidRDefault="00E235EB" w:rsidP="00CC4CDF">
      <w:pPr>
        <w:pStyle w:val="13"/>
        <w:numPr>
          <w:ilvl w:val="0"/>
          <w:numId w:val="210"/>
        </w:numPr>
        <w:spacing w:line="252" w:lineRule="auto"/>
        <w:jc w:val="both"/>
        <w:rPr>
          <w:color w:val="auto"/>
          <w:sz w:val="24"/>
          <w:szCs w:val="24"/>
        </w:rPr>
      </w:pPr>
      <w:r w:rsidRPr="00BC475A">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BC475A" w:rsidRDefault="00E235EB" w:rsidP="00CC4CDF">
      <w:pPr>
        <w:pStyle w:val="13"/>
        <w:numPr>
          <w:ilvl w:val="0"/>
          <w:numId w:val="210"/>
        </w:numPr>
        <w:spacing w:line="252" w:lineRule="auto"/>
        <w:jc w:val="both"/>
        <w:rPr>
          <w:color w:val="auto"/>
          <w:sz w:val="24"/>
          <w:szCs w:val="24"/>
        </w:rPr>
      </w:pPr>
      <w:r w:rsidRPr="00BC475A">
        <w:rPr>
          <w:color w:val="auto"/>
          <w:sz w:val="24"/>
          <w:szCs w:val="24"/>
        </w:rPr>
        <w:t>Находить частоты числовых значений и частоты событий, в том числе по результатам измерений и наблюдений.</w:t>
      </w:r>
    </w:p>
    <w:p w:rsidR="00A57638" w:rsidRPr="00BC475A" w:rsidRDefault="00E235EB" w:rsidP="00CC4CDF">
      <w:pPr>
        <w:pStyle w:val="13"/>
        <w:numPr>
          <w:ilvl w:val="0"/>
          <w:numId w:val="210"/>
        </w:numPr>
        <w:spacing w:line="252" w:lineRule="auto"/>
        <w:jc w:val="both"/>
        <w:rPr>
          <w:color w:val="auto"/>
          <w:sz w:val="24"/>
          <w:szCs w:val="24"/>
        </w:rPr>
      </w:pPr>
      <w:r w:rsidRPr="00BC475A">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BC475A" w:rsidRDefault="00E235EB" w:rsidP="00CC4CDF">
      <w:pPr>
        <w:pStyle w:val="13"/>
        <w:numPr>
          <w:ilvl w:val="0"/>
          <w:numId w:val="210"/>
        </w:numPr>
        <w:spacing w:line="252" w:lineRule="auto"/>
        <w:jc w:val="both"/>
        <w:rPr>
          <w:color w:val="auto"/>
          <w:sz w:val="24"/>
          <w:szCs w:val="24"/>
        </w:rPr>
      </w:pPr>
      <w:r w:rsidRPr="00BC475A">
        <w:rPr>
          <w:color w:val="auto"/>
          <w:sz w:val="24"/>
          <w:szCs w:val="24"/>
        </w:rPr>
        <w:t>Использовать графические модели: дерево случайного эксперимента, диаграммы Эйлера, числовая прямая.</w:t>
      </w:r>
    </w:p>
    <w:p w:rsidR="00A57638" w:rsidRPr="00BC475A" w:rsidRDefault="00E235EB" w:rsidP="00CC4CDF">
      <w:pPr>
        <w:pStyle w:val="13"/>
        <w:numPr>
          <w:ilvl w:val="0"/>
          <w:numId w:val="210"/>
        </w:numPr>
        <w:spacing w:line="252" w:lineRule="auto"/>
        <w:jc w:val="both"/>
        <w:rPr>
          <w:color w:val="auto"/>
          <w:sz w:val="24"/>
          <w:szCs w:val="24"/>
        </w:rPr>
      </w:pPr>
      <w:r w:rsidRPr="00BC475A">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BC475A" w:rsidRDefault="00E235EB" w:rsidP="00CC4CDF">
      <w:pPr>
        <w:pStyle w:val="13"/>
        <w:numPr>
          <w:ilvl w:val="0"/>
          <w:numId w:val="210"/>
        </w:numPr>
        <w:spacing w:after="140" w:line="252" w:lineRule="auto"/>
        <w:jc w:val="both"/>
        <w:rPr>
          <w:color w:val="auto"/>
          <w:sz w:val="24"/>
          <w:szCs w:val="24"/>
        </w:rPr>
      </w:pPr>
      <w:r w:rsidRPr="00BC475A">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BC475A" w:rsidRDefault="00E235EB" w:rsidP="008F0F1F">
      <w:pPr>
        <w:pStyle w:val="af6"/>
        <w:rPr>
          <w:rFonts w:ascii="Times New Roman" w:hAnsi="Times New Roman" w:cs="Times New Roman"/>
          <w:color w:val="auto"/>
          <w:sz w:val="24"/>
          <w:szCs w:val="24"/>
        </w:rPr>
      </w:pPr>
      <w:bookmarkStart w:id="452" w:name="bookmark1321"/>
      <w:r w:rsidRPr="00BC475A">
        <w:rPr>
          <w:rFonts w:ascii="Times New Roman" w:hAnsi="Times New Roman" w:cs="Times New Roman"/>
          <w:color w:val="auto"/>
          <w:sz w:val="24"/>
          <w:szCs w:val="24"/>
        </w:rPr>
        <w:t>9 класс</w:t>
      </w:r>
      <w:bookmarkEnd w:id="452"/>
    </w:p>
    <w:p w:rsidR="008F0F1F" w:rsidRPr="00BC475A" w:rsidRDefault="008F0F1F" w:rsidP="008F0F1F">
      <w:pPr>
        <w:pStyle w:val="af6"/>
        <w:rPr>
          <w:rFonts w:ascii="Times New Roman" w:hAnsi="Times New Roman" w:cs="Times New Roman"/>
          <w:color w:val="auto"/>
          <w:sz w:val="24"/>
          <w:szCs w:val="24"/>
        </w:rPr>
      </w:pPr>
    </w:p>
    <w:p w:rsidR="00A57638" w:rsidRPr="00BC475A" w:rsidRDefault="00E235EB" w:rsidP="00CC4CDF">
      <w:pPr>
        <w:pStyle w:val="13"/>
        <w:numPr>
          <w:ilvl w:val="0"/>
          <w:numId w:val="211"/>
        </w:numPr>
        <w:jc w:val="both"/>
        <w:rPr>
          <w:color w:val="auto"/>
          <w:sz w:val="24"/>
          <w:szCs w:val="24"/>
        </w:rPr>
      </w:pPr>
      <w:r w:rsidRPr="00BC475A">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BC475A" w:rsidRDefault="00E235EB" w:rsidP="00CC4CDF">
      <w:pPr>
        <w:pStyle w:val="13"/>
        <w:numPr>
          <w:ilvl w:val="0"/>
          <w:numId w:val="211"/>
        </w:numPr>
        <w:jc w:val="both"/>
        <w:rPr>
          <w:color w:val="auto"/>
          <w:sz w:val="24"/>
          <w:szCs w:val="24"/>
        </w:rPr>
      </w:pPr>
      <w:r w:rsidRPr="00BC475A">
        <w:rPr>
          <w:color w:val="auto"/>
          <w:sz w:val="24"/>
          <w:szCs w:val="24"/>
        </w:rPr>
        <w:t>Решать задачи организованным перебором вариантов, а также с использованием комбинаторных правил и методов.</w:t>
      </w:r>
    </w:p>
    <w:p w:rsidR="00A57638" w:rsidRPr="00BC475A" w:rsidRDefault="00E235EB" w:rsidP="00CC4CDF">
      <w:pPr>
        <w:pStyle w:val="13"/>
        <w:numPr>
          <w:ilvl w:val="0"/>
          <w:numId w:val="211"/>
        </w:numPr>
        <w:jc w:val="both"/>
        <w:rPr>
          <w:color w:val="auto"/>
          <w:sz w:val="24"/>
          <w:szCs w:val="24"/>
        </w:rPr>
      </w:pPr>
      <w:r w:rsidRPr="00BC475A">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A57638" w:rsidRPr="00BC475A" w:rsidRDefault="00E235EB" w:rsidP="00CC4CDF">
      <w:pPr>
        <w:pStyle w:val="13"/>
        <w:numPr>
          <w:ilvl w:val="0"/>
          <w:numId w:val="211"/>
        </w:numPr>
        <w:jc w:val="both"/>
        <w:rPr>
          <w:color w:val="auto"/>
          <w:sz w:val="24"/>
          <w:szCs w:val="24"/>
        </w:rPr>
      </w:pPr>
      <w:r w:rsidRPr="00BC475A">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A57638" w:rsidRPr="00BC475A" w:rsidRDefault="00E235EB" w:rsidP="00CC4CDF">
      <w:pPr>
        <w:pStyle w:val="13"/>
        <w:numPr>
          <w:ilvl w:val="0"/>
          <w:numId w:val="211"/>
        </w:numPr>
        <w:jc w:val="both"/>
        <w:rPr>
          <w:color w:val="auto"/>
          <w:sz w:val="24"/>
          <w:szCs w:val="24"/>
        </w:rPr>
      </w:pPr>
      <w:r w:rsidRPr="00BC475A">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BC475A" w:rsidRDefault="00E235EB" w:rsidP="00CC4CDF">
      <w:pPr>
        <w:pStyle w:val="13"/>
        <w:numPr>
          <w:ilvl w:val="0"/>
          <w:numId w:val="211"/>
        </w:numPr>
        <w:spacing w:line="252" w:lineRule="auto"/>
        <w:jc w:val="both"/>
        <w:rPr>
          <w:color w:val="auto"/>
          <w:sz w:val="24"/>
          <w:szCs w:val="24"/>
        </w:rPr>
      </w:pPr>
      <w:r w:rsidRPr="00BC475A">
        <w:rPr>
          <w:color w:val="auto"/>
          <w:sz w:val="24"/>
          <w:szCs w:val="24"/>
        </w:rPr>
        <w:t>Иметь представление о случайной величине и о распределении вероятностей.</w:t>
      </w:r>
    </w:p>
    <w:p w:rsidR="00A57638" w:rsidRPr="00BC475A" w:rsidRDefault="00E235EB" w:rsidP="00CC4CDF">
      <w:pPr>
        <w:pStyle w:val="13"/>
        <w:numPr>
          <w:ilvl w:val="0"/>
          <w:numId w:val="211"/>
        </w:numPr>
        <w:spacing w:line="252"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BC475A" w:rsidRDefault="00E235EB" w:rsidP="008F0F1F">
      <w:pPr>
        <w:pStyle w:val="31"/>
        <w:pBdr>
          <w:bottom w:val="single" w:sz="12" w:space="1" w:color="auto"/>
        </w:pBdr>
        <w:rPr>
          <w:rFonts w:ascii="Times New Roman" w:hAnsi="Times New Roman" w:cs="Times New Roman"/>
          <w:color w:val="auto"/>
          <w:sz w:val="24"/>
          <w:szCs w:val="24"/>
        </w:rPr>
      </w:pPr>
      <w:bookmarkStart w:id="453" w:name="bookmark1323"/>
      <w:bookmarkStart w:id="454" w:name="_Toc113549217"/>
      <w:r w:rsidRPr="00BC475A">
        <w:rPr>
          <w:rFonts w:ascii="Times New Roman" w:hAnsi="Times New Roman" w:cs="Times New Roman"/>
          <w:color w:val="auto"/>
          <w:sz w:val="24"/>
          <w:szCs w:val="24"/>
        </w:rPr>
        <w:t>2.1.14</w:t>
      </w:r>
      <w:r w:rsidR="008F0F1F"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ИНФОРМАТИКА</w:t>
      </w:r>
      <w:bookmarkEnd w:id="453"/>
      <w:bookmarkEnd w:id="454"/>
    </w:p>
    <w:p w:rsidR="008F0F1F" w:rsidRPr="00BC475A" w:rsidRDefault="008F0F1F" w:rsidP="006B14E0">
      <w:pPr>
        <w:rPr>
          <w:rFonts w:ascii="Times New Roman" w:hAnsi="Times New Roman" w:cs="Times New Roman"/>
          <w:color w:val="auto"/>
        </w:rPr>
      </w:pPr>
    </w:p>
    <w:p w:rsidR="00A57638" w:rsidRPr="00BC475A" w:rsidRDefault="00DF77D8">
      <w:pPr>
        <w:pStyle w:val="13"/>
        <w:spacing w:after="220" w:line="240" w:lineRule="auto"/>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BC475A">
        <w:rPr>
          <w:color w:val="auto"/>
          <w:sz w:val="24"/>
          <w:szCs w:val="24"/>
        </w:rPr>
        <w:t>П</w:t>
      </w:r>
      <w:r w:rsidR="00E235EB" w:rsidRPr="00BC475A">
        <w:rPr>
          <w:color w:val="auto"/>
          <w:sz w:val="24"/>
          <w:szCs w:val="24"/>
        </w:rPr>
        <w:t>рограммы воспитания.</w:t>
      </w:r>
    </w:p>
    <w:p w:rsidR="00A57638" w:rsidRPr="00BC475A" w:rsidRDefault="00E235EB" w:rsidP="008F0F1F">
      <w:pPr>
        <w:pStyle w:val="af6"/>
        <w:rPr>
          <w:rFonts w:ascii="Times New Roman" w:hAnsi="Times New Roman" w:cs="Times New Roman"/>
          <w:color w:val="auto"/>
          <w:sz w:val="24"/>
          <w:szCs w:val="24"/>
        </w:rPr>
      </w:pPr>
      <w:bookmarkStart w:id="455" w:name="bookmark1327"/>
      <w:r w:rsidRPr="00BC475A">
        <w:rPr>
          <w:rFonts w:ascii="Times New Roman" w:hAnsi="Times New Roman" w:cs="Times New Roman"/>
          <w:color w:val="auto"/>
          <w:sz w:val="24"/>
          <w:szCs w:val="24"/>
        </w:rPr>
        <w:t>ЦЕЛИ ИЗУЧЕНИЯ УЧЕБНОГО ПРЕДМЕТА «ИНФОРМАТИКА»</w:t>
      </w:r>
      <w:bookmarkEnd w:id="455"/>
    </w:p>
    <w:p w:rsidR="00A57638" w:rsidRPr="00BC475A" w:rsidRDefault="00E235EB">
      <w:pPr>
        <w:pStyle w:val="13"/>
        <w:spacing w:line="240" w:lineRule="auto"/>
        <w:jc w:val="both"/>
        <w:rPr>
          <w:color w:val="auto"/>
          <w:sz w:val="24"/>
          <w:szCs w:val="24"/>
        </w:rPr>
      </w:pPr>
      <w:r w:rsidRPr="00BC475A">
        <w:rPr>
          <w:color w:val="auto"/>
          <w:sz w:val="24"/>
          <w:szCs w:val="24"/>
        </w:rPr>
        <w:t>Целями изучения информатики на уровне основного общего образования являются:</w:t>
      </w:r>
    </w:p>
    <w:p w:rsidR="00A57638" w:rsidRPr="00BC475A" w:rsidRDefault="00E235EB" w:rsidP="00CC4CDF">
      <w:pPr>
        <w:pStyle w:val="13"/>
        <w:numPr>
          <w:ilvl w:val="0"/>
          <w:numId w:val="212"/>
        </w:numPr>
        <w:spacing w:line="257" w:lineRule="auto"/>
        <w:jc w:val="both"/>
        <w:rPr>
          <w:color w:val="auto"/>
          <w:sz w:val="24"/>
          <w:szCs w:val="24"/>
        </w:rPr>
      </w:pPr>
      <w:r w:rsidRPr="00BC475A">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BC475A" w:rsidRDefault="00E235EB" w:rsidP="00CC4CDF">
      <w:pPr>
        <w:pStyle w:val="13"/>
        <w:numPr>
          <w:ilvl w:val="0"/>
          <w:numId w:val="212"/>
        </w:numPr>
        <w:spacing w:line="262" w:lineRule="auto"/>
        <w:jc w:val="both"/>
        <w:rPr>
          <w:color w:val="auto"/>
          <w:sz w:val="24"/>
          <w:szCs w:val="24"/>
        </w:rPr>
      </w:pPr>
      <w:r w:rsidRPr="00BC475A">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BC475A" w:rsidRDefault="00E235EB" w:rsidP="00CC4CDF">
      <w:pPr>
        <w:pStyle w:val="13"/>
        <w:numPr>
          <w:ilvl w:val="0"/>
          <w:numId w:val="212"/>
        </w:numPr>
        <w:spacing w:line="264" w:lineRule="auto"/>
        <w:jc w:val="both"/>
        <w:rPr>
          <w:color w:val="auto"/>
          <w:sz w:val="24"/>
          <w:szCs w:val="24"/>
        </w:rPr>
      </w:pPr>
      <w:r w:rsidRPr="00BC475A">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BC475A" w:rsidRDefault="00E235EB" w:rsidP="00CC4CDF">
      <w:pPr>
        <w:pStyle w:val="13"/>
        <w:numPr>
          <w:ilvl w:val="0"/>
          <w:numId w:val="212"/>
        </w:numPr>
        <w:spacing w:after="240" w:line="264" w:lineRule="auto"/>
        <w:jc w:val="both"/>
        <w:rPr>
          <w:color w:val="auto"/>
          <w:sz w:val="24"/>
          <w:szCs w:val="24"/>
        </w:rPr>
      </w:pPr>
      <w:r w:rsidRPr="00BC475A">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BC475A" w:rsidRDefault="00E235EB" w:rsidP="008F0F1F">
      <w:pPr>
        <w:pStyle w:val="af6"/>
        <w:rPr>
          <w:rFonts w:ascii="Times New Roman" w:hAnsi="Times New Roman" w:cs="Times New Roman"/>
          <w:color w:val="auto"/>
          <w:sz w:val="24"/>
          <w:szCs w:val="24"/>
        </w:rPr>
      </w:pPr>
      <w:bookmarkStart w:id="456" w:name="bookmark1329"/>
      <w:r w:rsidRPr="00BC475A">
        <w:rPr>
          <w:rFonts w:ascii="Times New Roman" w:hAnsi="Times New Roman" w:cs="Times New Roman"/>
          <w:color w:val="auto"/>
          <w:sz w:val="24"/>
          <w:szCs w:val="24"/>
        </w:rPr>
        <w:t>ОБЩАЯ ХАРАКТЕРИСТИКА</w:t>
      </w:r>
      <w:bookmarkEnd w:id="456"/>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«ИНФОРМАТИКА»</w:t>
      </w:r>
    </w:p>
    <w:p w:rsidR="008F0F1F" w:rsidRPr="00BC475A" w:rsidRDefault="008F0F1F" w:rsidP="008F0F1F">
      <w:pPr>
        <w:pStyle w:val="13"/>
        <w:spacing w:line="240" w:lineRule="auto"/>
        <w:jc w:val="both"/>
        <w:rPr>
          <w:b/>
          <w:bCs/>
          <w:color w:val="auto"/>
          <w:sz w:val="24"/>
          <w:szCs w:val="24"/>
        </w:rPr>
      </w:pPr>
    </w:p>
    <w:p w:rsidR="00A57638" w:rsidRPr="00BC475A" w:rsidRDefault="00E235EB" w:rsidP="008F0F1F">
      <w:pPr>
        <w:pStyle w:val="13"/>
        <w:spacing w:line="240" w:lineRule="auto"/>
        <w:jc w:val="both"/>
        <w:rPr>
          <w:color w:val="auto"/>
          <w:sz w:val="24"/>
          <w:szCs w:val="24"/>
        </w:rPr>
      </w:pPr>
      <w:r w:rsidRPr="00BC475A">
        <w:rPr>
          <w:b/>
          <w:bCs/>
          <w:color w:val="auto"/>
          <w:sz w:val="24"/>
          <w:szCs w:val="24"/>
        </w:rPr>
        <w:t>Учебный предмет «Информатика» в основном общем образовании отражает:</w:t>
      </w:r>
    </w:p>
    <w:p w:rsidR="00A57638" w:rsidRPr="00BC475A" w:rsidRDefault="00E235EB" w:rsidP="00CC4CDF">
      <w:pPr>
        <w:pStyle w:val="13"/>
        <w:numPr>
          <w:ilvl w:val="0"/>
          <w:numId w:val="213"/>
        </w:numPr>
        <w:spacing w:line="240" w:lineRule="auto"/>
        <w:jc w:val="both"/>
        <w:rPr>
          <w:color w:val="auto"/>
          <w:sz w:val="24"/>
          <w:szCs w:val="24"/>
        </w:rPr>
      </w:pPr>
      <w:r w:rsidRPr="00BC475A">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BC475A" w:rsidRDefault="00E235EB" w:rsidP="00CC4CDF">
      <w:pPr>
        <w:pStyle w:val="13"/>
        <w:numPr>
          <w:ilvl w:val="0"/>
          <w:numId w:val="213"/>
        </w:numPr>
        <w:spacing w:line="240" w:lineRule="auto"/>
        <w:jc w:val="both"/>
        <w:rPr>
          <w:color w:val="auto"/>
          <w:sz w:val="24"/>
          <w:szCs w:val="24"/>
        </w:rPr>
      </w:pPr>
      <w:r w:rsidRPr="00BC475A">
        <w:rPr>
          <w:color w:val="auto"/>
          <w:sz w:val="24"/>
          <w:szCs w:val="24"/>
        </w:rPr>
        <w:t>основные области применения информатики, прежде всего информационные технологии, управление и социальную сферу;</w:t>
      </w:r>
    </w:p>
    <w:p w:rsidR="00A57638" w:rsidRPr="00BC475A" w:rsidRDefault="00E235EB" w:rsidP="00CC4CDF">
      <w:pPr>
        <w:pStyle w:val="13"/>
        <w:numPr>
          <w:ilvl w:val="0"/>
          <w:numId w:val="213"/>
        </w:numPr>
        <w:spacing w:line="240" w:lineRule="auto"/>
        <w:jc w:val="both"/>
        <w:rPr>
          <w:color w:val="auto"/>
          <w:sz w:val="24"/>
          <w:szCs w:val="24"/>
        </w:rPr>
      </w:pPr>
      <w:r w:rsidRPr="00BC475A">
        <w:rPr>
          <w:color w:val="auto"/>
          <w:sz w:val="24"/>
          <w:szCs w:val="24"/>
        </w:rPr>
        <w:t>междисциплинарный характер информатики и информационной деятельности.</w:t>
      </w:r>
    </w:p>
    <w:p w:rsidR="00A57638" w:rsidRPr="00BC475A" w:rsidRDefault="00E235EB" w:rsidP="008F0F1F">
      <w:pPr>
        <w:pStyle w:val="13"/>
        <w:spacing w:line="240" w:lineRule="auto"/>
        <w:jc w:val="both"/>
        <w:rPr>
          <w:color w:val="auto"/>
          <w:sz w:val="24"/>
          <w:szCs w:val="24"/>
        </w:rPr>
      </w:pPr>
      <w:r w:rsidRPr="00BC475A">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BC475A">
        <w:rPr>
          <w:rStyle w:val="25"/>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BC475A" w:rsidRDefault="008F0F1F">
      <w:pPr>
        <w:pStyle w:val="13"/>
        <w:spacing w:line="269" w:lineRule="auto"/>
        <w:jc w:val="both"/>
        <w:rPr>
          <w:b/>
          <w:bCs/>
          <w:color w:val="auto"/>
          <w:sz w:val="24"/>
          <w:szCs w:val="24"/>
        </w:rPr>
      </w:pPr>
    </w:p>
    <w:p w:rsidR="00A57638" w:rsidRPr="00BC475A" w:rsidRDefault="00E235EB">
      <w:pPr>
        <w:pStyle w:val="13"/>
        <w:spacing w:line="269" w:lineRule="auto"/>
        <w:jc w:val="both"/>
        <w:rPr>
          <w:color w:val="auto"/>
          <w:sz w:val="24"/>
          <w:szCs w:val="24"/>
        </w:rPr>
      </w:pPr>
      <w:r w:rsidRPr="00BC475A">
        <w:rPr>
          <w:b/>
          <w:bCs/>
          <w:color w:val="auto"/>
          <w:sz w:val="24"/>
          <w:szCs w:val="24"/>
        </w:rPr>
        <w:t xml:space="preserve">Основные задачи учебного предмета «Информатика» — </w:t>
      </w:r>
      <w:r w:rsidRPr="00BC475A">
        <w:rPr>
          <w:rFonts w:eastAsia="Courier New"/>
          <w:color w:val="auto"/>
          <w:sz w:val="24"/>
          <w:szCs w:val="24"/>
        </w:rPr>
        <w:t>сформировать у обучающихся:</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A57638" w:rsidRPr="00BC475A" w:rsidRDefault="00E235EB" w:rsidP="00CC4CDF">
      <w:pPr>
        <w:pStyle w:val="26"/>
        <w:numPr>
          <w:ilvl w:val="0"/>
          <w:numId w:val="214"/>
        </w:numPr>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BC475A" w:rsidRDefault="008F0F1F" w:rsidP="008F0F1F">
      <w:pPr>
        <w:pStyle w:val="26"/>
        <w:spacing w:line="240" w:lineRule="auto"/>
        <w:ind w:left="0" w:firstLine="240"/>
        <w:jc w:val="both"/>
        <w:rPr>
          <w:rFonts w:ascii="Times New Roman" w:eastAsia="Times New Roman" w:hAnsi="Times New Roman" w:cs="Times New Roman"/>
          <w:b/>
          <w:bCs/>
          <w:color w:val="auto"/>
          <w:sz w:val="24"/>
          <w:szCs w:val="24"/>
        </w:rPr>
      </w:pPr>
    </w:p>
    <w:p w:rsidR="00A57638" w:rsidRPr="00BC475A" w:rsidRDefault="00E235EB" w:rsidP="008F0F1F">
      <w:pPr>
        <w:pStyle w:val="26"/>
        <w:spacing w:line="240" w:lineRule="auto"/>
        <w:ind w:left="0" w:firstLine="240"/>
        <w:jc w:val="both"/>
        <w:rPr>
          <w:rFonts w:ascii="Times New Roman" w:hAnsi="Times New Roman" w:cs="Times New Roman"/>
          <w:color w:val="auto"/>
          <w:sz w:val="24"/>
          <w:szCs w:val="24"/>
        </w:rPr>
      </w:pPr>
      <w:r w:rsidRPr="00BC475A">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BC475A">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BC475A" w:rsidRDefault="00E235EB" w:rsidP="00CC4CDF">
      <w:pPr>
        <w:pStyle w:val="26"/>
        <w:numPr>
          <w:ilvl w:val="0"/>
          <w:numId w:val="343"/>
        </w:numPr>
        <w:tabs>
          <w:tab w:val="left" w:pos="543"/>
        </w:tabs>
        <w:spacing w:line="240"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цифровая грамотность;</w:t>
      </w:r>
    </w:p>
    <w:p w:rsidR="00A57638" w:rsidRPr="00BC475A" w:rsidRDefault="00E235EB" w:rsidP="00CC4CDF">
      <w:pPr>
        <w:pStyle w:val="26"/>
        <w:numPr>
          <w:ilvl w:val="0"/>
          <w:numId w:val="343"/>
        </w:numPr>
        <w:tabs>
          <w:tab w:val="left" w:pos="553"/>
        </w:tabs>
        <w:spacing w:line="240"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теоретические основы информатики;</w:t>
      </w:r>
    </w:p>
    <w:p w:rsidR="00A57638" w:rsidRPr="00BC475A" w:rsidRDefault="00E235EB" w:rsidP="00CC4CDF">
      <w:pPr>
        <w:pStyle w:val="26"/>
        <w:numPr>
          <w:ilvl w:val="0"/>
          <w:numId w:val="343"/>
        </w:numPr>
        <w:tabs>
          <w:tab w:val="left" w:pos="553"/>
        </w:tabs>
        <w:spacing w:line="240"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алгоритмы и программирование;</w:t>
      </w:r>
    </w:p>
    <w:p w:rsidR="00A57638" w:rsidRPr="00BC475A" w:rsidRDefault="00E235EB" w:rsidP="00CC4CDF">
      <w:pPr>
        <w:pStyle w:val="26"/>
        <w:numPr>
          <w:ilvl w:val="0"/>
          <w:numId w:val="343"/>
        </w:numPr>
        <w:tabs>
          <w:tab w:val="left" w:pos="553"/>
        </w:tabs>
        <w:spacing w:line="240"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информационные технологии.</w:t>
      </w:r>
    </w:p>
    <w:p w:rsidR="008F0F1F" w:rsidRPr="00BC475A" w:rsidRDefault="008F0F1F" w:rsidP="008F0F1F">
      <w:pPr>
        <w:pStyle w:val="af6"/>
        <w:rPr>
          <w:rFonts w:ascii="Times New Roman" w:hAnsi="Times New Roman" w:cs="Times New Roman"/>
          <w:color w:val="auto"/>
          <w:sz w:val="24"/>
          <w:szCs w:val="24"/>
        </w:rPr>
      </w:pPr>
      <w:bookmarkStart w:id="457" w:name="bookmark1332"/>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ПРЕДМЕТА «ИНФОРМАТИКА»</w:t>
      </w:r>
      <w:bookmarkEnd w:id="457"/>
    </w:p>
    <w:p w:rsidR="00A57638" w:rsidRPr="00BC475A" w:rsidRDefault="00E235EB" w:rsidP="008F0F1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pPr>
        <w:pStyle w:val="26"/>
        <w:spacing w:line="283"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BC475A" w:rsidRDefault="00E235EB">
      <w:pPr>
        <w:pStyle w:val="26"/>
        <w:spacing w:line="283"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BC475A" w:rsidRDefault="00E235EB">
      <w:pPr>
        <w:pStyle w:val="26"/>
        <w:spacing w:after="160" w:line="283"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Pr="00BC475A" w:rsidRDefault="00D40CAF">
      <w:pPr>
        <w:rPr>
          <w:rFonts w:ascii="Times New Roman" w:hAnsi="Times New Roman" w:cs="Times New Roman"/>
          <w:b/>
          <w:color w:val="auto"/>
        </w:rPr>
      </w:pPr>
      <w:bookmarkStart w:id="458" w:name="bookmark1335"/>
      <w:r w:rsidRPr="00BC475A">
        <w:rPr>
          <w:rFonts w:ascii="Times New Roman" w:hAnsi="Times New Roman" w:cs="Times New Roman"/>
          <w:color w:val="auto"/>
        </w:rPr>
        <w:br w:type="page"/>
      </w:r>
    </w:p>
    <w:p w:rsidR="00A57638" w:rsidRPr="00BC475A" w:rsidRDefault="00E235EB" w:rsidP="00D40CA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ПРЕДМЕТА «ИНФОРМАТИКА»</w:t>
      </w:r>
      <w:bookmarkEnd w:id="458"/>
    </w:p>
    <w:p w:rsidR="00D40CAF" w:rsidRPr="00BC475A" w:rsidRDefault="00D40CAF" w:rsidP="00D40CAF">
      <w:pPr>
        <w:pStyle w:val="af6"/>
        <w:rPr>
          <w:rFonts w:ascii="Times New Roman" w:hAnsi="Times New Roman" w:cs="Times New Roman"/>
          <w:color w:val="auto"/>
          <w:sz w:val="24"/>
          <w:szCs w:val="24"/>
        </w:rPr>
      </w:pPr>
    </w:p>
    <w:p w:rsidR="00A57638" w:rsidRPr="00BC475A" w:rsidRDefault="00D40CAF" w:rsidP="00D40CAF">
      <w:pPr>
        <w:pStyle w:val="af6"/>
        <w:rPr>
          <w:rFonts w:ascii="Times New Roman" w:hAnsi="Times New Roman" w:cs="Times New Roman"/>
          <w:color w:val="auto"/>
          <w:sz w:val="24"/>
          <w:szCs w:val="24"/>
        </w:rPr>
      </w:pPr>
      <w:bookmarkStart w:id="459" w:name="bookmark1337"/>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459"/>
    </w:p>
    <w:p w:rsidR="00D40CAF" w:rsidRPr="00BC475A" w:rsidRDefault="00D40CAF" w:rsidP="00D40CAF">
      <w:pPr>
        <w:pStyle w:val="af6"/>
        <w:rPr>
          <w:rFonts w:ascii="Times New Roman" w:hAnsi="Times New Roman" w:cs="Times New Roman"/>
          <w:color w:val="auto"/>
          <w:sz w:val="24"/>
          <w:szCs w:val="24"/>
        </w:rPr>
      </w:pP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Цифровая грамотность</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Компьютер — универсальное устройство</w:t>
      </w:r>
      <w:r w:rsidR="00D40CAF" w:rsidRPr="00BC475A">
        <w:rPr>
          <w:b/>
          <w:bCs/>
          <w:color w:val="auto"/>
          <w:sz w:val="24"/>
          <w:szCs w:val="24"/>
        </w:rPr>
        <w:t xml:space="preserve"> </w:t>
      </w:r>
      <w:r w:rsidRPr="00BC475A">
        <w:rPr>
          <w:b/>
          <w:bCs/>
          <w:color w:val="auto"/>
          <w:sz w:val="24"/>
          <w:szCs w:val="24"/>
        </w:rPr>
        <w:t>обработки данных</w:t>
      </w:r>
    </w:p>
    <w:p w:rsidR="00A57638" w:rsidRPr="00BC475A" w:rsidRDefault="00E235EB">
      <w:pPr>
        <w:pStyle w:val="13"/>
        <w:spacing w:line="240" w:lineRule="auto"/>
        <w:jc w:val="both"/>
        <w:rPr>
          <w:color w:val="auto"/>
          <w:sz w:val="24"/>
          <w:szCs w:val="24"/>
        </w:rPr>
      </w:pPr>
      <w:r w:rsidRPr="00BC475A">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BC475A" w:rsidRDefault="00E235EB">
      <w:pPr>
        <w:pStyle w:val="13"/>
        <w:spacing w:line="240" w:lineRule="auto"/>
        <w:jc w:val="both"/>
        <w:rPr>
          <w:color w:val="auto"/>
          <w:sz w:val="24"/>
          <w:szCs w:val="24"/>
        </w:rPr>
      </w:pPr>
      <w:r w:rsidRPr="00BC475A">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BC475A" w:rsidRDefault="00E235EB">
      <w:pPr>
        <w:pStyle w:val="13"/>
        <w:spacing w:line="240" w:lineRule="auto"/>
        <w:jc w:val="both"/>
        <w:rPr>
          <w:color w:val="auto"/>
          <w:sz w:val="24"/>
          <w:szCs w:val="24"/>
        </w:rPr>
      </w:pPr>
      <w:r w:rsidRPr="00BC475A">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BC475A" w:rsidRDefault="00E235EB">
      <w:pPr>
        <w:pStyle w:val="13"/>
        <w:spacing w:line="240" w:lineRule="auto"/>
        <w:jc w:val="both"/>
        <w:rPr>
          <w:color w:val="auto"/>
          <w:sz w:val="24"/>
          <w:szCs w:val="24"/>
        </w:rPr>
      </w:pPr>
      <w:r w:rsidRPr="00BC475A">
        <w:rPr>
          <w:color w:val="auto"/>
          <w:sz w:val="24"/>
          <w:szCs w:val="24"/>
        </w:rPr>
        <w:t>Параллельные вычисления.</w:t>
      </w:r>
    </w:p>
    <w:p w:rsidR="00A57638" w:rsidRPr="00BC475A" w:rsidRDefault="00E235EB">
      <w:pPr>
        <w:pStyle w:val="13"/>
        <w:spacing w:line="240" w:lineRule="auto"/>
        <w:jc w:val="both"/>
        <w:rPr>
          <w:color w:val="auto"/>
          <w:sz w:val="24"/>
          <w:szCs w:val="24"/>
        </w:rPr>
      </w:pPr>
      <w:r w:rsidRPr="00BC475A">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BC475A" w:rsidRDefault="00E235EB">
      <w:pPr>
        <w:pStyle w:val="13"/>
        <w:spacing w:line="240" w:lineRule="auto"/>
        <w:jc w:val="both"/>
        <w:rPr>
          <w:color w:val="auto"/>
          <w:sz w:val="24"/>
          <w:szCs w:val="24"/>
        </w:rPr>
      </w:pPr>
      <w:r w:rsidRPr="00BC475A">
        <w:rPr>
          <w:color w:val="auto"/>
          <w:sz w:val="24"/>
          <w:szCs w:val="24"/>
        </w:rPr>
        <w:t>Техника безопасности и правила работы на компьютере.</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Программы и данные</w:t>
      </w:r>
    </w:p>
    <w:p w:rsidR="00A57638" w:rsidRPr="00BC475A" w:rsidRDefault="00E235EB">
      <w:pPr>
        <w:pStyle w:val="13"/>
        <w:spacing w:line="240" w:lineRule="auto"/>
        <w:jc w:val="both"/>
        <w:rPr>
          <w:color w:val="auto"/>
          <w:sz w:val="24"/>
          <w:szCs w:val="24"/>
        </w:rPr>
      </w:pPr>
      <w:r w:rsidRPr="00BC475A">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BC475A" w:rsidRDefault="00E235EB">
      <w:pPr>
        <w:pStyle w:val="13"/>
        <w:spacing w:line="240" w:lineRule="auto"/>
        <w:jc w:val="both"/>
        <w:rPr>
          <w:color w:val="auto"/>
          <w:sz w:val="24"/>
          <w:szCs w:val="24"/>
        </w:rPr>
      </w:pPr>
      <w:r w:rsidRPr="00BC475A">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BC475A" w:rsidRDefault="00E235EB">
      <w:pPr>
        <w:pStyle w:val="13"/>
        <w:spacing w:line="240" w:lineRule="auto"/>
        <w:jc w:val="both"/>
        <w:rPr>
          <w:color w:val="auto"/>
          <w:sz w:val="24"/>
          <w:szCs w:val="24"/>
        </w:rPr>
      </w:pPr>
      <w:r w:rsidRPr="00BC475A">
        <w:rPr>
          <w:color w:val="auto"/>
          <w:sz w:val="24"/>
          <w:szCs w:val="24"/>
        </w:rPr>
        <w:t>Компьютерные вирусы и другие вредоносные программы. Программы для защиты от вирусов.</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Компьютерные сети</w:t>
      </w:r>
    </w:p>
    <w:p w:rsidR="00A57638" w:rsidRPr="00BC475A" w:rsidRDefault="00E235EB">
      <w:pPr>
        <w:pStyle w:val="13"/>
        <w:spacing w:line="240" w:lineRule="auto"/>
        <w:jc w:val="both"/>
        <w:rPr>
          <w:color w:val="auto"/>
          <w:sz w:val="24"/>
          <w:szCs w:val="24"/>
        </w:rPr>
      </w:pPr>
      <w:r w:rsidRPr="00BC475A">
        <w:rPr>
          <w:color w:val="auto"/>
          <w:sz w:val="24"/>
          <w:szCs w:val="24"/>
        </w:rPr>
        <w:t xml:space="preserve">Объединение компьютеров в сеть. Сеть Интернет. </w:t>
      </w:r>
      <w:r w:rsidR="00E63EAD" w:rsidRPr="00BC475A">
        <w:rPr>
          <w:color w:val="auto"/>
          <w:sz w:val="24"/>
          <w:szCs w:val="24"/>
        </w:rPr>
        <w:t>Веб-страница</w:t>
      </w:r>
      <w:r w:rsidRPr="00BC475A">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BC475A" w:rsidRDefault="00E235EB">
      <w:pPr>
        <w:pStyle w:val="13"/>
        <w:spacing w:line="240" w:lineRule="auto"/>
        <w:jc w:val="both"/>
        <w:rPr>
          <w:color w:val="auto"/>
          <w:sz w:val="24"/>
          <w:szCs w:val="24"/>
        </w:rPr>
      </w:pPr>
      <w:r w:rsidRPr="00BC475A">
        <w:rPr>
          <w:color w:val="auto"/>
          <w:sz w:val="24"/>
          <w:szCs w:val="24"/>
        </w:rPr>
        <w:t>Современные сервисы интернет-коммуникаций.</w:t>
      </w:r>
    </w:p>
    <w:p w:rsidR="00A57638" w:rsidRPr="00BC475A" w:rsidRDefault="00E235EB">
      <w:pPr>
        <w:pStyle w:val="13"/>
        <w:spacing w:after="100" w:line="240" w:lineRule="auto"/>
        <w:jc w:val="both"/>
        <w:rPr>
          <w:color w:val="auto"/>
          <w:sz w:val="24"/>
          <w:szCs w:val="24"/>
        </w:rPr>
      </w:pPr>
      <w:r w:rsidRPr="00BC475A">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Теоретические основы информатики</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Информация и информационные процессы</w:t>
      </w:r>
    </w:p>
    <w:p w:rsidR="00A57638" w:rsidRPr="00BC475A" w:rsidRDefault="00E235EB">
      <w:pPr>
        <w:pStyle w:val="13"/>
        <w:spacing w:line="240" w:lineRule="auto"/>
        <w:jc w:val="both"/>
        <w:rPr>
          <w:color w:val="auto"/>
          <w:sz w:val="24"/>
          <w:szCs w:val="24"/>
        </w:rPr>
      </w:pPr>
      <w:r w:rsidRPr="00BC475A">
        <w:rPr>
          <w:color w:val="auto"/>
          <w:sz w:val="24"/>
          <w:szCs w:val="24"/>
        </w:rPr>
        <w:t>Информация — одно из основных понятий современной науки.</w:t>
      </w:r>
    </w:p>
    <w:p w:rsidR="00A57638" w:rsidRPr="00BC475A" w:rsidRDefault="00E235EB">
      <w:pPr>
        <w:pStyle w:val="13"/>
        <w:spacing w:line="240" w:lineRule="auto"/>
        <w:jc w:val="both"/>
        <w:rPr>
          <w:color w:val="auto"/>
          <w:sz w:val="24"/>
          <w:szCs w:val="24"/>
        </w:rPr>
      </w:pPr>
      <w:r w:rsidRPr="00BC475A">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BC475A" w:rsidRDefault="00E235EB">
      <w:pPr>
        <w:pStyle w:val="13"/>
        <w:spacing w:line="240" w:lineRule="auto"/>
        <w:jc w:val="both"/>
        <w:rPr>
          <w:color w:val="auto"/>
          <w:sz w:val="24"/>
          <w:szCs w:val="24"/>
        </w:rPr>
      </w:pPr>
      <w:r w:rsidRPr="00BC475A">
        <w:rPr>
          <w:color w:val="auto"/>
          <w:sz w:val="24"/>
          <w:szCs w:val="24"/>
        </w:rPr>
        <w:t>Дискретность данных. Возможность описания непрерывных объектов и процессов с помощью дискретных данных.</w:t>
      </w:r>
    </w:p>
    <w:p w:rsidR="00A57638" w:rsidRPr="00BC475A" w:rsidRDefault="00E235EB">
      <w:pPr>
        <w:pStyle w:val="13"/>
        <w:spacing w:line="240" w:lineRule="auto"/>
        <w:jc w:val="both"/>
        <w:rPr>
          <w:color w:val="auto"/>
          <w:sz w:val="24"/>
          <w:szCs w:val="24"/>
        </w:rPr>
      </w:pPr>
      <w:r w:rsidRPr="00BC475A">
        <w:rPr>
          <w:color w:val="auto"/>
          <w:sz w:val="24"/>
          <w:szCs w:val="24"/>
        </w:rPr>
        <w:t>Информационные процессы — процессы, связанные с хранением, преобразованием и передачей данных.</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Представление информации</w:t>
      </w:r>
    </w:p>
    <w:p w:rsidR="00A57638" w:rsidRPr="00BC475A" w:rsidRDefault="00E235EB">
      <w:pPr>
        <w:pStyle w:val="13"/>
        <w:spacing w:line="240" w:lineRule="auto"/>
        <w:jc w:val="both"/>
        <w:rPr>
          <w:color w:val="auto"/>
          <w:sz w:val="24"/>
          <w:szCs w:val="24"/>
        </w:rPr>
      </w:pPr>
      <w:r w:rsidRPr="00BC475A">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BC475A" w:rsidRDefault="00E235EB">
      <w:pPr>
        <w:pStyle w:val="13"/>
        <w:spacing w:line="240" w:lineRule="auto"/>
        <w:jc w:val="both"/>
        <w:rPr>
          <w:color w:val="auto"/>
          <w:sz w:val="24"/>
          <w:szCs w:val="24"/>
        </w:rPr>
      </w:pPr>
      <w:r w:rsidRPr="00BC475A">
        <w:rPr>
          <w:color w:val="auto"/>
          <w:sz w:val="24"/>
          <w:szCs w:val="24"/>
        </w:rPr>
        <w:t>Кодирование символов одного алфавита с помощью кодовых слов в другом алфавите; кодовая таблица, декодирование.</w:t>
      </w:r>
    </w:p>
    <w:p w:rsidR="00A57638" w:rsidRPr="00BC475A" w:rsidRDefault="00E235EB">
      <w:pPr>
        <w:pStyle w:val="13"/>
        <w:spacing w:line="240" w:lineRule="auto"/>
        <w:jc w:val="both"/>
        <w:rPr>
          <w:color w:val="auto"/>
          <w:sz w:val="24"/>
          <w:szCs w:val="24"/>
        </w:rPr>
      </w:pPr>
      <w:r w:rsidRPr="00BC475A">
        <w:rPr>
          <w:color w:val="auto"/>
          <w:sz w:val="24"/>
          <w:szCs w:val="24"/>
        </w:rPr>
        <w:t>Двоичный код. Представление данных в компьютере как текстов в двоичном алфавите.</w:t>
      </w:r>
    </w:p>
    <w:p w:rsidR="00A57638" w:rsidRPr="00BC475A" w:rsidRDefault="00E235EB">
      <w:pPr>
        <w:pStyle w:val="13"/>
        <w:spacing w:line="240" w:lineRule="auto"/>
        <w:jc w:val="both"/>
        <w:rPr>
          <w:color w:val="auto"/>
          <w:sz w:val="24"/>
          <w:szCs w:val="24"/>
        </w:rPr>
      </w:pPr>
      <w:r w:rsidRPr="00BC475A">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BC475A" w:rsidRDefault="00E235EB">
      <w:pPr>
        <w:pStyle w:val="13"/>
        <w:spacing w:line="240" w:lineRule="auto"/>
        <w:jc w:val="both"/>
        <w:rPr>
          <w:color w:val="auto"/>
          <w:sz w:val="24"/>
          <w:szCs w:val="24"/>
        </w:rPr>
      </w:pPr>
      <w:r w:rsidRPr="00BC475A">
        <w:rPr>
          <w:color w:val="auto"/>
          <w:sz w:val="24"/>
          <w:szCs w:val="24"/>
        </w:rPr>
        <w:t>Скорость передачи данных. Единицы скорости передачи данных.</w:t>
      </w:r>
    </w:p>
    <w:p w:rsidR="00A57638" w:rsidRPr="00BC475A" w:rsidRDefault="00E235EB">
      <w:pPr>
        <w:pStyle w:val="13"/>
        <w:spacing w:line="240" w:lineRule="auto"/>
        <w:jc w:val="both"/>
        <w:rPr>
          <w:color w:val="auto"/>
          <w:sz w:val="24"/>
          <w:szCs w:val="24"/>
        </w:rPr>
      </w:pPr>
      <w:r w:rsidRPr="00BC475A">
        <w:rPr>
          <w:color w:val="auto"/>
          <w:sz w:val="24"/>
          <w:szCs w:val="24"/>
        </w:rPr>
        <w:t xml:space="preserve">Кодирование текстов. Равномерный код. Неравномерный код. Кодировка </w:t>
      </w:r>
      <w:r w:rsidRPr="00BC475A">
        <w:rPr>
          <w:color w:val="auto"/>
          <w:sz w:val="24"/>
          <w:szCs w:val="24"/>
          <w:lang w:val="en-US" w:eastAsia="en-US" w:bidi="en-US"/>
        </w:rPr>
        <w:t>ASCII</w:t>
      </w:r>
      <w:r w:rsidRPr="00BC475A">
        <w:rPr>
          <w:color w:val="auto"/>
          <w:sz w:val="24"/>
          <w:szCs w:val="24"/>
          <w:lang w:eastAsia="en-US" w:bidi="en-US"/>
        </w:rPr>
        <w:t xml:space="preserve">. </w:t>
      </w:r>
      <w:r w:rsidRPr="00BC475A">
        <w:rPr>
          <w:color w:val="auto"/>
          <w:sz w:val="24"/>
          <w:szCs w:val="24"/>
        </w:rPr>
        <w:t xml:space="preserve">Восьмибитные кодировки. Понятие о кодировках </w:t>
      </w:r>
      <w:r w:rsidRPr="00BC475A">
        <w:rPr>
          <w:color w:val="auto"/>
          <w:sz w:val="24"/>
          <w:szCs w:val="24"/>
          <w:lang w:val="en-US" w:eastAsia="en-US" w:bidi="en-US"/>
        </w:rPr>
        <w:t>UNICODE</w:t>
      </w:r>
      <w:r w:rsidRPr="00BC475A">
        <w:rPr>
          <w:color w:val="auto"/>
          <w:sz w:val="24"/>
          <w:szCs w:val="24"/>
          <w:lang w:eastAsia="en-US" w:bidi="en-US"/>
        </w:rPr>
        <w:t xml:space="preserve">. </w:t>
      </w:r>
      <w:r w:rsidRPr="00BC475A">
        <w:rPr>
          <w:color w:val="auto"/>
          <w:sz w:val="24"/>
          <w:szCs w:val="24"/>
        </w:rPr>
        <w:t>Декодирование сообщений с использованием равномерного и неравномерного кода. Информационный объём текста.</w:t>
      </w:r>
    </w:p>
    <w:p w:rsidR="00A57638" w:rsidRPr="00BC475A" w:rsidRDefault="00E235EB">
      <w:pPr>
        <w:pStyle w:val="13"/>
        <w:spacing w:line="240" w:lineRule="auto"/>
        <w:jc w:val="both"/>
        <w:rPr>
          <w:color w:val="auto"/>
          <w:sz w:val="24"/>
          <w:szCs w:val="24"/>
        </w:rPr>
      </w:pPr>
      <w:r w:rsidRPr="00BC475A">
        <w:rPr>
          <w:color w:val="auto"/>
          <w:sz w:val="24"/>
          <w:szCs w:val="24"/>
        </w:rPr>
        <w:t>Искажение информации при передаче.</w:t>
      </w:r>
    </w:p>
    <w:p w:rsidR="00A57638" w:rsidRPr="00BC475A" w:rsidRDefault="00E235EB">
      <w:pPr>
        <w:pStyle w:val="13"/>
        <w:spacing w:line="240" w:lineRule="auto"/>
        <w:jc w:val="both"/>
        <w:rPr>
          <w:color w:val="auto"/>
          <w:sz w:val="24"/>
          <w:szCs w:val="24"/>
        </w:rPr>
      </w:pPr>
      <w:r w:rsidRPr="00BC475A">
        <w:rPr>
          <w:color w:val="auto"/>
          <w:sz w:val="24"/>
          <w:szCs w:val="24"/>
        </w:rPr>
        <w:t>Общее представление о цифровом представлении аудиовизуальных и других непрерывных данных.</w:t>
      </w:r>
    </w:p>
    <w:p w:rsidR="00A57638" w:rsidRPr="00BC475A" w:rsidRDefault="00E235EB">
      <w:pPr>
        <w:pStyle w:val="13"/>
        <w:spacing w:line="240" w:lineRule="auto"/>
        <w:jc w:val="both"/>
        <w:rPr>
          <w:color w:val="auto"/>
          <w:sz w:val="24"/>
          <w:szCs w:val="24"/>
        </w:rPr>
      </w:pPr>
      <w:r w:rsidRPr="00BC475A">
        <w:rPr>
          <w:color w:val="auto"/>
          <w:sz w:val="24"/>
          <w:szCs w:val="24"/>
        </w:rPr>
        <w:t xml:space="preserve">Кодирование цвета. Цветовые модели. Модель </w:t>
      </w:r>
      <w:r w:rsidRPr="00BC475A">
        <w:rPr>
          <w:color w:val="auto"/>
          <w:sz w:val="24"/>
          <w:szCs w:val="24"/>
          <w:lang w:val="en-US" w:eastAsia="en-US" w:bidi="en-US"/>
        </w:rPr>
        <w:t>RGB</w:t>
      </w:r>
      <w:r w:rsidRPr="00BC475A">
        <w:rPr>
          <w:color w:val="auto"/>
          <w:sz w:val="24"/>
          <w:szCs w:val="24"/>
          <w:lang w:eastAsia="en-US" w:bidi="en-US"/>
        </w:rPr>
        <w:t xml:space="preserve">. </w:t>
      </w:r>
      <w:r w:rsidRPr="00BC475A">
        <w:rPr>
          <w:color w:val="auto"/>
          <w:sz w:val="24"/>
          <w:szCs w:val="24"/>
        </w:rPr>
        <w:t>Глубина кодирования. Палитра.</w:t>
      </w:r>
    </w:p>
    <w:p w:rsidR="00A57638" w:rsidRPr="00BC475A" w:rsidRDefault="00E235EB">
      <w:pPr>
        <w:pStyle w:val="13"/>
        <w:spacing w:line="240" w:lineRule="auto"/>
        <w:jc w:val="both"/>
        <w:rPr>
          <w:color w:val="auto"/>
          <w:sz w:val="24"/>
          <w:szCs w:val="24"/>
        </w:rPr>
      </w:pPr>
      <w:r w:rsidRPr="00BC475A">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BC475A" w:rsidRDefault="00E235EB">
      <w:pPr>
        <w:pStyle w:val="13"/>
        <w:spacing w:line="240" w:lineRule="auto"/>
        <w:jc w:val="both"/>
        <w:rPr>
          <w:color w:val="auto"/>
          <w:sz w:val="24"/>
          <w:szCs w:val="24"/>
        </w:rPr>
      </w:pPr>
      <w:r w:rsidRPr="00BC475A">
        <w:rPr>
          <w:color w:val="auto"/>
          <w:sz w:val="24"/>
          <w:szCs w:val="24"/>
        </w:rPr>
        <w:t>Кодирование звука. Разрядность и частота записи. Количество каналов записи.</w:t>
      </w:r>
    </w:p>
    <w:p w:rsidR="00A57638" w:rsidRPr="00BC475A" w:rsidRDefault="00E235EB">
      <w:pPr>
        <w:pStyle w:val="13"/>
        <w:spacing w:after="160" w:line="240" w:lineRule="auto"/>
        <w:jc w:val="both"/>
        <w:rPr>
          <w:color w:val="auto"/>
          <w:sz w:val="24"/>
          <w:szCs w:val="24"/>
        </w:rPr>
      </w:pPr>
      <w:r w:rsidRPr="00BC475A">
        <w:rPr>
          <w:color w:val="auto"/>
          <w:sz w:val="24"/>
          <w:szCs w:val="24"/>
        </w:rPr>
        <w:t>Оценка количественных параметров, связанных с представлением и хранением звуковых файлов.</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Информационные технологии</w:t>
      </w:r>
    </w:p>
    <w:p w:rsidR="00A57638" w:rsidRPr="00BC475A" w:rsidRDefault="00E235EB">
      <w:pPr>
        <w:pStyle w:val="13"/>
        <w:spacing w:line="259" w:lineRule="auto"/>
        <w:ind w:firstLine="0"/>
        <w:jc w:val="both"/>
        <w:rPr>
          <w:color w:val="auto"/>
          <w:sz w:val="24"/>
          <w:szCs w:val="24"/>
        </w:rPr>
      </w:pPr>
      <w:r w:rsidRPr="00BC475A">
        <w:rPr>
          <w:b/>
          <w:bCs/>
          <w:color w:val="auto"/>
          <w:sz w:val="24"/>
          <w:szCs w:val="24"/>
        </w:rPr>
        <w:t>Текстовые документы</w:t>
      </w:r>
    </w:p>
    <w:p w:rsidR="00A57638" w:rsidRPr="00BC475A" w:rsidRDefault="00E235EB">
      <w:pPr>
        <w:pStyle w:val="13"/>
        <w:spacing w:line="240" w:lineRule="auto"/>
        <w:jc w:val="both"/>
        <w:rPr>
          <w:color w:val="auto"/>
          <w:sz w:val="24"/>
          <w:szCs w:val="24"/>
        </w:rPr>
      </w:pPr>
      <w:r w:rsidRPr="00BC475A">
        <w:rPr>
          <w:color w:val="auto"/>
          <w:sz w:val="24"/>
          <w:szCs w:val="24"/>
        </w:rPr>
        <w:t>Текстовые документы и их структурные элементы (страница, абзац, строка, слово, символ).</w:t>
      </w:r>
    </w:p>
    <w:p w:rsidR="00A57638" w:rsidRPr="00BC475A" w:rsidRDefault="00E235EB">
      <w:pPr>
        <w:pStyle w:val="13"/>
        <w:spacing w:line="240" w:lineRule="auto"/>
        <w:jc w:val="both"/>
        <w:rPr>
          <w:color w:val="auto"/>
          <w:sz w:val="24"/>
          <w:szCs w:val="24"/>
        </w:rPr>
      </w:pPr>
      <w:r w:rsidRPr="00BC475A">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BC475A" w:rsidRDefault="00E235EB">
      <w:pPr>
        <w:pStyle w:val="13"/>
        <w:spacing w:line="240" w:lineRule="auto"/>
        <w:jc w:val="both"/>
        <w:rPr>
          <w:color w:val="auto"/>
          <w:sz w:val="24"/>
          <w:szCs w:val="24"/>
        </w:rPr>
      </w:pPr>
      <w:r w:rsidRPr="00BC475A">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A57638" w:rsidRPr="00BC475A" w:rsidRDefault="00E235EB">
      <w:pPr>
        <w:pStyle w:val="13"/>
        <w:spacing w:line="240" w:lineRule="auto"/>
        <w:jc w:val="both"/>
        <w:rPr>
          <w:color w:val="auto"/>
          <w:sz w:val="24"/>
          <w:szCs w:val="24"/>
        </w:rPr>
      </w:pPr>
      <w:r w:rsidRPr="00BC475A">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BC475A" w:rsidRDefault="00E235EB">
      <w:pPr>
        <w:pStyle w:val="13"/>
        <w:spacing w:line="240" w:lineRule="auto"/>
        <w:jc w:val="both"/>
        <w:rPr>
          <w:color w:val="auto"/>
          <w:sz w:val="24"/>
          <w:szCs w:val="24"/>
        </w:rPr>
      </w:pPr>
      <w:r w:rsidRPr="00BC475A">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BC475A" w:rsidRDefault="00E235EB">
      <w:pPr>
        <w:pStyle w:val="13"/>
        <w:spacing w:line="259" w:lineRule="auto"/>
        <w:ind w:firstLine="0"/>
        <w:jc w:val="both"/>
        <w:rPr>
          <w:color w:val="auto"/>
          <w:sz w:val="24"/>
          <w:szCs w:val="24"/>
        </w:rPr>
      </w:pPr>
      <w:r w:rsidRPr="00BC475A">
        <w:rPr>
          <w:b/>
          <w:bCs/>
          <w:color w:val="auto"/>
          <w:sz w:val="24"/>
          <w:szCs w:val="24"/>
        </w:rPr>
        <w:t>Компьютерная графика</w:t>
      </w:r>
    </w:p>
    <w:p w:rsidR="00A57638" w:rsidRPr="00BC475A" w:rsidRDefault="00E235EB">
      <w:pPr>
        <w:pStyle w:val="13"/>
        <w:spacing w:line="240" w:lineRule="auto"/>
        <w:jc w:val="both"/>
        <w:rPr>
          <w:color w:val="auto"/>
          <w:sz w:val="24"/>
          <w:szCs w:val="24"/>
        </w:rPr>
      </w:pPr>
      <w:r w:rsidRPr="00BC475A">
        <w:rPr>
          <w:color w:val="auto"/>
          <w:sz w:val="24"/>
          <w:szCs w:val="24"/>
        </w:rPr>
        <w:t>Знакомство с графическими редакторами. Растровые рисунки. Использование графических примитивов.</w:t>
      </w:r>
    </w:p>
    <w:p w:rsidR="00A57638" w:rsidRPr="00BC475A" w:rsidRDefault="00E235EB">
      <w:pPr>
        <w:pStyle w:val="13"/>
        <w:spacing w:line="240" w:lineRule="auto"/>
        <w:jc w:val="both"/>
        <w:rPr>
          <w:color w:val="auto"/>
          <w:sz w:val="24"/>
          <w:szCs w:val="24"/>
        </w:rPr>
      </w:pPr>
      <w:r w:rsidRPr="00BC475A">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BC475A" w:rsidRDefault="00E235EB">
      <w:pPr>
        <w:pStyle w:val="13"/>
        <w:spacing w:line="240" w:lineRule="auto"/>
        <w:jc w:val="both"/>
        <w:rPr>
          <w:color w:val="auto"/>
          <w:sz w:val="24"/>
          <w:szCs w:val="24"/>
        </w:rPr>
      </w:pPr>
      <w:r w:rsidRPr="00BC475A">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Мультимедийные презентации</w:t>
      </w:r>
    </w:p>
    <w:p w:rsidR="00A57638" w:rsidRPr="00BC475A" w:rsidRDefault="00E235EB">
      <w:pPr>
        <w:pStyle w:val="13"/>
        <w:spacing w:line="240" w:lineRule="auto"/>
        <w:jc w:val="both"/>
        <w:rPr>
          <w:color w:val="auto"/>
          <w:sz w:val="24"/>
          <w:szCs w:val="24"/>
        </w:rPr>
      </w:pPr>
      <w:r w:rsidRPr="00BC475A">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A57638" w:rsidRPr="00BC475A" w:rsidRDefault="00E235EB">
      <w:pPr>
        <w:pStyle w:val="13"/>
        <w:spacing w:after="200" w:line="240" w:lineRule="auto"/>
        <w:jc w:val="both"/>
        <w:rPr>
          <w:color w:val="auto"/>
          <w:sz w:val="24"/>
          <w:szCs w:val="24"/>
        </w:rPr>
      </w:pPr>
      <w:r w:rsidRPr="00BC475A">
        <w:rPr>
          <w:color w:val="auto"/>
          <w:sz w:val="24"/>
          <w:szCs w:val="24"/>
        </w:rPr>
        <w:t>Добавление на слайд аудиовизуальных данных. Анимация. Гиперссылки.</w:t>
      </w:r>
    </w:p>
    <w:p w:rsidR="00A57638" w:rsidRPr="00BC475A" w:rsidRDefault="00D40CAF" w:rsidP="00D40CAF">
      <w:pPr>
        <w:pStyle w:val="af6"/>
        <w:rPr>
          <w:rFonts w:ascii="Times New Roman" w:hAnsi="Times New Roman" w:cs="Times New Roman"/>
          <w:color w:val="auto"/>
          <w:sz w:val="24"/>
          <w:szCs w:val="24"/>
        </w:rPr>
      </w:pPr>
      <w:bookmarkStart w:id="460" w:name="bookmark1339"/>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460"/>
    </w:p>
    <w:p w:rsidR="00D40CAF" w:rsidRPr="00BC475A" w:rsidRDefault="00D40CAF" w:rsidP="00D40CAF">
      <w:pPr>
        <w:pStyle w:val="af6"/>
        <w:rPr>
          <w:rFonts w:ascii="Times New Roman" w:hAnsi="Times New Roman" w:cs="Times New Roman"/>
          <w:color w:val="auto"/>
          <w:sz w:val="24"/>
          <w:szCs w:val="24"/>
        </w:rPr>
      </w:pP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Теоретические основы информатики</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Системы счисления</w:t>
      </w:r>
    </w:p>
    <w:p w:rsidR="00A57638" w:rsidRPr="00BC475A" w:rsidRDefault="00E235EB">
      <w:pPr>
        <w:pStyle w:val="13"/>
        <w:spacing w:line="240" w:lineRule="auto"/>
        <w:jc w:val="both"/>
        <w:rPr>
          <w:color w:val="auto"/>
          <w:sz w:val="24"/>
          <w:szCs w:val="24"/>
        </w:rPr>
      </w:pPr>
      <w:r w:rsidRPr="00BC475A">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BC475A" w:rsidRDefault="00E235EB">
      <w:pPr>
        <w:pStyle w:val="13"/>
        <w:spacing w:line="240" w:lineRule="auto"/>
        <w:jc w:val="both"/>
        <w:rPr>
          <w:color w:val="auto"/>
          <w:sz w:val="24"/>
          <w:szCs w:val="24"/>
        </w:rPr>
      </w:pPr>
      <w:r w:rsidRPr="00BC475A">
        <w:rPr>
          <w:color w:val="auto"/>
          <w:sz w:val="24"/>
          <w:szCs w:val="24"/>
        </w:rPr>
        <w:t>Римская система счисления.</w:t>
      </w:r>
    </w:p>
    <w:p w:rsidR="00A57638" w:rsidRPr="00BC475A" w:rsidRDefault="00E235EB">
      <w:pPr>
        <w:pStyle w:val="13"/>
        <w:spacing w:line="240" w:lineRule="auto"/>
        <w:jc w:val="both"/>
        <w:rPr>
          <w:color w:val="auto"/>
          <w:sz w:val="24"/>
          <w:szCs w:val="24"/>
        </w:rPr>
      </w:pPr>
      <w:r w:rsidRPr="00BC475A">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BC475A" w:rsidRDefault="00E235EB">
      <w:pPr>
        <w:pStyle w:val="13"/>
        <w:spacing w:line="257" w:lineRule="auto"/>
        <w:jc w:val="both"/>
        <w:rPr>
          <w:color w:val="auto"/>
          <w:sz w:val="24"/>
          <w:szCs w:val="24"/>
        </w:rPr>
      </w:pPr>
      <w:r w:rsidRPr="00BC475A">
        <w:rPr>
          <w:color w:val="auto"/>
          <w:sz w:val="24"/>
          <w:szCs w:val="24"/>
        </w:rPr>
        <w:t xml:space="preserve">Арифметические операции в двоичной системе счисления. </w:t>
      </w:r>
      <w:r w:rsidRPr="00BC475A">
        <w:rPr>
          <w:b/>
          <w:bCs/>
          <w:color w:val="auto"/>
          <w:sz w:val="24"/>
          <w:szCs w:val="24"/>
        </w:rPr>
        <w:t>Элементы математической логики</w:t>
      </w:r>
    </w:p>
    <w:p w:rsidR="00A57638" w:rsidRPr="00BC475A" w:rsidRDefault="00E235EB">
      <w:pPr>
        <w:pStyle w:val="13"/>
        <w:spacing w:line="240" w:lineRule="auto"/>
        <w:jc w:val="both"/>
        <w:rPr>
          <w:color w:val="auto"/>
          <w:sz w:val="24"/>
          <w:szCs w:val="24"/>
        </w:rPr>
      </w:pPr>
      <w:r w:rsidRPr="00BC475A">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BC475A" w:rsidRDefault="00E235EB">
      <w:pPr>
        <w:pStyle w:val="13"/>
        <w:spacing w:after="220" w:line="240" w:lineRule="auto"/>
        <w:jc w:val="both"/>
        <w:rPr>
          <w:color w:val="auto"/>
          <w:sz w:val="24"/>
          <w:szCs w:val="24"/>
        </w:rPr>
      </w:pPr>
      <w:r w:rsidRPr="00BC475A">
        <w:rPr>
          <w:color w:val="auto"/>
          <w:sz w:val="24"/>
          <w:szCs w:val="24"/>
        </w:rPr>
        <w:t>Логические элементы. Знакомство с логическими основами компьютера.</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Алгоритмы и программирование</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Исполнители и алгоритмы. Алгоритмические конструкции</w:t>
      </w:r>
    </w:p>
    <w:p w:rsidR="00A57638" w:rsidRPr="00BC475A" w:rsidRDefault="00E235EB">
      <w:pPr>
        <w:pStyle w:val="13"/>
        <w:spacing w:line="240" w:lineRule="auto"/>
        <w:jc w:val="both"/>
        <w:rPr>
          <w:color w:val="auto"/>
          <w:sz w:val="24"/>
          <w:szCs w:val="24"/>
        </w:rPr>
      </w:pPr>
      <w:r w:rsidRPr="00BC475A">
        <w:rPr>
          <w:color w:val="auto"/>
          <w:sz w:val="24"/>
          <w:szCs w:val="24"/>
        </w:rPr>
        <w:t>Понятие алгоритма. Исполнители алгоритмов. Алгоритм как план управления исполнителем.</w:t>
      </w:r>
    </w:p>
    <w:p w:rsidR="00A57638" w:rsidRPr="00BC475A" w:rsidRDefault="00E235EB">
      <w:pPr>
        <w:pStyle w:val="13"/>
        <w:spacing w:line="240" w:lineRule="auto"/>
        <w:jc w:val="both"/>
        <w:rPr>
          <w:color w:val="auto"/>
          <w:sz w:val="24"/>
          <w:szCs w:val="24"/>
        </w:rPr>
      </w:pPr>
      <w:r w:rsidRPr="00BC475A">
        <w:rPr>
          <w:color w:val="auto"/>
          <w:sz w:val="24"/>
          <w:szCs w:val="24"/>
        </w:rPr>
        <w:t>Свойства алгоритма. Способы записи алгоритма (словесный, в виде блок-схемы, программа).</w:t>
      </w:r>
    </w:p>
    <w:p w:rsidR="00A57638" w:rsidRPr="00BC475A" w:rsidRDefault="00E235EB">
      <w:pPr>
        <w:pStyle w:val="13"/>
        <w:spacing w:line="240" w:lineRule="auto"/>
        <w:jc w:val="both"/>
        <w:rPr>
          <w:color w:val="auto"/>
          <w:sz w:val="24"/>
          <w:szCs w:val="24"/>
        </w:rPr>
      </w:pPr>
      <w:r w:rsidRPr="00BC475A">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BC475A" w:rsidRDefault="00E235EB">
      <w:pPr>
        <w:pStyle w:val="13"/>
        <w:spacing w:line="240" w:lineRule="auto"/>
        <w:jc w:val="both"/>
        <w:rPr>
          <w:color w:val="auto"/>
          <w:sz w:val="24"/>
          <w:szCs w:val="24"/>
        </w:rPr>
      </w:pPr>
      <w:r w:rsidRPr="00BC475A">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BC475A" w:rsidRDefault="00E235EB">
      <w:pPr>
        <w:pStyle w:val="13"/>
        <w:spacing w:line="240" w:lineRule="auto"/>
        <w:jc w:val="both"/>
        <w:rPr>
          <w:color w:val="auto"/>
          <w:sz w:val="24"/>
          <w:szCs w:val="24"/>
        </w:rPr>
      </w:pPr>
      <w:r w:rsidRPr="00BC475A">
        <w:rPr>
          <w:color w:val="auto"/>
          <w:sz w:val="24"/>
          <w:szCs w:val="24"/>
        </w:rPr>
        <w:t>Конструкция «повторения»: циклы с заданным числом повторений, с условием выполнения, с переменной цикла.</w:t>
      </w:r>
    </w:p>
    <w:p w:rsidR="00A57638" w:rsidRPr="00BC475A" w:rsidRDefault="00E235EB">
      <w:pPr>
        <w:pStyle w:val="13"/>
        <w:spacing w:line="240" w:lineRule="auto"/>
        <w:jc w:val="both"/>
        <w:rPr>
          <w:color w:val="auto"/>
          <w:sz w:val="24"/>
          <w:szCs w:val="24"/>
        </w:rPr>
      </w:pPr>
      <w:r w:rsidRPr="00BC475A">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BC475A" w:rsidRDefault="00E235EB">
      <w:pPr>
        <w:pStyle w:val="13"/>
        <w:spacing w:line="264" w:lineRule="auto"/>
        <w:ind w:firstLine="0"/>
        <w:jc w:val="both"/>
        <w:rPr>
          <w:color w:val="auto"/>
          <w:sz w:val="24"/>
          <w:szCs w:val="24"/>
        </w:rPr>
      </w:pPr>
      <w:r w:rsidRPr="00BC475A">
        <w:rPr>
          <w:b/>
          <w:bCs/>
          <w:color w:val="auto"/>
          <w:sz w:val="24"/>
          <w:szCs w:val="24"/>
        </w:rPr>
        <w:t>Язык программирования</w:t>
      </w:r>
    </w:p>
    <w:p w:rsidR="00A57638" w:rsidRPr="00BC475A" w:rsidRDefault="00E235EB">
      <w:pPr>
        <w:pStyle w:val="13"/>
        <w:spacing w:line="240" w:lineRule="auto"/>
        <w:jc w:val="both"/>
        <w:rPr>
          <w:color w:val="auto"/>
          <w:sz w:val="24"/>
          <w:szCs w:val="24"/>
        </w:rPr>
      </w:pPr>
      <w:r w:rsidRPr="00BC475A">
        <w:rPr>
          <w:color w:val="auto"/>
          <w:sz w:val="24"/>
          <w:szCs w:val="24"/>
        </w:rPr>
        <w:t xml:space="preserve">Язык программирования </w:t>
      </w:r>
      <w:r w:rsidRPr="00BC475A">
        <w:rPr>
          <w:color w:val="auto"/>
          <w:sz w:val="24"/>
          <w:szCs w:val="24"/>
          <w:lang w:eastAsia="en-US" w:bidi="en-US"/>
        </w:rPr>
        <w:t>(</w:t>
      </w:r>
      <w:r w:rsidRPr="00BC475A">
        <w:rPr>
          <w:color w:val="auto"/>
          <w:sz w:val="24"/>
          <w:szCs w:val="24"/>
          <w:lang w:val="en-US" w:eastAsia="en-US" w:bidi="en-US"/>
        </w:rPr>
        <w:t>Python</w:t>
      </w:r>
      <w:r w:rsidRPr="00BC475A">
        <w:rPr>
          <w:color w:val="auto"/>
          <w:sz w:val="24"/>
          <w:szCs w:val="24"/>
          <w:lang w:eastAsia="en-US" w:bidi="en-US"/>
        </w:rPr>
        <w:t xml:space="preserve">,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 xml:space="preserve">Паскаль, </w:t>
      </w:r>
      <w:r w:rsidRPr="00BC475A">
        <w:rPr>
          <w:color w:val="auto"/>
          <w:sz w:val="24"/>
          <w:szCs w:val="24"/>
          <w:lang w:val="en-US" w:eastAsia="en-US" w:bidi="en-US"/>
        </w:rPr>
        <w:t>Java</w:t>
      </w:r>
      <w:r w:rsidRPr="00BC475A">
        <w:rPr>
          <w:color w:val="auto"/>
          <w:sz w:val="24"/>
          <w:szCs w:val="24"/>
          <w:lang w:eastAsia="en-US" w:bidi="en-US"/>
        </w:rPr>
        <w:t xml:space="preserve">,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Школьный Алгоритмический Язык).</w:t>
      </w:r>
    </w:p>
    <w:p w:rsidR="00A57638" w:rsidRPr="00BC475A" w:rsidRDefault="00E235EB">
      <w:pPr>
        <w:pStyle w:val="13"/>
        <w:spacing w:line="240" w:lineRule="auto"/>
        <w:jc w:val="both"/>
        <w:rPr>
          <w:color w:val="auto"/>
          <w:sz w:val="24"/>
          <w:szCs w:val="24"/>
        </w:rPr>
      </w:pPr>
      <w:r w:rsidRPr="00BC475A">
        <w:rPr>
          <w:color w:val="auto"/>
          <w:sz w:val="24"/>
          <w:szCs w:val="24"/>
        </w:rPr>
        <w:t>Система программирования: редактор текста программ, транслятор, отладчик.</w:t>
      </w:r>
    </w:p>
    <w:p w:rsidR="00A57638" w:rsidRPr="00BC475A" w:rsidRDefault="00E235EB">
      <w:pPr>
        <w:pStyle w:val="13"/>
        <w:spacing w:line="240" w:lineRule="auto"/>
        <w:jc w:val="both"/>
        <w:rPr>
          <w:color w:val="auto"/>
          <w:sz w:val="24"/>
          <w:szCs w:val="24"/>
        </w:rPr>
      </w:pPr>
      <w:r w:rsidRPr="00BC475A">
        <w:rPr>
          <w:color w:val="auto"/>
          <w:sz w:val="24"/>
          <w:szCs w:val="24"/>
        </w:rPr>
        <w:t>Переменная: тип, имя, значение. Целые, вещественные и символьные переменные.</w:t>
      </w:r>
    </w:p>
    <w:p w:rsidR="00A57638" w:rsidRPr="00BC475A" w:rsidRDefault="00E235EB">
      <w:pPr>
        <w:pStyle w:val="13"/>
        <w:spacing w:line="240" w:lineRule="auto"/>
        <w:jc w:val="both"/>
        <w:rPr>
          <w:color w:val="auto"/>
          <w:sz w:val="24"/>
          <w:szCs w:val="24"/>
        </w:rPr>
      </w:pPr>
      <w:r w:rsidRPr="00BC475A">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BC475A" w:rsidRDefault="00E235EB">
      <w:pPr>
        <w:pStyle w:val="13"/>
        <w:spacing w:line="240" w:lineRule="auto"/>
        <w:jc w:val="both"/>
        <w:rPr>
          <w:color w:val="auto"/>
          <w:sz w:val="24"/>
          <w:szCs w:val="24"/>
        </w:rPr>
      </w:pPr>
      <w:r w:rsidRPr="00BC475A">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BC475A" w:rsidRDefault="00E235EB">
      <w:pPr>
        <w:pStyle w:val="13"/>
        <w:spacing w:line="240" w:lineRule="auto"/>
        <w:jc w:val="both"/>
        <w:rPr>
          <w:color w:val="auto"/>
          <w:sz w:val="24"/>
          <w:szCs w:val="24"/>
        </w:rPr>
      </w:pPr>
      <w:r w:rsidRPr="00BC475A">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57638" w:rsidRPr="00BC475A" w:rsidRDefault="00E235EB">
      <w:pPr>
        <w:pStyle w:val="13"/>
        <w:spacing w:line="240" w:lineRule="auto"/>
        <w:jc w:val="both"/>
        <w:rPr>
          <w:color w:val="auto"/>
          <w:sz w:val="24"/>
          <w:szCs w:val="24"/>
        </w:rPr>
      </w:pPr>
      <w:r w:rsidRPr="00BC475A">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BC475A" w:rsidRDefault="00E235EB">
      <w:pPr>
        <w:pStyle w:val="13"/>
        <w:spacing w:line="240" w:lineRule="auto"/>
        <w:jc w:val="both"/>
        <w:rPr>
          <w:color w:val="auto"/>
          <w:sz w:val="24"/>
          <w:szCs w:val="24"/>
        </w:rPr>
      </w:pPr>
      <w:r w:rsidRPr="00BC475A">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57638" w:rsidRPr="00BC475A" w:rsidRDefault="00E235EB">
      <w:pPr>
        <w:pStyle w:val="13"/>
        <w:spacing w:line="240" w:lineRule="auto"/>
        <w:jc w:val="both"/>
        <w:rPr>
          <w:color w:val="auto"/>
          <w:sz w:val="24"/>
          <w:szCs w:val="24"/>
        </w:rPr>
      </w:pPr>
      <w:r w:rsidRPr="00BC475A">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Анализ алгоритмов</w:t>
      </w:r>
    </w:p>
    <w:p w:rsidR="00A57638" w:rsidRPr="00BC475A" w:rsidRDefault="00E235EB">
      <w:pPr>
        <w:pStyle w:val="13"/>
        <w:spacing w:after="260" w:line="240" w:lineRule="auto"/>
        <w:jc w:val="both"/>
        <w:rPr>
          <w:color w:val="auto"/>
          <w:sz w:val="24"/>
          <w:szCs w:val="24"/>
        </w:rPr>
      </w:pPr>
      <w:r w:rsidRPr="00BC475A">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BC475A" w:rsidRDefault="00D40CAF" w:rsidP="00D40CAF">
      <w:pPr>
        <w:pStyle w:val="af6"/>
        <w:rPr>
          <w:rFonts w:ascii="Times New Roman" w:hAnsi="Times New Roman" w:cs="Times New Roman"/>
          <w:color w:val="auto"/>
          <w:sz w:val="24"/>
          <w:szCs w:val="24"/>
        </w:rPr>
      </w:pPr>
      <w:bookmarkStart w:id="461" w:name="bookmark1341"/>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461"/>
    </w:p>
    <w:p w:rsidR="00D40CAF" w:rsidRPr="00BC475A" w:rsidRDefault="00D40CAF" w:rsidP="00D40CAF">
      <w:pPr>
        <w:pStyle w:val="af6"/>
        <w:rPr>
          <w:rFonts w:ascii="Times New Roman" w:hAnsi="Times New Roman" w:cs="Times New Roman"/>
          <w:color w:val="auto"/>
          <w:sz w:val="24"/>
          <w:szCs w:val="24"/>
        </w:rPr>
      </w:pP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Цифровая грамотность</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Глобальная сеть Интернет и стратегии безопасного поведения в ней</w:t>
      </w:r>
    </w:p>
    <w:p w:rsidR="00A57638" w:rsidRPr="00BC475A" w:rsidRDefault="00E235EB">
      <w:pPr>
        <w:pStyle w:val="13"/>
        <w:spacing w:line="240" w:lineRule="auto"/>
        <w:jc w:val="both"/>
        <w:rPr>
          <w:color w:val="auto"/>
          <w:sz w:val="24"/>
          <w:szCs w:val="24"/>
        </w:rPr>
      </w:pPr>
      <w:r w:rsidRPr="00BC475A">
        <w:rPr>
          <w:color w:val="auto"/>
          <w:sz w:val="24"/>
          <w:szCs w:val="24"/>
        </w:rPr>
        <w:t xml:space="preserve">Глобальная сеть Интернет. </w:t>
      </w:r>
      <w:r w:rsidRPr="00BC475A">
        <w:rPr>
          <w:color w:val="auto"/>
          <w:sz w:val="24"/>
          <w:szCs w:val="24"/>
          <w:lang w:val="en-US" w:eastAsia="en-US" w:bidi="en-US"/>
        </w:rPr>
        <w:t>IP</w:t>
      </w:r>
      <w:r w:rsidRPr="00BC475A">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BC475A" w:rsidRDefault="00E235EB">
      <w:pPr>
        <w:pStyle w:val="13"/>
        <w:spacing w:line="240" w:lineRule="auto"/>
        <w:jc w:val="both"/>
        <w:rPr>
          <w:color w:val="auto"/>
          <w:sz w:val="24"/>
          <w:szCs w:val="24"/>
        </w:rPr>
      </w:pPr>
      <w:r w:rsidRPr="00BC475A">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Работа в информационном пространстве</w:t>
      </w:r>
    </w:p>
    <w:p w:rsidR="00A57638" w:rsidRPr="00BC475A" w:rsidRDefault="00E235EB">
      <w:pPr>
        <w:pStyle w:val="13"/>
        <w:spacing w:line="240" w:lineRule="auto"/>
        <w:jc w:val="both"/>
        <w:rPr>
          <w:color w:val="auto"/>
          <w:sz w:val="24"/>
          <w:szCs w:val="24"/>
        </w:rPr>
      </w:pPr>
      <w:r w:rsidRPr="00BC475A">
        <w:rPr>
          <w:color w:val="auto"/>
          <w:sz w:val="24"/>
          <w:szCs w:val="24"/>
        </w:rPr>
        <w:t xml:space="preserve">Виды деятельности в сети Интернет. Интернет-сервисы: коммуникационные сервисы (почтовая служба, </w:t>
      </w:r>
      <w:r w:rsidR="00E63EAD" w:rsidRPr="00BC475A">
        <w:rPr>
          <w:color w:val="auto"/>
          <w:sz w:val="24"/>
          <w:szCs w:val="24"/>
        </w:rPr>
        <w:t>видеоконференцсвязь</w:t>
      </w:r>
      <w:r w:rsidRPr="00BC475A">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Теоретические основы информатики</w:t>
      </w:r>
    </w:p>
    <w:p w:rsidR="00A57638" w:rsidRPr="00BC475A" w:rsidRDefault="00E235EB">
      <w:pPr>
        <w:pStyle w:val="13"/>
        <w:spacing w:line="266" w:lineRule="auto"/>
        <w:ind w:firstLine="0"/>
        <w:jc w:val="both"/>
        <w:rPr>
          <w:color w:val="auto"/>
          <w:sz w:val="24"/>
          <w:szCs w:val="24"/>
        </w:rPr>
      </w:pPr>
      <w:r w:rsidRPr="00BC475A">
        <w:rPr>
          <w:b/>
          <w:bCs/>
          <w:color w:val="auto"/>
          <w:sz w:val="24"/>
          <w:szCs w:val="24"/>
        </w:rPr>
        <w:t>Моделирование как метод познания</w:t>
      </w:r>
    </w:p>
    <w:p w:rsidR="00A57638" w:rsidRPr="00BC475A" w:rsidRDefault="00E235EB">
      <w:pPr>
        <w:pStyle w:val="13"/>
        <w:spacing w:line="252" w:lineRule="auto"/>
        <w:jc w:val="both"/>
        <w:rPr>
          <w:color w:val="auto"/>
          <w:sz w:val="24"/>
          <w:szCs w:val="24"/>
        </w:rPr>
      </w:pPr>
      <w:r w:rsidRPr="00BC475A">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BC475A" w:rsidRDefault="00E235EB">
      <w:pPr>
        <w:pStyle w:val="13"/>
        <w:spacing w:line="252" w:lineRule="auto"/>
        <w:jc w:val="both"/>
        <w:rPr>
          <w:color w:val="auto"/>
          <w:sz w:val="24"/>
          <w:szCs w:val="24"/>
        </w:rPr>
      </w:pPr>
      <w:r w:rsidRPr="00BC475A">
        <w:rPr>
          <w:color w:val="auto"/>
          <w:sz w:val="24"/>
          <w:szCs w:val="24"/>
        </w:rPr>
        <w:t>Табличные модели. Таблица как представление отношения.</w:t>
      </w:r>
    </w:p>
    <w:p w:rsidR="00A57638" w:rsidRPr="00BC475A" w:rsidRDefault="00E235EB">
      <w:pPr>
        <w:pStyle w:val="13"/>
        <w:spacing w:line="252" w:lineRule="auto"/>
        <w:jc w:val="both"/>
        <w:rPr>
          <w:color w:val="auto"/>
          <w:sz w:val="24"/>
          <w:szCs w:val="24"/>
        </w:rPr>
      </w:pPr>
      <w:r w:rsidRPr="00BC475A">
        <w:rPr>
          <w:color w:val="auto"/>
          <w:sz w:val="24"/>
          <w:szCs w:val="24"/>
        </w:rPr>
        <w:t>Базы данных. Отбор в таблице строк, удовлетворяющих заданному условию.</w:t>
      </w:r>
    </w:p>
    <w:p w:rsidR="00A57638" w:rsidRPr="00BC475A" w:rsidRDefault="00E235EB">
      <w:pPr>
        <w:pStyle w:val="13"/>
        <w:spacing w:line="252" w:lineRule="auto"/>
        <w:jc w:val="both"/>
        <w:rPr>
          <w:color w:val="auto"/>
          <w:sz w:val="24"/>
          <w:szCs w:val="24"/>
        </w:rPr>
      </w:pPr>
      <w:r w:rsidRPr="00BC475A">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BC475A" w:rsidRDefault="00E235EB">
      <w:pPr>
        <w:pStyle w:val="13"/>
        <w:spacing w:line="252" w:lineRule="auto"/>
        <w:jc w:val="both"/>
        <w:rPr>
          <w:color w:val="auto"/>
          <w:sz w:val="24"/>
          <w:szCs w:val="24"/>
        </w:rPr>
      </w:pPr>
      <w:r w:rsidRPr="00BC475A">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BC475A" w:rsidRDefault="00E235EB">
      <w:pPr>
        <w:pStyle w:val="13"/>
        <w:spacing w:line="252" w:lineRule="auto"/>
        <w:jc w:val="both"/>
        <w:rPr>
          <w:color w:val="auto"/>
          <w:sz w:val="24"/>
          <w:szCs w:val="24"/>
        </w:rPr>
      </w:pPr>
      <w:r w:rsidRPr="00BC475A">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BC475A" w:rsidRDefault="00E235EB">
      <w:pPr>
        <w:pStyle w:val="13"/>
        <w:spacing w:after="160" w:line="252" w:lineRule="auto"/>
        <w:jc w:val="both"/>
        <w:rPr>
          <w:color w:val="auto"/>
          <w:sz w:val="24"/>
          <w:szCs w:val="24"/>
        </w:rPr>
      </w:pPr>
      <w:r w:rsidRPr="00BC475A">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Алгоритмы и программирование</w:t>
      </w:r>
    </w:p>
    <w:p w:rsidR="00A57638" w:rsidRPr="00BC475A" w:rsidRDefault="00E235EB">
      <w:pPr>
        <w:pStyle w:val="13"/>
        <w:spacing w:line="266" w:lineRule="auto"/>
        <w:ind w:firstLine="0"/>
        <w:jc w:val="both"/>
        <w:rPr>
          <w:color w:val="auto"/>
          <w:sz w:val="24"/>
          <w:szCs w:val="24"/>
        </w:rPr>
      </w:pPr>
      <w:r w:rsidRPr="00BC475A">
        <w:rPr>
          <w:b/>
          <w:bCs/>
          <w:color w:val="auto"/>
          <w:sz w:val="24"/>
          <w:szCs w:val="24"/>
        </w:rPr>
        <w:t>Разработка алгоритмов и программ</w:t>
      </w:r>
    </w:p>
    <w:p w:rsidR="00A57638" w:rsidRPr="00BC475A" w:rsidRDefault="00E235EB">
      <w:pPr>
        <w:pStyle w:val="13"/>
        <w:jc w:val="both"/>
        <w:rPr>
          <w:color w:val="auto"/>
          <w:sz w:val="24"/>
          <w:szCs w:val="24"/>
        </w:rPr>
      </w:pPr>
      <w:r w:rsidRPr="00BC475A">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BC475A" w:rsidRDefault="00E235EB">
      <w:pPr>
        <w:pStyle w:val="13"/>
        <w:jc w:val="both"/>
        <w:rPr>
          <w:color w:val="auto"/>
          <w:sz w:val="24"/>
          <w:szCs w:val="24"/>
        </w:rPr>
      </w:pPr>
      <w:r w:rsidRPr="00BC475A">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C475A">
        <w:rPr>
          <w:color w:val="auto"/>
          <w:sz w:val="24"/>
          <w:szCs w:val="24"/>
          <w:lang w:eastAsia="en-US" w:bidi="en-US"/>
        </w:rPr>
        <w:t>(</w:t>
      </w:r>
      <w:r w:rsidRPr="00BC475A">
        <w:rPr>
          <w:color w:val="auto"/>
          <w:sz w:val="24"/>
          <w:szCs w:val="24"/>
          <w:lang w:val="en-US" w:eastAsia="en-US" w:bidi="en-US"/>
        </w:rPr>
        <w:t>Python</w:t>
      </w:r>
      <w:r w:rsidRPr="00BC475A">
        <w:rPr>
          <w:color w:val="auto"/>
          <w:sz w:val="24"/>
          <w:szCs w:val="24"/>
          <w:lang w:eastAsia="en-US" w:bidi="en-US"/>
        </w:rPr>
        <w:t xml:space="preserve">,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 xml:space="preserve">Паскаль, </w:t>
      </w:r>
      <w:r w:rsidRPr="00BC475A">
        <w:rPr>
          <w:color w:val="auto"/>
          <w:sz w:val="24"/>
          <w:szCs w:val="24"/>
          <w:lang w:val="en-US" w:eastAsia="en-US" w:bidi="en-US"/>
        </w:rPr>
        <w:t>Java</w:t>
      </w:r>
      <w:r w:rsidRPr="00BC475A">
        <w:rPr>
          <w:color w:val="auto"/>
          <w:sz w:val="24"/>
          <w:szCs w:val="24"/>
          <w:lang w:eastAsia="en-US" w:bidi="en-US"/>
        </w:rPr>
        <w:t xml:space="preserve">,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BC475A" w:rsidRDefault="00E235EB">
      <w:pPr>
        <w:pStyle w:val="13"/>
        <w:spacing w:line="240" w:lineRule="auto"/>
        <w:jc w:val="both"/>
        <w:rPr>
          <w:color w:val="auto"/>
          <w:sz w:val="24"/>
          <w:szCs w:val="24"/>
        </w:rPr>
      </w:pPr>
      <w:r w:rsidRPr="00BC475A">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Управление</w:t>
      </w:r>
    </w:p>
    <w:p w:rsidR="00A57638" w:rsidRPr="00BC475A" w:rsidRDefault="00E235EB">
      <w:pPr>
        <w:pStyle w:val="13"/>
        <w:spacing w:line="240" w:lineRule="auto"/>
        <w:jc w:val="both"/>
        <w:rPr>
          <w:color w:val="auto"/>
          <w:sz w:val="24"/>
          <w:szCs w:val="24"/>
        </w:rPr>
      </w:pPr>
      <w:r w:rsidRPr="00BC475A">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BC475A" w:rsidRDefault="00E235EB">
      <w:pPr>
        <w:pStyle w:val="13"/>
        <w:spacing w:after="160" w:line="240" w:lineRule="auto"/>
        <w:jc w:val="both"/>
        <w:rPr>
          <w:color w:val="auto"/>
          <w:sz w:val="24"/>
          <w:szCs w:val="24"/>
        </w:rPr>
      </w:pPr>
      <w:r w:rsidRPr="00BC475A">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Информационные технологии</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Электронные таблицы</w:t>
      </w:r>
    </w:p>
    <w:p w:rsidR="00A57638" w:rsidRPr="00BC475A" w:rsidRDefault="00E235EB">
      <w:pPr>
        <w:pStyle w:val="13"/>
        <w:spacing w:line="240" w:lineRule="auto"/>
        <w:jc w:val="both"/>
        <w:rPr>
          <w:color w:val="auto"/>
          <w:sz w:val="24"/>
          <w:szCs w:val="24"/>
        </w:rPr>
      </w:pPr>
      <w:r w:rsidRPr="00BC475A">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BC475A" w:rsidRDefault="00E235EB">
      <w:pPr>
        <w:pStyle w:val="13"/>
        <w:spacing w:line="240" w:lineRule="auto"/>
        <w:jc w:val="both"/>
        <w:rPr>
          <w:color w:val="auto"/>
          <w:sz w:val="24"/>
          <w:szCs w:val="24"/>
        </w:rPr>
      </w:pPr>
      <w:r w:rsidRPr="00BC475A">
        <w:rPr>
          <w:color w:val="auto"/>
          <w:sz w:val="24"/>
          <w:szCs w:val="24"/>
        </w:rPr>
        <w:t>Преобразование формул при копировании. Относительная, абсолютная и смешанная адресация.</w:t>
      </w:r>
    </w:p>
    <w:p w:rsidR="00A57638" w:rsidRPr="00BC475A" w:rsidRDefault="00E235EB">
      <w:pPr>
        <w:pStyle w:val="13"/>
        <w:spacing w:line="240" w:lineRule="auto"/>
        <w:jc w:val="both"/>
        <w:rPr>
          <w:color w:val="auto"/>
          <w:sz w:val="24"/>
          <w:szCs w:val="24"/>
        </w:rPr>
      </w:pPr>
      <w:r w:rsidRPr="00BC475A">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BC475A" w:rsidRDefault="00E235EB">
      <w:pPr>
        <w:pStyle w:val="13"/>
        <w:spacing w:line="262" w:lineRule="auto"/>
        <w:ind w:firstLine="0"/>
        <w:jc w:val="both"/>
        <w:rPr>
          <w:color w:val="auto"/>
          <w:sz w:val="24"/>
          <w:szCs w:val="24"/>
        </w:rPr>
      </w:pPr>
      <w:r w:rsidRPr="00BC475A">
        <w:rPr>
          <w:b/>
          <w:bCs/>
          <w:color w:val="auto"/>
          <w:sz w:val="24"/>
          <w:szCs w:val="24"/>
        </w:rPr>
        <w:t>Информационные технологии в современном обществе</w:t>
      </w:r>
    </w:p>
    <w:p w:rsidR="00A57638" w:rsidRPr="00BC475A" w:rsidRDefault="00E235EB">
      <w:pPr>
        <w:pStyle w:val="13"/>
        <w:spacing w:line="240" w:lineRule="auto"/>
        <w:jc w:val="both"/>
        <w:rPr>
          <w:color w:val="auto"/>
          <w:sz w:val="24"/>
          <w:szCs w:val="24"/>
        </w:rPr>
      </w:pPr>
      <w:r w:rsidRPr="00BC475A">
        <w:rPr>
          <w:color w:val="auto"/>
          <w:sz w:val="24"/>
          <w:szCs w:val="24"/>
        </w:rPr>
        <w:t>Роль информационных технологий в развитии экономики мира, страны, региона. Открытые образовательные ресурсы.</w:t>
      </w:r>
    </w:p>
    <w:p w:rsidR="00A57638" w:rsidRPr="00BC475A" w:rsidRDefault="00E235EB">
      <w:pPr>
        <w:pStyle w:val="13"/>
        <w:spacing w:line="240" w:lineRule="auto"/>
        <w:jc w:val="both"/>
        <w:rPr>
          <w:color w:val="auto"/>
          <w:sz w:val="24"/>
          <w:szCs w:val="24"/>
        </w:rPr>
      </w:pPr>
      <w:r w:rsidRPr="00BC475A">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BC475A" w:rsidRDefault="00D40CAF">
      <w:pPr>
        <w:rPr>
          <w:rFonts w:ascii="Times New Roman" w:hAnsi="Times New Roman" w:cs="Times New Roman"/>
          <w:b/>
          <w:color w:val="auto"/>
        </w:rPr>
      </w:pPr>
      <w:bookmarkStart w:id="462" w:name="bookmark1343"/>
      <w:r w:rsidRPr="00BC475A">
        <w:rPr>
          <w:rFonts w:ascii="Times New Roman" w:hAnsi="Times New Roman" w:cs="Times New Roman"/>
          <w:color w:val="auto"/>
        </w:rPr>
        <w:br w:type="page"/>
      </w:r>
    </w:p>
    <w:p w:rsidR="00A57638" w:rsidRPr="00BC475A" w:rsidRDefault="00E235EB" w:rsidP="00D40CA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 УЧЕБНОГО ПРЕДМЕТА «ИНФОРМАТИКА» НА УРОВНЕ ОСНОВНОГО ОБЩЕГО ОБРАЗОВАНИЯ</w:t>
      </w:r>
      <w:bookmarkEnd w:id="462"/>
    </w:p>
    <w:p w:rsidR="00D40CAF" w:rsidRPr="00BC475A" w:rsidRDefault="00D40CAF" w:rsidP="00D40CAF">
      <w:pPr>
        <w:pStyle w:val="13"/>
        <w:spacing w:line="257" w:lineRule="auto"/>
        <w:jc w:val="both"/>
        <w:rPr>
          <w:color w:val="auto"/>
          <w:sz w:val="24"/>
          <w:szCs w:val="24"/>
        </w:rPr>
      </w:pPr>
    </w:p>
    <w:p w:rsidR="00A57638" w:rsidRPr="00BC475A" w:rsidRDefault="00E235EB" w:rsidP="00D40CAF">
      <w:pPr>
        <w:pStyle w:val="13"/>
        <w:spacing w:line="257" w:lineRule="auto"/>
        <w:jc w:val="both"/>
        <w:rPr>
          <w:color w:val="auto"/>
          <w:sz w:val="24"/>
          <w:szCs w:val="24"/>
        </w:rPr>
      </w:pPr>
      <w:r w:rsidRPr="00BC475A">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BC475A" w:rsidRDefault="00D40CAF" w:rsidP="00D40CAF">
      <w:pPr>
        <w:pStyle w:val="af6"/>
        <w:rPr>
          <w:rFonts w:ascii="Times New Roman" w:hAnsi="Times New Roman" w:cs="Times New Roman"/>
          <w:color w:val="auto"/>
          <w:sz w:val="24"/>
          <w:szCs w:val="24"/>
        </w:rPr>
      </w:pPr>
      <w:bookmarkStart w:id="463" w:name="bookmark1345"/>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463"/>
    </w:p>
    <w:p w:rsidR="00A57638" w:rsidRPr="00BC475A" w:rsidRDefault="00E235EB">
      <w:pPr>
        <w:pStyle w:val="13"/>
        <w:spacing w:line="257" w:lineRule="auto"/>
        <w:jc w:val="both"/>
        <w:rPr>
          <w:color w:val="auto"/>
          <w:sz w:val="24"/>
          <w:szCs w:val="24"/>
        </w:rPr>
      </w:pPr>
      <w:r w:rsidRPr="00BC475A">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BC475A" w:rsidRDefault="00E235EB">
      <w:pPr>
        <w:pStyle w:val="13"/>
        <w:spacing w:line="271" w:lineRule="auto"/>
        <w:jc w:val="both"/>
        <w:rPr>
          <w:color w:val="auto"/>
          <w:sz w:val="24"/>
          <w:szCs w:val="24"/>
        </w:rPr>
      </w:pPr>
      <w:r w:rsidRPr="00BC475A">
        <w:rPr>
          <w:b/>
          <w:bCs/>
          <w:i/>
          <w:iCs/>
          <w:color w:val="auto"/>
          <w:sz w:val="24"/>
          <w:szCs w:val="24"/>
        </w:rPr>
        <w:t>Патриотическое воспитание</w:t>
      </w:r>
      <w:r w:rsidRPr="00BC475A">
        <w:rPr>
          <w:b/>
          <w:bCs/>
          <w:color w:val="auto"/>
          <w:sz w:val="24"/>
          <w:szCs w:val="24"/>
        </w:rPr>
        <w:t>:</w:t>
      </w:r>
    </w:p>
    <w:p w:rsidR="00A57638" w:rsidRPr="00BC475A" w:rsidRDefault="00E235EB" w:rsidP="00CC4CDF">
      <w:pPr>
        <w:pStyle w:val="13"/>
        <w:numPr>
          <w:ilvl w:val="0"/>
          <w:numId w:val="215"/>
        </w:numPr>
        <w:spacing w:line="266" w:lineRule="auto"/>
        <w:jc w:val="both"/>
        <w:rPr>
          <w:color w:val="auto"/>
          <w:sz w:val="24"/>
          <w:szCs w:val="24"/>
        </w:rPr>
      </w:pPr>
      <w:r w:rsidRPr="00BC475A">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BC475A" w:rsidRDefault="00E235EB">
      <w:pPr>
        <w:pStyle w:val="13"/>
        <w:spacing w:line="271" w:lineRule="auto"/>
        <w:rPr>
          <w:color w:val="auto"/>
          <w:sz w:val="24"/>
          <w:szCs w:val="24"/>
        </w:rPr>
      </w:pPr>
      <w:r w:rsidRPr="00BC475A">
        <w:rPr>
          <w:b/>
          <w:bCs/>
          <w:i/>
          <w:iCs/>
          <w:color w:val="auto"/>
          <w:sz w:val="24"/>
          <w:szCs w:val="24"/>
        </w:rPr>
        <w:t>Духовно-нравственное воспитание</w:t>
      </w:r>
      <w:r w:rsidRPr="00BC475A">
        <w:rPr>
          <w:b/>
          <w:bCs/>
          <w:color w:val="auto"/>
          <w:sz w:val="24"/>
          <w:szCs w:val="24"/>
        </w:rPr>
        <w:t>:</w:t>
      </w:r>
    </w:p>
    <w:p w:rsidR="00A57638" w:rsidRPr="00BC475A" w:rsidRDefault="00E235EB" w:rsidP="00CC4CDF">
      <w:pPr>
        <w:pStyle w:val="13"/>
        <w:numPr>
          <w:ilvl w:val="0"/>
          <w:numId w:val="215"/>
        </w:numPr>
        <w:spacing w:line="271" w:lineRule="auto"/>
        <w:jc w:val="both"/>
        <w:rPr>
          <w:color w:val="auto"/>
          <w:sz w:val="24"/>
          <w:szCs w:val="24"/>
        </w:rPr>
      </w:pPr>
      <w:r w:rsidRPr="00BC475A">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BC475A" w:rsidRDefault="00E235EB">
      <w:pPr>
        <w:pStyle w:val="13"/>
        <w:spacing w:line="271" w:lineRule="auto"/>
        <w:rPr>
          <w:color w:val="auto"/>
          <w:sz w:val="24"/>
          <w:szCs w:val="24"/>
        </w:rPr>
      </w:pPr>
      <w:r w:rsidRPr="00BC475A">
        <w:rPr>
          <w:b/>
          <w:bCs/>
          <w:i/>
          <w:iCs/>
          <w:color w:val="auto"/>
          <w:sz w:val="24"/>
          <w:szCs w:val="24"/>
        </w:rPr>
        <w:t>Гражданское воспитание</w:t>
      </w:r>
      <w:r w:rsidRPr="00BC475A">
        <w:rPr>
          <w:b/>
          <w:bCs/>
          <w:color w:val="auto"/>
          <w:sz w:val="24"/>
          <w:szCs w:val="24"/>
        </w:rPr>
        <w:t>:</w:t>
      </w:r>
    </w:p>
    <w:p w:rsidR="00A57638" w:rsidRPr="00BC475A" w:rsidRDefault="00E235EB" w:rsidP="00CC4CDF">
      <w:pPr>
        <w:pStyle w:val="13"/>
        <w:numPr>
          <w:ilvl w:val="0"/>
          <w:numId w:val="215"/>
        </w:numPr>
        <w:spacing w:line="264" w:lineRule="auto"/>
        <w:jc w:val="both"/>
        <w:rPr>
          <w:color w:val="auto"/>
          <w:sz w:val="24"/>
          <w:szCs w:val="24"/>
        </w:rPr>
      </w:pPr>
      <w:r w:rsidRPr="00BC475A">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BC475A" w:rsidRDefault="00E235EB" w:rsidP="00D40CAF">
      <w:pPr>
        <w:pStyle w:val="13"/>
        <w:spacing w:line="276" w:lineRule="auto"/>
        <w:ind w:firstLine="160"/>
        <w:jc w:val="both"/>
        <w:rPr>
          <w:color w:val="auto"/>
          <w:sz w:val="24"/>
          <w:szCs w:val="24"/>
        </w:rPr>
      </w:pPr>
      <w:r w:rsidRPr="00BC475A">
        <w:rPr>
          <w:b/>
          <w:bCs/>
          <w:i/>
          <w:iCs/>
          <w:color w:val="auto"/>
          <w:sz w:val="24"/>
          <w:szCs w:val="24"/>
        </w:rPr>
        <w:t>Ценности научного познания</w:t>
      </w:r>
      <w:r w:rsidRPr="00BC475A">
        <w:rPr>
          <w:b/>
          <w:bCs/>
          <w:color w:val="auto"/>
          <w:sz w:val="24"/>
          <w:szCs w:val="24"/>
        </w:rPr>
        <w:t>:</w:t>
      </w:r>
    </w:p>
    <w:p w:rsidR="00A57638" w:rsidRPr="00BC475A" w:rsidRDefault="00E235EB" w:rsidP="00CC4CDF">
      <w:pPr>
        <w:pStyle w:val="13"/>
        <w:numPr>
          <w:ilvl w:val="0"/>
          <w:numId w:val="215"/>
        </w:numPr>
        <w:spacing w:line="259" w:lineRule="auto"/>
        <w:jc w:val="both"/>
        <w:rPr>
          <w:color w:val="auto"/>
          <w:sz w:val="24"/>
          <w:szCs w:val="24"/>
        </w:rPr>
      </w:pPr>
      <w:r w:rsidRPr="00BC475A">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BC475A" w:rsidRDefault="00E235EB" w:rsidP="00CC4CDF">
      <w:pPr>
        <w:pStyle w:val="13"/>
        <w:numPr>
          <w:ilvl w:val="0"/>
          <w:numId w:val="215"/>
        </w:numPr>
        <w:spacing w:line="259" w:lineRule="auto"/>
        <w:jc w:val="both"/>
        <w:rPr>
          <w:color w:val="auto"/>
          <w:sz w:val="24"/>
          <w:szCs w:val="24"/>
        </w:rPr>
      </w:pPr>
      <w:r w:rsidRPr="00BC475A">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BC475A" w:rsidRDefault="00E235EB" w:rsidP="00CC4CDF">
      <w:pPr>
        <w:pStyle w:val="13"/>
        <w:numPr>
          <w:ilvl w:val="0"/>
          <w:numId w:val="215"/>
        </w:numPr>
        <w:spacing w:line="259" w:lineRule="auto"/>
        <w:jc w:val="both"/>
        <w:rPr>
          <w:color w:val="auto"/>
          <w:sz w:val="24"/>
          <w:szCs w:val="24"/>
        </w:rPr>
      </w:pPr>
      <w:r w:rsidRPr="00BC475A">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C475A" w:rsidRDefault="00E235EB" w:rsidP="00CC4CDF">
      <w:pPr>
        <w:pStyle w:val="13"/>
        <w:numPr>
          <w:ilvl w:val="0"/>
          <w:numId w:val="215"/>
        </w:numPr>
        <w:spacing w:line="259" w:lineRule="auto"/>
        <w:jc w:val="both"/>
        <w:rPr>
          <w:color w:val="auto"/>
          <w:sz w:val="24"/>
          <w:szCs w:val="24"/>
        </w:rPr>
      </w:pPr>
      <w:r w:rsidRPr="00BC475A">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BC475A" w:rsidRDefault="00E235EB">
      <w:pPr>
        <w:pStyle w:val="13"/>
        <w:spacing w:line="276" w:lineRule="auto"/>
        <w:ind w:firstLine="160"/>
        <w:jc w:val="both"/>
        <w:rPr>
          <w:color w:val="auto"/>
          <w:sz w:val="24"/>
          <w:szCs w:val="24"/>
        </w:rPr>
      </w:pPr>
      <w:r w:rsidRPr="00BC475A">
        <w:rPr>
          <w:b/>
          <w:bCs/>
          <w:i/>
          <w:iCs/>
          <w:color w:val="auto"/>
          <w:sz w:val="24"/>
          <w:szCs w:val="24"/>
        </w:rPr>
        <w:t>Формирование культуры здоровья</w:t>
      </w:r>
      <w:r w:rsidRPr="00BC475A">
        <w:rPr>
          <w:b/>
          <w:bCs/>
          <w:color w:val="auto"/>
          <w:sz w:val="24"/>
          <w:szCs w:val="24"/>
        </w:rPr>
        <w:t>:</w:t>
      </w:r>
    </w:p>
    <w:p w:rsidR="00A57638" w:rsidRPr="00BC475A" w:rsidRDefault="00E235EB" w:rsidP="00CC4CDF">
      <w:pPr>
        <w:pStyle w:val="13"/>
        <w:numPr>
          <w:ilvl w:val="0"/>
          <w:numId w:val="216"/>
        </w:numPr>
        <w:spacing w:line="259" w:lineRule="auto"/>
        <w:jc w:val="both"/>
        <w:rPr>
          <w:color w:val="auto"/>
          <w:sz w:val="24"/>
          <w:szCs w:val="24"/>
        </w:rPr>
      </w:pPr>
      <w:r w:rsidRPr="00BC475A">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BC475A" w:rsidRDefault="00E235EB">
      <w:pPr>
        <w:pStyle w:val="13"/>
        <w:spacing w:line="276" w:lineRule="auto"/>
        <w:ind w:firstLine="160"/>
        <w:jc w:val="both"/>
        <w:rPr>
          <w:color w:val="auto"/>
          <w:sz w:val="24"/>
          <w:szCs w:val="24"/>
        </w:rPr>
      </w:pPr>
      <w:r w:rsidRPr="00BC475A">
        <w:rPr>
          <w:b/>
          <w:bCs/>
          <w:i/>
          <w:iCs/>
          <w:color w:val="auto"/>
          <w:sz w:val="24"/>
          <w:szCs w:val="24"/>
        </w:rPr>
        <w:t>Трудовое воспитание</w:t>
      </w:r>
      <w:r w:rsidRPr="00BC475A">
        <w:rPr>
          <w:b/>
          <w:bCs/>
          <w:color w:val="auto"/>
          <w:sz w:val="24"/>
          <w:szCs w:val="24"/>
        </w:rPr>
        <w:t>:</w:t>
      </w:r>
    </w:p>
    <w:p w:rsidR="00A57638" w:rsidRPr="00BC475A" w:rsidRDefault="00E235EB" w:rsidP="00CC4CDF">
      <w:pPr>
        <w:pStyle w:val="13"/>
        <w:numPr>
          <w:ilvl w:val="0"/>
          <w:numId w:val="216"/>
        </w:numPr>
        <w:spacing w:line="259" w:lineRule="auto"/>
        <w:jc w:val="both"/>
        <w:rPr>
          <w:color w:val="auto"/>
          <w:sz w:val="24"/>
          <w:szCs w:val="24"/>
        </w:rPr>
      </w:pPr>
      <w:r w:rsidRPr="00BC475A">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BC475A" w:rsidRDefault="00E235EB" w:rsidP="00CC4CDF">
      <w:pPr>
        <w:pStyle w:val="13"/>
        <w:numPr>
          <w:ilvl w:val="0"/>
          <w:numId w:val="216"/>
        </w:numPr>
        <w:spacing w:line="259" w:lineRule="auto"/>
        <w:jc w:val="both"/>
        <w:rPr>
          <w:color w:val="auto"/>
          <w:sz w:val="24"/>
          <w:szCs w:val="24"/>
        </w:rPr>
      </w:pPr>
      <w:r w:rsidRPr="00BC475A">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C475A" w:rsidRDefault="00E235EB">
      <w:pPr>
        <w:pStyle w:val="13"/>
        <w:spacing w:line="276" w:lineRule="auto"/>
        <w:ind w:firstLine="160"/>
        <w:jc w:val="both"/>
        <w:rPr>
          <w:color w:val="auto"/>
          <w:sz w:val="24"/>
          <w:szCs w:val="24"/>
        </w:rPr>
      </w:pPr>
      <w:r w:rsidRPr="00BC475A">
        <w:rPr>
          <w:b/>
          <w:bCs/>
          <w:i/>
          <w:iCs/>
          <w:color w:val="auto"/>
          <w:sz w:val="24"/>
          <w:szCs w:val="24"/>
        </w:rPr>
        <w:t>Экологическое воспитание</w:t>
      </w:r>
      <w:r w:rsidRPr="00BC475A">
        <w:rPr>
          <w:b/>
          <w:bCs/>
          <w:color w:val="auto"/>
          <w:sz w:val="24"/>
          <w:szCs w:val="24"/>
        </w:rPr>
        <w:t>:</w:t>
      </w:r>
    </w:p>
    <w:p w:rsidR="00A57638" w:rsidRPr="00BC475A" w:rsidRDefault="00E235EB" w:rsidP="00CC4CDF">
      <w:pPr>
        <w:pStyle w:val="13"/>
        <w:numPr>
          <w:ilvl w:val="0"/>
          <w:numId w:val="217"/>
        </w:numPr>
        <w:spacing w:line="259" w:lineRule="auto"/>
        <w:jc w:val="both"/>
        <w:rPr>
          <w:color w:val="auto"/>
          <w:sz w:val="24"/>
          <w:szCs w:val="24"/>
        </w:rPr>
      </w:pPr>
      <w:r w:rsidRPr="00BC475A">
        <w:rPr>
          <w:color w:val="auto"/>
          <w:sz w:val="24"/>
          <w:szCs w:val="24"/>
        </w:rPr>
        <w:t>осознание глобального характера экологических проблем и путей их решения, в том числе с учётом возможностей ИКТ.</w:t>
      </w:r>
    </w:p>
    <w:p w:rsidR="00A57638" w:rsidRPr="00BC475A" w:rsidRDefault="00E235EB">
      <w:pPr>
        <w:pStyle w:val="13"/>
        <w:spacing w:line="264" w:lineRule="auto"/>
        <w:jc w:val="both"/>
        <w:rPr>
          <w:color w:val="auto"/>
          <w:sz w:val="24"/>
          <w:szCs w:val="24"/>
        </w:rPr>
      </w:pPr>
      <w:r w:rsidRPr="00BC475A">
        <w:rPr>
          <w:b/>
          <w:bCs/>
          <w:i/>
          <w:iCs/>
          <w:color w:val="auto"/>
          <w:sz w:val="24"/>
          <w:szCs w:val="24"/>
        </w:rPr>
        <w:t>Адаптация обучающегося к изменяющимся условиям социальной среды</w:t>
      </w:r>
      <w:r w:rsidRPr="00BC475A">
        <w:rPr>
          <w:b/>
          <w:bCs/>
          <w:color w:val="auto"/>
          <w:sz w:val="24"/>
          <w:szCs w:val="24"/>
        </w:rPr>
        <w:t>:</w:t>
      </w:r>
    </w:p>
    <w:p w:rsidR="00A57638" w:rsidRPr="00BC475A" w:rsidRDefault="00E235EB" w:rsidP="00CC4CDF">
      <w:pPr>
        <w:pStyle w:val="13"/>
        <w:numPr>
          <w:ilvl w:val="0"/>
          <w:numId w:val="217"/>
        </w:numPr>
        <w:spacing w:after="240" w:line="266" w:lineRule="auto"/>
        <w:jc w:val="both"/>
        <w:rPr>
          <w:color w:val="auto"/>
          <w:sz w:val="24"/>
          <w:szCs w:val="24"/>
        </w:rPr>
      </w:pPr>
      <w:r w:rsidRPr="00BC475A">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BC475A" w:rsidRDefault="00E235EB" w:rsidP="00D40CAF">
      <w:pPr>
        <w:pStyle w:val="af6"/>
        <w:rPr>
          <w:rFonts w:ascii="Times New Roman" w:hAnsi="Times New Roman" w:cs="Times New Roman"/>
          <w:color w:val="auto"/>
          <w:sz w:val="24"/>
          <w:szCs w:val="24"/>
        </w:rPr>
      </w:pPr>
      <w:bookmarkStart w:id="464" w:name="bookmark1347"/>
      <w:r w:rsidRPr="00BC475A">
        <w:rPr>
          <w:rFonts w:ascii="Times New Roman" w:hAnsi="Times New Roman" w:cs="Times New Roman"/>
          <w:color w:val="auto"/>
          <w:sz w:val="24"/>
          <w:szCs w:val="24"/>
        </w:rPr>
        <w:t>МЕТАПРЕДМЕТНЫЕ РЕЗУЛЬТАТЫ</w:t>
      </w:r>
      <w:bookmarkEnd w:id="464"/>
    </w:p>
    <w:p w:rsidR="00A57638" w:rsidRPr="00BC475A" w:rsidRDefault="00E235EB">
      <w:pPr>
        <w:pStyle w:val="13"/>
        <w:spacing w:after="160" w:line="240" w:lineRule="auto"/>
        <w:jc w:val="both"/>
        <w:rPr>
          <w:color w:val="auto"/>
          <w:sz w:val="24"/>
          <w:szCs w:val="24"/>
        </w:rPr>
      </w:pPr>
      <w:r w:rsidRPr="00BC475A">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познавательные действия</w:t>
      </w:r>
    </w:p>
    <w:p w:rsidR="00A57638" w:rsidRPr="00BC475A" w:rsidRDefault="00E235EB">
      <w:pPr>
        <w:pStyle w:val="13"/>
        <w:spacing w:line="264" w:lineRule="auto"/>
        <w:jc w:val="both"/>
        <w:rPr>
          <w:color w:val="auto"/>
          <w:sz w:val="24"/>
          <w:szCs w:val="24"/>
        </w:rPr>
      </w:pPr>
      <w:r w:rsidRPr="00BC475A">
        <w:rPr>
          <w:b/>
          <w:bCs/>
          <w:i/>
          <w:iCs/>
          <w:color w:val="auto"/>
          <w:sz w:val="24"/>
          <w:szCs w:val="24"/>
        </w:rPr>
        <w:t>Базовые логические действия</w:t>
      </w:r>
      <w:r w:rsidRPr="00BC475A">
        <w:rPr>
          <w:b/>
          <w:bCs/>
          <w:color w:val="auto"/>
          <w:sz w:val="24"/>
          <w:szCs w:val="24"/>
        </w:rPr>
        <w:t>:</w:t>
      </w:r>
    </w:p>
    <w:p w:rsidR="00A57638" w:rsidRPr="00BC475A" w:rsidRDefault="00E235EB" w:rsidP="00CC4CDF">
      <w:pPr>
        <w:pStyle w:val="13"/>
        <w:numPr>
          <w:ilvl w:val="0"/>
          <w:numId w:val="217"/>
        </w:numPr>
        <w:spacing w:line="264" w:lineRule="auto"/>
        <w:jc w:val="both"/>
        <w:rPr>
          <w:color w:val="auto"/>
          <w:sz w:val="24"/>
          <w:szCs w:val="24"/>
        </w:rPr>
      </w:pPr>
      <w:r w:rsidRPr="00BC475A">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BC475A" w:rsidRDefault="00E235EB" w:rsidP="00CC4CDF">
      <w:pPr>
        <w:pStyle w:val="13"/>
        <w:numPr>
          <w:ilvl w:val="0"/>
          <w:numId w:val="217"/>
        </w:numPr>
        <w:spacing w:line="276" w:lineRule="auto"/>
        <w:jc w:val="both"/>
        <w:rPr>
          <w:color w:val="auto"/>
          <w:sz w:val="24"/>
          <w:szCs w:val="24"/>
        </w:rPr>
      </w:pPr>
      <w:r w:rsidRPr="00BC475A">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57638" w:rsidRPr="00BC475A" w:rsidRDefault="00E235EB" w:rsidP="00CC4CDF">
      <w:pPr>
        <w:pStyle w:val="13"/>
        <w:numPr>
          <w:ilvl w:val="0"/>
          <w:numId w:val="217"/>
        </w:numPr>
        <w:spacing w:line="271" w:lineRule="auto"/>
        <w:jc w:val="both"/>
        <w:rPr>
          <w:color w:val="auto"/>
          <w:sz w:val="24"/>
          <w:szCs w:val="24"/>
        </w:rPr>
      </w:pPr>
      <w:r w:rsidRPr="00BC475A">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pPr>
        <w:pStyle w:val="13"/>
        <w:spacing w:line="264" w:lineRule="auto"/>
        <w:jc w:val="both"/>
        <w:rPr>
          <w:color w:val="auto"/>
          <w:sz w:val="24"/>
          <w:szCs w:val="24"/>
        </w:rPr>
      </w:pPr>
      <w:r w:rsidRPr="00BC475A">
        <w:rPr>
          <w:b/>
          <w:bCs/>
          <w:i/>
          <w:iCs/>
          <w:color w:val="auto"/>
          <w:sz w:val="24"/>
          <w:szCs w:val="24"/>
        </w:rPr>
        <w:t>Базовые исследовательские действия</w:t>
      </w:r>
      <w:r w:rsidRPr="00BC475A">
        <w:rPr>
          <w:b/>
          <w:bCs/>
          <w:color w:val="auto"/>
          <w:sz w:val="24"/>
          <w:szCs w:val="24"/>
        </w:rPr>
        <w:t>:</w:t>
      </w:r>
    </w:p>
    <w:p w:rsidR="00A57638" w:rsidRPr="00BC475A" w:rsidRDefault="00E235EB" w:rsidP="00CC4CDF">
      <w:pPr>
        <w:pStyle w:val="13"/>
        <w:numPr>
          <w:ilvl w:val="0"/>
          <w:numId w:val="218"/>
        </w:numPr>
        <w:spacing w:line="276" w:lineRule="auto"/>
        <w:jc w:val="both"/>
        <w:rPr>
          <w:color w:val="auto"/>
          <w:sz w:val="24"/>
          <w:szCs w:val="24"/>
        </w:rPr>
      </w:pPr>
      <w:r w:rsidRPr="00BC475A">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BC475A" w:rsidRDefault="00E235EB" w:rsidP="00CC4CDF">
      <w:pPr>
        <w:pStyle w:val="13"/>
        <w:numPr>
          <w:ilvl w:val="0"/>
          <w:numId w:val="218"/>
        </w:numPr>
        <w:spacing w:line="295" w:lineRule="auto"/>
        <w:jc w:val="both"/>
        <w:rPr>
          <w:color w:val="auto"/>
          <w:sz w:val="24"/>
          <w:szCs w:val="24"/>
        </w:rPr>
      </w:pPr>
      <w:r w:rsidRPr="00BC475A">
        <w:rPr>
          <w:color w:val="auto"/>
          <w:sz w:val="24"/>
          <w:szCs w:val="24"/>
        </w:rPr>
        <w:t>оценивать на применимость и достоверность информацию, полученную в ходе исследования;</w:t>
      </w:r>
    </w:p>
    <w:p w:rsidR="00A57638" w:rsidRPr="00BC475A" w:rsidRDefault="00E235EB" w:rsidP="00CC4CDF">
      <w:pPr>
        <w:pStyle w:val="13"/>
        <w:numPr>
          <w:ilvl w:val="0"/>
          <w:numId w:val="218"/>
        </w:numPr>
        <w:spacing w:line="271" w:lineRule="auto"/>
        <w:jc w:val="both"/>
        <w:rPr>
          <w:color w:val="auto"/>
          <w:sz w:val="24"/>
          <w:szCs w:val="24"/>
        </w:rPr>
      </w:pPr>
      <w:r w:rsidRPr="00BC475A">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BC475A" w:rsidRDefault="00E235EB">
      <w:pPr>
        <w:pStyle w:val="13"/>
        <w:spacing w:line="264" w:lineRule="auto"/>
        <w:jc w:val="both"/>
        <w:rPr>
          <w:color w:val="auto"/>
          <w:sz w:val="24"/>
          <w:szCs w:val="24"/>
        </w:rPr>
      </w:pPr>
      <w:r w:rsidRPr="00BC475A">
        <w:rPr>
          <w:b/>
          <w:bCs/>
          <w:i/>
          <w:iCs/>
          <w:color w:val="auto"/>
          <w:sz w:val="24"/>
          <w:szCs w:val="24"/>
        </w:rPr>
        <w:t>Работа с информацией</w:t>
      </w:r>
      <w:r w:rsidRPr="00BC475A">
        <w:rPr>
          <w:b/>
          <w:bCs/>
          <w:color w:val="auto"/>
          <w:sz w:val="24"/>
          <w:szCs w:val="24"/>
        </w:rPr>
        <w:t>:</w:t>
      </w:r>
    </w:p>
    <w:p w:rsidR="00A57638" w:rsidRPr="00BC475A" w:rsidRDefault="00E235EB" w:rsidP="00CC4CDF">
      <w:pPr>
        <w:pStyle w:val="13"/>
        <w:numPr>
          <w:ilvl w:val="0"/>
          <w:numId w:val="219"/>
        </w:numPr>
        <w:spacing w:after="140" w:line="295" w:lineRule="auto"/>
        <w:jc w:val="both"/>
        <w:rPr>
          <w:color w:val="auto"/>
          <w:sz w:val="24"/>
          <w:szCs w:val="24"/>
        </w:rPr>
      </w:pPr>
      <w:r w:rsidRPr="00BC475A">
        <w:rPr>
          <w:color w:val="auto"/>
          <w:sz w:val="24"/>
          <w:szCs w:val="24"/>
        </w:rPr>
        <w:t>выявлять дефицит информации, данных, необходимых для решения поставленной задачи;</w:t>
      </w:r>
    </w:p>
    <w:p w:rsidR="00A57638" w:rsidRPr="00BC475A" w:rsidRDefault="00E235EB" w:rsidP="00CC4CDF">
      <w:pPr>
        <w:pStyle w:val="13"/>
        <w:numPr>
          <w:ilvl w:val="0"/>
          <w:numId w:val="219"/>
        </w:numPr>
        <w:spacing w:line="257" w:lineRule="auto"/>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BC475A" w:rsidRDefault="00E235EB" w:rsidP="00CC4CDF">
      <w:pPr>
        <w:pStyle w:val="13"/>
        <w:numPr>
          <w:ilvl w:val="0"/>
          <w:numId w:val="219"/>
        </w:numPr>
        <w:spacing w:line="257" w:lineRule="auto"/>
        <w:jc w:val="both"/>
        <w:rPr>
          <w:color w:val="auto"/>
          <w:sz w:val="24"/>
          <w:szCs w:val="24"/>
        </w:rPr>
      </w:pPr>
      <w:r w:rsidRPr="00BC475A">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BC475A" w:rsidRDefault="00E235EB" w:rsidP="00CC4CDF">
      <w:pPr>
        <w:pStyle w:val="13"/>
        <w:numPr>
          <w:ilvl w:val="0"/>
          <w:numId w:val="219"/>
        </w:numPr>
        <w:spacing w:line="257" w:lineRule="auto"/>
        <w:jc w:val="both"/>
        <w:rPr>
          <w:color w:val="auto"/>
          <w:sz w:val="24"/>
          <w:szCs w:val="24"/>
        </w:rPr>
      </w:pPr>
      <w:r w:rsidRPr="00BC475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C475A" w:rsidRDefault="00E235EB" w:rsidP="00CC4CDF">
      <w:pPr>
        <w:pStyle w:val="13"/>
        <w:numPr>
          <w:ilvl w:val="0"/>
          <w:numId w:val="219"/>
        </w:numPr>
        <w:spacing w:line="257" w:lineRule="auto"/>
        <w:jc w:val="both"/>
        <w:rPr>
          <w:color w:val="auto"/>
          <w:sz w:val="24"/>
          <w:szCs w:val="24"/>
        </w:rPr>
      </w:pPr>
      <w:r w:rsidRPr="00BC475A">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BC475A" w:rsidRDefault="00E235EB" w:rsidP="00CC4CDF">
      <w:pPr>
        <w:pStyle w:val="13"/>
        <w:numPr>
          <w:ilvl w:val="0"/>
          <w:numId w:val="219"/>
        </w:numPr>
        <w:spacing w:after="80" w:line="257" w:lineRule="auto"/>
        <w:jc w:val="both"/>
        <w:rPr>
          <w:color w:val="auto"/>
          <w:sz w:val="24"/>
          <w:szCs w:val="24"/>
        </w:rPr>
      </w:pPr>
      <w:r w:rsidRPr="00BC475A">
        <w:rPr>
          <w:color w:val="auto"/>
          <w:sz w:val="24"/>
          <w:szCs w:val="24"/>
        </w:rPr>
        <w:t>эффективно запоминать и систематизировать информацию.</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коммуникативные действия</w:t>
      </w:r>
    </w:p>
    <w:p w:rsidR="00A57638" w:rsidRPr="00BC475A" w:rsidRDefault="00E235EB">
      <w:pPr>
        <w:pStyle w:val="13"/>
        <w:spacing w:line="269" w:lineRule="auto"/>
        <w:jc w:val="both"/>
        <w:rPr>
          <w:color w:val="auto"/>
          <w:sz w:val="24"/>
          <w:szCs w:val="24"/>
        </w:rPr>
      </w:pPr>
      <w:r w:rsidRPr="00BC475A">
        <w:rPr>
          <w:b/>
          <w:bCs/>
          <w:i/>
          <w:iCs/>
          <w:color w:val="auto"/>
          <w:sz w:val="24"/>
          <w:szCs w:val="24"/>
        </w:rPr>
        <w:t>Общение</w:t>
      </w:r>
      <w:r w:rsidRPr="00BC475A">
        <w:rPr>
          <w:b/>
          <w:bCs/>
          <w:color w:val="auto"/>
          <w:sz w:val="24"/>
          <w:szCs w:val="24"/>
        </w:rPr>
        <w:t>:</w:t>
      </w:r>
    </w:p>
    <w:p w:rsidR="00A57638" w:rsidRPr="00BC475A" w:rsidRDefault="00E235EB" w:rsidP="00CC4CDF">
      <w:pPr>
        <w:pStyle w:val="13"/>
        <w:numPr>
          <w:ilvl w:val="0"/>
          <w:numId w:val="220"/>
        </w:numPr>
        <w:spacing w:line="257" w:lineRule="auto"/>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rsidP="00CC4CDF">
      <w:pPr>
        <w:pStyle w:val="13"/>
        <w:numPr>
          <w:ilvl w:val="0"/>
          <w:numId w:val="220"/>
        </w:numPr>
        <w:spacing w:line="257" w:lineRule="auto"/>
        <w:jc w:val="both"/>
        <w:rPr>
          <w:color w:val="auto"/>
          <w:sz w:val="24"/>
          <w:szCs w:val="24"/>
        </w:rPr>
      </w:pPr>
      <w:r w:rsidRPr="00BC475A">
        <w:rPr>
          <w:color w:val="auto"/>
          <w:sz w:val="24"/>
          <w:szCs w:val="24"/>
        </w:rPr>
        <w:t>публично представлять результаты выполненного опыта (эксперимента, исследования, проекта);</w:t>
      </w:r>
    </w:p>
    <w:p w:rsidR="00A57638" w:rsidRPr="00BC475A" w:rsidRDefault="00E235EB" w:rsidP="00CC4CDF">
      <w:pPr>
        <w:pStyle w:val="13"/>
        <w:numPr>
          <w:ilvl w:val="0"/>
          <w:numId w:val="220"/>
        </w:numPr>
        <w:spacing w:line="257" w:lineRule="auto"/>
        <w:jc w:val="both"/>
        <w:rPr>
          <w:color w:val="auto"/>
          <w:sz w:val="24"/>
          <w:szCs w:val="24"/>
        </w:rPr>
      </w:pPr>
      <w:r w:rsidRPr="00BC475A">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C475A" w:rsidRDefault="00E235EB">
      <w:pPr>
        <w:pStyle w:val="13"/>
        <w:spacing w:line="269" w:lineRule="auto"/>
        <w:jc w:val="both"/>
        <w:rPr>
          <w:color w:val="auto"/>
          <w:sz w:val="24"/>
          <w:szCs w:val="24"/>
        </w:rPr>
      </w:pPr>
      <w:r w:rsidRPr="00BC475A">
        <w:rPr>
          <w:b/>
          <w:bCs/>
          <w:i/>
          <w:iCs/>
          <w:color w:val="auto"/>
          <w:sz w:val="24"/>
          <w:szCs w:val="24"/>
        </w:rPr>
        <w:t>Совместная деятельность</w:t>
      </w:r>
      <w:r w:rsidRPr="00BC475A">
        <w:rPr>
          <w:b/>
          <w:bCs/>
          <w:color w:val="auto"/>
          <w:sz w:val="24"/>
          <w:szCs w:val="24"/>
        </w:rPr>
        <w:t xml:space="preserve"> (</w:t>
      </w:r>
      <w:r w:rsidRPr="00BC475A">
        <w:rPr>
          <w:b/>
          <w:bCs/>
          <w:i/>
          <w:iCs/>
          <w:color w:val="auto"/>
          <w:sz w:val="24"/>
          <w:szCs w:val="24"/>
        </w:rPr>
        <w:t>сотрудничество</w:t>
      </w:r>
      <w:r w:rsidRPr="00BC475A">
        <w:rPr>
          <w:b/>
          <w:bCs/>
          <w:color w:val="auto"/>
          <w:sz w:val="24"/>
          <w:szCs w:val="24"/>
        </w:rPr>
        <w:t>):</w:t>
      </w:r>
    </w:p>
    <w:p w:rsidR="00A57638" w:rsidRPr="00BC475A" w:rsidRDefault="00E235EB" w:rsidP="00CC4CDF">
      <w:pPr>
        <w:pStyle w:val="13"/>
        <w:numPr>
          <w:ilvl w:val="0"/>
          <w:numId w:val="221"/>
        </w:numPr>
        <w:spacing w:line="257" w:lineRule="auto"/>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BC475A" w:rsidRDefault="00E235EB" w:rsidP="00CC4CDF">
      <w:pPr>
        <w:pStyle w:val="13"/>
        <w:numPr>
          <w:ilvl w:val="0"/>
          <w:numId w:val="221"/>
        </w:numPr>
        <w:spacing w:line="257" w:lineRule="auto"/>
        <w:jc w:val="both"/>
        <w:rPr>
          <w:color w:val="auto"/>
          <w:sz w:val="24"/>
          <w:szCs w:val="24"/>
        </w:rPr>
      </w:pPr>
      <w:r w:rsidRPr="00BC475A">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BC475A" w:rsidRDefault="00E235EB" w:rsidP="00CC4CDF">
      <w:pPr>
        <w:pStyle w:val="13"/>
        <w:numPr>
          <w:ilvl w:val="0"/>
          <w:numId w:val="221"/>
        </w:numPr>
        <w:spacing w:line="257" w:lineRule="auto"/>
        <w:jc w:val="both"/>
        <w:rPr>
          <w:color w:val="auto"/>
          <w:sz w:val="24"/>
          <w:szCs w:val="24"/>
        </w:rPr>
      </w:pPr>
      <w:r w:rsidRPr="00BC475A">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BC475A" w:rsidRDefault="00E235EB" w:rsidP="00CC4CDF">
      <w:pPr>
        <w:pStyle w:val="13"/>
        <w:numPr>
          <w:ilvl w:val="0"/>
          <w:numId w:val="221"/>
        </w:numPr>
        <w:spacing w:after="80" w:line="257" w:lineRule="auto"/>
        <w:jc w:val="both"/>
        <w:rPr>
          <w:color w:val="auto"/>
          <w:sz w:val="24"/>
          <w:szCs w:val="24"/>
        </w:rPr>
      </w:pPr>
      <w:r w:rsidRPr="00BC475A">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BC475A" w:rsidRDefault="00E235EB" w:rsidP="00CC4CDF">
      <w:pPr>
        <w:pStyle w:val="13"/>
        <w:numPr>
          <w:ilvl w:val="0"/>
          <w:numId w:val="221"/>
        </w:numPr>
        <w:spacing w:after="160"/>
        <w:jc w:val="both"/>
        <w:rPr>
          <w:color w:val="auto"/>
          <w:sz w:val="24"/>
          <w:szCs w:val="24"/>
        </w:rPr>
      </w:pPr>
      <w:r w:rsidRPr="00BC475A">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регулятивные действия</w:t>
      </w:r>
    </w:p>
    <w:p w:rsidR="00A57638" w:rsidRPr="00BC475A" w:rsidRDefault="00E235EB">
      <w:pPr>
        <w:pStyle w:val="13"/>
        <w:spacing w:line="269" w:lineRule="auto"/>
        <w:jc w:val="both"/>
        <w:rPr>
          <w:color w:val="auto"/>
          <w:sz w:val="24"/>
          <w:szCs w:val="24"/>
        </w:rPr>
      </w:pPr>
      <w:r w:rsidRPr="00BC475A">
        <w:rPr>
          <w:b/>
          <w:bCs/>
          <w:i/>
          <w:iCs/>
          <w:color w:val="auto"/>
          <w:sz w:val="24"/>
          <w:szCs w:val="24"/>
        </w:rPr>
        <w:t>Самоорганизация</w:t>
      </w:r>
      <w:r w:rsidRPr="00BC475A">
        <w:rPr>
          <w:b/>
          <w:bCs/>
          <w:color w:val="auto"/>
          <w:sz w:val="24"/>
          <w:szCs w:val="24"/>
        </w:rPr>
        <w:t>:</w:t>
      </w:r>
    </w:p>
    <w:p w:rsidR="00A57638" w:rsidRPr="00BC475A" w:rsidRDefault="00E235EB" w:rsidP="00CC4CDF">
      <w:pPr>
        <w:pStyle w:val="13"/>
        <w:numPr>
          <w:ilvl w:val="0"/>
          <w:numId w:val="222"/>
        </w:numPr>
        <w:jc w:val="both"/>
        <w:rPr>
          <w:color w:val="auto"/>
          <w:sz w:val="24"/>
          <w:szCs w:val="24"/>
        </w:rPr>
      </w:pPr>
      <w:r w:rsidRPr="00BC475A">
        <w:rPr>
          <w:color w:val="auto"/>
          <w:sz w:val="24"/>
          <w:szCs w:val="24"/>
        </w:rPr>
        <w:t>выявлять в жизненных и учебных ситуациях проблемы, требующие решения;</w:t>
      </w:r>
    </w:p>
    <w:p w:rsidR="00A57638" w:rsidRPr="00BC475A" w:rsidRDefault="00E235EB" w:rsidP="00CC4CDF">
      <w:pPr>
        <w:pStyle w:val="13"/>
        <w:numPr>
          <w:ilvl w:val="0"/>
          <w:numId w:val="222"/>
        </w:numPr>
        <w:jc w:val="both"/>
        <w:rPr>
          <w:color w:val="auto"/>
          <w:sz w:val="24"/>
          <w:szCs w:val="24"/>
        </w:rPr>
      </w:pPr>
      <w:r w:rsidRPr="00BC475A">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57638" w:rsidRPr="00BC475A" w:rsidRDefault="00E235EB" w:rsidP="00CC4CDF">
      <w:pPr>
        <w:pStyle w:val="13"/>
        <w:numPr>
          <w:ilvl w:val="0"/>
          <w:numId w:val="222"/>
        </w:numPr>
        <w:jc w:val="both"/>
        <w:rPr>
          <w:color w:val="auto"/>
          <w:sz w:val="24"/>
          <w:szCs w:val="24"/>
        </w:rPr>
      </w:pPr>
      <w:r w:rsidRPr="00BC475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C475A" w:rsidRDefault="00E235EB" w:rsidP="00CC4CDF">
      <w:pPr>
        <w:pStyle w:val="13"/>
        <w:numPr>
          <w:ilvl w:val="0"/>
          <w:numId w:val="222"/>
        </w:numPr>
        <w:jc w:val="both"/>
        <w:rPr>
          <w:color w:val="auto"/>
          <w:sz w:val="24"/>
          <w:szCs w:val="24"/>
        </w:rPr>
      </w:pPr>
      <w:r w:rsidRPr="00BC475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BC475A" w:rsidRDefault="00E235EB" w:rsidP="00CC4CDF">
      <w:pPr>
        <w:pStyle w:val="13"/>
        <w:numPr>
          <w:ilvl w:val="0"/>
          <w:numId w:val="222"/>
        </w:numPr>
        <w:jc w:val="both"/>
        <w:rPr>
          <w:color w:val="auto"/>
          <w:sz w:val="24"/>
          <w:szCs w:val="24"/>
        </w:rPr>
      </w:pPr>
      <w:r w:rsidRPr="00BC475A">
        <w:rPr>
          <w:color w:val="auto"/>
          <w:sz w:val="24"/>
          <w:szCs w:val="24"/>
        </w:rPr>
        <w:t>делать выбор в условиях противоречивой информации и брать ответственность за решение.</w:t>
      </w:r>
    </w:p>
    <w:p w:rsidR="00A57638" w:rsidRPr="00BC475A" w:rsidRDefault="00E235EB">
      <w:pPr>
        <w:pStyle w:val="13"/>
        <w:spacing w:line="269" w:lineRule="auto"/>
        <w:jc w:val="both"/>
        <w:rPr>
          <w:color w:val="auto"/>
          <w:sz w:val="24"/>
          <w:szCs w:val="24"/>
        </w:rPr>
      </w:pPr>
      <w:r w:rsidRPr="00BC475A">
        <w:rPr>
          <w:b/>
          <w:bCs/>
          <w:i/>
          <w:iCs/>
          <w:color w:val="auto"/>
          <w:sz w:val="24"/>
          <w:szCs w:val="24"/>
        </w:rPr>
        <w:t>Самоконтроль</w:t>
      </w:r>
      <w:r w:rsidRPr="00BC475A">
        <w:rPr>
          <w:b/>
          <w:bCs/>
          <w:color w:val="auto"/>
          <w:sz w:val="24"/>
          <w:szCs w:val="24"/>
        </w:rPr>
        <w:t xml:space="preserve"> (</w:t>
      </w:r>
      <w:r w:rsidRPr="00BC475A">
        <w:rPr>
          <w:b/>
          <w:bCs/>
          <w:i/>
          <w:iCs/>
          <w:color w:val="auto"/>
          <w:sz w:val="24"/>
          <w:szCs w:val="24"/>
        </w:rPr>
        <w:t>рефлексия</w:t>
      </w:r>
      <w:r w:rsidRPr="00BC475A">
        <w:rPr>
          <w:b/>
          <w:bCs/>
          <w:color w:val="auto"/>
          <w:sz w:val="24"/>
          <w:szCs w:val="24"/>
        </w:rPr>
        <w:t>):</w:t>
      </w:r>
    </w:p>
    <w:p w:rsidR="00A57638" w:rsidRPr="00BC475A" w:rsidRDefault="00E235EB" w:rsidP="00CC4CDF">
      <w:pPr>
        <w:pStyle w:val="13"/>
        <w:numPr>
          <w:ilvl w:val="0"/>
          <w:numId w:val="223"/>
        </w:numPr>
        <w:jc w:val="both"/>
        <w:rPr>
          <w:color w:val="auto"/>
          <w:sz w:val="24"/>
          <w:szCs w:val="24"/>
        </w:rPr>
      </w:pPr>
      <w:r w:rsidRPr="00BC475A">
        <w:rPr>
          <w:color w:val="auto"/>
          <w:sz w:val="24"/>
          <w:szCs w:val="24"/>
        </w:rPr>
        <w:t>владеть способами самоконтроля, самомотивации и рефлексии;</w:t>
      </w:r>
    </w:p>
    <w:p w:rsidR="00A57638" w:rsidRPr="00BC475A" w:rsidRDefault="00E235EB" w:rsidP="00CC4CDF">
      <w:pPr>
        <w:pStyle w:val="13"/>
        <w:numPr>
          <w:ilvl w:val="0"/>
          <w:numId w:val="223"/>
        </w:numPr>
        <w:jc w:val="both"/>
        <w:rPr>
          <w:color w:val="auto"/>
          <w:sz w:val="24"/>
          <w:szCs w:val="24"/>
        </w:rPr>
      </w:pPr>
      <w:r w:rsidRPr="00BC475A">
        <w:rPr>
          <w:color w:val="auto"/>
          <w:sz w:val="24"/>
          <w:szCs w:val="24"/>
        </w:rPr>
        <w:t>давать адекватную оценку ситуации и предлагать план её изменения;</w:t>
      </w:r>
    </w:p>
    <w:p w:rsidR="00A57638" w:rsidRPr="00BC475A" w:rsidRDefault="00E235EB" w:rsidP="00CC4CDF">
      <w:pPr>
        <w:pStyle w:val="13"/>
        <w:numPr>
          <w:ilvl w:val="0"/>
          <w:numId w:val="223"/>
        </w:numPr>
        <w:jc w:val="both"/>
        <w:rPr>
          <w:color w:val="auto"/>
          <w:sz w:val="24"/>
          <w:szCs w:val="24"/>
        </w:rPr>
      </w:pPr>
      <w:r w:rsidRPr="00BC475A">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BC475A" w:rsidRDefault="00E235EB" w:rsidP="00CC4CDF">
      <w:pPr>
        <w:pStyle w:val="13"/>
        <w:numPr>
          <w:ilvl w:val="0"/>
          <w:numId w:val="223"/>
        </w:numPr>
        <w:jc w:val="both"/>
        <w:rPr>
          <w:color w:val="auto"/>
          <w:sz w:val="24"/>
          <w:szCs w:val="24"/>
        </w:rPr>
      </w:pPr>
      <w:r w:rsidRPr="00BC475A">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BC475A" w:rsidRDefault="00E235EB" w:rsidP="00CC4CDF">
      <w:pPr>
        <w:pStyle w:val="13"/>
        <w:numPr>
          <w:ilvl w:val="0"/>
          <w:numId w:val="223"/>
        </w:numPr>
        <w:jc w:val="both"/>
        <w:rPr>
          <w:color w:val="auto"/>
          <w:sz w:val="24"/>
          <w:szCs w:val="24"/>
        </w:rPr>
      </w:pPr>
      <w:r w:rsidRPr="00BC475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C475A" w:rsidRDefault="00E235EB" w:rsidP="00CC4CDF">
      <w:pPr>
        <w:pStyle w:val="13"/>
        <w:numPr>
          <w:ilvl w:val="0"/>
          <w:numId w:val="223"/>
        </w:numPr>
        <w:spacing w:after="60"/>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pPr>
        <w:pStyle w:val="13"/>
        <w:spacing w:line="269" w:lineRule="auto"/>
        <w:jc w:val="both"/>
        <w:rPr>
          <w:color w:val="auto"/>
          <w:sz w:val="24"/>
          <w:szCs w:val="24"/>
        </w:rPr>
      </w:pPr>
      <w:r w:rsidRPr="00BC475A">
        <w:rPr>
          <w:b/>
          <w:bCs/>
          <w:i/>
          <w:iCs/>
          <w:color w:val="auto"/>
          <w:sz w:val="24"/>
          <w:szCs w:val="24"/>
        </w:rPr>
        <w:t>Эмоциональный интеллект</w:t>
      </w:r>
      <w:r w:rsidRPr="00BC475A">
        <w:rPr>
          <w:b/>
          <w:bCs/>
          <w:color w:val="auto"/>
          <w:sz w:val="24"/>
          <w:szCs w:val="24"/>
        </w:rPr>
        <w:t>:</w:t>
      </w:r>
    </w:p>
    <w:p w:rsidR="00A57638" w:rsidRPr="00BC475A" w:rsidRDefault="00E235EB" w:rsidP="00CC4CDF">
      <w:pPr>
        <w:pStyle w:val="13"/>
        <w:numPr>
          <w:ilvl w:val="0"/>
          <w:numId w:val="224"/>
        </w:numPr>
        <w:spacing w:after="60"/>
        <w:jc w:val="both"/>
        <w:rPr>
          <w:color w:val="auto"/>
          <w:sz w:val="24"/>
          <w:szCs w:val="24"/>
        </w:rPr>
      </w:pPr>
      <w:r w:rsidRPr="00BC475A">
        <w:rPr>
          <w:color w:val="auto"/>
          <w:sz w:val="24"/>
          <w:szCs w:val="24"/>
        </w:rPr>
        <w:t>ставить себя на место другого человека, понимать мотивы и намерения другого.</w:t>
      </w:r>
    </w:p>
    <w:p w:rsidR="00A57638" w:rsidRPr="00BC475A" w:rsidRDefault="00E235EB">
      <w:pPr>
        <w:pStyle w:val="13"/>
        <w:spacing w:line="269" w:lineRule="auto"/>
        <w:jc w:val="both"/>
        <w:rPr>
          <w:color w:val="auto"/>
          <w:sz w:val="24"/>
          <w:szCs w:val="24"/>
        </w:rPr>
      </w:pPr>
      <w:r w:rsidRPr="00BC475A">
        <w:rPr>
          <w:b/>
          <w:bCs/>
          <w:i/>
          <w:iCs/>
          <w:color w:val="auto"/>
          <w:sz w:val="24"/>
          <w:szCs w:val="24"/>
        </w:rPr>
        <w:t>Принятие себя и других</w:t>
      </w:r>
      <w:r w:rsidRPr="00BC475A">
        <w:rPr>
          <w:b/>
          <w:bCs/>
          <w:color w:val="auto"/>
          <w:sz w:val="24"/>
          <w:szCs w:val="24"/>
        </w:rPr>
        <w:t>:</w:t>
      </w:r>
    </w:p>
    <w:p w:rsidR="00A57638" w:rsidRPr="00BC475A" w:rsidRDefault="00E235EB" w:rsidP="00CC4CDF">
      <w:pPr>
        <w:pStyle w:val="13"/>
        <w:numPr>
          <w:ilvl w:val="0"/>
          <w:numId w:val="224"/>
        </w:numPr>
        <w:spacing w:after="260" w:line="257" w:lineRule="auto"/>
        <w:jc w:val="both"/>
        <w:rPr>
          <w:color w:val="auto"/>
          <w:sz w:val="24"/>
          <w:szCs w:val="24"/>
        </w:rPr>
      </w:pPr>
      <w:r w:rsidRPr="00BC475A">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57638" w:rsidRPr="00BC475A" w:rsidRDefault="00E235EB" w:rsidP="00D40CAF">
      <w:pPr>
        <w:pStyle w:val="af6"/>
        <w:rPr>
          <w:rFonts w:ascii="Times New Roman" w:hAnsi="Times New Roman" w:cs="Times New Roman"/>
          <w:color w:val="auto"/>
          <w:sz w:val="24"/>
          <w:szCs w:val="24"/>
        </w:rPr>
      </w:pPr>
      <w:bookmarkStart w:id="465" w:name="bookmark1349"/>
      <w:r w:rsidRPr="00BC475A">
        <w:rPr>
          <w:rFonts w:ascii="Times New Roman" w:hAnsi="Times New Roman" w:cs="Times New Roman"/>
          <w:color w:val="auto"/>
          <w:sz w:val="24"/>
          <w:szCs w:val="24"/>
        </w:rPr>
        <w:t>ПРЕДМЕТНЫЕ РЕЗУЛЬТАТЫ</w:t>
      </w:r>
      <w:bookmarkEnd w:id="465"/>
    </w:p>
    <w:p w:rsidR="00D40CAF" w:rsidRPr="00BC475A" w:rsidRDefault="00D40CAF" w:rsidP="00D40CAF">
      <w:pPr>
        <w:pStyle w:val="af6"/>
        <w:rPr>
          <w:rFonts w:ascii="Times New Roman" w:hAnsi="Times New Roman" w:cs="Times New Roman"/>
          <w:color w:val="auto"/>
          <w:sz w:val="24"/>
          <w:szCs w:val="24"/>
        </w:rPr>
      </w:pPr>
    </w:p>
    <w:p w:rsidR="00A57638" w:rsidRPr="00BC475A" w:rsidRDefault="00E235EB" w:rsidP="00D40CAF">
      <w:pPr>
        <w:pStyle w:val="af6"/>
        <w:rPr>
          <w:rFonts w:ascii="Times New Roman" w:hAnsi="Times New Roman" w:cs="Times New Roman"/>
          <w:color w:val="auto"/>
          <w:sz w:val="24"/>
          <w:szCs w:val="24"/>
        </w:rPr>
      </w:pPr>
      <w:bookmarkStart w:id="466" w:name="bookmark1351"/>
      <w:r w:rsidRPr="00BC475A">
        <w:rPr>
          <w:rFonts w:ascii="Times New Roman" w:hAnsi="Times New Roman" w:cs="Times New Roman"/>
          <w:color w:val="auto"/>
          <w:sz w:val="24"/>
          <w:szCs w:val="24"/>
        </w:rPr>
        <w:t>7 класс</w:t>
      </w:r>
      <w:bookmarkEnd w:id="466"/>
    </w:p>
    <w:p w:rsidR="00D40CAF" w:rsidRPr="00BC475A" w:rsidRDefault="00D40CAF" w:rsidP="00D40CAF">
      <w:pPr>
        <w:pStyle w:val="af6"/>
        <w:rPr>
          <w:rFonts w:ascii="Times New Roman" w:hAnsi="Times New Roman" w:cs="Times New Roman"/>
          <w:color w:val="auto"/>
          <w:sz w:val="24"/>
          <w:szCs w:val="24"/>
        </w:rPr>
      </w:pPr>
    </w:p>
    <w:p w:rsidR="00A57638" w:rsidRPr="00BC475A" w:rsidRDefault="00E235EB">
      <w:pPr>
        <w:pStyle w:val="13"/>
        <w:jc w:val="both"/>
        <w:rPr>
          <w:color w:val="auto"/>
          <w:sz w:val="24"/>
          <w:szCs w:val="24"/>
        </w:rPr>
      </w:pPr>
      <w:r w:rsidRPr="00BC475A">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оценивать и сравнивать размеры текстовых, графических, звуковых файлов и видеофайлов;</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выделять основные этапы в истории и понимать тенденции развития компьютеров и программного обеспечения;</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соотносить характеристики компьютера с задачами, решаемыми с его помощью;</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BC475A" w:rsidRDefault="00E235EB" w:rsidP="00CC4CDF">
      <w:pPr>
        <w:pStyle w:val="13"/>
        <w:numPr>
          <w:ilvl w:val="0"/>
          <w:numId w:val="224"/>
        </w:numPr>
        <w:spacing w:line="283" w:lineRule="auto"/>
        <w:jc w:val="both"/>
        <w:rPr>
          <w:color w:val="auto"/>
          <w:sz w:val="24"/>
          <w:szCs w:val="24"/>
        </w:rPr>
      </w:pPr>
      <w:r w:rsidRPr="00BC475A">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 xml:space="preserve">искать информацию в сети Интернет (в том </w:t>
      </w:r>
      <w:r w:rsidR="00E63EAD" w:rsidRPr="00BC475A">
        <w:rPr>
          <w:color w:val="auto"/>
          <w:sz w:val="24"/>
          <w:szCs w:val="24"/>
        </w:rPr>
        <w:t>числе, по ключевым словам</w:t>
      </w:r>
      <w:r w:rsidRPr="00BC475A">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понимать структуру адресов веб-ресурсов;</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использовать современные сервисы интернет-коммуникаций;</w:t>
      </w:r>
    </w:p>
    <w:p w:rsidR="00A57638" w:rsidRPr="00BC475A" w:rsidRDefault="00E235EB" w:rsidP="00CC4CDF">
      <w:pPr>
        <w:pStyle w:val="13"/>
        <w:numPr>
          <w:ilvl w:val="0"/>
          <w:numId w:val="224"/>
        </w:numPr>
        <w:jc w:val="both"/>
        <w:rPr>
          <w:color w:val="auto"/>
          <w:sz w:val="24"/>
          <w:szCs w:val="24"/>
        </w:rPr>
      </w:pPr>
      <w:r w:rsidRPr="00BC475A">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BC475A" w:rsidRDefault="00E235EB" w:rsidP="00CC4CDF">
      <w:pPr>
        <w:pStyle w:val="13"/>
        <w:numPr>
          <w:ilvl w:val="0"/>
          <w:numId w:val="224"/>
        </w:numPr>
        <w:spacing w:after="220" w:line="283" w:lineRule="auto"/>
        <w:jc w:val="both"/>
        <w:rPr>
          <w:color w:val="auto"/>
          <w:sz w:val="24"/>
          <w:szCs w:val="24"/>
        </w:rPr>
      </w:pPr>
      <w:r w:rsidRPr="00BC475A">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D40CAF" w:rsidRPr="00BC475A" w:rsidRDefault="00D40CAF" w:rsidP="00D40CAF">
      <w:pPr>
        <w:pStyle w:val="af6"/>
        <w:rPr>
          <w:rFonts w:ascii="Times New Roman" w:hAnsi="Times New Roman" w:cs="Times New Roman"/>
          <w:color w:val="auto"/>
          <w:sz w:val="24"/>
          <w:szCs w:val="24"/>
        </w:rPr>
      </w:pPr>
      <w:bookmarkStart w:id="467" w:name="bookmark1353"/>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467"/>
    </w:p>
    <w:p w:rsidR="00D40CAF" w:rsidRPr="00BC475A" w:rsidRDefault="00D40CAF" w:rsidP="00D40CAF">
      <w:pPr>
        <w:pStyle w:val="af6"/>
        <w:rPr>
          <w:rFonts w:ascii="Times New Roman" w:hAnsi="Times New Roman" w:cs="Times New Roman"/>
          <w:color w:val="auto"/>
          <w:sz w:val="24"/>
          <w:szCs w:val="24"/>
        </w:rPr>
      </w:pPr>
    </w:p>
    <w:p w:rsidR="00A57638" w:rsidRPr="00BC475A" w:rsidRDefault="00E235EB">
      <w:pPr>
        <w:pStyle w:val="13"/>
        <w:spacing w:line="257" w:lineRule="auto"/>
        <w:jc w:val="both"/>
        <w:rPr>
          <w:color w:val="auto"/>
          <w:sz w:val="24"/>
          <w:szCs w:val="24"/>
        </w:rPr>
      </w:pPr>
      <w:r w:rsidRPr="00BC475A">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пояснять на примерах различия между позиционными и непозиционными системами счисления;</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раскрывать смысл понятий «высказывание», «логическая операция», «логическое выражение»;</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описывать алгоритм решения задачи различными способами, в том числе в виде блок-схемы;</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использовать при разработке программ логические значения, операции и выражения с ними;</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BC475A" w:rsidRDefault="00E235EB" w:rsidP="00CC4CDF">
      <w:pPr>
        <w:pStyle w:val="13"/>
        <w:numPr>
          <w:ilvl w:val="0"/>
          <w:numId w:val="225"/>
        </w:numPr>
        <w:spacing w:line="257" w:lineRule="auto"/>
        <w:jc w:val="both"/>
        <w:rPr>
          <w:color w:val="auto"/>
          <w:sz w:val="24"/>
          <w:szCs w:val="24"/>
        </w:rPr>
      </w:pPr>
      <w:r w:rsidRPr="00BC475A">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BC475A" w:rsidRDefault="00D40CAF" w:rsidP="006B14E0">
      <w:pPr>
        <w:rPr>
          <w:rFonts w:ascii="Times New Roman" w:hAnsi="Times New Roman" w:cs="Times New Roman"/>
          <w:color w:val="auto"/>
        </w:rPr>
      </w:pPr>
      <w:bookmarkStart w:id="468" w:name="bookmark1355"/>
    </w:p>
    <w:p w:rsidR="00A57638" w:rsidRPr="00BC475A" w:rsidRDefault="00E235EB" w:rsidP="00D40CA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468"/>
    </w:p>
    <w:p w:rsidR="00D40CAF" w:rsidRPr="00BC475A" w:rsidRDefault="00D40CAF">
      <w:pPr>
        <w:pStyle w:val="13"/>
        <w:spacing w:line="257" w:lineRule="auto"/>
        <w:jc w:val="both"/>
        <w:rPr>
          <w:color w:val="auto"/>
          <w:sz w:val="24"/>
          <w:szCs w:val="24"/>
        </w:rPr>
      </w:pPr>
    </w:p>
    <w:p w:rsidR="00A57638" w:rsidRPr="00BC475A" w:rsidRDefault="00E235EB">
      <w:pPr>
        <w:pStyle w:val="13"/>
        <w:spacing w:line="257" w:lineRule="auto"/>
        <w:jc w:val="both"/>
        <w:rPr>
          <w:color w:val="auto"/>
          <w:sz w:val="24"/>
          <w:szCs w:val="24"/>
        </w:rPr>
      </w:pPr>
      <w:r w:rsidRPr="00BC475A">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BC475A" w:rsidRDefault="00E235EB" w:rsidP="00CC4CDF">
      <w:pPr>
        <w:pStyle w:val="13"/>
        <w:numPr>
          <w:ilvl w:val="0"/>
          <w:numId w:val="226"/>
        </w:numPr>
        <w:spacing w:line="257" w:lineRule="auto"/>
        <w:jc w:val="both"/>
        <w:rPr>
          <w:color w:val="auto"/>
          <w:sz w:val="24"/>
          <w:szCs w:val="24"/>
        </w:rPr>
      </w:pPr>
      <w:r w:rsidRPr="00BC475A">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BC475A" w:rsidRDefault="00E235EB" w:rsidP="00CC4CDF">
      <w:pPr>
        <w:pStyle w:val="13"/>
        <w:numPr>
          <w:ilvl w:val="0"/>
          <w:numId w:val="226"/>
        </w:numPr>
        <w:spacing w:line="257" w:lineRule="auto"/>
        <w:jc w:val="both"/>
        <w:rPr>
          <w:color w:val="auto"/>
          <w:sz w:val="24"/>
          <w:szCs w:val="24"/>
        </w:rPr>
      </w:pPr>
      <w:r w:rsidRPr="00BC475A">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C475A">
        <w:rPr>
          <w:color w:val="auto"/>
          <w:sz w:val="24"/>
          <w:szCs w:val="24"/>
          <w:lang w:eastAsia="en-US" w:bidi="en-US"/>
        </w:rPr>
        <w:t>(</w:t>
      </w:r>
      <w:r w:rsidRPr="00BC475A">
        <w:rPr>
          <w:color w:val="auto"/>
          <w:sz w:val="24"/>
          <w:szCs w:val="24"/>
          <w:lang w:val="en-US" w:eastAsia="en-US" w:bidi="en-US"/>
        </w:rPr>
        <w:t>Python</w:t>
      </w:r>
      <w:r w:rsidRPr="00BC475A">
        <w:rPr>
          <w:color w:val="auto"/>
          <w:sz w:val="24"/>
          <w:szCs w:val="24"/>
          <w:lang w:eastAsia="en-US" w:bidi="en-US"/>
        </w:rPr>
        <w:t xml:space="preserve">,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 xml:space="preserve">Паскаль, </w:t>
      </w:r>
      <w:r w:rsidRPr="00BC475A">
        <w:rPr>
          <w:color w:val="auto"/>
          <w:sz w:val="24"/>
          <w:szCs w:val="24"/>
          <w:lang w:val="en-US" w:eastAsia="en-US" w:bidi="en-US"/>
        </w:rPr>
        <w:t>Java</w:t>
      </w:r>
      <w:r w:rsidRPr="00BC475A">
        <w:rPr>
          <w:color w:val="auto"/>
          <w:sz w:val="24"/>
          <w:szCs w:val="24"/>
          <w:lang w:eastAsia="en-US" w:bidi="en-US"/>
        </w:rPr>
        <w:t xml:space="preserve">,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Школьный Алгоритмический Язык);</w:t>
      </w:r>
    </w:p>
    <w:p w:rsidR="00A57638" w:rsidRPr="00BC475A" w:rsidRDefault="00E235EB" w:rsidP="00CC4CDF">
      <w:pPr>
        <w:pStyle w:val="13"/>
        <w:numPr>
          <w:ilvl w:val="0"/>
          <w:numId w:val="226"/>
        </w:numPr>
        <w:spacing w:line="288" w:lineRule="auto"/>
        <w:jc w:val="both"/>
        <w:rPr>
          <w:color w:val="auto"/>
          <w:sz w:val="24"/>
          <w:szCs w:val="24"/>
        </w:rPr>
      </w:pPr>
      <w:r w:rsidRPr="00BC475A">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BC475A" w:rsidRDefault="00E235EB" w:rsidP="00CC4CDF">
      <w:pPr>
        <w:pStyle w:val="13"/>
        <w:numPr>
          <w:ilvl w:val="0"/>
          <w:numId w:val="226"/>
        </w:numPr>
        <w:spacing w:line="288" w:lineRule="auto"/>
        <w:jc w:val="both"/>
        <w:rPr>
          <w:color w:val="auto"/>
          <w:sz w:val="24"/>
          <w:szCs w:val="24"/>
        </w:rPr>
      </w:pPr>
      <w:r w:rsidRPr="00BC475A">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57638" w:rsidRPr="00BC475A" w:rsidRDefault="00E235EB" w:rsidP="00CC4CDF">
      <w:pPr>
        <w:pStyle w:val="13"/>
        <w:numPr>
          <w:ilvl w:val="0"/>
          <w:numId w:val="226"/>
        </w:numPr>
        <w:spacing w:line="276" w:lineRule="auto"/>
        <w:jc w:val="both"/>
        <w:rPr>
          <w:color w:val="auto"/>
          <w:sz w:val="24"/>
          <w:szCs w:val="24"/>
        </w:rPr>
      </w:pPr>
      <w:r w:rsidRPr="00BC475A">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BC475A" w:rsidRDefault="00E235EB" w:rsidP="00CC4CDF">
      <w:pPr>
        <w:pStyle w:val="13"/>
        <w:numPr>
          <w:ilvl w:val="0"/>
          <w:numId w:val="226"/>
        </w:numPr>
        <w:spacing w:line="276" w:lineRule="auto"/>
        <w:jc w:val="both"/>
        <w:rPr>
          <w:color w:val="auto"/>
          <w:sz w:val="24"/>
          <w:szCs w:val="24"/>
        </w:rPr>
      </w:pPr>
      <w:r w:rsidRPr="00BC475A">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BC475A" w:rsidRDefault="00E235EB" w:rsidP="00CC4CDF">
      <w:pPr>
        <w:pStyle w:val="13"/>
        <w:numPr>
          <w:ilvl w:val="0"/>
          <w:numId w:val="226"/>
        </w:numPr>
        <w:spacing w:line="276" w:lineRule="auto"/>
        <w:jc w:val="both"/>
        <w:rPr>
          <w:color w:val="auto"/>
          <w:sz w:val="24"/>
          <w:szCs w:val="24"/>
        </w:rPr>
      </w:pPr>
      <w:r w:rsidRPr="00BC475A">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BC475A" w:rsidRDefault="00E235EB" w:rsidP="00CC4CDF">
      <w:pPr>
        <w:pStyle w:val="13"/>
        <w:numPr>
          <w:ilvl w:val="0"/>
          <w:numId w:val="226"/>
        </w:numPr>
        <w:spacing w:line="288" w:lineRule="auto"/>
        <w:jc w:val="both"/>
        <w:rPr>
          <w:color w:val="auto"/>
          <w:sz w:val="24"/>
          <w:szCs w:val="24"/>
        </w:rPr>
      </w:pPr>
      <w:r w:rsidRPr="00BC475A">
        <w:rPr>
          <w:color w:val="auto"/>
          <w:sz w:val="24"/>
          <w:szCs w:val="24"/>
        </w:rPr>
        <w:t>использовать электронные таблицы для численного моделирования в простых задачах из разных предметных областей;</w:t>
      </w:r>
    </w:p>
    <w:p w:rsidR="00A57638" w:rsidRPr="00BC475A" w:rsidRDefault="00E235EB" w:rsidP="00CC4CDF">
      <w:pPr>
        <w:pStyle w:val="13"/>
        <w:numPr>
          <w:ilvl w:val="0"/>
          <w:numId w:val="226"/>
        </w:numPr>
        <w:spacing w:line="276" w:lineRule="auto"/>
        <w:jc w:val="both"/>
        <w:rPr>
          <w:color w:val="auto"/>
          <w:sz w:val="24"/>
          <w:szCs w:val="24"/>
        </w:rPr>
      </w:pPr>
      <w:r w:rsidRPr="00BC475A">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BC475A" w:rsidRDefault="00E235EB" w:rsidP="00CC4CDF">
      <w:pPr>
        <w:pStyle w:val="13"/>
        <w:numPr>
          <w:ilvl w:val="0"/>
          <w:numId w:val="226"/>
        </w:numPr>
        <w:spacing w:line="276" w:lineRule="auto"/>
        <w:jc w:val="both"/>
        <w:rPr>
          <w:color w:val="auto"/>
          <w:sz w:val="24"/>
          <w:szCs w:val="24"/>
        </w:rPr>
      </w:pPr>
      <w:r w:rsidRPr="00BC475A">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BC475A" w:rsidRDefault="00E235EB" w:rsidP="00CC4CDF">
      <w:pPr>
        <w:pStyle w:val="13"/>
        <w:numPr>
          <w:ilvl w:val="0"/>
          <w:numId w:val="226"/>
        </w:numPr>
        <w:spacing w:line="276" w:lineRule="auto"/>
        <w:jc w:val="both"/>
        <w:rPr>
          <w:color w:val="auto"/>
          <w:sz w:val="24"/>
          <w:szCs w:val="24"/>
        </w:rPr>
      </w:pPr>
      <w:r w:rsidRPr="00BC475A">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BC475A" w:rsidRDefault="00E235EB" w:rsidP="00CC4CDF">
      <w:pPr>
        <w:pStyle w:val="13"/>
        <w:numPr>
          <w:ilvl w:val="0"/>
          <w:numId w:val="226"/>
        </w:numPr>
        <w:spacing w:line="283" w:lineRule="auto"/>
        <w:jc w:val="both"/>
        <w:rPr>
          <w:color w:val="auto"/>
          <w:sz w:val="24"/>
          <w:szCs w:val="24"/>
        </w:rPr>
        <w:sectPr w:rsidR="00A57638" w:rsidRPr="00BC475A" w:rsidSect="00793AB5">
          <w:footerReference w:type="even" r:id="rId25"/>
          <w:footerReference w:type="default" r:id="rId26"/>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BC475A" w:rsidRDefault="00E235EB" w:rsidP="00EC011C">
      <w:pPr>
        <w:pStyle w:val="31"/>
        <w:pBdr>
          <w:bottom w:val="single" w:sz="12" w:space="1" w:color="auto"/>
        </w:pBdr>
        <w:rPr>
          <w:rFonts w:ascii="Times New Roman" w:hAnsi="Times New Roman" w:cs="Times New Roman"/>
          <w:color w:val="auto"/>
          <w:sz w:val="24"/>
          <w:szCs w:val="24"/>
        </w:rPr>
      </w:pPr>
      <w:bookmarkStart w:id="469" w:name="bookmark1357"/>
      <w:bookmarkStart w:id="470" w:name="_Toc113549218"/>
      <w:r w:rsidRPr="00BC475A">
        <w:rPr>
          <w:rFonts w:ascii="Times New Roman" w:hAnsi="Times New Roman" w:cs="Times New Roman"/>
          <w:color w:val="auto"/>
          <w:sz w:val="24"/>
          <w:szCs w:val="24"/>
        </w:rPr>
        <w:t>2.1.15</w:t>
      </w:r>
      <w:r w:rsidR="00EC011C"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ФИЗИКА</w:t>
      </w:r>
      <w:bookmarkEnd w:id="469"/>
      <w:bookmarkEnd w:id="470"/>
    </w:p>
    <w:p w:rsidR="00EC011C" w:rsidRPr="00BC475A" w:rsidRDefault="00EC011C" w:rsidP="006B14E0">
      <w:pPr>
        <w:rPr>
          <w:rFonts w:ascii="Times New Roman" w:hAnsi="Times New Roman" w:cs="Times New Roman"/>
          <w:color w:val="auto"/>
        </w:rPr>
      </w:pPr>
    </w:p>
    <w:p w:rsidR="00A57638" w:rsidRPr="00BC475A" w:rsidRDefault="00E235EB">
      <w:pPr>
        <w:pStyle w:val="13"/>
        <w:spacing w:after="480" w:line="240" w:lineRule="auto"/>
        <w:jc w:val="both"/>
        <w:rPr>
          <w:color w:val="auto"/>
          <w:sz w:val="24"/>
          <w:szCs w:val="24"/>
        </w:rPr>
      </w:pPr>
      <w:r w:rsidRPr="00BC475A">
        <w:rPr>
          <w:color w:val="auto"/>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BC475A" w:rsidRDefault="00E235EB" w:rsidP="00EC011C">
      <w:pPr>
        <w:pStyle w:val="af6"/>
        <w:pBdr>
          <w:bottom w:val="single" w:sz="12" w:space="1" w:color="auto"/>
        </w:pBdr>
        <w:rPr>
          <w:rFonts w:ascii="Times New Roman" w:hAnsi="Times New Roman" w:cs="Times New Roman"/>
          <w:color w:val="auto"/>
          <w:sz w:val="24"/>
          <w:szCs w:val="24"/>
        </w:rPr>
      </w:pPr>
      <w:bookmarkStart w:id="471" w:name="bookmark1359"/>
      <w:r w:rsidRPr="00BC475A">
        <w:rPr>
          <w:rFonts w:ascii="Times New Roman" w:hAnsi="Times New Roman" w:cs="Times New Roman"/>
          <w:color w:val="auto"/>
          <w:sz w:val="24"/>
          <w:szCs w:val="24"/>
        </w:rPr>
        <w:t>ПОЯСНИТЕЛЬНАЯ ЗАПИСКА</w:t>
      </w:r>
      <w:bookmarkEnd w:id="471"/>
    </w:p>
    <w:p w:rsidR="00EC011C" w:rsidRPr="00BC475A" w:rsidRDefault="00EC011C">
      <w:pPr>
        <w:pStyle w:val="13"/>
        <w:spacing w:line="240" w:lineRule="auto"/>
        <w:jc w:val="both"/>
        <w:rPr>
          <w:color w:val="auto"/>
          <w:sz w:val="24"/>
          <w:szCs w:val="24"/>
        </w:rPr>
      </w:pPr>
    </w:p>
    <w:p w:rsidR="00A57638" w:rsidRPr="00BC475A" w:rsidRDefault="00E235EB">
      <w:pPr>
        <w:pStyle w:val="13"/>
        <w:spacing w:line="240" w:lineRule="auto"/>
        <w:jc w:val="both"/>
        <w:rPr>
          <w:color w:val="auto"/>
          <w:sz w:val="24"/>
          <w:szCs w:val="24"/>
        </w:rPr>
      </w:pPr>
      <w:r w:rsidRPr="00BC475A">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BC475A" w:rsidRDefault="00E235EB">
      <w:pPr>
        <w:pStyle w:val="13"/>
        <w:spacing w:line="240" w:lineRule="auto"/>
        <w:jc w:val="both"/>
        <w:rPr>
          <w:color w:val="auto"/>
          <w:sz w:val="24"/>
          <w:szCs w:val="24"/>
        </w:rPr>
      </w:pPr>
      <w:r w:rsidRPr="00BC475A">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BC475A" w:rsidRDefault="00E235EB">
      <w:pPr>
        <w:pStyle w:val="13"/>
        <w:spacing w:line="240" w:lineRule="auto"/>
        <w:jc w:val="both"/>
        <w:rPr>
          <w:color w:val="auto"/>
          <w:sz w:val="24"/>
          <w:szCs w:val="24"/>
        </w:rPr>
      </w:pPr>
      <w:r w:rsidRPr="00BC475A">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BC475A" w:rsidRDefault="00E235EB">
      <w:pPr>
        <w:pStyle w:val="13"/>
        <w:spacing w:line="240" w:lineRule="auto"/>
        <w:jc w:val="both"/>
        <w:rPr>
          <w:color w:val="auto"/>
          <w:sz w:val="24"/>
          <w:szCs w:val="24"/>
        </w:rPr>
      </w:pPr>
      <w:r w:rsidRPr="00BC475A">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BC475A" w:rsidRDefault="00E235EB">
      <w:pPr>
        <w:pStyle w:val="13"/>
        <w:spacing w:after="160" w:line="240" w:lineRule="auto"/>
        <w:jc w:val="both"/>
        <w:rPr>
          <w:color w:val="auto"/>
          <w:sz w:val="24"/>
          <w:szCs w:val="24"/>
        </w:rPr>
      </w:pPr>
      <w:r w:rsidRPr="00BC475A">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BC475A" w:rsidRDefault="00EC011C" w:rsidP="00EC011C">
      <w:pPr>
        <w:pStyle w:val="13"/>
        <w:spacing w:line="240" w:lineRule="auto"/>
        <w:ind w:firstLine="238"/>
        <w:jc w:val="both"/>
        <w:rPr>
          <w:color w:val="auto"/>
          <w:sz w:val="24"/>
          <w:szCs w:val="24"/>
        </w:rPr>
      </w:pPr>
    </w:p>
    <w:p w:rsidR="00A57638" w:rsidRPr="00BC475A" w:rsidRDefault="00E235EB" w:rsidP="00EC011C">
      <w:pPr>
        <w:pStyle w:val="af6"/>
        <w:rPr>
          <w:rFonts w:ascii="Times New Roman" w:hAnsi="Times New Roman" w:cs="Times New Roman"/>
          <w:color w:val="auto"/>
          <w:sz w:val="24"/>
          <w:szCs w:val="24"/>
        </w:rPr>
      </w:pPr>
      <w:bookmarkStart w:id="472" w:name="bookmark1361"/>
      <w:r w:rsidRPr="00BC475A">
        <w:rPr>
          <w:rFonts w:ascii="Times New Roman" w:hAnsi="Times New Roman" w:cs="Times New Roman"/>
          <w:color w:val="auto"/>
          <w:sz w:val="24"/>
          <w:szCs w:val="24"/>
        </w:rPr>
        <w:t>ОБЩАЯ ХАРАКТЕРИСТИКА УЧЕБНОГО ПРЕДМЕТА «ФИЗИКА»</w:t>
      </w:r>
      <w:bookmarkEnd w:id="472"/>
    </w:p>
    <w:p w:rsidR="00A57638" w:rsidRPr="00BC475A" w:rsidRDefault="00E235EB">
      <w:pPr>
        <w:pStyle w:val="13"/>
        <w:spacing w:line="240" w:lineRule="auto"/>
        <w:jc w:val="both"/>
        <w:rPr>
          <w:color w:val="auto"/>
          <w:sz w:val="24"/>
          <w:szCs w:val="24"/>
        </w:rPr>
      </w:pPr>
      <w:r w:rsidRPr="00BC475A">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BC475A" w:rsidRDefault="00E235EB">
      <w:pPr>
        <w:pStyle w:val="13"/>
        <w:spacing w:line="240" w:lineRule="auto"/>
        <w:jc w:val="both"/>
        <w:rPr>
          <w:color w:val="auto"/>
          <w:sz w:val="24"/>
          <w:szCs w:val="24"/>
        </w:rPr>
      </w:pPr>
      <w:r w:rsidRPr="00BC475A">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BC475A" w:rsidRDefault="00E235EB">
      <w:pPr>
        <w:pStyle w:val="13"/>
        <w:spacing w:line="240" w:lineRule="auto"/>
        <w:ind w:firstLine="0"/>
        <w:jc w:val="both"/>
        <w:rPr>
          <w:color w:val="auto"/>
          <w:sz w:val="24"/>
          <w:szCs w:val="24"/>
        </w:rPr>
      </w:pPr>
      <w:r w:rsidRPr="00BC475A">
        <w:rPr>
          <w:color w:val="auto"/>
          <w:sz w:val="24"/>
          <w:szCs w:val="24"/>
        </w:rPr>
        <w:t>—научно объяснять явления,</w:t>
      </w:r>
    </w:p>
    <w:p w:rsidR="00A57638" w:rsidRPr="00BC475A" w:rsidRDefault="00E235EB" w:rsidP="00E63EAD">
      <w:pPr>
        <w:pStyle w:val="13"/>
        <w:spacing w:line="240" w:lineRule="auto"/>
        <w:ind w:firstLine="0"/>
        <w:jc w:val="both"/>
        <w:rPr>
          <w:color w:val="auto"/>
          <w:sz w:val="24"/>
          <w:szCs w:val="24"/>
        </w:rPr>
      </w:pPr>
      <w:r w:rsidRPr="00BC475A">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BC475A" w:rsidRDefault="00E235EB">
      <w:pPr>
        <w:pStyle w:val="13"/>
        <w:spacing w:line="240" w:lineRule="auto"/>
        <w:jc w:val="both"/>
        <w:rPr>
          <w:color w:val="auto"/>
          <w:sz w:val="24"/>
          <w:szCs w:val="24"/>
        </w:rPr>
      </w:pPr>
      <w:r w:rsidRPr="00BC475A">
        <w:rPr>
          <w:color w:val="auto"/>
          <w:sz w:val="24"/>
          <w:szCs w:val="24"/>
        </w:rPr>
        <w:t>Изучение физики способно внести решающий вклад в формирование естественно-научной грамотности обучающихся.</w:t>
      </w:r>
    </w:p>
    <w:p w:rsidR="00EC011C" w:rsidRPr="00BC475A" w:rsidRDefault="00EC011C" w:rsidP="00EC011C">
      <w:pPr>
        <w:pStyle w:val="af6"/>
        <w:rPr>
          <w:rFonts w:ascii="Times New Roman" w:hAnsi="Times New Roman" w:cs="Times New Roman"/>
          <w:color w:val="auto"/>
          <w:sz w:val="24"/>
          <w:szCs w:val="24"/>
        </w:rPr>
      </w:pPr>
      <w:bookmarkStart w:id="473" w:name="bookmark1363"/>
    </w:p>
    <w:p w:rsidR="00A57638" w:rsidRPr="00BC475A" w:rsidRDefault="00E235EB" w:rsidP="00EC011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ПРЕДМЕТА «ФИЗИКА»</w:t>
      </w:r>
      <w:bookmarkEnd w:id="473"/>
    </w:p>
    <w:p w:rsidR="00A57638" w:rsidRPr="00BC475A" w:rsidRDefault="00E235EB">
      <w:pPr>
        <w:pStyle w:val="13"/>
        <w:spacing w:line="240" w:lineRule="auto"/>
        <w:jc w:val="both"/>
        <w:rPr>
          <w:color w:val="auto"/>
          <w:sz w:val="24"/>
          <w:szCs w:val="24"/>
        </w:rPr>
      </w:pPr>
      <w:r w:rsidRPr="00BC475A">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BC475A" w:rsidRDefault="00E235EB">
      <w:pPr>
        <w:pStyle w:val="13"/>
        <w:spacing w:line="240" w:lineRule="auto"/>
        <w:jc w:val="both"/>
        <w:rPr>
          <w:color w:val="auto"/>
          <w:sz w:val="24"/>
          <w:szCs w:val="24"/>
        </w:rPr>
      </w:pPr>
      <w:r w:rsidRPr="00BC475A">
        <w:rPr>
          <w:color w:val="auto"/>
          <w:sz w:val="24"/>
          <w:szCs w:val="24"/>
        </w:rPr>
        <w:t>Цели изучения физики: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—формирование представлений о роли физики для развития других естественных наук, техники и технологий;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BC475A" w:rsidRDefault="00E235EB">
      <w:pPr>
        <w:pStyle w:val="13"/>
        <w:spacing w:line="240" w:lineRule="auto"/>
        <w:jc w:val="both"/>
        <w:rPr>
          <w:color w:val="auto"/>
          <w:sz w:val="24"/>
          <w:szCs w:val="24"/>
        </w:rPr>
      </w:pPr>
      <w:r w:rsidRPr="00BC475A">
        <w:rPr>
          <w:color w:val="auto"/>
          <w:sz w:val="24"/>
          <w:szCs w:val="24"/>
        </w:rPr>
        <w:t>Достижение этих целей на уровне основного общего образования обеспечивается решением следующих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—приобретение умений описывать и объяснять физические явления с использованием полученных знаний;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BC475A" w:rsidRDefault="00EC011C" w:rsidP="00EC011C">
      <w:pPr>
        <w:pStyle w:val="af6"/>
        <w:rPr>
          <w:rFonts w:ascii="Times New Roman" w:hAnsi="Times New Roman" w:cs="Times New Roman"/>
          <w:color w:val="auto"/>
          <w:sz w:val="24"/>
          <w:szCs w:val="24"/>
        </w:rPr>
      </w:pPr>
      <w:bookmarkStart w:id="474" w:name="bookmark1365"/>
    </w:p>
    <w:p w:rsidR="00A57638" w:rsidRPr="00BC475A" w:rsidRDefault="00E235EB" w:rsidP="00EC011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ПРЕДМЕТА «ФИЗИКА» В УЧЕБНОМ ПЛАНЕ</w:t>
      </w:r>
      <w:bookmarkEnd w:id="474"/>
    </w:p>
    <w:p w:rsidR="00A57638" w:rsidRPr="00BC475A" w:rsidRDefault="00E235EB">
      <w:pPr>
        <w:pStyle w:val="13"/>
        <w:spacing w:line="240" w:lineRule="auto"/>
        <w:jc w:val="both"/>
        <w:rPr>
          <w:color w:val="auto"/>
          <w:sz w:val="24"/>
          <w:szCs w:val="24"/>
        </w:rPr>
        <w:sectPr w:rsidR="00A57638" w:rsidRPr="00BC475A" w:rsidSect="00793AB5">
          <w:footerReference w:type="even" r:id="rId27"/>
          <w:footerReference w:type="default" r:id="rId28"/>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BC475A" w:rsidRDefault="00E235EB" w:rsidP="00EC011C">
      <w:pPr>
        <w:pStyle w:val="af6"/>
        <w:pBdr>
          <w:bottom w:val="single" w:sz="12" w:space="1" w:color="auto"/>
        </w:pBdr>
        <w:rPr>
          <w:rFonts w:ascii="Times New Roman" w:hAnsi="Times New Roman" w:cs="Times New Roman"/>
          <w:color w:val="auto"/>
          <w:sz w:val="24"/>
          <w:szCs w:val="24"/>
        </w:rPr>
      </w:pPr>
      <w:bookmarkStart w:id="475" w:name="bookmark1367"/>
      <w:r w:rsidRPr="00BC475A">
        <w:rPr>
          <w:rFonts w:ascii="Times New Roman" w:hAnsi="Times New Roman" w:cs="Times New Roman"/>
          <w:color w:val="auto"/>
          <w:sz w:val="24"/>
          <w:szCs w:val="24"/>
        </w:rPr>
        <w:t>СОДЕРЖАНИЕ УЧЕБНОГО ПРЕДМЕТА «ФИЗИКА»</w:t>
      </w:r>
      <w:bookmarkEnd w:id="475"/>
    </w:p>
    <w:p w:rsidR="00EC011C" w:rsidRPr="00BC475A" w:rsidRDefault="00EC011C" w:rsidP="00EC011C">
      <w:pPr>
        <w:pStyle w:val="af6"/>
        <w:rPr>
          <w:rFonts w:ascii="Times New Roman" w:hAnsi="Times New Roman" w:cs="Times New Roman"/>
          <w:color w:val="auto"/>
          <w:sz w:val="24"/>
          <w:szCs w:val="24"/>
        </w:rPr>
      </w:pPr>
    </w:p>
    <w:p w:rsidR="00A57638" w:rsidRPr="00BC475A" w:rsidRDefault="00E235EB" w:rsidP="00EC011C">
      <w:pPr>
        <w:pStyle w:val="af6"/>
        <w:rPr>
          <w:rFonts w:ascii="Times New Roman" w:hAnsi="Times New Roman" w:cs="Times New Roman"/>
          <w:color w:val="auto"/>
          <w:sz w:val="24"/>
          <w:szCs w:val="24"/>
        </w:rPr>
      </w:pPr>
      <w:bookmarkStart w:id="476" w:name="bookmark1369"/>
      <w:r w:rsidRPr="00BC475A">
        <w:rPr>
          <w:rFonts w:ascii="Times New Roman" w:hAnsi="Times New Roman" w:cs="Times New Roman"/>
          <w:color w:val="auto"/>
          <w:sz w:val="24"/>
          <w:szCs w:val="24"/>
        </w:rPr>
        <w:t>7 класс</w:t>
      </w:r>
      <w:bookmarkEnd w:id="476"/>
    </w:p>
    <w:p w:rsidR="00EC011C" w:rsidRPr="00BC475A" w:rsidRDefault="00EC011C" w:rsidP="00EC011C">
      <w:pPr>
        <w:pStyle w:val="af6"/>
        <w:rPr>
          <w:rFonts w:ascii="Times New Roman" w:hAnsi="Times New Roman" w:cs="Times New Roman"/>
          <w:color w:val="auto"/>
          <w:sz w:val="24"/>
          <w:szCs w:val="24"/>
        </w:rPr>
      </w:pPr>
    </w:p>
    <w:p w:rsidR="00A57638" w:rsidRPr="00BC475A" w:rsidRDefault="00E235EB">
      <w:pPr>
        <w:pStyle w:val="13"/>
        <w:spacing w:line="271" w:lineRule="auto"/>
        <w:jc w:val="both"/>
        <w:rPr>
          <w:color w:val="auto"/>
          <w:sz w:val="24"/>
          <w:szCs w:val="24"/>
        </w:rPr>
      </w:pPr>
      <w:r w:rsidRPr="00BC475A">
        <w:rPr>
          <w:b/>
          <w:bCs/>
          <w:color w:val="auto"/>
          <w:sz w:val="24"/>
          <w:szCs w:val="24"/>
        </w:rPr>
        <w:t>Раздел 1. Физика и её роль в познании окружающего мира</w:t>
      </w:r>
    </w:p>
    <w:p w:rsidR="00A57638" w:rsidRPr="00BC475A" w:rsidRDefault="00E235EB">
      <w:pPr>
        <w:pStyle w:val="13"/>
        <w:spacing w:line="257" w:lineRule="auto"/>
        <w:jc w:val="both"/>
        <w:rPr>
          <w:color w:val="auto"/>
          <w:sz w:val="24"/>
          <w:szCs w:val="24"/>
        </w:rPr>
      </w:pPr>
      <w:r w:rsidRPr="00BC475A">
        <w:rPr>
          <w:color w:val="auto"/>
          <w:sz w:val="24"/>
          <w:szCs w:val="24"/>
        </w:rPr>
        <w:t>Физика — наука о природе. Явления природы (МС</w:t>
      </w:r>
      <w:r w:rsidRPr="00BC475A">
        <w:rPr>
          <w:color w:val="auto"/>
          <w:sz w:val="24"/>
          <w:szCs w:val="24"/>
          <w:vertAlign w:val="superscript"/>
        </w:rPr>
        <w:t>1</w:t>
      </w:r>
      <w:r w:rsidRPr="00BC475A">
        <w:rPr>
          <w:color w:val="auto"/>
          <w:sz w:val="24"/>
          <w:szCs w:val="24"/>
        </w:rPr>
        <w:t>). Физические явления: механические, тепловые, электрические, магнитные, световые, звуковые.</w:t>
      </w:r>
    </w:p>
    <w:p w:rsidR="00A57638" w:rsidRPr="00BC475A" w:rsidRDefault="00E235EB">
      <w:pPr>
        <w:pStyle w:val="13"/>
        <w:spacing w:line="257" w:lineRule="auto"/>
        <w:jc w:val="both"/>
        <w:rPr>
          <w:color w:val="auto"/>
          <w:sz w:val="24"/>
          <w:szCs w:val="24"/>
        </w:rPr>
      </w:pPr>
      <w:r w:rsidRPr="00BC475A">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A57638" w:rsidRPr="00BC475A" w:rsidRDefault="00E235EB">
      <w:pPr>
        <w:pStyle w:val="13"/>
        <w:spacing w:line="257" w:lineRule="auto"/>
        <w:jc w:val="both"/>
        <w:rPr>
          <w:color w:val="auto"/>
          <w:sz w:val="24"/>
          <w:szCs w:val="24"/>
        </w:rPr>
      </w:pPr>
      <w:r w:rsidRPr="00BC475A">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BC475A" w:rsidRDefault="00E235EB">
      <w:pPr>
        <w:pStyle w:val="13"/>
        <w:spacing w:line="271"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83"/>
        </w:numPr>
        <w:tabs>
          <w:tab w:val="left" w:pos="509"/>
        </w:tabs>
        <w:spacing w:line="257" w:lineRule="auto"/>
        <w:ind w:left="400" w:hanging="240"/>
        <w:jc w:val="both"/>
        <w:rPr>
          <w:color w:val="auto"/>
          <w:sz w:val="24"/>
          <w:szCs w:val="24"/>
        </w:rPr>
      </w:pPr>
      <w:r w:rsidRPr="00BC475A">
        <w:rPr>
          <w:color w:val="auto"/>
          <w:sz w:val="24"/>
          <w:szCs w:val="24"/>
        </w:rPr>
        <w:t>Механические, тепловые, электрические, магнитные, световые явления.</w:t>
      </w:r>
    </w:p>
    <w:p w:rsidR="00A57638" w:rsidRPr="00BC475A" w:rsidRDefault="00E235EB" w:rsidP="009324D0">
      <w:pPr>
        <w:pStyle w:val="13"/>
        <w:numPr>
          <w:ilvl w:val="0"/>
          <w:numId w:val="83"/>
        </w:numPr>
        <w:tabs>
          <w:tab w:val="left" w:pos="518"/>
        </w:tabs>
        <w:spacing w:line="257" w:lineRule="auto"/>
        <w:ind w:left="400" w:hanging="240"/>
        <w:jc w:val="both"/>
        <w:rPr>
          <w:color w:val="auto"/>
          <w:sz w:val="24"/>
          <w:szCs w:val="24"/>
        </w:rPr>
      </w:pPr>
      <w:r w:rsidRPr="00BC475A">
        <w:rPr>
          <w:color w:val="auto"/>
          <w:sz w:val="24"/>
          <w:szCs w:val="24"/>
        </w:rPr>
        <w:t>Физические приборы и процедура прямых измерений аналоговым и цифровым прибором.</w:t>
      </w:r>
    </w:p>
    <w:p w:rsidR="00A57638" w:rsidRPr="00BC475A" w:rsidRDefault="00E235EB">
      <w:pPr>
        <w:pStyle w:val="13"/>
        <w:spacing w:line="271" w:lineRule="auto"/>
        <w:jc w:val="both"/>
        <w:rPr>
          <w:color w:val="auto"/>
          <w:sz w:val="24"/>
          <w:szCs w:val="24"/>
        </w:rPr>
      </w:pPr>
      <w:r w:rsidRPr="00BC475A">
        <w:rPr>
          <w:b/>
          <w:bCs/>
          <w:i/>
          <w:iCs/>
          <w:color w:val="auto"/>
          <w:sz w:val="24"/>
          <w:szCs w:val="24"/>
        </w:rPr>
        <w:t>Лабораторные работы и опыты</w:t>
      </w:r>
      <w:r w:rsidRPr="00BC475A">
        <w:rPr>
          <w:color w:val="auto"/>
          <w:sz w:val="24"/>
          <w:szCs w:val="24"/>
          <w:vertAlign w:val="superscript"/>
        </w:rPr>
        <w:footnoteReference w:id="20"/>
      </w:r>
      <w:r w:rsidRPr="00BC475A">
        <w:rPr>
          <w:color w:val="auto"/>
          <w:sz w:val="24"/>
          <w:szCs w:val="24"/>
          <w:vertAlign w:val="superscript"/>
        </w:rPr>
        <w:t xml:space="preserve"> </w:t>
      </w:r>
      <w:r w:rsidRPr="00BC475A">
        <w:rPr>
          <w:color w:val="auto"/>
          <w:sz w:val="24"/>
          <w:szCs w:val="24"/>
          <w:vertAlign w:val="superscript"/>
        </w:rPr>
        <w:footnoteReference w:id="21"/>
      </w:r>
    </w:p>
    <w:p w:rsidR="00A57638" w:rsidRPr="00BC475A" w:rsidRDefault="00E235EB" w:rsidP="009324D0">
      <w:pPr>
        <w:pStyle w:val="13"/>
        <w:numPr>
          <w:ilvl w:val="0"/>
          <w:numId w:val="84"/>
        </w:numPr>
        <w:tabs>
          <w:tab w:val="left" w:pos="509"/>
        </w:tabs>
        <w:spacing w:line="257" w:lineRule="auto"/>
        <w:ind w:left="400" w:hanging="240"/>
        <w:jc w:val="both"/>
        <w:rPr>
          <w:color w:val="auto"/>
          <w:sz w:val="24"/>
          <w:szCs w:val="24"/>
        </w:rPr>
      </w:pPr>
      <w:r w:rsidRPr="00BC475A">
        <w:rPr>
          <w:color w:val="auto"/>
          <w:sz w:val="24"/>
          <w:szCs w:val="24"/>
        </w:rPr>
        <w:t>Определение цены деления шкалы измерительного прибора.</w:t>
      </w:r>
    </w:p>
    <w:p w:rsidR="00A57638" w:rsidRPr="00BC475A" w:rsidRDefault="00E235EB" w:rsidP="009324D0">
      <w:pPr>
        <w:pStyle w:val="13"/>
        <w:numPr>
          <w:ilvl w:val="0"/>
          <w:numId w:val="84"/>
        </w:numPr>
        <w:tabs>
          <w:tab w:val="left" w:pos="518"/>
        </w:tabs>
        <w:spacing w:line="257" w:lineRule="auto"/>
        <w:ind w:firstLine="160"/>
        <w:jc w:val="both"/>
        <w:rPr>
          <w:color w:val="auto"/>
          <w:sz w:val="24"/>
          <w:szCs w:val="24"/>
        </w:rPr>
      </w:pPr>
      <w:r w:rsidRPr="00BC475A">
        <w:rPr>
          <w:color w:val="auto"/>
          <w:sz w:val="24"/>
          <w:szCs w:val="24"/>
        </w:rPr>
        <w:t>Измерение расстояний.</w:t>
      </w:r>
    </w:p>
    <w:p w:rsidR="00A57638" w:rsidRPr="00BC475A" w:rsidRDefault="00E235EB" w:rsidP="009324D0">
      <w:pPr>
        <w:pStyle w:val="13"/>
        <w:numPr>
          <w:ilvl w:val="0"/>
          <w:numId w:val="84"/>
        </w:numPr>
        <w:tabs>
          <w:tab w:val="left" w:pos="518"/>
        </w:tabs>
        <w:spacing w:line="257" w:lineRule="auto"/>
        <w:ind w:firstLine="160"/>
        <w:jc w:val="both"/>
        <w:rPr>
          <w:color w:val="auto"/>
          <w:sz w:val="24"/>
          <w:szCs w:val="24"/>
        </w:rPr>
      </w:pPr>
      <w:r w:rsidRPr="00BC475A">
        <w:rPr>
          <w:color w:val="auto"/>
          <w:sz w:val="24"/>
          <w:szCs w:val="24"/>
        </w:rPr>
        <w:t>Измерение объёма жидкости и твёрдого тела.</w:t>
      </w:r>
    </w:p>
    <w:p w:rsidR="00A57638" w:rsidRPr="00BC475A" w:rsidRDefault="00E235EB" w:rsidP="009324D0">
      <w:pPr>
        <w:pStyle w:val="13"/>
        <w:numPr>
          <w:ilvl w:val="0"/>
          <w:numId w:val="84"/>
        </w:numPr>
        <w:tabs>
          <w:tab w:val="left" w:pos="518"/>
        </w:tabs>
        <w:spacing w:line="257" w:lineRule="auto"/>
        <w:ind w:firstLine="160"/>
        <w:jc w:val="both"/>
        <w:rPr>
          <w:color w:val="auto"/>
          <w:sz w:val="24"/>
          <w:szCs w:val="24"/>
        </w:rPr>
      </w:pPr>
      <w:r w:rsidRPr="00BC475A">
        <w:rPr>
          <w:color w:val="auto"/>
          <w:sz w:val="24"/>
          <w:szCs w:val="24"/>
        </w:rPr>
        <w:t>Определение размеров малых тел.</w:t>
      </w:r>
    </w:p>
    <w:p w:rsidR="00A57638" w:rsidRPr="00BC475A" w:rsidRDefault="00E235EB" w:rsidP="009324D0">
      <w:pPr>
        <w:pStyle w:val="13"/>
        <w:numPr>
          <w:ilvl w:val="0"/>
          <w:numId w:val="84"/>
        </w:numPr>
        <w:tabs>
          <w:tab w:val="left" w:pos="514"/>
        </w:tabs>
        <w:spacing w:line="257" w:lineRule="auto"/>
        <w:ind w:left="400" w:hanging="240"/>
        <w:jc w:val="both"/>
        <w:rPr>
          <w:color w:val="auto"/>
          <w:sz w:val="24"/>
          <w:szCs w:val="24"/>
        </w:rPr>
      </w:pPr>
      <w:r w:rsidRPr="00BC475A">
        <w:rPr>
          <w:color w:val="auto"/>
          <w:sz w:val="24"/>
          <w:szCs w:val="24"/>
        </w:rPr>
        <w:t>Измерение температуры при помощи жидкостного термометра и датчика температуры.</w:t>
      </w:r>
    </w:p>
    <w:p w:rsidR="00A57638" w:rsidRPr="00BC475A" w:rsidRDefault="00E235EB" w:rsidP="009324D0">
      <w:pPr>
        <w:pStyle w:val="13"/>
        <w:numPr>
          <w:ilvl w:val="0"/>
          <w:numId w:val="84"/>
        </w:numPr>
        <w:tabs>
          <w:tab w:val="left" w:pos="518"/>
        </w:tabs>
        <w:spacing w:after="100" w:line="257" w:lineRule="auto"/>
        <w:ind w:left="400" w:hanging="240"/>
        <w:jc w:val="both"/>
        <w:rPr>
          <w:color w:val="auto"/>
          <w:sz w:val="24"/>
          <w:szCs w:val="24"/>
        </w:rPr>
      </w:pPr>
      <w:r w:rsidRPr="00BC475A">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BC475A" w:rsidRDefault="00E235EB">
      <w:pPr>
        <w:pStyle w:val="13"/>
        <w:spacing w:line="269" w:lineRule="auto"/>
        <w:jc w:val="both"/>
        <w:rPr>
          <w:color w:val="auto"/>
          <w:sz w:val="24"/>
          <w:szCs w:val="24"/>
        </w:rPr>
      </w:pPr>
      <w:r w:rsidRPr="00BC475A">
        <w:rPr>
          <w:b/>
          <w:bCs/>
          <w:color w:val="auto"/>
          <w:sz w:val="24"/>
          <w:szCs w:val="24"/>
        </w:rPr>
        <w:t>Раздел 2. Первоначальные сведения о строении вещества</w:t>
      </w:r>
    </w:p>
    <w:p w:rsidR="00A57638" w:rsidRPr="00BC475A" w:rsidRDefault="00E235EB">
      <w:pPr>
        <w:pStyle w:val="13"/>
        <w:spacing w:line="257" w:lineRule="auto"/>
        <w:jc w:val="both"/>
        <w:rPr>
          <w:color w:val="auto"/>
          <w:sz w:val="24"/>
          <w:szCs w:val="24"/>
        </w:rPr>
      </w:pPr>
      <w:r w:rsidRPr="00BC475A">
        <w:rPr>
          <w:color w:val="auto"/>
          <w:sz w:val="24"/>
          <w:szCs w:val="24"/>
        </w:rPr>
        <w:t>Строение вещества: атомы и молекулы, их размеры. Опыты, доказывающие дискретное строение вещества.</w:t>
      </w:r>
    </w:p>
    <w:p w:rsidR="00A57638" w:rsidRPr="00BC475A" w:rsidRDefault="00E235EB">
      <w:pPr>
        <w:pStyle w:val="13"/>
        <w:jc w:val="both"/>
        <w:rPr>
          <w:color w:val="auto"/>
          <w:sz w:val="24"/>
          <w:szCs w:val="24"/>
        </w:rPr>
      </w:pPr>
      <w:r w:rsidRPr="00BC475A">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BC475A" w:rsidRDefault="00E235EB">
      <w:pPr>
        <w:pStyle w:val="13"/>
        <w:jc w:val="both"/>
        <w:rPr>
          <w:color w:val="auto"/>
          <w:sz w:val="24"/>
          <w:szCs w:val="24"/>
        </w:rPr>
      </w:pPr>
      <w:r w:rsidRPr="00BC475A">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BC475A" w:rsidRDefault="00E235EB">
      <w:pPr>
        <w:pStyle w:val="13"/>
        <w:spacing w:line="269"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85"/>
        </w:numPr>
        <w:tabs>
          <w:tab w:val="left" w:pos="493"/>
        </w:tabs>
        <w:ind w:firstLine="160"/>
        <w:jc w:val="both"/>
        <w:rPr>
          <w:color w:val="auto"/>
          <w:sz w:val="24"/>
          <w:szCs w:val="24"/>
        </w:rPr>
      </w:pPr>
      <w:r w:rsidRPr="00BC475A">
        <w:rPr>
          <w:color w:val="auto"/>
          <w:sz w:val="24"/>
          <w:szCs w:val="24"/>
        </w:rPr>
        <w:t>Наблюдение броуновского движения.</w:t>
      </w:r>
    </w:p>
    <w:p w:rsidR="00A57638" w:rsidRPr="00BC475A" w:rsidRDefault="00E235EB" w:rsidP="009324D0">
      <w:pPr>
        <w:pStyle w:val="13"/>
        <w:numPr>
          <w:ilvl w:val="0"/>
          <w:numId w:val="85"/>
        </w:numPr>
        <w:tabs>
          <w:tab w:val="left" w:pos="503"/>
        </w:tabs>
        <w:ind w:firstLine="160"/>
        <w:jc w:val="both"/>
        <w:rPr>
          <w:color w:val="auto"/>
          <w:sz w:val="24"/>
          <w:szCs w:val="24"/>
        </w:rPr>
      </w:pPr>
      <w:r w:rsidRPr="00BC475A">
        <w:rPr>
          <w:color w:val="auto"/>
          <w:sz w:val="24"/>
          <w:szCs w:val="24"/>
        </w:rPr>
        <w:t>Наблюдение диффузии.</w:t>
      </w:r>
    </w:p>
    <w:p w:rsidR="00A57638" w:rsidRPr="00BC475A" w:rsidRDefault="00E235EB" w:rsidP="009324D0">
      <w:pPr>
        <w:pStyle w:val="13"/>
        <w:numPr>
          <w:ilvl w:val="0"/>
          <w:numId w:val="85"/>
        </w:numPr>
        <w:tabs>
          <w:tab w:val="left" w:pos="503"/>
        </w:tabs>
        <w:ind w:left="400" w:hanging="240"/>
        <w:jc w:val="both"/>
        <w:rPr>
          <w:color w:val="auto"/>
          <w:sz w:val="24"/>
          <w:szCs w:val="24"/>
        </w:rPr>
      </w:pPr>
      <w:r w:rsidRPr="00BC475A">
        <w:rPr>
          <w:color w:val="auto"/>
          <w:sz w:val="24"/>
          <w:szCs w:val="24"/>
        </w:rPr>
        <w:t>Наблюдение явлений, объясняющихся притяжением или отталкиванием частиц вещества.</w:t>
      </w:r>
    </w:p>
    <w:p w:rsidR="00A57638" w:rsidRPr="00BC475A" w:rsidRDefault="00E235EB">
      <w:pPr>
        <w:pStyle w:val="13"/>
        <w:spacing w:line="269"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9324D0">
      <w:pPr>
        <w:pStyle w:val="13"/>
        <w:numPr>
          <w:ilvl w:val="0"/>
          <w:numId w:val="86"/>
        </w:numPr>
        <w:tabs>
          <w:tab w:val="left" w:pos="493"/>
        </w:tabs>
        <w:ind w:left="400" w:hanging="240"/>
        <w:jc w:val="both"/>
        <w:rPr>
          <w:color w:val="auto"/>
          <w:sz w:val="24"/>
          <w:szCs w:val="24"/>
        </w:rPr>
      </w:pPr>
      <w:r w:rsidRPr="00BC475A">
        <w:rPr>
          <w:color w:val="auto"/>
          <w:sz w:val="24"/>
          <w:szCs w:val="24"/>
        </w:rPr>
        <w:t>Оценка диаметра атома методом рядов (с использованием фотографий).</w:t>
      </w:r>
    </w:p>
    <w:p w:rsidR="00A57638" w:rsidRPr="00BC475A" w:rsidRDefault="00E235EB" w:rsidP="009324D0">
      <w:pPr>
        <w:pStyle w:val="13"/>
        <w:numPr>
          <w:ilvl w:val="0"/>
          <w:numId w:val="86"/>
        </w:numPr>
        <w:tabs>
          <w:tab w:val="left" w:pos="503"/>
        </w:tabs>
        <w:ind w:firstLine="160"/>
        <w:jc w:val="both"/>
        <w:rPr>
          <w:color w:val="auto"/>
          <w:sz w:val="24"/>
          <w:szCs w:val="24"/>
        </w:rPr>
      </w:pPr>
      <w:r w:rsidRPr="00BC475A">
        <w:rPr>
          <w:color w:val="auto"/>
          <w:sz w:val="24"/>
          <w:szCs w:val="24"/>
        </w:rPr>
        <w:t>Опыты по наблюдению теплового расширения газов.</w:t>
      </w:r>
    </w:p>
    <w:p w:rsidR="00A57638" w:rsidRPr="00BC475A" w:rsidRDefault="00E235EB" w:rsidP="009324D0">
      <w:pPr>
        <w:pStyle w:val="13"/>
        <w:numPr>
          <w:ilvl w:val="0"/>
          <w:numId w:val="86"/>
        </w:numPr>
        <w:tabs>
          <w:tab w:val="left" w:pos="503"/>
        </w:tabs>
        <w:spacing w:after="120"/>
        <w:ind w:left="400" w:hanging="240"/>
        <w:jc w:val="both"/>
        <w:rPr>
          <w:color w:val="auto"/>
          <w:sz w:val="24"/>
          <w:szCs w:val="24"/>
        </w:rPr>
      </w:pPr>
      <w:r w:rsidRPr="00BC475A">
        <w:rPr>
          <w:color w:val="auto"/>
          <w:sz w:val="24"/>
          <w:szCs w:val="24"/>
        </w:rPr>
        <w:t>Опыты по обнаружению действия сил молекулярного притяжения.</w:t>
      </w:r>
    </w:p>
    <w:p w:rsidR="00A57638" w:rsidRPr="00BC475A" w:rsidRDefault="00E235EB">
      <w:pPr>
        <w:pStyle w:val="13"/>
        <w:spacing w:line="269" w:lineRule="auto"/>
        <w:jc w:val="both"/>
        <w:rPr>
          <w:color w:val="auto"/>
          <w:sz w:val="24"/>
          <w:szCs w:val="24"/>
        </w:rPr>
      </w:pPr>
      <w:r w:rsidRPr="00BC475A">
        <w:rPr>
          <w:b/>
          <w:bCs/>
          <w:color w:val="auto"/>
          <w:sz w:val="24"/>
          <w:szCs w:val="24"/>
        </w:rPr>
        <w:t>Раздел 3. Движение и взаимодействие тел</w:t>
      </w:r>
    </w:p>
    <w:p w:rsidR="00A57638" w:rsidRPr="00BC475A" w:rsidRDefault="00E235EB">
      <w:pPr>
        <w:pStyle w:val="13"/>
        <w:spacing w:line="257" w:lineRule="auto"/>
        <w:jc w:val="both"/>
        <w:rPr>
          <w:color w:val="auto"/>
          <w:sz w:val="24"/>
          <w:szCs w:val="24"/>
        </w:rPr>
      </w:pPr>
      <w:r w:rsidRPr="00BC475A">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BC475A" w:rsidRDefault="00E235EB">
      <w:pPr>
        <w:pStyle w:val="13"/>
        <w:spacing w:line="257" w:lineRule="auto"/>
        <w:jc w:val="both"/>
        <w:rPr>
          <w:color w:val="auto"/>
          <w:sz w:val="24"/>
          <w:szCs w:val="24"/>
        </w:rPr>
      </w:pPr>
      <w:r w:rsidRPr="00BC475A">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BC475A" w:rsidRDefault="00E235EB">
      <w:pPr>
        <w:pStyle w:val="13"/>
        <w:spacing w:line="257" w:lineRule="auto"/>
        <w:jc w:val="both"/>
        <w:rPr>
          <w:color w:val="auto"/>
          <w:sz w:val="24"/>
          <w:szCs w:val="24"/>
        </w:rPr>
      </w:pPr>
      <w:r w:rsidRPr="00BC475A">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BC475A" w:rsidRDefault="00E235EB">
      <w:pPr>
        <w:pStyle w:val="13"/>
        <w:spacing w:line="269"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87"/>
        </w:numPr>
        <w:tabs>
          <w:tab w:val="left" w:pos="493"/>
        </w:tabs>
        <w:spacing w:line="257" w:lineRule="auto"/>
        <w:ind w:firstLine="160"/>
        <w:jc w:val="both"/>
        <w:rPr>
          <w:color w:val="auto"/>
          <w:sz w:val="24"/>
          <w:szCs w:val="24"/>
        </w:rPr>
      </w:pPr>
      <w:r w:rsidRPr="00BC475A">
        <w:rPr>
          <w:color w:val="auto"/>
          <w:sz w:val="24"/>
          <w:szCs w:val="24"/>
        </w:rPr>
        <w:t>Наблюдение механического движения тела.</w:t>
      </w:r>
    </w:p>
    <w:p w:rsidR="00A57638" w:rsidRPr="00BC475A" w:rsidRDefault="00E235EB" w:rsidP="009324D0">
      <w:pPr>
        <w:pStyle w:val="13"/>
        <w:numPr>
          <w:ilvl w:val="0"/>
          <w:numId w:val="87"/>
        </w:numPr>
        <w:tabs>
          <w:tab w:val="left" w:pos="503"/>
        </w:tabs>
        <w:spacing w:line="257" w:lineRule="auto"/>
        <w:ind w:firstLine="160"/>
        <w:jc w:val="both"/>
        <w:rPr>
          <w:color w:val="auto"/>
          <w:sz w:val="24"/>
          <w:szCs w:val="24"/>
        </w:rPr>
      </w:pPr>
      <w:r w:rsidRPr="00BC475A">
        <w:rPr>
          <w:color w:val="auto"/>
          <w:sz w:val="24"/>
          <w:szCs w:val="24"/>
        </w:rPr>
        <w:t>Измерение скорости прямолинейного движения.</w:t>
      </w:r>
    </w:p>
    <w:p w:rsidR="00A57638" w:rsidRPr="00BC475A" w:rsidRDefault="00E235EB" w:rsidP="009324D0">
      <w:pPr>
        <w:pStyle w:val="13"/>
        <w:numPr>
          <w:ilvl w:val="0"/>
          <w:numId w:val="87"/>
        </w:numPr>
        <w:tabs>
          <w:tab w:val="left" w:pos="503"/>
        </w:tabs>
        <w:spacing w:line="257" w:lineRule="auto"/>
        <w:ind w:firstLine="160"/>
        <w:jc w:val="both"/>
        <w:rPr>
          <w:color w:val="auto"/>
          <w:sz w:val="24"/>
          <w:szCs w:val="24"/>
        </w:rPr>
      </w:pPr>
      <w:r w:rsidRPr="00BC475A">
        <w:rPr>
          <w:color w:val="auto"/>
          <w:sz w:val="24"/>
          <w:szCs w:val="24"/>
        </w:rPr>
        <w:t>Наблюдение явления инерции.</w:t>
      </w:r>
    </w:p>
    <w:p w:rsidR="00A57638" w:rsidRPr="00BC475A" w:rsidRDefault="00E235EB" w:rsidP="009324D0">
      <w:pPr>
        <w:pStyle w:val="13"/>
        <w:numPr>
          <w:ilvl w:val="0"/>
          <w:numId w:val="87"/>
        </w:numPr>
        <w:tabs>
          <w:tab w:val="left" w:pos="508"/>
        </w:tabs>
        <w:spacing w:line="257" w:lineRule="auto"/>
        <w:ind w:firstLine="160"/>
        <w:jc w:val="both"/>
        <w:rPr>
          <w:color w:val="auto"/>
          <w:sz w:val="24"/>
          <w:szCs w:val="24"/>
        </w:rPr>
      </w:pPr>
      <w:r w:rsidRPr="00BC475A">
        <w:rPr>
          <w:color w:val="auto"/>
          <w:sz w:val="24"/>
          <w:szCs w:val="24"/>
        </w:rPr>
        <w:t>Наблюдение изменения скорости при взаимодействии тел.</w:t>
      </w:r>
    </w:p>
    <w:p w:rsidR="00A57638" w:rsidRPr="00BC475A" w:rsidRDefault="00E235EB" w:rsidP="009324D0">
      <w:pPr>
        <w:pStyle w:val="13"/>
        <w:numPr>
          <w:ilvl w:val="0"/>
          <w:numId w:val="87"/>
        </w:numPr>
        <w:tabs>
          <w:tab w:val="left" w:pos="498"/>
        </w:tabs>
        <w:spacing w:line="257" w:lineRule="auto"/>
        <w:ind w:firstLine="160"/>
        <w:jc w:val="both"/>
        <w:rPr>
          <w:color w:val="auto"/>
          <w:sz w:val="24"/>
          <w:szCs w:val="24"/>
        </w:rPr>
      </w:pPr>
      <w:r w:rsidRPr="00BC475A">
        <w:rPr>
          <w:color w:val="auto"/>
          <w:sz w:val="24"/>
          <w:szCs w:val="24"/>
        </w:rPr>
        <w:t>Сравнение масс по взаимодействию тел.</w:t>
      </w:r>
    </w:p>
    <w:p w:rsidR="00A57638" w:rsidRPr="00BC475A" w:rsidRDefault="00E235EB" w:rsidP="009324D0">
      <w:pPr>
        <w:pStyle w:val="13"/>
        <w:numPr>
          <w:ilvl w:val="0"/>
          <w:numId w:val="87"/>
        </w:numPr>
        <w:tabs>
          <w:tab w:val="left" w:pos="503"/>
        </w:tabs>
        <w:spacing w:line="257" w:lineRule="auto"/>
        <w:ind w:firstLine="160"/>
        <w:jc w:val="both"/>
        <w:rPr>
          <w:color w:val="auto"/>
          <w:sz w:val="24"/>
          <w:szCs w:val="24"/>
        </w:rPr>
      </w:pPr>
      <w:r w:rsidRPr="00BC475A">
        <w:rPr>
          <w:color w:val="auto"/>
          <w:sz w:val="24"/>
          <w:szCs w:val="24"/>
        </w:rPr>
        <w:t>Сложение сил, направленных по одной прямой.</w:t>
      </w:r>
    </w:p>
    <w:p w:rsidR="00A57638" w:rsidRPr="00BC475A" w:rsidRDefault="00E235EB">
      <w:pPr>
        <w:pStyle w:val="72"/>
        <w:spacing w:line="269" w:lineRule="auto"/>
        <w:ind w:firstLine="240"/>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9324D0">
      <w:pPr>
        <w:pStyle w:val="13"/>
        <w:numPr>
          <w:ilvl w:val="0"/>
          <w:numId w:val="88"/>
        </w:numPr>
        <w:tabs>
          <w:tab w:val="left" w:pos="493"/>
        </w:tabs>
        <w:spacing w:line="257" w:lineRule="auto"/>
        <w:ind w:left="400" w:hanging="240"/>
        <w:jc w:val="both"/>
        <w:rPr>
          <w:color w:val="auto"/>
          <w:sz w:val="24"/>
          <w:szCs w:val="24"/>
        </w:rPr>
      </w:pPr>
      <w:r w:rsidRPr="00BC475A">
        <w:rPr>
          <w:color w:val="auto"/>
          <w:sz w:val="24"/>
          <w:szCs w:val="24"/>
        </w:rPr>
        <w:t>Определение скорости равномерного движения (шарика в жидкости, модели электрического автомобиля и т. п.).</w:t>
      </w:r>
    </w:p>
    <w:p w:rsidR="00A57638" w:rsidRPr="00BC475A" w:rsidRDefault="00E235EB" w:rsidP="009324D0">
      <w:pPr>
        <w:pStyle w:val="13"/>
        <w:numPr>
          <w:ilvl w:val="0"/>
          <w:numId w:val="88"/>
        </w:numPr>
        <w:tabs>
          <w:tab w:val="left" w:pos="503"/>
        </w:tabs>
        <w:spacing w:line="257" w:lineRule="auto"/>
        <w:ind w:left="400" w:hanging="240"/>
        <w:jc w:val="both"/>
        <w:rPr>
          <w:color w:val="auto"/>
          <w:sz w:val="24"/>
          <w:szCs w:val="24"/>
        </w:rPr>
      </w:pPr>
      <w:r w:rsidRPr="00BC475A">
        <w:rPr>
          <w:color w:val="auto"/>
          <w:sz w:val="24"/>
          <w:szCs w:val="24"/>
        </w:rPr>
        <w:t>Определение средней скорости скольжения бруска или шарика по наклонной плоскости.</w:t>
      </w:r>
    </w:p>
    <w:p w:rsidR="00A57638" w:rsidRPr="00BC475A" w:rsidRDefault="00E235EB" w:rsidP="009324D0">
      <w:pPr>
        <w:pStyle w:val="13"/>
        <w:numPr>
          <w:ilvl w:val="0"/>
          <w:numId w:val="88"/>
        </w:numPr>
        <w:tabs>
          <w:tab w:val="left" w:pos="503"/>
        </w:tabs>
        <w:spacing w:line="257" w:lineRule="auto"/>
        <w:ind w:firstLine="160"/>
        <w:jc w:val="both"/>
        <w:rPr>
          <w:color w:val="auto"/>
          <w:sz w:val="24"/>
          <w:szCs w:val="24"/>
        </w:rPr>
      </w:pPr>
      <w:r w:rsidRPr="00BC475A">
        <w:rPr>
          <w:color w:val="auto"/>
          <w:sz w:val="24"/>
          <w:szCs w:val="24"/>
        </w:rPr>
        <w:t>Определение плотности твёрдого тела.</w:t>
      </w:r>
    </w:p>
    <w:p w:rsidR="00A57638" w:rsidRPr="00BC475A" w:rsidRDefault="00E235EB" w:rsidP="009324D0">
      <w:pPr>
        <w:pStyle w:val="13"/>
        <w:numPr>
          <w:ilvl w:val="0"/>
          <w:numId w:val="88"/>
        </w:numPr>
        <w:tabs>
          <w:tab w:val="left" w:pos="508"/>
        </w:tabs>
        <w:spacing w:line="257" w:lineRule="auto"/>
        <w:ind w:left="400" w:hanging="240"/>
        <w:jc w:val="both"/>
        <w:rPr>
          <w:color w:val="auto"/>
          <w:sz w:val="24"/>
          <w:szCs w:val="24"/>
        </w:rPr>
      </w:pPr>
      <w:r w:rsidRPr="00BC475A">
        <w:rPr>
          <w:color w:val="auto"/>
          <w:sz w:val="24"/>
          <w:szCs w:val="24"/>
        </w:rPr>
        <w:t>Опыты, демонстрирующие зависимость растяжения (деформации) пружины от приложенной силы.</w:t>
      </w:r>
    </w:p>
    <w:p w:rsidR="00A57638" w:rsidRPr="00BC475A" w:rsidRDefault="00E235EB" w:rsidP="009324D0">
      <w:pPr>
        <w:pStyle w:val="13"/>
        <w:numPr>
          <w:ilvl w:val="0"/>
          <w:numId w:val="88"/>
        </w:numPr>
        <w:tabs>
          <w:tab w:val="left" w:pos="498"/>
        </w:tabs>
        <w:spacing w:after="160" w:line="257" w:lineRule="auto"/>
        <w:ind w:left="400" w:hanging="240"/>
        <w:jc w:val="both"/>
        <w:rPr>
          <w:color w:val="auto"/>
          <w:sz w:val="24"/>
          <w:szCs w:val="24"/>
        </w:rPr>
      </w:pPr>
      <w:r w:rsidRPr="00BC475A">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A57638" w:rsidRPr="00BC475A" w:rsidRDefault="00E235EB">
      <w:pPr>
        <w:pStyle w:val="13"/>
        <w:spacing w:line="269" w:lineRule="auto"/>
        <w:jc w:val="both"/>
        <w:rPr>
          <w:color w:val="auto"/>
          <w:sz w:val="24"/>
          <w:szCs w:val="24"/>
        </w:rPr>
      </w:pPr>
      <w:r w:rsidRPr="00BC475A">
        <w:rPr>
          <w:b/>
          <w:bCs/>
          <w:color w:val="auto"/>
          <w:sz w:val="24"/>
          <w:szCs w:val="24"/>
        </w:rPr>
        <w:t>Раздел 4. Давление твёрдых тел, жидкостей и газов</w:t>
      </w:r>
    </w:p>
    <w:p w:rsidR="00A57638" w:rsidRPr="00BC475A" w:rsidRDefault="00E235EB">
      <w:pPr>
        <w:pStyle w:val="13"/>
        <w:spacing w:line="257" w:lineRule="auto"/>
        <w:jc w:val="both"/>
        <w:rPr>
          <w:color w:val="auto"/>
          <w:sz w:val="24"/>
          <w:szCs w:val="24"/>
        </w:rPr>
      </w:pPr>
      <w:r w:rsidRPr="00BC475A">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BC475A" w:rsidRDefault="00E235EB">
      <w:pPr>
        <w:pStyle w:val="13"/>
        <w:spacing w:line="257" w:lineRule="auto"/>
        <w:jc w:val="both"/>
        <w:rPr>
          <w:color w:val="auto"/>
          <w:sz w:val="24"/>
          <w:szCs w:val="24"/>
        </w:rPr>
      </w:pPr>
      <w:r w:rsidRPr="00BC475A">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BC475A" w:rsidRDefault="00E235EB">
      <w:pPr>
        <w:pStyle w:val="13"/>
        <w:spacing w:line="257" w:lineRule="auto"/>
        <w:jc w:val="both"/>
        <w:rPr>
          <w:color w:val="auto"/>
          <w:sz w:val="24"/>
          <w:szCs w:val="24"/>
        </w:rPr>
      </w:pPr>
      <w:r w:rsidRPr="00BC475A">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57638" w:rsidRPr="00BC475A" w:rsidRDefault="00E235EB">
      <w:pPr>
        <w:pStyle w:val="13"/>
        <w:spacing w:line="269"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89"/>
        </w:numPr>
        <w:tabs>
          <w:tab w:val="left" w:pos="493"/>
        </w:tabs>
        <w:spacing w:line="257" w:lineRule="auto"/>
        <w:ind w:firstLine="160"/>
        <w:jc w:val="both"/>
        <w:rPr>
          <w:color w:val="auto"/>
          <w:sz w:val="24"/>
          <w:szCs w:val="24"/>
        </w:rPr>
      </w:pPr>
      <w:r w:rsidRPr="00BC475A">
        <w:rPr>
          <w:color w:val="auto"/>
          <w:sz w:val="24"/>
          <w:szCs w:val="24"/>
        </w:rPr>
        <w:t>Зависимость давления газа от температуры.</w:t>
      </w:r>
    </w:p>
    <w:p w:rsidR="00A57638" w:rsidRPr="00BC475A" w:rsidRDefault="00E235EB" w:rsidP="009324D0">
      <w:pPr>
        <w:pStyle w:val="13"/>
        <w:numPr>
          <w:ilvl w:val="0"/>
          <w:numId w:val="89"/>
        </w:numPr>
        <w:tabs>
          <w:tab w:val="left" w:pos="503"/>
        </w:tabs>
        <w:spacing w:line="257" w:lineRule="auto"/>
        <w:ind w:firstLine="160"/>
        <w:jc w:val="both"/>
        <w:rPr>
          <w:color w:val="auto"/>
          <w:sz w:val="24"/>
          <w:szCs w:val="24"/>
        </w:rPr>
      </w:pPr>
      <w:r w:rsidRPr="00BC475A">
        <w:rPr>
          <w:color w:val="auto"/>
          <w:sz w:val="24"/>
          <w:szCs w:val="24"/>
        </w:rPr>
        <w:t>Передача давления жидкостью и газом.</w:t>
      </w:r>
    </w:p>
    <w:p w:rsidR="00A57638" w:rsidRPr="00BC475A" w:rsidRDefault="00E235EB" w:rsidP="009324D0">
      <w:pPr>
        <w:pStyle w:val="13"/>
        <w:numPr>
          <w:ilvl w:val="0"/>
          <w:numId w:val="89"/>
        </w:numPr>
        <w:tabs>
          <w:tab w:val="left" w:pos="503"/>
        </w:tabs>
        <w:spacing w:line="257" w:lineRule="auto"/>
        <w:ind w:firstLine="160"/>
        <w:jc w:val="both"/>
        <w:rPr>
          <w:color w:val="auto"/>
          <w:sz w:val="24"/>
          <w:szCs w:val="24"/>
        </w:rPr>
      </w:pPr>
      <w:r w:rsidRPr="00BC475A">
        <w:rPr>
          <w:color w:val="auto"/>
          <w:sz w:val="24"/>
          <w:szCs w:val="24"/>
        </w:rPr>
        <w:t>Сообщающиеся сосуды.</w:t>
      </w:r>
    </w:p>
    <w:p w:rsidR="00A57638" w:rsidRPr="00BC475A" w:rsidRDefault="00E235EB" w:rsidP="009324D0">
      <w:pPr>
        <w:pStyle w:val="13"/>
        <w:numPr>
          <w:ilvl w:val="0"/>
          <w:numId w:val="89"/>
        </w:numPr>
        <w:tabs>
          <w:tab w:val="left" w:pos="508"/>
        </w:tabs>
        <w:spacing w:line="257" w:lineRule="auto"/>
        <w:ind w:firstLine="160"/>
        <w:jc w:val="both"/>
        <w:rPr>
          <w:color w:val="auto"/>
          <w:sz w:val="24"/>
          <w:szCs w:val="24"/>
        </w:rPr>
      </w:pPr>
      <w:r w:rsidRPr="00BC475A">
        <w:rPr>
          <w:color w:val="auto"/>
          <w:sz w:val="24"/>
          <w:szCs w:val="24"/>
        </w:rPr>
        <w:t>Гидравлический пресс.</w:t>
      </w:r>
    </w:p>
    <w:p w:rsidR="00A57638" w:rsidRPr="00BC475A" w:rsidRDefault="00E235EB" w:rsidP="009324D0">
      <w:pPr>
        <w:pStyle w:val="13"/>
        <w:numPr>
          <w:ilvl w:val="0"/>
          <w:numId w:val="89"/>
        </w:numPr>
        <w:tabs>
          <w:tab w:val="left" w:pos="498"/>
        </w:tabs>
        <w:spacing w:line="257" w:lineRule="auto"/>
        <w:ind w:firstLine="160"/>
        <w:jc w:val="both"/>
        <w:rPr>
          <w:color w:val="auto"/>
          <w:sz w:val="24"/>
          <w:szCs w:val="24"/>
        </w:rPr>
      </w:pPr>
      <w:r w:rsidRPr="00BC475A">
        <w:rPr>
          <w:color w:val="auto"/>
          <w:sz w:val="24"/>
          <w:szCs w:val="24"/>
        </w:rPr>
        <w:t>Проявление действия атмосферного давления.</w:t>
      </w:r>
    </w:p>
    <w:p w:rsidR="00A57638" w:rsidRPr="00BC475A" w:rsidRDefault="00E235EB" w:rsidP="009324D0">
      <w:pPr>
        <w:pStyle w:val="13"/>
        <w:numPr>
          <w:ilvl w:val="0"/>
          <w:numId w:val="89"/>
        </w:numPr>
        <w:tabs>
          <w:tab w:val="left" w:pos="503"/>
        </w:tabs>
        <w:spacing w:line="257" w:lineRule="auto"/>
        <w:ind w:left="400" w:hanging="240"/>
        <w:jc w:val="both"/>
        <w:rPr>
          <w:color w:val="auto"/>
          <w:sz w:val="24"/>
          <w:szCs w:val="24"/>
        </w:rPr>
      </w:pPr>
      <w:r w:rsidRPr="00BC475A">
        <w:rPr>
          <w:color w:val="auto"/>
          <w:sz w:val="24"/>
          <w:szCs w:val="24"/>
        </w:rPr>
        <w:t>Зависимость выталкивающей силы от объёма погружённой части тела и плотности жидкости.</w:t>
      </w:r>
    </w:p>
    <w:p w:rsidR="00A57638" w:rsidRPr="00BC475A" w:rsidRDefault="00E235EB" w:rsidP="009324D0">
      <w:pPr>
        <w:pStyle w:val="13"/>
        <w:numPr>
          <w:ilvl w:val="0"/>
          <w:numId w:val="89"/>
        </w:numPr>
        <w:tabs>
          <w:tab w:val="left" w:pos="493"/>
        </w:tabs>
        <w:spacing w:line="257" w:lineRule="auto"/>
        <w:ind w:left="400" w:hanging="240"/>
        <w:jc w:val="both"/>
        <w:rPr>
          <w:color w:val="auto"/>
          <w:sz w:val="24"/>
          <w:szCs w:val="24"/>
        </w:rPr>
      </w:pPr>
      <w:r w:rsidRPr="00BC475A">
        <w:rPr>
          <w:color w:val="auto"/>
          <w:sz w:val="24"/>
          <w:szCs w:val="24"/>
        </w:rPr>
        <w:t>Равенство выталкивающей силы весу вытесненной жидкости.</w:t>
      </w:r>
    </w:p>
    <w:p w:rsidR="00A57638" w:rsidRPr="00BC475A" w:rsidRDefault="00E235EB" w:rsidP="009324D0">
      <w:pPr>
        <w:pStyle w:val="13"/>
        <w:numPr>
          <w:ilvl w:val="0"/>
          <w:numId w:val="89"/>
        </w:numPr>
        <w:tabs>
          <w:tab w:val="left" w:pos="503"/>
        </w:tabs>
        <w:spacing w:line="257" w:lineRule="auto"/>
        <w:ind w:left="400" w:hanging="240"/>
        <w:jc w:val="both"/>
        <w:rPr>
          <w:color w:val="auto"/>
          <w:sz w:val="24"/>
          <w:szCs w:val="24"/>
        </w:rPr>
      </w:pPr>
      <w:r w:rsidRPr="00BC475A">
        <w:rPr>
          <w:color w:val="auto"/>
          <w:sz w:val="24"/>
          <w:szCs w:val="24"/>
        </w:rPr>
        <w:t>Условие плавания тел: плавание или погружение тел в зависимости от соотношения плотностей тела и жидкости.</w:t>
      </w:r>
    </w:p>
    <w:p w:rsidR="00A57638" w:rsidRPr="00BC475A" w:rsidRDefault="00E235EB">
      <w:pPr>
        <w:pStyle w:val="13"/>
        <w:spacing w:line="269"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9324D0">
      <w:pPr>
        <w:pStyle w:val="13"/>
        <w:numPr>
          <w:ilvl w:val="0"/>
          <w:numId w:val="90"/>
        </w:numPr>
        <w:tabs>
          <w:tab w:val="left" w:pos="493"/>
        </w:tabs>
        <w:spacing w:after="80" w:line="257" w:lineRule="auto"/>
        <w:ind w:left="400" w:hanging="240"/>
        <w:jc w:val="both"/>
        <w:rPr>
          <w:color w:val="auto"/>
          <w:sz w:val="24"/>
          <w:szCs w:val="24"/>
        </w:rPr>
      </w:pPr>
      <w:r w:rsidRPr="00BC475A">
        <w:rPr>
          <w:color w:val="auto"/>
          <w:sz w:val="24"/>
          <w:szCs w:val="24"/>
        </w:rPr>
        <w:t>Исследование зависимости веса тела в воде от объёма погружённой в жидкость части тела.</w:t>
      </w:r>
    </w:p>
    <w:p w:rsidR="00A57638" w:rsidRPr="00BC475A" w:rsidRDefault="00E235EB" w:rsidP="009324D0">
      <w:pPr>
        <w:pStyle w:val="13"/>
        <w:numPr>
          <w:ilvl w:val="0"/>
          <w:numId w:val="90"/>
        </w:numPr>
        <w:tabs>
          <w:tab w:val="left" w:pos="505"/>
        </w:tabs>
        <w:spacing w:line="262" w:lineRule="auto"/>
        <w:ind w:left="400" w:hanging="240"/>
        <w:jc w:val="both"/>
        <w:rPr>
          <w:color w:val="auto"/>
          <w:sz w:val="24"/>
          <w:szCs w:val="24"/>
        </w:rPr>
      </w:pPr>
      <w:r w:rsidRPr="00BC475A">
        <w:rPr>
          <w:color w:val="auto"/>
          <w:sz w:val="24"/>
          <w:szCs w:val="24"/>
        </w:rPr>
        <w:t>Определение выталкивающей силы, действующей на тело, погружённое в жидкость.</w:t>
      </w:r>
    </w:p>
    <w:p w:rsidR="00A57638" w:rsidRPr="00BC475A" w:rsidRDefault="00E235EB" w:rsidP="009324D0">
      <w:pPr>
        <w:pStyle w:val="13"/>
        <w:numPr>
          <w:ilvl w:val="0"/>
          <w:numId w:val="90"/>
        </w:numPr>
        <w:tabs>
          <w:tab w:val="left" w:pos="505"/>
        </w:tabs>
        <w:spacing w:line="262" w:lineRule="auto"/>
        <w:ind w:left="400" w:hanging="240"/>
        <w:jc w:val="both"/>
        <w:rPr>
          <w:color w:val="auto"/>
          <w:sz w:val="24"/>
          <w:szCs w:val="24"/>
        </w:rPr>
      </w:pPr>
      <w:r w:rsidRPr="00BC475A">
        <w:rPr>
          <w:color w:val="auto"/>
          <w:sz w:val="24"/>
          <w:szCs w:val="24"/>
        </w:rPr>
        <w:t>Проверка независимости выталкивающей силы, действующей на тело в жидкости, от массы тела.</w:t>
      </w:r>
    </w:p>
    <w:p w:rsidR="00A57638" w:rsidRPr="00BC475A" w:rsidRDefault="00E235EB" w:rsidP="009324D0">
      <w:pPr>
        <w:pStyle w:val="13"/>
        <w:numPr>
          <w:ilvl w:val="0"/>
          <w:numId w:val="90"/>
        </w:numPr>
        <w:tabs>
          <w:tab w:val="left" w:pos="510"/>
        </w:tabs>
        <w:spacing w:line="262" w:lineRule="auto"/>
        <w:ind w:left="400" w:hanging="240"/>
        <w:jc w:val="both"/>
        <w:rPr>
          <w:color w:val="auto"/>
          <w:sz w:val="24"/>
          <w:szCs w:val="24"/>
        </w:rPr>
      </w:pPr>
      <w:r w:rsidRPr="00BC475A">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BC475A" w:rsidRDefault="00E235EB" w:rsidP="009324D0">
      <w:pPr>
        <w:pStyle w:val="13"/>
        <w:numPr>
          <w:ilvl w:val="0"/>
          <w:numId w:val="90"/>
        </w:numPr>
        <w:tabs>
          <w:tab w:val="left" w:pos="500"/>
        </w:tabs>
        <w:spacing w:after="160" w:line="262" w:lineRule="auto"/>
        <w:ind w:left="400" w:hanging="240"/>
        <w:jc w:val="both"/>
        <w:rPr>
          <w:color w:val="auto"/>
          <w:sz w:val="24"/>
          <w:szCs w:val="24"/>
        </w:rPr>
      </w:pPr>
      <w:r w:rsidRPr="00BC475A">
        <w:rPr>
          <w:color w:val="auto"/>
          <w:sz w:val="24"/>
          <w:szCs w:val="24"/>
        </w:rPr>
        <w:t>Конструирование ареометра или конструирование лодки и определение её грузоподъёмности.</w:t>
      </w:r>
    </w:p>
    <w:p w:rsidR="00A57638" w:rsidRPr="00BC475A" w:rsidRDefault="00E235EB">
      <w:pPr>
        <w:pStyle w:val="13"/>
        <w:spacing w:line="276" w:lineRule="auto"/>
        <w:jc w:val="both"/>
        <w:rPr>
          <w:color w:val="auto"/>
          <w:sz w:val="24"/>
          <w:szCs w:val="24"/>
        </w:rPr>
      </w:pPr>
      <w:r w:rsidRPr="00BC475A">
        <w:rPr>
          <w:b/>
          <w:bCs/>
          <w:color w:val="auto"/>
          <w:sz w:val="24"/>
          <w:szCs w:val="24"/>
        </w:rPr>
        <w:t>Раздел 5. Работа и мощность. Энергия</w:t>
      </w:r>
    </w:p>
    <w:p w:rsidR="00A57638" w:rsidRPr="00BC475A" w:rsidRDefault="00E235EB">
      <w:pPr>
        <w:pStyle w:val="13"/>
        <w:spacing w:line="259" w:lineRule="auto"/>
        <w:jc w:val="both"/>
        <w:rPr>
          <w:color w:val="auto"/>
          <w:sz w:val="24"/>
          <w:szCs w:val="24"/>
        </w:rPr>
      </w:pPr>
      <w:r w:rsidRPr="00BC475A">
        <w:rPr>
          <w:color w:val="auto"/>
          <w:sz w:val="24"/>
          <w:szCs w:val="24"/>
        </w:rPr>
        <w:t>Механическая работа. Мощность.</w:t>
      </w:r>
    </w:p>
    <w:p w:rsidR="00A57638" w:rsidRPr="00BC475A" w:rsidRDefault="00E235EB">
      <w:pPr>
        <w:pStyle w:val="13"/>
        <w:spacing w:line="259" w:lineRule="auto"/>
        <w:jc w:val="both"/>
        <w:rPr>
          <w:color w:val="auto"/>
          <w:sz w:val="24"/>
          <w:szCs w:val="24"/>
        </w:rPr>
      </w:pPr>
      <w:r w:rsidRPr="00BC475A">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BC475A" w:rsidRDefault="00E235EB">
      <w:pPr>
        <w:pStyle w:val="13"/>
        <w:spacing w:line="259" w:lineRule="auto"/>
        <w:jc w:val="both"/>
        <w:rPr>
          <w:color w:val="auto"/>
          <w:sz w:val="24"/>
          <w:szCs w:val="24"/>
        </w:rPr>
      </w:pPr>
      <w:r w:rsidRPr="00BC475A">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BC475A" w:rsidRDefault="00E235EB">
      <w:pPr>
        <w:pStyle w:val="13"/>
        <w:spacing w:line="276" w:lineRule="auto"/>
        <w:jc w:val="both"/>
        <w:rPr>
          <w:color w:val="auto"/>
          <w:sz w:val="24"/>
          <w:szCs w:val="24"/>
        </w:rPr>
      </w:pPr>
      <w:r w:rsidRPr="00BC475A">
        <w:rPr>
          <w:b/>
          <w:bCs/>
          <w:i/>
          <w:iCs/>
          <w:color w:val="auto"/>
          <w:sz w:val="24"/>
          <w:szCs w:val="24"/>
        </w:rPr>
        <w:t>Демонстрации</w:t>
      </w:r>
    </w:p>
    <w:p w:rsidR="00A57638" w:rsidRPr="00BC475A" w:rsidRDefault="00E235EB">
      <w:pPr>
        <w:pStyle w:val="13"/>
        <w:spacing w:line="259" w:lineRule="auto"/>
        <w:ind w:firstLine="160"/>
        <w:jc w:val="both"/>
        <w:rPr>
          <w:color w:val="auto"/>
          <w:sz w:val="24"/>
          <w:szCs w:val="24"/>
        </w:rPr>
      </w:pPr>
      <w:r w:rsidRPr="00BC475A">
        <w:rPr>
          <w:color w:val="auto"/>
          <w:sz w:val="24"/>
          <w:szCs w:val="24"/>
        </w:rPr>
        <w:t>1. Примеры простых механизмов.</w:t>
      </w:r>
    </w:p>
    <w:p w:rsidR="00A57638" w:rsidRPr="00BC475A" w:rsidRDefault="00E235EB">
      <w:pPr>
        <w:pStyle w:val="13"/>
        <w:spacing w:line="276"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9324D0">
      <w:pPr>
        <w:pStyle w:val="13"/>
        <w:numPr>
          <w:ilvl w:val="0"/>
          <w:numId w:val="91"/>
        </w:numPr>
        <w:tabs>
          <w:tab w:val="left" w:pos="495"/>
        </w:tabs>
        <w:spacing w:line="259" w:lineRule="auto"/>
        <w:ind w:left="400" w:hanging="240"/>
        <w:jc w:val="both"/>
        <w:rPr>
          <w:color w:val="auto"/>
          <w:sz w:val="24"/>
          <w:szCs w:val="24"/>
        </w:rPr>
      </w:pPr>
      <w:r w:rsidRPr="00BC475A">
        <w:rPr>
          <w:color w:val="auto"/>
          <w:sz w:val="24"/>
          <w:szCs w:val="24"/>
        </w:rPr>
        <w:t>Определение работы силы трения при равномерном движении тела по горизонтальной поверхности.</w:t>
      </w:r>
    </w:p>
    <w:p w:rsidR="00A57638" w:rsidRPr="00BC475A" w:rsidRDefault="00E235EB" w:rsidP="009324D0">
      <w:pPr>
        <w:pStyle w:val="13"/>
        <w:numPr>
          <w:ilvl w:val="0"/>
          <w:numId w:val="91"/>
        </w:numPr>
        <w:tabs>
          <w:tab w:val="left" w:pos="505"/>
        </w:tabs>
        <w:spacing w:line="259" w:lineRule="auto"/>
        <w:ind w:firstLine="160"/>
        <w:jc w:val="both"/>
        <w:rPr>
          <w:color w:val="auto"/>
          <w:sz w:val="24"/>
          <w:szCs w:val="24"/>
        </w:rPr>
      </w:pPr>
      <w:r w:rsidRPr="00BC475A">
        <w:rPr>
          <w:color w:val="auto"/>
          <w:sz w:val="24"/>
          <w:szCs w:val="24"/>
        </w:rPr>
        <w:t>Исследование условий равновесия рычага.</w:t>
      </w:r>
    </w:p>
    <w:p w:rsidR="00A57638" w:rsidRPr="00BC475A" w:rsidRDefault="00E235EB" w:rsidP="009324D0">
      <w:pPr>
        <w:pStyle w:val="13"/>
        <w:numPr>
          <w:ilvl w:val="0"/>
          <w:numId w:val="91"/>
        </w:numPr>
        <w:tabs>
          <w:tab w:val="left" w:pos="505"/>
        </w:tabs>
        <w:spacing w:line="259" w:lineRule="auto"/>
        <w:ind w:firstLine="160"/>
        <w:jc w:val="both"/>
        <w:rPr>
          <w:color w:val="auto"/>
          <w:sz w:val="24"/>
          <w:szCs w:val="24"/>
        </w:rPr>
      </w:pPr>
      <w:r w:rsidRPr="00BC475A">
        <w:rPr>
          <w:color w:val="auto"/>
          <w:sz w:val="24"/>
          <w:szCs w:val="24"/>
        </w:rPr>
        <w:t>Измерение КПД наклонной плоскости.</w:t>
      </w:r>
    </w:p>
    <w:p w:rsidR="00A57638" w:rsidRPr="00BC475A" w:rsidRDefault="00E235EB" w:rsidP="009324D0">
      <w:pPr>
        <w:pStyle w:val="13"/>
        <w:numPr>
          <w:ilvl w:val="0"/>
          <w:numId w:val="91"/>
        </w:numPr>
        <w:tabs>
          <w:tab w:val="left" w:pos="505"/>
        </w:tabs>
        <w:spacing w:after="240" w:line="259" w:lineRule="auto"/>
        <w:ind w:firstLine="160"/>
        <w:jc w:val="both"/>
        <w:rPr>
          <w:color w:val="auto"/>
          <w:sz w:val="24"/>
          <w:szCs w:val="24"/>
        </w:rPr>
      </w:pPr>
      <w:r w:rsidRPr="00BC475A">
        <w:rPr>
          <w:color w:val="auto"/>
          <w:sz w:val="24"/>
          <w:szCs w:val="24"/>
        </w:rPr>
        <w:t>Изучение закона сохранения механической энергии.</w:t>
      </w:r>
    </w:p>
    <w:p w:rsidR="00A57638" w:rsidRPr="00BC475A" w:rsidRDefault="00E235EB" w:rsidP="00EC011C">
      <w:pPr>
        <w:pStyle w:val="af6"/>
        <w:rPr>
          <w:rFonts w:ascii="Times New Roman" w:hAnsi="Times New Roman" w:cs="Times New Roman"/>
          <w:color w:val="auto"/>
          <w:sz w:val="24"/>
          <w:szCs w:val="24"/>
        </w:rPr>
      </w:pPr>
      <w:bookmarkStart w:id="477" w:name="bookmark1371"/>
      <w:r w:rsidRPr="00BC475A">
        <w:rPr>
          <w:rFonts w:ascii="Times New Roman" w:hAnsi="Times New Roman" w:cs="Times New Roman"/>
          <w:color w:val="auto"/>
          <w:sz w:val="24"/>
          <w:szCs w:val="24"/>
        </w:rPr>
        <w:t>8 класс</w:t>
      </w:r>
      <w:bookmarkEnd w:id="477"/>
    </w:p>
    <w:p w:rsidR="00EC011C" w:rsidRPr="00BC475A" w:rsidRDefault="00EC011C">
      <w:pPr>
        <w:pStyle w:val="13"/>
        <w:spacing w:line="276" w:lineRule="auto"/>
        <w:jc w:val="both"/>
        <w:rPr>
          <w:b/>
          <w:bCs/>
          <w:color w:val="auto"/>
          <w:sz w:val="24"/>
          <w:szCs w:val="24"/>
        </w:rPr>
      </w:pPr>
    </w:p>
    <w:p w:rsidR="00A57638" w:rsidRPr="00BC475A" w:rsidRDefault="00E235EB">
      <w:pPr>
        <w:pStyle w:val="13"/>
        <w:spacing w:line="276" w:lineRule="auto"/>
        <w:jc w:val="both"/>
        <w:rPr>
          <w:color w:val="auto"/>
          <w:sz w:val="24"/>
          <w:szCs w:val="24"/>
        </w:rPr>
      </w:pPr>
      <w:r w:rsidRPr="00BC475A">
        <w:rPr>
          <w:b/>
          <w:bCs/>
          <w:color w:val="auto"/>
          <w:sz w:val="24"/>
          <w:szCs w:val="24"/>
        </w:rPr>
        <w:t>Раздел 6. Тепловые явления</w:t>
      </w:r>
    </w:p>
    <w:p w:rsidR="00A57638" w:rsidRPr="00BC475A" w:rsidRDefault="00E235EB">
      <w:pPr>
        <w:pStyle w:val="13"/>
        <w:spacing w:line="259" w:lineRule="auto"/>
        <w:jc w:val="both"/>
        <w:rPr>
          <w:color w:val="auto"/>
          <w:sz w:val="24"/>
          <w:szCs w:val="24"/>
        </w:rPr>
      </w:pPr>
      <w:r w:rsidRPr="00BC475A">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BC475A" w:rsidRDefault="00E235EB">
      <w:pPr>
        <w:pStyle w:val="13"/>
        <w:spacing w:line="259" w:lineRule="auto"/>
        <w:jc w:val="both"/>
        <w:rPr>
          <w:color w:val="auto"/>
          <w:sz w:val="24"/>
          <w:szCs w:val="24"/>
        </w:rPr>
      </w:pPr>
      <w:r w:rsidRPr="00BC475A">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BC475A" w:rsidRDefault="00E235EB" w:rsidP="00EC011C">
      <w:pPr>
        <w:pStyle w:val="13"/>
        <w:spacing w:line="259" w:lineRule="auto"/>
        <w:ind w:firstLine="238"/>
        <w:jc w:val="both"/>
        <w:rPr>
          <w:color w:val="auto"/>
          <w:sz w:val="24"/>
          <w:szCs w:val="24"/>
        </w:rPr>
      </w:pPr>
      <w:r w:rsidRPr="00BC475A">
        <w:rPr>
          <w:color w:val="auto"/>
          <w:sz w:val="24"/>
          <w:szCs w:val="24"/>
        </w:rPr>
        <w:t>Температура. Связь температуры со скоростью теплового движения частиц.</w:t>
      </w:r>
    </w:p>
    <w:p w:rsidR="00A57638" w:rsidRPr="00BC475A" w:rsidRDefault="00E235EB" w:rsidP="00EC011C">
      <w:pPr>
        <w:pStyle w:val="13"/>
        <w:spacing w:line="252" w:lineRule="auto"/>
        <w:ind w:firstLine="238"/>
        <w:jc w:val="both"/>
        <w:rPr>
          <w:color w:val="auto"/>
          <w:sz w:val="24"/>
          <w:szCs w:val="24"/>
        </w:rPr>
      </w:pPr>
      <w:r w:rsidRPr="00BC475A">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BC475A" w:rsidRDefault="00E235EB" w:rsidP="00EC011C">
      <w:pPr>
        <w:pStyle w:val="13"/>
        <w:spacing w:line="252" w:lineRule="auto"/>
        <w:ind w:firstLine="238"/>
        <w:jc w:val="both"/>
        <w:rPr>
          <w:color w:val="auto"/>
          <w:sz w:val="24"/>
          <w:szCs w:val="24"/>
        </w:rPr>
      </w:pPr>
      <w:r w:rsidRPr="00BC475A">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A57638" w:rsidRPr="00BC475A" w:rsidRDefault="00E235EB" w:rsidP="00EC011C">
      <w:pPr>
        <w:pStyle w:val="13"/>
        <w:spacing w:line="252" w:lineRule="auto"/>
        <w:ind w:firstLine="238"/>
        <w:jc w:val="both"/>
        <w:rPr>
          <w:color w:val="auto"/>
          <w:sz w:val="24"/>
          <w:szCs w:val="24"/>
        </w:rPr>
      </w:pPr>
      <w:r w:rsidRPr="00BC475A">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BC475A" w:rsidRDefault="00E235EB">
      <w:pPr>
        <w:pStyle w:val="13"/>
        <w:spacing w:line="252" w:lineRule="auto"/>
        <w:jc w:val="both"/>
        <w:rPr>
          <w:color w:val="auto"/>
          <w:sz w:val="24"/>
          <w:szCs w:val="24"/>
        </w:rPr>
      </w:pPr>
      <w:r w:rsidRPr="00BC475A">
        <w:rPr>
          <w:color w:val="auto"/>
          <w:sz w:val="24"/>
          <w:szCs w:val="24"/>
        </w:rPr>
        <w:t>Энергия топлива. Удельная теплота сгорания.</w:t>
      </w:r>
    </w:p>
    <w:p w:rsidR="00A57638" w:rsidRPr="00BC475A" w:rsidRDefault="00E235EB">
      <w:pPr>
        <w:pStyle w:val="13"/>
        <w:spacing w:line="252" w:lineRule="auto"/>
        <w:jc w:val="both"/>
        <w:rPr>
          <w:color w:val="auto"/>
          <w:sz w:val="24"/>
          <w:szCs w:val="24"/>
        </w:rPr>
      </w:pPr>
      <w:r w:rsidRPr="00BC475A">
        <w:rPr>
          <w:color w:val="auto"/>
          <w:sz w:val="24"/>
          <w:szCs w:val="24"/>
        </w:rPr>
        <w:t>Принципы работы тепловых двигателей. КПД теплового двигателя. Тепловые двигатели и защита окружающей среды (МС).</w:t>
      </w:r>
    </w:p>
    <w:p w:rsidR="00A57638" w:rsidRPr="00BC475A" w:rsidRDefault="00E235EB">
      <w:pPr>
        <w:pStyle w:val="13"/>
        <w:spacing w:line="252" w:lineRule="auto"/>
        <w:jc w:val="both"/>
        <w:rPr>
          <w:color w:val="auto"/>
          <w:sz w:val="24"/>
          <w:szCs w:val="24"/>
        </w:rPr>
      </w:pPr>
      <w:r w:rsidRPr="00BC475A">
        <w:rPr>
          <w:color w:val="auto"/>
          <w:sz w:val="24"/>
          <w:szCs w:val="24"/>
        </w:rPr>
        <w:t>Закон сохранения и превращения энергии в тепловых процессах (МС).</w:t>
      </w:r>
    </w:p>
    <w:p w:rsidR="00A57638" w:rsidRPr="00BC475A" w:rsidRDefault="00E235EB">
      <w:pPr>
        <w:pStyle w:val="13"/>
        <w:spacing w:line="266"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Наблюдение броуновского движения.</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Наблюдение диффузии.</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Наблюдение явлений смачивания и капиллярных явлений.</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Наблюдение теплового расширения тел.</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Изменение давления газа при изменении объёма и нагревании или охлаждении.</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Правила измерения температуры.</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Виды теплопередачи.</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Охлаждение при совершении работы.</w:t>
      </w:r>
    </w:p>
    <w:p w:rsidR="00A57638" w:rsidRPr="00BC475A" w:rsidRDefault="00E235EB" w:rsidP="009324D0">
      <w:pPr>
        <w:pStyle w:val="13"/>
        <w:numPr>
          <w:ilvl w:val="0"/>
          <w:numId w:val="92"/>
        </w:numPr>
        <w:tabs>
          <w:tab w:val="left" w:pos="426"/>
          <w:tab w:val="left" w:pos="567"/>
          <w:tab w:val="left" w:pos="709"/>
        </w:tabs>
        <w:spacing w:line="252" w:lineRule="auto"/>
        <w:ind w:left="426" w:hanging="284"/>
        <w:jc w:val="both"/>
        <w:rPr>
          <w:color w:val="auto"/>
          <w:sz w:val="24"/>
          <w:szCs w:val="24"/>
        </w:rPr>
      </w:pPr>
      <w:r w:rsidRPr="00BC475A">
        <w:rPr>
          <w:color w:val="auto"/>
          <w:sz w:val="24"/>
          <w:szCs w:val="24"/>
        </w:rPr>
        <w:t>Нагревание при совершении работы внешними силами.</w:t>
      </w:r>
    </w:p>
    <w:p w:rsidR="00A57638" w:rsidRPr="00BC475A" w:rsidRDefault="00E235EB" w:rsidP="009324D0">
      <w:pPr>
        <w:pStyle w:val="13"/>
        <w:numPr>
          <w:ilvl w:val="0"/>
          <w:numId w:val="92"/>
        </w:numPr>
        <w:tabs>
          <w:tab w:val="left" w:pos="426"/>
          <w:tab w:val="left" w:pos="469"/>
          <w:tab w:val="left" w:pos="567"/>
          <w:tab w:val="left" w:pos="709"/>
        </w:tabs>
        <w:spacing w:line="252" w:lineRule="auto"/>
        <w:ind w:left="426" w:hanging="284"/>
        <w:jc w:val="both"/>
        <w:rPr>
          <w:color w:val="auto"/>
          <w:sz w:val="24"/>
          <w:szCs w:val="24"/>
        </w:rPr>
      </w:pPr>
      <w:r w:rsidRPr="00BC475A">
        <w:rPr>
          <w:color w:val="auto"/>
          <w:sz w:val="24"/>
          <w:szCs w:val="24"/>
        </w:rPr>
        <w:t>Сравнение теплоёмкостей различных веществ.</w:t>
      </w:r>
    </w:p>
    <w:p w:rsidR="00A57638" w:rsidRPr="00BC475A" w:rsidRDefault="00E235EB" w:rsidP="009324D0">
      <w:pPr>
        <w:pStyle w:val="13"/>
        <w:numPr>
          <w:ilvl w:val="0"/>
          <w:numId w:val="92"/>
        </w:numPr>
        <w:tabs>
          <w:tab w:val="left" w:pos="426"/>
          <w:tab w:val="left" w:pos="469"/>
          <w:tab w:val="left" w:pos="567"/>
          <w:tab w:val="left" w:pos="709"/>
        </w:tabs>
        <w:spacing w:line="252" w:lineRule="auto"/>
        <w:ind w:left="426" w:hanging="284"/>
        <w:jc w:val="both"/>
        <w:rPr>
          <w:color w:val="auto"/>
          <w:sz w:val="24"/>
          <w:szCs w:val="24"/>
        </w:rPr>
      </w:pPr>
      <w:r w:rsidRPr="00BC475A">
        <w:rPr>
          <w:color w:val="auto"/>
          <w:sz w:val="24"/>
          <w:szCs w:val="24"/>
        </w:rPr>
        <w:t>Наблюдение кипения.</w:t>
      </w:r>
    </w:p>
    <w:p w:rsidR="00A57638" w:rsidRPr="00BC475A" w:rsidRDefault="00E235EB" w:rsidP="009324D0">
      <w:pPr>
        <w:pStyle w:val="13"/>
        <w:numPr>
          <w:ilvl w:val="0"/>
          <w:numId w:val="92"/>
        </w:numPr>
        <w:tabs>
          <w:tab w:val="left" w:pos="426"/>
          <w:tab w:val="left" w:pos="469"/>
          <w:tab w:val="left" w:pos="567"/>
          <w:tab w:val="left" w:pos="709"/>
        </w:tabs>
        <w:spacing w:line="252" w:lineRule="auto"/>
        <w:ind w:left="426" w:hanging="284"/>
        <w:jc w:val="both"/>
        <w:rPr>
          <w:color w:val="auto"/>
          <w:sz w:val="24"/>
          <w:szCs w:val="24"/>
        </w:rPr>
      </w:pPr>
      <w:r w:rsidRPr="00BC475A">
        <w:rPr>
          <w:color w:val="auto"/>
          <w:sz w:val="24"/>
          <w:szCs w:val="24"/>
        </w:rPr>
        <w:t>Наблюдение постоянства температуры при плавлении.</w:t>
      </w:r>
    </w:p>
    <w:p w:rsidR="00A57638" w:rsidRPr="00BC475A" w:rsidRDefault="00E235EB" w:rsidP="009324D0">
      <w:pPr>
        <w:pStyle w:val="13"/>
        <w:numPr>
          <w:ilvl w:val="0"/>
          <w:numId w:val="92"/>
        </w:numPr>
        <w:tabs>
          <w:tab w:val="left" w:pos="426"/>
          <w:tab w:val="left" w:pos="469"/>
          <w:tab w:val="left" w:pos="567"/>
          <w:tab w:val="left" w:pos="709"/>
        </w:tabs>
        <w:spacing w:line="252" w:lineRule="auto"/>
        <w:ind w:left="426" w:hanging="284"/>
        <w:jc w:val="both"/>
        <w:rPr>
          <w:color w:val="auto"/>
          <w:sz w:val="24"/>
          <w:szCs w:val="24"/>
        </w:rPr>
      </w:pPr>
      <w:r w:rsidRPr="00BC475A">
        <w:rPr>
          <w:color w:val="auto"/>
          <w:sz w:val="24"/>
          <w:szCs w:val="24"/>
        </w:rPr>
        <w:t>Модели тепловых двигателей.</w:t>
      </w:r>
    </w:p>
    <w:p w:rsidR="00A57638" w:rsidRPr="00BC475A" w:rsidRDefault="00E235EB">
      <w:pPr>
        <w:pStyle w:val="13"/>
        <w:spacing w:line="266"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9324D0">
      <w:pPr>
        <w:pStyle w:val="13"/>
        <w:numPr>
          <w:ilvl w:val="0"/>
          <w:numId w:val="93"/>
        </w:numPr>
        <w:tabs>
          <w:tab w:val="left" w:pos="509"/>
        </w:tabs>
        <w:spacing w:line="252" w:lineRule="auto"/>
        <w:ind w:left="400" w:hanging="240"/>
        <w:jc w:val="both"/>
        <w:rPr>
          <w:color w:val="auto"/>
          <w:sz w:val="24"/>
          <w:szCs w:val="24"/>
        </w:rPr>
      </w:pPr>
      <w:r w:rsidRPr="00BC475A">
        <w:rPr>
          <w:color w:val="auto"/>
          <w:sz w:val="24"/>
          <w:szCs w:val="24"/>
        </w:rPr>
        <w:t>Опыты по обнаружению действия сил молекулярного притяжения.</w:t>
      </w:r>
    </w:p>
    <w:p w:rsidR="00A57638" w:rsidRPr="00BC475A" w:rsidRDefault="00E235EB" w:rsidP="009324D0">
      <w:pPr>
        <w:pStyle w:val="13"/>
        <w:numPr>
          <w:ilvl w:val="0"/>
          <w:numId w:val="93"/>
        </w:numPr>
        <w:tabs>
          <w:tab w:val="left" w:pos="509"/>
        </w:tabs>
        <w:spacing w:line="252" w:lineRule="auto"/>
        <w:ind w:left="400" w:hanging="240"/>
        <w:jc w:val="both"/>
        <w:rPr>
          <w:color w:val="auto"/>
          <w:sz w:val="24"/>
          <w:szCs w:val="24"/>
        </w:rPr>
      </w:pPr>
      <w:r w:rsidRPr="00BC475A">
        <w:rPr>
          <w:color w:val="auto"/>
          <w:sz w:val="24"/>
          <w:szCs w:val="24"/>
        </w:rPr>
        <w:t>Опыты по выращиванию кристаллов поваренной соли или сахара.</w:t>
      </w:r>
    </w:p>
    <w:p w:rsidR="00A57638" w:rsidRPr="00BC475A" w:rsidRDefault="00E235EB" w:rsidP="009324D0">
      <w:pPr>
        <w:pStyle w:val="13"/>
        <w:numPr>
          <w:ilvl w:val="0"/>
          <w:numId w:val="93"/>
        </w:numPr>
        <w:tabs>
          <w:tab w:val="left" w:pos="509"/>
        </w:tabs>
        <w:spacing w:line="252" w:lineRule="auto"/>
        <w:ind w:left="400" w:hanging="240"/>
        <w:jc w:val="both"/>
        <w:rPr>
          <w:color w:val="auto"/>
          <w:sz w:val="24"/>
          <w:szCs w:val="24"/>
        </w:rPr>
      </w:pPr>
      <w:r w:rsidRPr="00BC475A">
        <w:rPr>
          <w:color w:val="auto"/>
          <w:sz w:val="24"/>
          <w:szCs w:val="24"/>
        </w:rPr>
        <w:t>Опыты по наблюдению теплового расширения газов, жидкостей и твёрдых тел.</w:t>
      </w:r>
    </w:p>
    <w:p w:rsidR="00A57638" w:rsidRPr="00BC475A" w:rsidRDefault="00E235EB" w:rsidP="009324D0">
      <w:pPr>
        <w:pStyle w:val="13"/>
        <w:numPr>
          <w:ilvl w:val="0"/>
          <w:numId w:val="93"/>
        </w:numPr>
        <w:tabs>
          <w:tab w:val="left" w:pos="509"/>
        </w:tabs>
        <w:spacing w:line="252" w:lineRule="auto"/>
        <w:ind w:left="400" w:hanging="240"/>
        <w:jc w:val="both"/>
        <w:rPr>
          <w:color w:val="auto"/>
          <w:sz w:val="24"/>
          <w:szCs w:val="24"/>
        </w:rPr>
      </w:pPr>
      <w:r w:rsidRPr="00BC475A">
        <w:rPr>
          <w:color w:val="auto"/>
          <w:sz w:val="24"/>
          <w:szCs w:val="24"/>
        </w:rPr>
        <w:t>Определение давления воздуха в баллоне шприца.</w:t>
      </w:r>
    </w:p>
    <w:p w:rsidR="00A57638" w:rsidRPr="00BC475A" w:rsidRDefault="00E235EB" w:rsidP="009324D0">
      <w:pPr>
        <w:pStyle w:val="13"/>
        <w:numPr>
          <w:ilvl w:val="0"/>
          <w:numId w:val="93"/>
        </w:numPr>
        <w:tabs>
          <w:tab w:val="left" w:pos="509"/>
        </w:tabs>
        <w:spacing w:line="252" w:lineRule="auto"/>
        <w:ind w:left="400" w:hanging="240"/>
        <w:jc w:val="both"/>
        <w:rPr>
          <w:color w:val="auto"/>
          <w:sz w:val="24"/>
          <w:szCs w:val="24"/>
        </w:rPr>
      </w:pPr>
      <w:r w:rsidRPr="00BC475A">
        <w:rPr>
          <w:color w:val="auto"/>
          <w:sz w:val="24"/>
          <w:szCs w:val="24"/>
        </w:rPr>
        <w:t>Опыты, демонстрирующие зависимость давления воздуха от его объёма и нагревания или охлаждения.</w:t>
      </w:r>
    </w:p>
    <w:p w:rsidR="00A57638" w:rsidRPr="00BC475A" w:rsidRDefault="00E235EB" w:rsidP="009324D0">
      <w:pPr>
        <w:pStyle w:val="13"/>
        <w:numPr>
          <w:ilvl w:val="0"/>
          <w:numId w:val="93"/>
        </w:numPr>
        <w:tabs>
          <w:tab w:val="left" w:pos="459"/>
          <w:tab w:val="left" w:pos="509"/>
        </w:tabs>
        <w:spacing w:line="257" w:lineRule="auto"/>
        <w:ind w:left="400" w:hanging="240"/>
        <w:jc w:val="both"/>
        <w:rPr>
          <w:color w:val="auto"/>
          <w:sz w:val="24"/>
          <w:szCs w:val="24"/>
        </w:rPr>
      </w:pPr>
      <w:r w:rsidRPr="00BC475A">
        <w:rPr>
          <w:color w:val="auto"/>
          <w:sz w:val="24"/>
          <w:szCs w:val="24"/>
        </w:rPr>
        <w:t>Проверка гипотезы линейной зависимости длины столбика жидкости в термометрической трубке от температуры.</w:t>
      </w:r>
    </w:p>
    <w:p w:rsidR="00A57638" w:rsidRPr="00BC475A" w:rsidRDefault="00E235EB" w:rsidP="009324D0">
      <w:pPr>
        <w:pStyle w:val="13"/>
        <w:numPr>
          <w:ilvl w:val="0"/>
          <w:numId w:val="93"/>
        </w:numPr>
        <w:tabs>
          <w:tab w:val="left" w:pos="450"/>
          <w:tab w:val="left" w:pos="509"/>
        </w:tabs>
        <w:spacing w:line="257" w:lineRule="auto"/>
        <w:ind w:left="400" w:hanging="240"/>
        <w:jc w:val="both"/>
        <w:rPr>
          <w:color w:val="auto"/>
          <w:sz w:val="24"/>
          <w:szCs w:val="24"/>
        </w:rPr>
      </w:pPr>
      <w:r w:rsidRPr="00BC475A">
        <w:rPr>
          <w:color w:val="auto"/>
          <w:sz w:val="24"/>
          <w:szCs w:val="24"/>
        </w:rPr>
        <w:t>Наблюдение изменения внутренней энергии тела в результате теплопередачи и работы внешних сил.</w:t>
      </w:r>
    </w:p>
    <w:p w:rsidR="00A57638" w:rsidRPr="00BC475A" w:rsidRDefault="00E235EB" w:rsidP="009324D0">
      <w:pPr>
        <w:pStyle w:val="13"/>
        <w:numPr>
          <w:ilvl w:val="0"/>
          <w:numId w:val="93"/>
        </w:numPr>
        <w:tabs>
          <w:tab w:val="left" w:pos="459"/>
          <w:tab w:val="left" w:pos="509"/>
        </w:tabs>
        <w:spacing w:line="257" w:lineRule="auto"/>
        <w:ind w:left="400" w:hanging="240"/>
        <w:jc w:val="both"/>
        <w:rPr>
          <w:color w:val="auto"/>
          <w:sz w:val="24"/>
          <w:szCs w:val="24"/>
        </w:rPr>
      </w:pPr>
      <w:r w:rsidRPr="00BC475A">
        <w:rPr>
          <w:color w:val="auto"/>
          <w:sz w:val="24"/>
          <w:szCs w:val="24"/>
        </w:rPr>
        <w:t>Исследование явления теплообмена при смешивании холодной и горячей воды.</w:t>
      </w:r>
    </w:p>
    <w:p w:rsidR="00A57638" w:rsidRPr="00BC475A" w:rsidRDefault="00E235EB" w:rsidP="009324D0">
      <w:pPr>
        <w:pStyle w:val="13"/>
        <w:numPr>
          <w:ilvl w:val="0"/>
          <w:numId w:val="93"/>
        </w:numPr>
        <w:tabs>
          <w:tab w:val="left" w:pos="459"/>
          <w:tab w:val="left" w:pos="509"/>
        </w:tabs>
        <w:spacing w:line="257" w:lineRule="auto"/>
        <w:ind w:left="400" w:hanging="240"/>
        <w:jc w:val="both"/>
        <w:rPr>
          <w:color w:val="auto"/>
          <w:sz w:val="24"/>
          <w:szCs w:val="24"/>
        </w:rPr>
      </w:pPr>
      <w:r w:rsidRPr="00BC475A">
        <w:rPr>
          <w:color w:val="auto"/>
          <w:sz w:val="24"/>
          <w:szCs w:val="24"/>
        </w:rPr>
        <w:t>Определение количества теплоты, полученного водой при теплообмене с нагретым металлическим цилиндром.</w:t>
      </w:r>
    </w:p>
    <w:p w:rsidR="00A57638" w:rsidRPr="00BC475A" w:rsidRDefault="00E235EB" w:rsidP="009324D0">
      <w:pPr>
        <w:pStyle w:val="13"/>
        <w:numPr>
          <w:ilvl w:val="0"/>
          <w:numId w:val="93"/>
        </w:numPr>
        <w:tabs>
          <w:tab w:val="left" w:pos="410"/>
          <w:tab w:val="left" w:pos="509"/>
        </w:tabs>
        <w:spacing w:line="257" w:lineRule="auto"/>
        <w:ind w:left="400" w:hanging="240"/>
        <w:jc w:val="both"/>
        <w:rPr>
          <w:color w:val="auto"/>
          <w:sz w:val="24"/>
          <w:szCs w:val="24"/>
        </w:rPr>
      </w:pPr>
      <w:r w:rsidRPr="00BC475A">
        <w:rPr>
          <w:color w:val="auto"/>
          <w:sz w:val="24"/>
          <w:szCs w:val="24"/>
        </w:rPr>
        <w:t>Определение удельной теплоёмкости вещества.</w:t>
      </w:r>
    </w:p>
    <w:p w:rsidR="00A57638" w:rsidRPr="00BC475A" w:rsidRDefault="00E235EB" w:rsidP="009324D0">
      <w:pPr>
        <w:pStyle w:val="13"/>
        <w:numPr>
          <w:ilvl w:val="0"/>
          <w:numId w:val="93"/>
        </w:numPr>
        <w:tabs>
          <w:tab w:val="left" w:pos="410"/>
          <w:tab w:val="left" w:pos="509"/>
        </w:tabs>
        <w:spacing w:line="257" w:lineRule="auto"/>
        <w:ind w:left="400" w:hanging="240"/>
        <w:jc w:val="both"/>
        <w:rPr>
          <w:color w:val="auto"/>
          <w:sz w:val="24"/>
          <w:szCs w:val="24"/>
        </w:rPr>
      </w:pPr>
      <w:r w:rsidRPr="00BC475A">
        <w:rPr>
          <w:color w:val="auto"/>
          <w:sz w:val="24"/>
          <w:szCs w:val="24"/>
        </w:rPr>
        <w:t>Исследование процесса испарения.</w:t>
      </w:r>
    </w:p>
    <w:p w:rsidR="00A57638" w:rsidRPr="00BC475A" w:rsidRDefault="00E235EB" w:rsidP="009324D0">
      <w:pPr>
        <w:pStyle w:val="13"/>
        <w:numPr>
          <w:ilvl w:val="0"/>
          <w:numId w:val="93"/>
        </w:numPr>
        <w:tabs>
          <w:tab w:val="left" w:pos="410"/>
          <w:tab w:val="left" w:pos="509"/>
        </w:tabs>
        <w:spacing w:line="257" w:lineRule="auto"/>
        <w:ind w:left="400" w:hanging="240"/>
        <w:jc w:val="both"/>
        <w:rPr>
          <w:color w:val="auto"/>
          <w:sz w:val="24"/>
          <w:szCs w:val="24"/>
        </w:rPr>
      </w:pPr>
      <w:r w:rsidRPr="00BC475A">
        <w:rPr>
          <w:color w:val="auto"/>
          <w:sz w:val="24"/>
          <w:szCs w:val="24"/>
        </w:rPr>
        <w:t>Определение относительной влажности воздуха.</w:t>
      </w:r>
    </w:p>
    <w:p w:rsidR="00A57638" w:rsidRPr="00BC475A" w:rsidRDefault="00E235EB" w:rsidP="009324D0">
      <w:pPr>
        <w:pStyle w:val="13"/>
        <w:numPr>
          <w:ilvl w:val="0"/>
          <w:numId w:val="93"/>
        </w:numPr>
        <w:tabs>
          <w:tab w:val="left" w:pos="410"/>
          <w:tab w:val="left" w:pos="509"/>
        </w:tabs>
        <w:spacing w:after="120" w:line="257" w:lineRule="auto"/>
        <w:ind w:left="400" w:hanging="240"/>
        <w:jc w:val="both"/>
        <w:rPr>
          <w:color w:val="auto"/>
          <w:sz w:val="24"/>
          <w:szCs w:val="24"/>
        </w:rPr>
      </w:pPr>
      <w:r w:rsidRPr="00BC475A">
        <w:rPr>
          <w:color w:val="auto"/>
          <w:sz w:val="24"/>
          <w:szCs w:val="24"/>
        </w:rPr>
        <w:t>Определение удельной теплоты плавления льда.</w:t>
      </w:r>
    </w:p>
    <w:p w:rsidR="00A57638" w:rsidRPr="00BC475A" w:rsidRDefault="00E235EB">
      <w:pPr>
        <w:pStyle w:val="13"/>
        <w:spacing w:line="269" w:lineRule="auto"/>
        <w:jc w:val="both"/>
        <w:rPr>
          <w:color w:val="auto"/>
          <w:sz w:val="24"/>
          <w:szCs w:val="24"/>
        </w:rPr>
      </w:pPr>
      <w:r w:rsidRPr="00BC475A">
        <w:rPr>
          <w:b/>
          <w:bCs/>
          <w:color w:val="auto"/>
          <w:sz w:val="24"/>
          <w:szCs w:val="24"/>
        </w:rPr>
        <w:t>Раздел 7. Электрические и магнитные явления</w:t>
      </w:r>
    </w:p>
    <w:p w:rsidR="00A57638" w:rsidRPr="00BC475A" w:rsidRDefault="00E235EB">
      <w:pPr>
        <w:pStyle w:val="13"/>
        <w:spacing w:line="257" w:lineRule="auto"/>
        <w:jc w:val="both"/>
        <w:rPr>
          <w:color w:val="auto"/>
          <w:sz w:val="24"/>
          <w:szCs w:val="24"/>
        </w:rPr>
      </w:pPr>
      <w:r w:rsidRPr="00BC475A">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BC475A" w:rsidRDefault="00E235EB">
      <w:pPr>
        <w:pStyle w:val="13"/>
        <w:spacing w:line="257" w:lineRule="auto"/>
        <w:jc w:val="both"/>
        <w:rPr>
          <w:color w:val="auto"/>
          <w:sz w:val="24"/>
          <w:szCs w:val="24"/>
        </w:rPr>
      </w:pPr>
      <w:r w:rsidRPr="00BC475A">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A57638" w:rsidRPr="00BC475A" w:rsidRDefault="00E235EB">
      <w:pPr>
        <w:pStyle w:val="13"/>
        <w:spacing w:line="257" w:lineRule="auto"/>
        <w:jc w:val="both"/>
        <w:rPr>
          <w:color w:val="auto"/>
          <w:sz w:val="24"/>
          <w:szCs w:val="24"/>
        </w:rPr>
      </w:pPr>
      <w:r w:rsidRPr="00BC475A">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BC475A" w:rsidRDefault="00E235EB">
      <w:pPr>
        <w:pStyle w:val="13"/>
        <w:spacing w:line="257" w:lineRule="auto"/>
        <w:jc w:val="both"/>
        <w:rPr>
          <w:color w:val="auto"/>
          <w:sz w:val="24"/>
          <w:szCs w:val="24"/>
        </w:rPr>
      </w:pPr>
      <w:r w:rsidRPr="00BC475A">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BC475A" w:rsidRDefault="00E235EB">
      <w:pPr>
        <w:pStyle w:val="13"/>
        <w:spacing w:line="257" w:lineRule="auto"/>
        <w:jc w:val="both"/>
        <w:rPr>
          <w:color w:val="auto"/>
          <w:sz w:val="24"/>
          <w:szCs w:val="24"/>
        </w:rPr>
      </w:pPr>
      <w:r w:rsidRPr="00BC475A">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BC475A" w:rsidRDefault="00E235EB">
      <w:pPr>
        <w:pStyle w:val="13"/>
        <w:spacing w:line="257" w:lineRule="auto"/>
        <w:jc w:val="both"/>
        <w:rPr>
          <w:color w:val="auto"/>
          <w:sz w:val="24"/>
          <w:szCs w:val="24"/>
        </w:rPr>
      </w:pPr>
      <w:r w:rsidRPr="00BC475A">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BC475A" w:rsidRDefault="00E235EB">
      <w:pPr>
        <w:pStyle w:val="13"/>
        <w:spacing w:line="257" w:lineRule="auto"/>
        <w:jc w:val="both"/>
        <w:rPr>
          <w:color w:val="auto"/>
          <w:sz w:val="24"/>
          <w:szCs w:val="24"/>
        </w:rPr>
      </w:pPr>
      <w:r w:rsidRPr="00BC475A">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BC475A" w:rsidRDefault="00E235EB">
      <w:pPr>
        <w:pStyle w:val="13"/>
        <w:spacing w:line="257" w:lineRule="auto"/>
        <w:jc w:val="both"/>
        <w:rPr>
          <w:color w:val="auto"/>
          <w:sz w:val="24"/>
          <w:szCs w:val="24"/>
        </w:rPr>
      </w:pPr>
      <w:r w:rsidRPr="00BC475A">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BC475A" w:rsidRDefault="00E235EB">
      <w:pPr>
        <w:pStyle w:val="13"/>
        <w:spacing w:line="271"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Электризация тел.</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Два рода электрических зарядов и взаимодействие заряженных тел.</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Устройство и действие электроскопа.</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Электростатическая индукция.</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Закон сохранения электрических зарядов.</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Проводники и диэлектрики.</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Моделирование силовых линий электрического поля.</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Источники постоянного тока.</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Действия электрического тока.</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Электрический ток в жидкости.</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Газовый разряд.</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Измерение силы тока амперметром.</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Измерение электрического напряжения вольтметром.</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Реостат и магазин сопротивлений.</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Взаимодействие постоянных магнитов.</w:t>
      </w:r>
    </w:p>
    <w:p w:rsidR="00A57638" w:rsidRPr="00BC475A" w:rsidRDefault="00E235EB" w:rsidP="009324D0">
      <w:pPr>
        <w:pStyle w:val="13"/>
        <w:numPr>
          <w:ilvl w:val="0"/>
          <w:numId w:val="94"/>
        </w:numPr>
        <w:tabs>
          <w:tab w:val="left" w:pos="426"/>
          <w:tab w:val="left" w:pos="469"/>
        </w:tabs>
        <w:spacing w:line="257" w:lineRule="auto"/>
        <w:ind w:firstLine="160"/>
        <w:jc w:val="both"/>
        <w:rPr>
          <w:color w:val="auto"/>
          <w:sz w:val="24"/>
          <w:szCs w:val="24"/>
        </w:rPr>
      </w:pPr>
      <w:r w:rsidRPr="00BC475A">
        <w:rPr>
          <w:color w:val="auto"/>
          <w:sz w:val="24"/>
          <w:szCs w:val="24"/>
        </w:rPr>
        <w:t>Моделирование невозможности разделения полюсов магнита.</w:t>
      </w:r>
    </w:p>
    <w:p w:rsidR="00A57638" w:rsidRPr="00BC475A" w:rsidRDefault="00E235EB" w:rsidP="009324D0">
      <w:pPr>
        <w:pStyle w:val="13"/>
        <w:numPr>
          <w:ilvl w:val="0"/>
          <w:numId w:val="94"/>
        </w:numPr>
        <w:tabs>
          <w:tab w:val="left" w:pos="426"/>
          <w:tab w:val="left" w:pos="469"/>
        </w:tabs>
        <w:spacing w:line="257" w:lineRule="auto"/>
        <w:ind w:firstLine="160"/>
        <w:rPr>
          <w:color w:val="auto"/>
          <w:sz w:val="24"/>
          <w:szCs w:val="24"/>
        </w:rPr>
      </w:pPr>
      <w:r w:rsidRPr="00BC475A">
        <w:rPr>
          <w:color w:val="auto"/>
          <w:sz w:val="24"/>
          <w:szCs w:val="24"/>
        </w:rPr>
        <w:t>Моделирование магнитных полей постоянных магнитов.</w:t>
      </w:r>
    </w:p>
    <w:p w:rsidR="00A57638" w:rsidRPr="00BC475A" w:rsidRDefault="00E235EB" w:rsidP="009324D0">
      <w:pPr>
        <w:pStyle w:val="13"/>
        <w:numPr>
          <w:ilvl w:val="0"/>
          <w:numId w:val="94"/>
        </w:numPr>
        <w:tabs>
          <w:tab w:val="left" w:pos="426"/>
          <w:tab w:val="left" w:pos="469"/>
        </w:tabs>
        <w:spacing w:line="257" w:lineRule="auto"/>
        <w:ind w:firstLine="160"/>
        <w:rPr>
          <w:color w:val="auto"/>
          <w:sz w:val="24"/>
          <w:szCs w:val="24"/>
        </w:rPr>
      </w:pPr>
      <w:r w:rsidRPr="00BC475A">
        <w:rPr>
          <w:color w:val="auto"/>
          <w:sz w:val="24"/>
          <w:szCs w:val="24"/>
        </w:rPr>
        <w:t>Опыт Эрстеда.</w:t>
      </w:r>
    </w:p>
    <w:p w:rsidR="00A57638" w:rsidRPr="00BC475A" w:rsidRDefault="00E235EB" w:rsidP="009324D0">
      <w:pPr>
        <w:pStyle w:val="13"/>
        <w:numPr>
          <w:ilvl w:val="0"/>
          <w:numId w:val="94"/>
        </w:numPr>
        <w:tabs>
          <w:tab w:val="left" w:pos="426"/>
          <w:tab w:val="left" w:pos="469"/>
        </w:tabs>
        <w:spacing w:line="257" w:lineRule="auto"/>
        <w:ind w:firstLine="160"/>
        <w:rPr>
          <w:color w:val="auto"/>
          <w:sz w:val="24"/>
          <w:szCs w:val="24"/>
        </w:rPr>
      </w:pPr>
      <w:r w:rsidRPr="00BC475A">
        <w:rPr>
          <w:color w:val="auto"/>
          <w:sz w:val="24"/>
          <w:szCs w:val="24"/>
        </w:rPr>
        <w:t>Магнитное поле тока. Электромагнит.</w:t>
      </w:r>
    </w:p>
    <w:p w:rsidR="00A57638" w:rsidRPr="00BC475A" w:rsidRDefault="00E235EB" w:rsidP="009324D0">
      <w:pPr>
        <w:pStyle w:val="13"/>
        <w:numPr>
          <w:ilvl w:val="0"/>
          <w:numId w:val="94"/>
        </w:numPr>
        <w:tabs>
          <w:tab w:val="left" w:pos="426"/>
          <w:tab w:val="left" w:pos="474"/>
        </w:tabs>
        <w:spacing w:line="257" w:lineRule="auto"/>
        <w:ind w:firstLine="160"/>
        <w:rPr>
          <w:color w:val="auto"/>
          <w:sz w:val="24"/>
          <w:szCs w:val="24"/>
        </w:rPr>
      </w:pPr>
      <w:r w:rsidRPr="00BC475A">
        <w:rPr>
          <w:color w:val="auto"/>
          <w:sz w:val="24"/>
          <w:szCs w:val="24"/>
        </w:rPr>
        <w:t>Действие магнитного поля на проводник с током.</w:t>
      </w:r>
    </w:p>
    <w:p w:rsidR="00A57638" w:rsidRPr="00BC475A" w:rsidRDefault="00E235EB" w:rsidP="009324D0">
      <w:pPr>
        <w:pStyle w:val="13"/>
        <w:numPr>
          <w:ilvl w:val="0"/>
          <w:numId w:val="94"/>
        </w:numPr>
        <w:tabs>
          <w:tab w:val="left" w:pos="426"/>
          <w:tab w:val="left" w:pos="474"/>
        </w:tabs>
        <w:spacing w:line="257" w:lineRule="auto"/>
        <w:ind w:firstLine="160"/>
        <w:rPr>
          <w:color w:val="auto"/>
          <w:sz w:val="24"/>
          <w:szCs w:val="24"/>
        </w:rPr>
      </w:pPr>
      <w:r w:rsidRPr="00BC475A">
        <w:rPr>
          <w:color w:val="auto"/>
          <w:sz w:val="24"/>
          <w:szCs w:val="24"/>
        </w:rPr>
        <w:t>Электродвигатель постоянного тока.</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Исследование явления электромагнитной индукции.</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Опыты Фарадея.</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Зависимость направления индукционного тока от условий его возникновения.</w:t>
      </w:r>
    </w:p>
    <w:p w:rsidR="00A57638" w:rsidRPr="00BC475A" w:rsidRDefault="00E235EB" w:rsidP="009324D0">
      <w:pPr>
        <w:pStyle w:val="13"/>
        <w:numPr>
          <w:ilvl w:val="0"/>
          <w:numId w:val="94"/>
        </w:numPr>
        <w:tabs>
          <w:tab w:val="left" w:pos="426"/>
        </w:tabs>
        <w:spacing w:line="257" w:lineRule="auto"/>
        <w:ind w:firstLine="160"/>
        <w:jc w:val="both"/>
        <w:rPr>
          <w:color w:val="auto"/>
          <w:sz w:val="24"/>
          <w:szCs w:val="24"/>
        </w:rPr>
      </w:pPr>
      <w:r w:rsidRPr="00BC475A">
        <w:rPr>
          <w:color w:val="auto"/>
          <w:sz w:val="24"/>
          <w:szCs w:val="24"/>
        </w:rPr>
        <w:t>Электрогенератор постоянного тока.</w:t>
      </w:r>
    </w:p>
    <w:p w:rsidR="00A57638" w:rsidRPr="00BC475A" w:rsidRDefault="00E235EB">
      <w:pPr>
        <w:pStyle w:val="13"/>
        <w:spacing w:line="271"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Опыты по наблюдению электризации тел индукцией и при соприкосновении.</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Исследование действия электрического поля на проводники и диэлектрики.</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Сборка и проверка работы электрической цепи постоянного тока.</w:t>
      </w:r>
    </w:p>
    <w:p w:rsidR="00A57638" w:rsidRPr="00BC475A" w:rsidRDefault="00E235EB" w:rsidP="00CC4CDF">
      <w:pPr>
        <w:pStyle w:val="13"/>
        <w:numPr>
          <w:ilvl w:val="0"/>
          <w:numId w:val="344"/>
        </w:numPr>
        <w:tabs>
          <w:tab w:val="left" w:pos="426"/>
        </w:tabs>
        <w:spacing w:line="257" w:lineRule="auto"/>
        <w:ind w:firstLine="160"/>
        <w:jc w:val="both"/>
        <w:rPr>
          <w:color w:val="auto"/>
          <w:sz w:val="24"/>
          <w:szCs w:val="24"/>
        </w:rPr>
      </w:pPr>
      <w:r w:rsidRPr="00BC475A">
        <w:rPr>
          <w:color w:val="auto"/>
          <w:sz w:val="24"/>
          <w:szCs w:val="24"/>
        </w:rPr>
        <w:t>Измерение и регулирование силы тока.</w:t>
      </w:r>
    </w:p>
    <w:p w:rsidR="00A57638" w:rsidRPr="00BC475A" w:rsidRDefault="00E235EB" w:rsidP="00CC4CDF">
      <w:pPr>
        <w:pStyle w:val="13"/>
        <w:numPr>
          <w:ilvl w:val="0"/>
          <w:numId w:val="344"/>
        </w:numPr>
        <w:tabs>
          <w:tab w:val="left" w:pos="426"/>
        </w:tabs>
        <w:spacing w:line="257" w:lineRule="auto"/>
        <w:ind w:firstLine="160"/>
        <w:jc w:val="both"/>
        <w:rPr>
          <w:color w:val="auto"/>
          <w:sz w:val="24"/>
          <w:szCs w:val="24"/>
        </w:rPr>
      </w:pPr>
      <w:r w:rsidRPr="00BC475A">
        <w:rPr>
          <w:color w:val="auto"/>
          <w:sz w:val="24"/>
          <w:szCs w:val="24"/>
        </w:rPr>
        <w:t>Измерение и регулирование напряжения.</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Проверка правила сложения напряжений при последовательном соединении двух резисторов.</w:t>
      </w:r>
    </w:p>
    <w:p w:rsidR="00A57638" w:rsidRPr="00BC475A" w:rsidRDefault="00E235EB" w:rsidP="00CC4CDF">
      <w:pPr>
        <w:pStyle w:val="13"/>
        <w:numPr>
          <w:ilvl w:val="0"/>
          <w:numId w:val="344"/>
        </w:numPr>
        <w:tabs>
          <w:tab w:val="left" w:pos="426"/>
        </w:tabs>
        <w:spacing w:line="257" w:lineRule="auto"/>
        <w:ind w:left="400" w:hanging="240"/>
        <w:jc w:val="both"/>
        <w:rPr>
          <w:color w:val="auto"/>
          <w:sz w:val="24"/>
          <w:szCs w:val="24"/>
        </w:rPr>
      </w:pPr>
      <w:r w:rsidRPr="00BC475A">
        <w:rPr>
          <w:color w:val="auto"/>
          <w:sz w:val="24"/>
          <w:szCs w:val="24"/>
        </w:rPr>
        <w:t>Проверка правила для силы тока при параллельном соединении резисторов.</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Определение работы электрического тока, идущего через резистор.</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Определение мощности электрического тока, выделяемой на резисторе.</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Исследование зависимости силы тока, идущего через лампочку, от напряжения на ней.</w:t>
      </w:r>
    </w:p>
    <w:p w:rsidR="00A57638" w:rsidRPr="00BC475A" w:rsidRDefault="00E235EB" w:rsidP="00CC4CDF">
      <w:pPr>
        <w:pStyle w:val="13"/>
        <w:numPr>
          <w:ilvl w:val="0"/>
          <w:numId w:val="344"/>
        </w:numPr>
        <w:tabs>
          <w:tab w:val="left" w:pos="426"/>
        </w:tabs>
        <w:spacing w:line="257" w:lineRule="auto"/>
        <w:ind w:firstLine="0"/>
        <w:jc w:val="both"/>
        <w:rPr>
          <w:color w:val="auto"/>
          <w:sz w:val="24"/>
          <w:szCs w:val="24"/>
        </w:rPr>
      </w:pPr>
      <w:r w:rsidRPr="00BC475A">
        <w:rPr>
          <w:color w:val="auto"/>
          <w:sz w:val="24"/>
          <w:szCs w:val="24"/>
        </w:rPr>
        <w:t>Определение КПД нагревателя.</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Исследование магнитного взаимодействия постоянных магнитов.</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Изучение магнитного поля постоянных магнитов при их объединении и разделении.</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Исследование действия электрического тока на магнитную стрелку.</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A57638" w:rsidRPr="00BC475A" w:rsidRDefault="00E235EB" w:rsidP="00CC4CDF">
      <w:pPr>
        <w:pStyle w:val="13"/>
        <w:numPr>
          <w:ilvl w:val="0"/>
          <w:numId w:val="344"/>
        </w:numPr>
        <w:tabs>
          <w:tab w:val="left" w:pos="426"/>
        </w:tabs>
        <w:spacing w:line="257" w:lineRule="auto"/>
        <w:ind w:firstLine="0"/>
        <w:jc w:val="both"/>
        <w:rPr>
          <w:color w:val="auto"/>
          <w:sz w:val="24"/>
          <w:szCs w:val="24"/>
        </w:rPr>
      </w:pPr>
      <w:r w:rsidRPr="00BC475A">
        <w:rPr>
          <w:color w:val="auto"/>
          <w:sz w:val="24"/>
          <w:szCs w:val="24"/>
        </w:rPr>
        <w:t>Изучение действия магнитного поля на проводник с током.</w:t>
      </w:r>
    </w:p>
    <w:p w:rsidR="00A57638" w:rsidRPr="00BC475A" w:rsidRDefault="00E235EB" w:rsidP="00CC4CDF">
      <w:pPr>
        <w:pStyle w:val="13"/>
        <w:numPr>
          <w:ilvl w:val="0"/>
          <w:numId w:val="344"/>
        </w:numPr>
        <w:tabs>
          <w:tab w:val="left" w:pos="426"/>
        </w:tabs>
        <w:spacing w:line="257" w:lineRule="auto"/>
        <w:ind w:firstLine="0"/>
        <w:jc w:val="both"/>
        <w:rPr>
          <w:color w:val="auto"/>
          <w:sz w:val="24"/>
          <w:szCs w:val="24"/>
        </w:rPr>
      </w:pPr>
      <w:r w:rsidRPr="00BC475A">
        <w:rPr>
          <w:color w:val="auto"/>
          <w:sz w:val="24"/>
          <w:szCs w:val="24"/>
        </w:rPr>
        <w:t>Конструирование и изучение работы электродвигателя.</w:t>
      </w:r>
    </w:p>
    <w:p w:rsidR="00A57638" w:rsidRPr="00BC475A" w:rsidRDefault="00E235EB" w:rsidP="00CC4CDF">
      <w:pPr>
        <w:pStyle w:val="13"/>
        <w:numPr>
          <w:ilvl w:val="0"/>
          <w:numId w:val="344"/>
        </w:numPr>
        <w:tabs>
          <w:tab w:val="left" w:pos="426"/>
        </w:tabs>
        <w:spacing w:line="257" w:lineRule="auto"/>
        <w:ind w:firstLine="0"/>
        <w:jc w:val="both"/>
        <w:rPr>
          <w:color w:val="auto"/>
          <w:sz w:val="24"/>
          <w:szCs w:val="24"/>
        </w:rPr>
      </w:pPr>
      <w:r w:rsidRPr="00BC475A">
        <w:rPr>
          <w:color w:val="auto"/>
          <w:sz w:val="24"/>
          <w:szCs w:val="24"/>
        </w:rPr>
        <w:t>Измерение КПД электродвигательной установки.</w:t>
      </w:r>
    </w:p>
    <w:p w:rsidR="00A57638" w:rsidRPr="00BC475A" w:rsidRDefault="00E235EB" w:rsidP="00CC4CDF">
      <w:pPr>
        <w:pStyle w:val="13"/>
        <w:numPr>
          <w:ilvl w:val="0"/>
          <w:numId w:val="344"/>
        </w:numPr>
        <w:tabs>
          <w:tab w:val="left" w:pos="426"/>
        </w:tabs>
        <w:spacing w:line="257" w:lineRule="auto"/>
        <w:ind w:left="400" w:hanging="400"/>
        <w:jc w:val="both"/>
        <w:rPr>
          <w:color w:val="auto"/>
          <w:sz w:val="24"/>
          <w:szCs w:val="24"/>
        </w:rPr>
      </w:pPr>
      <w:r w:rsidRPr="00BC475A">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90041" w:rsidRPr="00BC475A" w:rsidRDefault="00790041" w:rsidP="00790041">
      <w:pPr>
        <w:pStyle w:val="af6"/>
        <w:rPr>
          <w:rFonts w:ascii="Times New Roman" w:hAnsi="Times New Roman" w:cs="Times New Roman"/>
          <w:color w:val="auto"/>
          <w:sz w:val="24"/>
          <w:szCs w:val="24"/>
        </w:rPr>
      </w:pPr>
      <w:bookmarkStart w:id="478" w:name="bookmark1373"/>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478"/>
    </w:p>
    <w:p w:rsidR="00790041" w:rsidRPr="00BC475A" w:rsidRDefault="00790041" w:rsidP="00790041">
      <w:pPr>
        <w:pStyle w:val="af6"/>
        <w:rPr>
          <w:rFonts w:ascii="Times New Roman" w:hAnsi="Times New Roman" w:cs="Times New Roman"/>
          <w:color w:val="auto"/>
          <w:sz w:val="24"/>
          <w:szCs w:val="24"/>
        </w:rPr>
      </w:pPr>
    </w:p>
    <w:p w:rsidR="00A57638" w:rsidRPr="00BC475A" w:rsidRDefault="00E235EB">
      <w:pPr>
        <w:pStyle w:val="13"/>
        <w:spacing w:line="271" w:lineRule="auto"/>
        <w:jc w:val="both"/>
        <w:rPr>
          <w:color w:val="auto"/>
          <w:sz w:val="24"/>
          <w:szCs w:val="24"/>
        </w:rPr>
      </w:pPr>
      <w:r w:rsidRPr="00BC475A">
        <w:rPr>
          <w:b/>
          <w:bCs/>
          <w:color w:val="auto"/>
          <w:sz w:val="24"/>
          <w:szCs w:val="24"/>
        </w:rPr>
        <w:t>Раздел 8. Механические явления</w:t>
      </w:r>
    </w:p>
    <w:p w:rsidR="00A57638" w:rsidRPr="00BC475A" w:rsidRDefault="00E235EB">
      <w:pPr>
        <w:pStyle w:val="13"/>
        <w:spacing w:line="259" w:lineRule="auto"/>
        <w:jc w:val="both"/>
        <w:rPr>
          <w:color w:val="auto"/>
          <w:sz w:val="24"/>
          <w:szCs w:val="24"/>
        </w:rPr>
      </w:pPr>
      <w:r w:rsidRPr="00BC475A">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BC475A" w:rsidRDefault="00E235EB">
      <w:pPr>
        <w:pStyle w:val="13"/>
        <w:spacing w:line="259" w:lineRule="auto"/>
        <w:jc w:val="both"/>
        <w:rPr>
          <w:color w:val="auto"/>
          <w:sz w:val="24"/>
          <w:szCs w:val="24"/>
        </w:rPr>
      </w:pPr>
      <w:r w:rsidRPr="00BC475A">
        <w:rPr>
          <w:color w:val="auto"/>
          <w:sz w:val="24"/>
          <w:szCs w:val="24"/>
        </w:rPr>
        <w:t>Ускорение. Равноускоренное прямолинейное движение. Свободное падение. Опыты Галилея.</w:t>
      </w:r>
    </w:p>
    <w:p w:rsidR="00A57638" w:rsidRPr="00BC475A" w:rsidRDefault="00E235EB">
      <w:pPr>
        <w:pStyle w:val="13"/>
        <w:spacing w:line="259" w:lineRule="auto"/>
        <w:jc w:val="both"/>
        <w:rPr>
          <w:color w:val="auto"/>
          <w:sz w:val="24"/>
          <w:szCs w:val="24"/>
        </w:rPr>
      </w:pPr>
      <w:r w:rsidRPr="00BC475A">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A57638" w:rsidRPr="00BC475A" w:rsidRDefault="00E235EB">
      <w:pPr>
        <w:pStyle w:val="13"/>
        <w:spacing w:line="259" w:lineRule="auto"/>
        <w:jc w:val="both"/>
        <w:rPr>
          <w:color w:val="auto"/>
          <w:sz w:val="24"/>
          <w:szCs w:val="24"/>
        </w:rPr>
      </w:pPr>
      <w:r w:rsidRPr="00BC475A">
        <w:rPr>
          <w:color w:val="auto"/>
          <w:sz w:val="24"/>
          <w:szCs w:val="24"/>
        </w:rPr>
        <w:t>Первый закон Ньютона. Второй закон Ньютона. Третий закон Ньютона. Принцип суперпозиции сил.</w:t>
      </w:r>
    </w:p>
    <w:p w:rsidR="00A57638" w:rsidRPr="00BC475A" w:rsidRDefault="00E235EB">
      <w:pPr>
        <w:pStyle w:val="13"/>
        <w:spacing w:line="259" w:lineRule="auto"/>
        <w:jc w:val="both"/>
        <w:rPr>
          <w:color w:val="auto"/>
          <w:sz w:val="24"/>
          <w:szCs w:val="24"/>
        </w:rPr>
      </w:pPr>
      <w:r w:rsidRPr="00BC475A">
        <w:rPr>
          <w:color w:val="auto"/>
          <w:sz w:val="24"/>
          <w:szCs w:val="24"/>
        </w:rPr>
        <w:t>Сила упругости. Закон Гука. Сила трения: сила трения скольжения, сила трения покоя, другие виды трения.</w:t>
      </w:r>
    </w:p>
    <w:p w:rsidR="00A57638" w:rsidRPr="00BC475A" w:rsidRDefault="00E235EB">
      <w:pPr>
        <w:pStyle w:val="13"/>
        <w:spacing w:line="259" w:lineRule="auto"/>
        <w:jc w:val="both"/>
        <w:rPr>
          <w:color w:val="auto"/>
          <w:sz w:val="24"/>
          <w:szCs w:val="24"/>
        </w:rPr>
      </w:pPr>
      <w:r w:rsidRPr="00BC475A">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BC475A" w:rsidRDefault="00E235EB">
      <w:pPr>
        <w:pStyle w:val="13"/>
        <w:spacing w:line="259" w:lineRule="auto"/>
        <w:jc w:val="both"/>
        <w:rPr>
          <w:color w:val="auto"/>
          <w:sz w:val="24"/>
          <w:szCs w:val="24"/>
        </w:rPr>
      </w:pPr>
      <w:r w:rsidRPr="00BC475A">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BC475A" w:rsidRDefault="00E235EB">
      <w:pPr>
        <w:pStyle w:val="13"/>
        <w:spacing w:line="259" w:lineRule="auto"/>
        <w:jc w:val="both"/>
        <w:rPr>
          <w:color w:val="auto"/>
          <w:sz w:val="24"/>
          <w:szCs w:val="24"/>
        </w:rPr>
      </w:pPr>
      <w:r w:rsidRPr="00BC475A">
        <w:rPr>
          <w:color w:val="auto"/>
          <w:sz w:val="24"/>
          <w:szCs w:val="24"/>
        </w:rPr>
        <w:t>Импульс тела. Изменение импульса. Импульс силы. Закон сохранения импульса. Реактивное движение (МС).</w:t>
      </w:r>
    </w:p>
    <w:p w:rsidR="00A57638" w:rsidRPr="00BC475A" w:rsidRDefault="00E235EB">
      <w:pPr>
        <w:pStyle w:val="13"/>
        <w:spacing w:line="259" w:lineRule="auto"/>
        <w:jc w:val="both"/>
        <w:rPr>
          <w:color w:val="auto"/>
          <w:sz w:val="24"/>
          <w:szCs w:val="24"/>
        </w:rPr>
      </w:pPr>
      <w:r w:rsidRPr="00BC475A">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BC475A" w:rsidRDefault="00E235EB">
      <w:pPr>
        <w:pStyle w:val="13"/>
        <w:spacing w:line="271" w:lineRule="auto"/>
        <w:jc w:val="both"/>
        <w:rPr>
          <w:color w:val="auto"/>
          <w:sz w:val="24"/>
          <w:szCs w:val="24"/>
        </w:rPr>
      </w:pPr>
      <w:r w:rsidRPr="00BC475A">
        <w:rPr>
          <w:b/>
          <w:bCs/>
          <w:i/>
          <w:iCs/>
          <w:color w:val="auto"/>
          <w:sz w:val="24"/>
          <w:szCs w:val="24"/>
        </w:rPr>
        <w:t>Демонстрации</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Наблюдение механического движения тела относительно разных тел отсчёта.</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Сравнение путей и траекторий движения одного и того же тела относительно разных тел отсчёта.</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Измерение скорости и ускорения прямолинейного движения.</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Исследование признаков равноускоренного движения.</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Наблюдение движения тела по окружности.</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Зависимость ускорения тела от массы тела и действующей на него силы.</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Наблюдение равенства сил при взаимодействии тел.</w:t>
      </w:r>
    </w:p>
    <w:p w:rsidR="00A57638" w:rsidRPr="00BC475A" w:rsidRDefault="00E235EB" w:rsidP="00CC4CDF">
      <w:pPr>
        <w:pStyle w:val="13"/>
        <w:numPr>
          <w:ilvl w:val="0"/>
          <w:numId w:val="345"/>
        </w:numPr>
        <w:spacing w:line="259" w:lineRule="auto"/>
        <w:ind w:left="567" w:hanging="283"/>
        <w:jc w:val="both"/>
        <w:rPr>
          <w:color w:val="auto"/>
          <w:sz w:val="24"/>
          <w:szCs w:val="24"/>
        </w:rPr>
      </w:pPr>
      <w:r w:rsidRPr="00BC475A">
        <w:rPr>
          <w:color w:val="auto"/>
          <w:sz w:val="24"/>
          <w:szCs w:val="24"/>
        </w:rPr>
        <w:t>Изменение веса тела при ускоренном движении.</w:t>
      </w:r>
    </w:p>
    <w:p w:rsidR="00A57638" w:rsidRPr="00BC475A" w:rsidRDefault="00E235EB" w:rsidP="00CC4CDF">
      <w:pPr>
        <w:pStyle w:val="13"/>
        <w:numPr>
          <w:ilvl w:val="0"/>
          <w:numId w:val="345"/>
        </w:numPr>
        <w:tabs>
          <w:tab w:val="left" w:pos="452"/>
        </w:tabs>
        <w:spacing w:line="259" w:lineRule="auto"/>
        <w:ind w:left="567" w:hanging="283"/>
        <w:jc w:val="both"/>
        <w:rPr>
          <w:color w:val="auto"/>
          <w:sz w:val="24"/>
          <w:szCs w:val="24"/>
        </w:rPr>
      </w:pPr>
      <w:r w:rsidRPr="00BC475A">
        <w:rPr>
          <w:color w:val="auto"/>
          <w:sz w:val="24"/>
          <w:szCs w:val="24"/>
        </w:rPr>
        <w:t>Передача импульса при взаимодействии тел.</w:t>
      </w:r>
    </w:p>
    <w:p w:rsidR="00A57638" w:rsidRPr="00BC475A" w:rsidRDefault="00E235EB" w:rsidP="00CC4CDF">
      <w:pPr>
        <w:pStyle w:val="13"/>
        <w:numPr>
          <w:ilvl w:val="0"/>
          <w:numId w:val="345"/>
        </w:numPr>
        <w:tabs>
          <w:tab w:val="left" w:pos="452"/>
        </w:tabs>
        <w:spacing w:line="259" w:lineRule="auto"/>
        <w:ind w:left="567" w:hanging="283"/>
        <w:jc w:val="both"/>
        <w:rPr>
          <w:color w:val="auto"/>
          <w:sz w:val="24"/>
          <w:szCs w:val="24"/>
        </w:rPr>
      </w:pPr>
      <w:r w:rsidRPr="00BC475A">
        <w:rPr>
          <w:color w:val="auto"/>
          <w:sz w:val="24"/>
          <w:szCs w:val="24"/>
        </w:rPr>
        <w:t>Преобразования энергии при взаимодействии тел.</w:t>
      </w:r>
    </w:p>
    <w:p w:rsidR="00A57638" w:rsidRPr="00BC475A" w:rsidRDefault="00E235EB" w:rsidP="00CC4CDF">
      <w:pPr>
        <w:pStyle w:val="13"/>
        <w:numPr>
          <w:ilvl w:val="0"/>
          <w:numId w:val="345"/>
        </w:numPr>
        <w:tabs>
          <w:tab w:val="left" w:pos="452"/>
        </w:tabs>
        <w:spacing w:line="259" w:lineRule="auto"/>
        <w:ind w:left="567" w:hanging="283"/>
        <w:jc w:val="both"/>
        <w:rPr>
          <w:color w:val="auto"/>
          <w:sz w:val="24"/>
          <w:szCs w:val="24"/>
        </w:rPr>
      </w:pPr>
      <w:r w:rsidRPr="00BC475A">
        <w:rPr>
          <w:color w:val="auto"/>
          <w:sz w:val="24"/>
          <w:szCs w:val="24"/>
        </w:rPr>
        <w:t>Сохранение импульса при неупругом взаимодействии.</w:t>
      </w:r>
    </w:p>
    <w:p w:rsidR="00A57638" w:rsidRPr="00BC475A" w:rsidRDefault="00E235EB" w:rsidP="00CC4CDF">
      <w:pPr>
        <w:pStyle w:val="13"/>
        <w:numPr>
          <w:ilvl w:val="0"/>
          <w:numId w:val="345"/>
        </w:numPr>
        <w:tabs>
          <w:tab w:val="left" w:pos="458"/>
        </w:tabs>
        <w:spacing w:line="259" w:lineRule="auto"/>
        <w:ind w:left="567" w:hanging="283"/>
        <w:jc w:val="both"/>
        <w:rPr>
          <w:color w:val="auto"/>
          <w:sz w:val="24"/>
          <w:szCs w:val="24"/>
        </w:rPr>
      </w:pPr>
      <w:r w:rsidRPr="00BC475A">
        <w:rPr>
          <w:color w:val="auto"/>
          <w:sz w:val="24"/>
          <w:szCs w:val="24"/>
        </w:rPr>
        <w:t>Сохранение импульса при абсолютно упругом взаимодействии.</w:t>
      </w:r>
    </w:p>
    <w:p w:rsidR="00A57638" w:rsidRPr="00BC475A" w:rsidRDefault="00E235EB" w:rsidP="00CC4CDF">
      <w:pPr>
        <w:pStyle w:val="13"/>
        <w:numPr>
          <w:ilvl w:val="0"/>
          <w:numId w:val="345"/>
        </w:numPr>
        <w:tabs>
          <w:tab w:val="left" w:pos="458"/>
        </w:tabs>
        <w:spacing w:line="259" w:lineRule="auto"/>
        <w:ind w:left="567" w:hanging="283"/>
        <w:jc w:val="both"/>
        <w:rPr>
          <w:color w:val="auto"/>
          <w:sz w:val="24"/>
          <w:szCs w:val="24"/>
        </w:rPr>
      </w:pPr>
      <w:r w:rsidRPr="00BC475A">
        <w:rPr>
          <w:color w:val="auto"/>
          <w:sz w:val="24"/>
          <w:szCs w:val="24"/>
        </w:rPr>
        <w:t>Наблюдение реактивного движения.</w:t>
      </w:r>
    </w:p>
    <w:p w:rsidR="00A57638" w:rsidRPr="00BC475A" w:rsidRDefault="00E235EB" w:rsidP="00CC4CDF">
      <w:pPr>
        <w:pStyle w:val="13"/>
        <w:numPr>
          <w:ilvl w:val="0"/>
          <w:numId w:val="345"/>
        </w:numPr>
        <w:tabs>
          <w:tab w:val="left" w:pos="458"/>
        </w:tabs>
        <w:spacing w:line="259" w:lineRule="auto"/>
        <w:ind w:left="567" w:hanging="283"/>
        <w:jc w:val="both"/>
        <w:rPr>
          <w:color w:val="auto"/>
          <w:sz w:val="24"/>
          <w:szCs w:val="24"/>
        </w:rPr>
      </w:pPr>
      <w:r w:rsidRPr="00BC475A">
        <w:rPr>
          <w:color w:val="auto"/>
          <w:sz w:val="24"/>
          <w:szCs w:val="24"/>
        </w:rPr>
        <w:t>Сохранение механической энергии при свободном падении.</w:t>
      </w:r>
    </w:p>
    <w:p w:rsidR="00A57638" w:rsidRPr="00BC475A" w:rsidRDefault="00E235EB" w:rsidP="00CC4CDF">
      <w:pPr>
        <w:pStyle w:val="13"/>
        <w:numPr>
          <w:ilvl w:val="0"/>
          <w:numId w:val="345"/>
        </w:numPr>
        <w:tabs>
          <w:tab w:val="left" w:pos="458"/>
        </w:tabs>
        <w:spacing w:line="259" w:lineRule="auto"/>
        <w:ind w:left="567" w:hanging="283"/>
        <w:jc w:val="both"/>
        <w:rPr>
          <w:color w:val="auto"/>
          <w:sz w:val="24"/>
          <w:szCs w:val="24"/>
        </w:rPr>
      </w:pPr>
      <w:r w:rsidRPr="00BC475A">
        <w:rPr>
          <w:color w:val="auto"/>
          <w:sz w:val="24"/>
          <w:szCs w:val="24"/>
        </w:rPr>
        <w:t>Сохранение механической энергии при движении тела под действием пружины.</w:t>
      </w:r>
    </w:p>
    <w:p w:rsidR="00A57638" w:rsidRPr="00BC475A" w:rsidRDefault="00E235EB">
      <w:pPr>
        <w:pStyle w:val="13"/>
        <w:spacing w:line="276"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Конструирование тракта для разгона и дальнейшего равномерного движения шарика или тележки.</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Определение средней скорости скольжения бруска или движения шарика по наклонной плоскости.</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Определение ускорения тела при равноускоренном движении по наклонной плоскости.</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Исследование зависимости пути от времени при равноускоренном движении без начальной скорости.</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Исследование зависимости силы трения скольжения от силы нормального давления.</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Определение коэффициента трения скольжения.</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Определение жёсткости пружины.</w:t>
      </w:r>
    </w:p>
    <w:p w:rsidR="00A57638" w:rsidRPr="00BC475A" w:rsidRDefault="00E235EB" w:rsidP="00CC4CDF">
      <w:pPr>
        <w:pStyle w:val="13"/>
        <w:numPr>
          <w:ilvl w:val="0"/>
          <w:numId w:val="346"/>
        </w:numPr>
        <w:tabs>
          <w:tab w:val="left" w:pos="567"/>
        </w:tabs>
        <w:spacing w:line="259" w:lineRule="auto"/>
        <w:ind w:left="567" w:hanging="283"/>
        <w:jc w:val="both"/>
        <w:rPr>
          <w:color w:val="auto"/>
          <w:sz w:val="24"/>
          <w:szCs w:val="24"/>
        </w:rPr>
      </w:pPr>
      <w:r w:rsidRPr="00BC475A">
        <w:rPr>
          <w:color w:val="auto"/>
          <w:sz w:val="24"/>
          <w:szCs w:val="24"/>
        </w:rPr>
        <w:t>Определение работы силы трения при равномерном движении тела по горизонтальной поверхности.</w:t>
      </w:r>
    </w:p>
    <w:p w:rsidR="00A57638" w:rsidRPr="00BC475A" w:rsidRDefault="00E235EB" w:rsidP="00CC4CDF">
      <w:pPr>
        <w:pStyle w:val="13"/>
        <w:numPr>
          <w:ilvl w:val="0"/>
          <w:numId w:val="346"/>
        </w:numPr>
        <w:tabs>
          <w:tab w:val="left" w:pos="458"/>
          <w:tab w:val="left" w:pos="567"/>
        </w:tabs>
        <w:spacing w:line="259" w:lineRule="auto"/>
        <w:ind w:left="567" w:hanging="283"/>
        <w:jc w:val="both"/>
        <w:rPr>
          <w:color w:val="auto"/>
          <w:sz w:val="24"/>
          <w:szCs w:val="24"/>
        </w:rPr>
      </w:pPr>
      <w:r w:rsidRPr="00BC475A">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BC475A" w:rsidRDefault="00E235EB" w:rsidP="00CC4CDF">
      <w:pPr>
        <w:pStyle w:val="13"/>
        <w:numPr>
          <w:ilvl w:val="0"/>
          <w:numId w:val="346"/>
        </w:numPr>
        <w:tabs>
          <w:tab w:val="left" w:pos="458"/>
          <w:tab w:val="left" w:pos="567"/>
        </w:tabs>
        <w:spacing w:after="160" w:line="259" w:lineRule="auto"/>
        <w:ind w:left="567" w:hanging="283"/>
        <w:jc w:val="both"/>
        <w:rPr>
          <w:color w:val="auto"/>
          <w:sz w:val="24"/>
          <w:szCs w:val="24"/>
        </w:rPr>
      </w:pPr>
      <w:r w:rsidRPr="00BC475A">
        <w:rPr>
          <w:color w:val="auto"/>
          <w:sz w:val="24"/>
          <w:szCs w:val="24"/>
        </w:rPr>
        <w:t>Изучение закона сохранения энергии.</w:t>
      </w:r>
    </w:p>
    <w:p w:rsidR="00A57638" w:rsidRPr="00BC475A" w:rsidRDefault="00E235EB">
      <w:pPr>
        <w:pStyle w:val="13"/>
        <w:spacing w:line="276" w:lineRule="auto"/>
        <w:jc w:val="both"/>
        <w:rPr>
          <w:color w:val="auto"/>
          <w:sz w:val="24"/>
          <w:szCs w:val="24"/>
        </w:rPr>
      </w:pPr>
      <w:r w:rsidRPr="00BC475A">
        <w:rPr>
          <w:b/>
          <w:bCs/>
          <w:color w:val="auto"/>
          <w:sz w:val="24"/>
          <w:szCs w:val="24"/>
        </w:rPr>
        <w:t>Раздел 9. Механические колебания и волны</w:t>
      </w:r>
    </w:p>
    <w:p w:rsidR="00A57638" w:rsidRPr="00BC475A" w:rsidRDefault="00E235EB">
      <w:pPr>
        <w:pStyle w:val="13"/>
        <w:spacing w:line="259" w:lineRule="auto"/>
        <w:jc w:val="both"/>
        <w:rPr>
          <w:color w:val="auto"/>
          <w:sz w:val="24"/>
          <w:szCs w:val="24"/>
        </w:rPr>
      </w:pPr>
      <w:r w:rsidRPr="00BC475A">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BC475A" w:rsidRDefault="00E235EB">
      <w:pPr>
        <w:pStyle w:val="13"/>
        <w:spacing w:line="259" w:lineRule="auto"/>
        <w:jc w:val="both"/>
        <w:rPr>
          <w:color w:val="auto"/>
          <w:sz w:val="24"/>
          <w:szCs w:val="24"/>
        </w:rPr>
      </w:pPr>
      <w:r w:rsidRPr="00BC475A">
        <w:rPr>
          <w:color w:val="auto"/>
          <w:sz w:val="24"/>
          <w:szCs w:val="24"/>
        </w:rPr>
        <w:t>Затухающие колебания. Вынужденные колебания. Резонанс.</w:t>
      </w:r>
    </w:p>
    <w:p w:rsidR="00A57638" w:rsidRPr="00BC475A" w:rsidRDefault="00E235EB">
      <w:pPr>
        <w:pStyle w:val="13"/>
        <w:spacing w:line="259" w:lineRule="auto"/>
        <w:jc w:val="both"/>
        <w:rPr>
          <w:color w:val="auto"/>
          <w:sz w:val="24"/>
          <w:szCs w:val="24"/>
        </w:rPr>
      </w:pPr>
      <w:r w:rsidRPr="00BC475A">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BC475A" w:rsidRDefault="00E235EB">
      <w:pPr>
        <w:pStyle w:val="13"/>
        <w:spacing w:after="80" w:line="259" w:lineRule="auto"/>
        <w:jc w:val="both"/>
        <w:rPr>
          <w:color w:val="auto"/>
          <w:sz w:val="24"/>
          <w:szCs w:val="24"/>
        </w:rPr>
      </w:pPr>
      <w:r w:rsidRPr="00BC475A">
        <w:rPr>
          <w:color w:val="auto"/>
          <w:sz w:val="24"/>
          <w:szCs w:val="24"/>
        </w:rPr>
        <w:t>Звук. Громкость звука и высота тона. Отражение звука. Инфразвук и ультразвук.</w:t>
      </w:r>
    </w:p>
    <w:p w:rsidR="00A57638" w:rsidRPr="00BC475A" w:rsidRDefault="00E235EB">
      <w:pPr>
        <w:pStyle w:val="13"/>
        <w:spacing w:line="266" w:lineRule="auto"/>
        <w:jc w:val="both"/>
        <w:rPr>
          <w:color w:val="auto"/>
          <w:sz w:val="24"/>
          <w:szCs w:val="24"/>
        </w:rPr>
      </w:pPr>
      <w:r w:rsidRPr="00BC475A">
        <w:rPr>
          <w:b/>
          <w:bCs/>
          <w:i/>
          <w:iCs/>
          <w:color w:val="auto"/>
          <w:sz w:val="24"/>
          <w:szCs w:val="24"/>
        </w:rPr>
        <w:t>Демонстрации</w:t>
      </w:r>
    </w:p>
    <w:p w:rsidR="00A57638" w:rsidRPr="00BC475A" w:rsidRDefault="00E235EB" w:rsidP="00CC4CDF">
      <w:pPr>
        <w:pStyle w:val="13"/>
        <w:numPr>
          <w:ilvl w:val="0"/>
          <w:numId w:val="347"/>
        </w:numPr>
        <w:tabs>
          <w:tab w:val="left" w:pos="426"/>
        </w:tabs>
        <w:spacing w:line="252" w:lineRule="auto"/>
        <w:ind w:left="400" w:hanging="240"/>
        <w:jc w:val="both"/>
        <w:rPr>
          <w:color w:val="auto"/>
          <w:sz w:val="24"/>
          <w:szCs w:val="24"/>
        </w:rPr>
      </w:pPr>
      <w:r w:rsidRPr="00BC475A">
        <w:rPr>
          <w:color w:val="auto"/>
          <w:sz w:val="24"/>
          <w:szCs w:val="24"/>
        </w:rPr>
        <w:t>Наблюдение колебаний тел под действием силы тяжести и силы упругости.</w:t>
      </w:r>
    </w:p>
    <w:p w:rsidR="00A57638" w:rsidRPr="00BC475A" w:rsidRDefault="00E235EB" w:rsidP="00CC4CDF">
      <w:pPr>
        <w:pStyle w:val="13"/>
        <w:numPr>
          <w:ilvl w:val="0"/>
          <w:numId w:val="347"/>
        </w:numPr>
        <w:tabs>
          <w:tab w:val="left" w:pos="426"/>
        </w:tabs>
        <w:spacing w:line="252" w:lineRule="auto"/>
        <w:ind w:firstLine="160"/>
        <w:jc w:val="both"/>
        <w:rPr>
          <w:color w:val="auto"/>
          <w:sz w:val="24"/>
          <w:szCs w:val="24"/>
        </w:rPr>
      </w:pPr>
      <w:r w:rsidRPr="00BC475A">
        <w:rPr>
          <w:color w:val="auto"/>
          <w:sz w:val="24"/>
          <w:szCs w:val="24"/>
        </w:rPr>
        <w:t>Наблюдение колебаний груза на нити и на пружине.</w:t>
      </w:r>
    </w:p>
    <w:p w:rsidR="00A57638" w:rsidRPr="00BC475A" w:rsidRDefault="00E235EB" w:rsidP="00CC4CDF">
      <w:pPr>
        <w:pStyle w:val="13"/>
        <w:numPr>
          <w:ilvl w:val="0"/>
          <w:numId w:val="347"/>
        </w:numPr>
        <w:tabs>
          <w:tab w:val="left" w:pos="426"/>
        </w:tabs>
        <w:spacing w:line="252" w:lineRule="auto"/>
        <w:ind w:firstLine="160"/>
        <w:jc w:val="both"/>
        <w:rPr>
          <w:color w:val="auto"/>
          <w:sz w:val="24"/>
          <w:szCs w:val="24"/>
        </w:rPr>
      </w:pPr>
      <w:r w:rsidRPr="00BC475A">
        <w:rPr>
          <w:color w:val="auto"/>
          <w:sz w:val="24"/>
          <w:szCs w:val="24"/>
        </w:rPr>
        <w:t>Наблюдение вынужденных колебаний и резонанса.</w:t>
      </w:r>
    </w:p>
    <w:p w:rsidR="00A57638" w:rsidRPr="00BC475A" w:rsidRDefault="00E235EB" w:rsidP="00CC4CDF">
      <w:pPr>
        <w:pStyle w:val="13"/>
        <w:numPr>
          <w:ilvl w:val="0"/>
          <w:numId w:val="347"/>
        </w:numPr>
        <w:tabs>
          <w:tab w:val="left" w:pos="426"/>
        </w:tabs>
        <w:spacing w:line="252" w:lineRule="auto"/>
        <w:ind w:left="400" w:hanging="240"/>
        <w:jc w:val="both"/>
        <w:rPr>
          <w:color w:val="auto"/>
          <w:sz w:val="24"/>
          <w:szCs w:val="24"/>
        </w:rPr>
      </w:pPr>
      <w:r w:rsidRPr="00BC475A">
        <w:rPr>
          <w:color w:val="auto"/>
          <w:sz w:val="24"/>
          <w:szCs w:val="24"/>
        </w:rPr>
        <w:t>Распространение продольных и поперечных волн (на модели).</w:t>
      </w:r>
    </w:p>
    <w:p w:rsidR="00A57638" w:rsidRPr="00BC475A" w:rsidRDefault="00E235EB" w:rsidP="00CC4CDF">
      <w:pPr>
        <w:pStyle w:val="13"/>
        <w:numPr>
          <w:ilvl w:val="0"/>
          <w:numId w:val="347"/>
        </w:numPr>
        <w:tabs>
          <w:tab w:val="left" w:pos="426"/>
        </w:tabs>
        <w:spacing w:line="252" w:lineRule="auto"/>
        <w:ind w:firstLine="160"/>
        <w:jc w:val="both"/>
        <w:rPr>
          <w:color w:val="auto"/>
          <w:sz w:val="24"/>
          <w:szCs w:val="24"/>
        </w:rPr>
      </w:pPr>
      <w:r w:rsidRPr="00BC475A">
        <w:rPr>
          <w:color w:val="auto"/>
          <w:sz w:val="24"/>
          <w:szCs w:val="24"/>
        </w:rPr>
        <w:t>Наблюдение зависимости высоты звука от частоты.</w:t>
      </w:r>
    </w:p>
    <w:p w:rsidR="00A57638" w:rsidRPr="00BC475A" w:rsidRDefault="00E235EB" w:rsidP="00CC4CDF">
      <w:pPr>
        <w:pStyle w:val="13"/>
        <w:numPr>
          <w:ilvl w:val="0"/>
          <w:numId w:val="347"/>
        </w:numPr>
        <w:tabs>
          <w:tab w:val="left" w:pos="426"/>
        </w:tabs>
        <w:spacing w:line="252" w:lineRule="auto"/>
        <w:ind w:firstLine="160"/>
        <w:jc w:val="both"/>
        <w:rPr>
          <w:color w:val="auto"/>
          <w:sz w:val="24"/>
          <w:szCs w:val="24"/>
        </w:rPr>
      </w:pPr>
      <w:r w:rsidRPr="00BC475A">
        <w:rPr>
          <w:color w:val="auto"/>
          <w:sz w:val="24"/>
          <w:szCs w:val="24"/>
        </w:rPr>
        <w:t>Акустический резонанс.</w:t>
      </w:r>
    </w:p>
    <w:p w:rsidR="00A57638" w:rsidRPr="00BC475A" w:rsidRDefault="00E235EB">
      <w:pPr>
        <w:pStyle w:val="13"/>
        <w:spacing w:line="266"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CC4CDF">
      <w:pPr>
        <w:pStyle w:val="13"/>
        <w:numPr>
          <w:ilvl w:val="0"/>
          <w:numId w:val="348"/>
        </w:numPr>
        <w:tabs>
          <w:tab w:val="left" w:pos="509"/>
        </w:tabs>
        <w:spacing w:line="252" w:lineRule="auto"/>
        <w:ind w:left="400" w:hanging="240"/>
        <w:jc w:val="both"/>
        <w:rPr>
          <w:color w:val="auto"/>
          <w:sz w:val="24"/>
          <w:szCs w:val="24"/>
        </w:rPr>
      </w:pPr>
      <w:r w:rsidRPr="00BC475A">
        <w:rPr>
          <w:color w:val="auto"/>
          <w:sz w:val="24"/>
          <w:szCs w:val="24"/>
        </w:rPr>
        <w:t>Определение частоты и периода колебаний математического маятника.</w:t>
      </w:r>
    </w:p>
    <w:p w:rsidR="00A57638" w:rsidRPr="00BC475A" w:rsidRDefault="00E235EB" w:rsidP="00CC4CDF">
      <w:pPr>
        <w:pStyle w:val="13"/>
        <w:numPr>
          <w:ilvl w:val="0"/>
          <w:numId w:val="348"/>
        </w:numPr>
        <w:tabs>
          <w:tab w:val="left" w:pos="518"/>
        </w:tabs>
        <w:spacing w:line="252" w:lineRule="auto"/>
        <w:ind w:left="400" w:hanging="240"/>
        <w:jc w:val="both"/>
        <w:rPr>
          <w:color w:val="auto"/>
          <w:sz w:val="24"/>
          <w:szCs w:val="24"/>
        </w:rPr>
      </w:pPr>
      <w:r w:rsidRPr="00BC475A">
        <w:rPr>
          <w:color w:val="auto"/>
          <w:sz w:val="24"/>
          <w:szCs w:val="24"/>
        </w:rPr>
        <w:t>Определение частоты и периода колебаний пружинного маятника.</w:t>
      </w:r>
    </w:p>
    <w:p w:rsidR="00A57638" w:rsidRPr="00BC475A" w:rsidRDefault="00E235EB" w:rsidP="00CC4CDF">
      <w:pPr>
        <w:pStyle w:val="13"/>
        <w:numPr>
          <w:ilvl w:val="0"/>
          <w:numId w:val="348"/>
        </w:numPr>
        <w:tabs>
          <w:tab w:val="left" w:pos="518"/>
        </w:tabs>
        <w:spacing w:line="252" w:lineRule="auto"/>
        <w:ind w:left="400" w:hanging="240"/>
        <w:jc w:val="both"/>
        <w:rPr>
          <w:color w:val="auto"/>
          <w:sz w:val="24"/>
          <w:szCs w:val="24"/>
        </w:rPr>
      </w:pPr>
      <w:r w:rsidRPr="00BC475A">
        <w:rPr>
          <w:color w:val="auto"/>
          <w:sz w:val="24"/>
          <w:szCs w:val="24"/>
        </w:rPr>
        <w:t>Исследование зависимости периода колебаний подвешенного к нити груза от длины нити.</w:t>
      </w:r>
    </w:p>
    <w:p w:rsidR="00A57638" w:rsidRPr="00BC475A" w:rsidRDefault="00E235EB" w:rsidP="00CC4CDF">
      <w:pPr>
        <w:pStyle w:val="13"/>
        <w:numPr>
          <w:ilvl w:val="0"/>
          <w:numId w:val="348"/>
        </w:numPr>
        <w:tabs>
          <w:tab w:val="left" w:pos="523"/>
        </w:tabs>
        <w:spacing w:line="252" w:lineRule="auto"/>
        <w:ind w:left="400" w:hanging="240"/>
        <w:jc w:val="both"/>
        <w:rPr>
          <w:color w:val="auto"/>
          <w:sz w:val="24"/>
          <w:szCs w:val="24"/>
        </w:rPr>
      </w:pPr>
      <w:r w:rsidRPr="00BC475A">
        <w:rPr>
          <w:color w:val="auto"/>
          <w:sz w:val="24"/>
          <w:szCs w:val="24"/>
        </w:rPr>
        <w:t>Исследование зависимости периода колебаний пружинного маятника от массы груза.</w:t>
      </w:r>
    </w:p>
    <w:p w:rsidR="00A57638" w:rsidRPr="00BC475A" w:rsidRDefault="00E235EB" w:rsidP="00CC4CDF">
      <w:pPr>
        <w:pStyle w:val="13"/>
        <w:numPr>
          <w:ilvl w:val="0"/>
          <w:numId w:val="348"/>
        </w:numPr>
        <w:tabs>
          <w:tab w:val="left" w:pos="514"/>
        </w:tabs>
        <w:spacing w:line="252" w:lineRule="auto"/>
        <w:ind w:left="400" w:hanging="240"/>
        <w:jc w:val="both"/>
        <w:rPr>
          <w:color w:val="auto"/>
          <w:sz w:val="24"/>
          <w:szCs w:val="24"/>
        </w:rPr>
      </w:pPr>
      <w:r w:rsidRPr="00BC475A">
        <w:rPr>
          <w:color w:val="auto"/>
          <w:sz w:val="24"/>
          <w:szCs w:val="24"/>
        </w:rPr>
        <w:t>Проверка независимости периода колебаний груза, подвешенного к нити, от массы груза.</w:t>
      </w:r>
    </w:p>
    <w:p w:rsidR="00A57638" w:rsidRPr="00BC475A" w:rsidRDefault="00E235EB" w:rsidP="00CC4CDF">
      <w:pPr>
        <w:pStyle w:val="13"/>
        <w:numPr>
          <w:ilvl w:val="0"/>
          <w:numId w:val="348"/>
        </w:numPr>
        <w:tabs>
          <w:tab w:val="left" w:pos="518"/>
        </w:tabs>
        <w:spacing w:line="252" w:lineRule="auto"/>
        <w:ind w:left="400" w:hanging="240"/>
        <w:jc w:val="both"/>
        <w:rPr>
          <w:color w:val="auto"/>
          <w:sz w:val="24"/>
          <w:szCs w:val="24"/>
        </w:rPr>
      </w:pPr>
      <w:r w:rsidRPr="00BC475A">
        <w:rPr>
          <w:color w:val="auto"/>
          <w:sz w:val="24"/>
          <w:szCs w:val="24"/>
        </w:rPr>
        <w:t>Опыты, демонстрирующие зависимость периода колебаний пружинного маятника от массы груза и жёсткости пружины.</w:t>
      </w:r>
    </w:p>
    <w:p w:rsidR="00A57638" w:rsidRPr="00BC475A" w:rsidRDefault="00E235EB" w:rsidP="00CC4CDF">
      <w:pPr>
        <w:pStyle w:val="13"/>
        <w:numPr>
          <w:ilvl w:val="0"/>
          <w:numId w:val="348"/>
        </w:numPr>
        <w:tabs>
          <w:tab w:val="left" w:pos="426"/>
        </w:tabs>
        <w:spacing w:after="120" w:line="252" w:lineRule="auto"/>
        <w:ind w:firstLine="160"/>
        <w:jc w:val="both"/>
        <w:rPr>
          <w:color w:val="auto"/>
          <w:sz w:val="24"/>
          <w:szCs w:val="24"/>
        </w:rPr>
      </w:pPr>
      <w:r w:rsidRPr="00BC475A">
        <w:rPr>
          <w:color w:val="auto"/>
          <w:sz w:val="24"/>
          <w:szCs w:val="24"/>
        </w:rPr>
        <w:t>Измерение ускорения свободного падения.</w:t>
      </w:r>
    </w:p>
    <w:p w:rsidR="00A57638" w:rsidRPr="00BC475A" w:rsidRDefault="00E235EB">
      <w:pPr>
        <w:pStyle w:val="13"/>
        <w:spacing w:line="264" w:lineRule="auto"/>
        <w:jc w:val="both"/>
        <w:rPr>
          <w:color w:val="auto"/>
          <w:sz w:val="24"/>
          <w:szCs w:val="24"/>
        </w:rPr>
      </w:pPr>
      <w:r w:rsidRPr="00BC475A">
        <w:rPr>
          <w:b/>
          <w:bCs/>
          <w:color w:val="auto"/>
          <w:sz w:val="24"/>
          <w:szCs w:val="24"/>
        </w:rPr>
        <w:t>Раздел 10. Электромагнитное поле и электромагнитные волны</w:t>
      </w:r>
    </w:p>
    <w:p w:rsidR="00A57638" w:rsidRPr="00BC475A" w:rsidRDefault="00E235EB">
      <w:pPr>
        <w:pStyle w:val="13"/>
        <w:spacing w:line="252" w:lineRule="auto"/>
        <w:jc w:val="both"/>
        <w:rPr>
          <w:color w:val="auto"/>
          <w:sz w:val="24"/>
          <w:szCs w:val="24"/>
        </w:rPr>
      </w:pPr>
      <w:r w:rsidRPr="00BC475A">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BC475A" w:rsidRDefault="00E235EB">
      <w:pPr>
        <w:pStyle w:val="13"/>
        <w:spacing w:line="252" w:lineRule="auto"/>
        <w:jc w:val="both"/>
        <w:rPr>
          <w:color w:val="auto"/>
          <w:sz w:val="24"/>
          <w:szCs w:val="24"/>
        </w:rPr>
      </w:pPr>
      <w:r w:rsidRPr="00BC475A">
        <w:rPr>
          <w:color w:val="auto"/>
          <w:sz w:val="24"/>
          <w:szCs w:val="24"/>
        </w:rPr>
        <w:t>Электромагнитная природа света. Скорость света. Волновые свойства света.</w:t>
      </w:r>
    </w:p>
    <w:p w:rsidR="00A57638" w:rsidRPr="00BC475A" w:rsidRDefault="00E235EB">
      <w:pPr>
        <w:pStyle w:val="13"/>
        <w:spacing w:line="264"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95"/>
        </w:numPr>
        <w:tabs>
          <w:tab w:val="left" w:pos="509"/>
        </w:tabs>
        <w:spacing w:line="252" w:lineRule="auto"/>
        <w:ind w:firstLine="160"/>
        <w:jc w:val="both"/>
        <w:rPr>
          <w:color w:val="auto"/>
          <w:sz w:val="24"/>
          <w:szCs w:val="24"/>
        </w:rPr>
      </w:pPr>
      <w:r w:rsidRPr="00BC475A">
        <w:rPr>
          <w:color w:val="auto"/>
          <w:sz w:val="24"/>
          <w:szCs w:val="24"/>
        </w:rPr>
        <w:t>Свойства электромагнитных волн.</w:t>
      </w:r>
    </w:p>
    <w:p w:rsidR="00A57638" w:rsidRPr="00BC475A" w:rsidRDefault="00E235EB" w:rsidP="009324D0">
      <w:pPr>
        <w:pStyle w:val="13"/>
        <w:numPr>
          <w:ilvl w:val="0"/>
          <w:numId w:val="95"/>
        </w:numPr>
        <w:tabs>
          <w:tab w:val="left" w:pos="518"/>
        </w:tabs>
        <w:spacing w:line="252" w:lineRule="auto"/>
        <w:ind w:firstLine="160"/>
        <w:jc w:val="both"/>
        <w:rPr>
          <w:color w:val="auto"/>
          <w:sz w:val="24"/>
          <w:szCs w:val="24"/>
        </w:rPr>
      </w:pPr>
      <w:r w:rsidRPr="00BC475A">
        <w:rPr>
          <w:color w:val="auto"/>
          <w:sz w:val="24"/>
          <w:szCs w:val="24"/>
        </w:rPr>
        <w:t>Волновые свойства света.</w:t>
      </w:r>
    </w:p>
    <w:p w:rsidR="00A57638" w:rsidRPr="00BC475A" w:rsidRDefault="00E235EB">
      <w:pPr>
        <w:pStyle w:val="13"/>
        <w:spacing w:line="264"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pPr>
        <w:pStyle w:val="13"/>
        <w:spacing w:after="120" w:line="252" w:lineRule="auto"/>
        <w:ind w:left="400" w:hanging="240"/>
        <w:jc w:val="both"/>
        <w:rPr>
          <w:color w:val="auto"/>
          <w:sz w:val="24"/>
          <w:szCs w:val="24"/>
        </w:rPr>
      </w:pPr>
      <w:r w:rsidRPr="00BC475A">
        <w:rPr>
          <w:color w:val="auto"/>
          <w:sz w:val="24"/>
          <w:szCs w:val="24"/>
        </w:rPr>
        <w:t>1. Изучение свойств электромагнитных волн с помощью мобильного телефона.</w:t>
      </w:r>
    </w:p>
    <w:p w:rsidR="00A57638" w:rsidRPr="00BC475A" w:rsidRDefault="00E235EB">
      <w:pPr>
        <w:pStyle w:val="13"/>
        <w:spacing w:line="266" w:lineRule="auto"/>
        <w:jc w:val="both"/>
        <w:rPr>
          <w:color w:val="auto"/>
          <w:sz w:val="24"/>
          <w:szCs w:val="24"/>
        </w:rPr>
      </w:pPr>
      <w:r w:rsidRPr="00BC475A">
        <w:rPr>
          <w:b/>
          <w:bCs/>
          <w:color w:val="auto"/>
          <w:sz w:val="24"/>
          <w:szCs w:val="24"/>
        </w:rPr>
        <w:t>Раздел 11. Световые явления</w:t>
      </w:r>
    </w:p>
    <w:p w:rsidR="00A57638" w:rsidRPr="00BC475A" w:rsidRDefault="00E235EB">
      <w:pPr>
        <w:pStyle w:val="13"/>
        <w:spacing w:line="252" w:lineRule="auto"/>
        <w:jc w:val="both"/>
        <w:rPr>
          <w:color w:val="auto"/>
          <w:sz w:val="24"/>
          <w:szCs w:val="24"/>
        </w:rPr>
      </w:pPr>
      <w:r w:rsidRPr="00BC475A">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BC475A" w:rsidRDefault="00E235EB">
      <w:pPr>
        <w:pStyle w:val="13"/>
        <w:spacing w:line="252" w:lineRule="auto"/>
        <w:jc w:val="both"/>
        <w:rPr>
          <w:color w:val="auto"/>
          <w:sz w:val="24"/>
          <w:szCs w:val="24"/>
        </w:rPr>
      </w:pPr>
      <w:r w:rsidRPr="00BC475A">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BC475A" w:rsidRDefault="00E235EB">
      <w:pPr>
        <w:pStyle w:val="13"/>
        <w:spacing w:line="252" w:lineRule="auto"/>
        <w:jc w:val="both"/>
        <w:rPr>
          <w:color w:val="auto"/>
          <w:sz w:val="24"/>
          <w:szCs w:val="24"/>
        </w:rPr>
      </w:pPr>
      <w:r w:rsidRPr="00BC475A">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BC475A" w:rsidRDefault="00E235EB">
      <w:pPr>
        <w:pStyle w:val="13"/>
        <w:spacing w:line="252" w:lineRule="auto"/>
        <w:jc w:val="both"/>
        <w:rPr>
          <w:color w:val="auto"/>
          <w:sz w:val="24"/>
          <w:szCs w:val="24"/>
        </w:rPr>
      </w:pPr>
      <w:r w:rsidRPr="00BC475A">
        <w:rPr>
          <w:color w:val="auto"/>
          <w:sz w:val="24"/>
          <w:szCs w:val="24"/>
        </w:rPr>
        <w:t>Разложение белого света в спектр. Опыты Ньютона. Сложение спектральных цветов. Дисперсия света.</w:t>
      </w:r>
    </w:p>
    <w:p w:rsidR="00A57638" w:rsidRPr="00BC475A" w:rsidRDefault="00E235EB">
      <w:pPr>
        <w:pStyle w:val="13"/>
        <w:spacing w:line="264" w:lineRule="auto"/>
        <w:jc w:val="both"/>
        <w:rPr>
          <w:color w:val="auto"/>
          <w:sz w:val="24"/>
          <w:szCs w:val="24"/>
        </w:rPr>
      </w:pPr>
      <w:r w:rsidRPr="00BC475A">
        <w:rPr>
          <w:b/>
          <w:bCs/>
          <w:i/>
          <w:iCs/>
          <w:color w:val="auto"/>
          <w:sz w:val="24"/>
          <w:szCs w:val="24"/>
        </w:rPr>
        <w:t>Демонстрации</w:t>
      </w:r>
    </w:p>
    <w:p w:rsidR="00A57638" w:rsidRPr="00BC475A" w:rsidRDefault="00E235EB" w:rsidP="00CC4CDF">
      <w:pPr>
        <w:pStyle w:val="13"/>
        <w:numPr>
          <w:ilvl w:val="0"/>
          <w:numId w:val="349"/>
        </w:numPr>
        <w:tabs>
          <w:tab w:val="left" w:pos="509"/>
          <w:tab w:val="left" w:pos="567"/>
        </w:tabs>
        <w:spacing w:line="252" w:lineRule="auto"/>
        <w:ind w:left="426" w:hanging="142"/>
        <w:jc w:val="both"/>
        <w:rPr>
          <w:color w:val="auto"/>
          <w:sz w:val="24"/>
          <w:szCs w:val="24"/>
        </w:rPr>
      </w:pPr>
      <w:r w:rsidRPr="00BC475A">
        <w:rPr>
          <w:color w:val="auto"/>
          <w:sz w:val="24"/>
          <w:szCs w:val="24"/>
        </w:rPr>
        <w:t>Прямолинейное распространение света.</w:t>
      </w:r>
    </w:p>
    <w:p w:rsidR="00A57638" w:rsidRPr="00BC475A" w:rsidRDefault="00E235EB" w:rsidP="00CC4CDF">
      <w:pPr>
        <w:pStyle w:val="13"/>
        <w:numPr>
          <w:ilvl w:val="0"/>
          <w:numId w:val="349"/>
        </w:numPr>
        <w:tabs>
          <w:tab w:val="left" w:pos="518"/>
          <w:tab w:val="left" w:pos="567"/>
        </w:tabs>
        <w:spacing w:line="252" w:lineRule="auto"/>
        <w:ind w:left="426" w:hanging="142"/>
        <w:jc w:val="both"/>
        <w:rPr>
          <w:color w:val="auto"/>
          <w:sz w:val="24"/>
          <w:szCs w:val="24"/>
        </w:rPr>
      </w:pPr>
      <w:r w:rsidRPr="00BC475A">
        <w:rPr>
          <w:color w:val="auto"/>
          <w:sz w:val="24"/>
          <w:szCs w:val="24"/>
        </w:rPr>
        <w:t>Отражение света.</w:t>
      </w:r>
    </w:p>
    <w:p w:rsidR="00A57638" w:rsidRPr="00BC475A" w:rsidRDefault="00E235EB" w:rsidP="00CC4CDF">
      <w:pPr>
        <w:pStyle w:val="13"/>
        <w:numPr>
          <w:ilvl w:val="0"/>
          <w:numId w:val="349"/>
        </w:numPr>
        <w:tabs>
          <w:tab w:val="left" w:pos="518"/>
          <w:tab w:val="left" w:pos="567"/>
        </w:tabs>
        <w:spacing w:line="252" w:lineRule="auto"/>
        <w:ind w:left="426" w:hanging="142"/>
        <w:jc w:val="both"/>
        <w:rPr>
          <w:color w:val="auto"/>
          <w:sz w:val="24"/>
          <w:szCs w:val="24"/>
        </w:rPr>
      </w:pPr>
      <w:r w:rsidRPr="00BC475A">
        <w:rPr>
          <w:color w:val="auto"/>
          <w:sz w:val="24"/>
          <w:szCs w:val="24"/>
        </w:rPr>
        <w:t>Получение изображений в плоском, вогнутом и выпуклом зеркалах.</w:t>
      </w:r>
    </w:p>
    <w:p w:rsidR="00A57638" w:rsidRPr="00BC475A" w:rsidRDefault="00E235EB" w:rsidP="00CC4CDF">
      <w:pPr>
        <w:pStyle w:val="13"/>
        <w:numPr>
          <w:ilvl w:val="0"/>
          <w:numId w:val="349"/>
        </w:numPr>
        <w:tabs>
          <w:tab w:val="left" w:pos="523"/>
          <w:tab w:val="left" w:pos="567"/>
        </w:tabs>
        <w:spacing w:line="252" w:lineRule="auto"/>
        <w:ind w:left="426" w:hanging="142"/>
        <w:jc w:val="both"/>
        <w:rPr>
          <w:color w:val="auto"/>
          <w:sz w:val="24"/>
          <w:szCs w:val="24"/>
        </w:rPr>
      </w:pPr>
      <w:r w:rsidRPr="00BC475A">
        <w:rPr>
          <w:color w:val="auto"/>
          <w:sz w:val="24"/>
          <w:szCs w:val="24"/>
        </w:rPr>
        <w:t>Преломление света.</w:t>
      </w:r>
    </w:p>
    <w:p w:rsidR="00A57638" w:rsidRPr="00BC475A" w:rsidRDefault="00E235EB" w:rsidP="00CC4CDF">
      <w:pPr>
        <w:pStyle w:val="13"/>
        <w:numPr>
          <w:ilvl w:val="0"/>
          <w:numId w:val="349"/>
        </w:numPr>
        <w:tabs>
          <w:tab w:val="left" w:pos="514"/>
          <w:tab w:val="left" w:pos="567"/>
        </w:tabs>
        <w:spacing w:line="252" w:lineRule="auto"/>
        <w:ind w:left="426" w:hanging="142"/>
        <w:jc w:val="both"/>
        <w:rPr>
          <w:color w:val="auto"/>
          <w:sz w:val="24"/>
          <w:szCs w:val="24"/>
        </w:rPr>
      </w:pPr>
      <w:r w:rsidRPr="00BC475A">
        <w:rPr>
          <w:color w:val="auto"/>
          <w:sz w:val="24"/>
          <w:szCs w:val="24"/>
        </w:rPr>
        <w:t>Оптический световод.</w:t>
      </w:r>
    </w:p>
    <w:p w:rsidR="00A57638" w:rsidRPr="00BC475A" w:rsidRDefault="00E235EB" w:rsidP="00CC4CDF">
      <w:pPr>
        <w:pStyle w:val="13"/>
        <w:numPr>
          <w:ilvl w:val="0"/>
          <w:numId w:val="349"/>
        </w:numPr>
        <w:tabs>
          <w:tab w:val="left" w:pos="518"/>
          <w:tab w:val="left" w:pos="567"/>
        </w:tabs>
        <w:spacing w:line="252" w:lineRule="auto"/>
        <w:ind w:left="426" w:hanging="142"/>
        <w:jc w:val="both"/>
        <w:rPr>
          <w:color w:val="auto"/>
          <w:sz w:val="24"/>
          <w:szCs w:val="24"/>
        </w:rPr>
      </w:pPr>
      <w:r w:rsidRPr="00BC475A">
        <w:rPr>
          <w:color w:val="auto"/>
          <w:sz w:val="24"/>
          <w:szCs w:val="24"/>
        </w:rPr>
        <w:t>Ход лучей в собирающей линзе.</w:t>
      </w:r>
    </w:p>
    <w:p w:rsidR="00A57638" w:rsidRPr="00BC475A" w:rsidRDefault="00E235EB" w:rsidP="00CC4CDF">
      <w:pPr>
        <w:pStyle w:val="13"/>
        <w:numPr>
          <w:ilvl w:val="0"/>
          <w:numId w:val="349"/>
        </w:numPr>
        <w:tabs>
          <w:tab w:val="left" w:pos="509"/>
          <w:tab w:val="left" w:pos="567"/>
        </w:tabs>
        <w:spacing w:line="252" w:lineRule="auto"/>
        <w:ind w:left="426" w:hanging="142"/>
        <w:jc w:val="both"/>
        <w:rPr>
          <w:color w:val="auto"/>
          <w:sz w:val="24"/>
          <w:szCs w:val="24"/>
        </w:rPr>
      </w:pPr>
      <w:r w:rsidRPr="00BC475A">
        <w:rPr>
          <w:color w:val="auto"/>
          <w:sz w:val="24"/>
          <w:szCs w:val="24"/>
        </w:rPr>
        <w:t>Ход лучей в рассеивающей линзе.</w:t>
      </w:r>
    </w:p>
    <w:p w:rsidR="00A57638" w:rsidRPr="00BC475A" w:rsidRDefault="00E235EB" w:rsidP="00CC4CDF">
      <w:pPr>
        <w:pStyle w:val="13"/>
        <w:numPr>
          <w:ilvl w:val="0"/>
          <w:numId w:val="349"/>
        </w:numPr>
        <w:tabs>
          <w:tab w:val="left" w:pos="518"/>
          <w:tab w:val="left" w:pos="567"/>
        </w:tabs>
        <w:spacing w:line="252" w:lineRule="auto"/>
        <w:ind w:left="426" w:hanging="142"/>
        <w:jc w:val="both"/>
        <w:rPr>
          <w:color w:val="auto"/>
          <w:sz w:val="24"/>
          <w:szCs w:val="24"/>
        </w:rPr>
      </w:pPr>
      <w:r w:rsidRPr="00BC475A">
        <w:rPr>
          <w:color w:val="auto"/>
          <w:sz w:val="24"/>
          <w:szCs w:val="24"/>
        </w:rPr>
        <w:t>Получение изображений с помощью линз.</w:t>
      </w:r>
    </w:p>
    <w:p w:rsidR="00A57638" w:rsidRPr="00BC475A" w:rsidRDefault="00E235EB" w:rsidP="00CC4CDF">
      <w:pPr>
        <w:pStyle w:val="13"/>
        <w:numPr>
          <w:ilvl w:val="0"/>
          <w:numId w:val="349"/>
        </w:numPr>
        <w:tabs>
          <w:tab w:val="left" w:pos="518"/>
          <w:tab w:val="left" w:pos="567"/>
        </w:tabs>
        <w:spacing w:line="252" w:lineRule="auto"/>
        <w:ind w:left="426" w:hanging="142"/>
        <w:jc w:val="both"/>
        <w:rPr>
          <w:color w:val="auto"/>
          <w:sz w:val="24"/>
          <w:szCs w:val="24"/>
        </w:rPr>
      </w:pPr>
      <w:r w:rsidRPr="00BC475A">
        <w:rPr>
          <w:color w:val="auto"/>
          <w:sz w:val="24"/>
          <w:szCs w:val="24"/>
        </w:rPr>
        <w:t>Принцип действия фотоаппарата, микроскопа и телескопа.</w:t>
      </w:r>
    </w:p>
    <w:p w:rsidR="00A57638" w:rsidRPr="00BC475A" w:rsidRDefault="00E235EB" w:rsidP="00CC4CDF">
      <w:pPr>
        <w:pStyle w:val="13"/>
        <w:numPr>
          <w:ilvl w:val="0"/>
          <w:numId w:val="349"/>
        </w:numPr>
        <w:tabs>
          <w:tab w:val="left" w:pos="469"/>
          <w:tab w:val="left" w:pos="567"/>
        </w:tabs>
        <w:spacing w:line="252" w:lineRule="auto"/>
        <w:ind w:left="426" w:hanging="142"/>
        <w:jc w:val="both"/>
        <w:rPr>
          <w:color w:val="auto"/>
          <w:sz w:val="24"/>
          <w:szCs w:val="24"/>
        </w:rPr>
      </w:pPr>
      <w:r w:rsidRPr="00BC475A">
        <w:rPr>
          <w:color w:val="auto"/>
          <w:sz w:val="24"/>
          <w:szCs w:val="24"/>
        </w:rPr>
        <w:t>Модель глаза.</w:t>
      </w:r>
    </w:p>
    <w:p w:rsidR="00A57638" w:rsidRPr="00BC475A" w:rsidRDefault="00E235EB" w:rsidP="00CC4CDF">
      <w:pPr>
        <w:pStyle w:val="13"/>
        <w:numPr>
          <w:ilvl w:val="0"/>
          <w:numId w:val="349"/>
        </w:numPr>
        <w:tabs>
          <w:tab w:val="left" w:pos="469"/>
          <w:tab w:val="left" w:pos="567"/>
        </w:tabs>
        <w:spacing w:line="252" w:lineRule="auto"/>
        <w:ind w:left="426" w:hanging="142"/>
        <w:jc w:val="both"/>
        <w:rPr>
          <w:color w:val="auto"/>
          <w:sz w:val="24"/>
          <w:szCs w:val="24"/>
        </w:rPr>
      </w:pPr>
      <w:r w:rsidRPr="00BC475A">
        <w:rPr>
          <w:color w:val="auto"/>
          <w:sz w:val="24"/>
          <w:szCs w:val="24"/>
        </w:rPr>
        <w:t>Разложение белого света в спектр.</w:t>
      </w:r>
    </w:p>
    <w:p w:rsidR="00A57638" w:rsidRPr="00BC475A" w:rsidRDefault="00E235EB" w:rsidP="00CC4CDF">
      <w:pPr>
        <w:pStyle w:val="13"/>
        <w:numPr>
          <w:ilvl w:val="0"/>
          <w:numId w:val="349"/>
        </w:numPr>
        <w:tabs>
          <w:tab w:val="left" w:pos="469"/>
          <w:tab w:val="left" w:pos="567"/>
        </w:tabs>
        <w:spacing w:line="252" w:lineRule="auto"/>
        <w:ind w:left="426" w:hanging="142"/>
        <w:jc w:val="both"/>
        <w:rPr>
          <w:color w:val="auto"/>
          <w:sz w:val="24"/>
          <w:szCs w:val="24"/>
        </w:rPr>
      </w:pPr>
      <w:r w:rsidRPr="00BC475A">
        <w:rPr>
          <w:color w:val="auto"/>
          <w:sz w:val="24"/>
          <w:szCs w:val="24"/>
        </w:rPr>
        <w:t>Получение белого света при сложении света разных цветов.</w:t>
      </w:r>
    </w:p>
    <w:p w:rsidR="00A57638" w:rsidRPr="00BC475A" w:rsidRDefault="00E235EB">
      <w:pPr>
        <w:pStyle w:val="13"/>
        <w:spacing w:line="264"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CC4CDF">
      <w:pPr>
        <w:pStyle w:val="13"/>
        <w:numPr>
          <w:ilvl w:val="0"/>
          <w:numId w:val="350"/>
        </w:numPr>
        <w:tabs>
          <w:tab w:val="left" w:pos="426"/>
        </w:tabs>
        <w:spacing w:line="252" w:lineRule="auto"/>
        <w:ind w:left="400" w:hanging="240"/>
        <w:jc w:val="both"/>
        <w:rPr>
          <w:color w:val="auto"/>
          <w:sz w:val="24"/>
          <w:szCs w:val="24"/>
        </w:rPr>
      </w:pPr>
      <w:r w:rsidRPr="00BC475A">
        <w:rPr>
          <w:color w:val="auto"/>
          <w:sz w:val="24"/>
          <w:szCs w:val="24"/>
        </w:rPr>
        <w:t>Исследование зависимости угла отражения светового луча от угла падения.</w:t>
      </w:r>
    </w:p>
    <w:p w:rsidR="00A57638" w:rsidRPr="00BC475A" w:rsidRDefault="00E235EB" w:rsidP="00CC4CDF">
      <w:pPr>
        <w:pStyle w:val="13"/>
        <w:numPr>
          <w:ilvl w:val="0"/>
          <w:numId w:val="350"/>
        </w:numPr>
        <w:tabs>
          <w:tab w:val="left" w:pos="426"/>
        </w:tabs>
        <w:spacing w:line="252" w:lineRule="auto"/>
        <w:ind w:left="400" w:hanging="240"/>
        <w:jc w:val="both"/>
        <w:rPr>
          <w:color w:val="auto"/>
          <w:sz w:val="24"/>
          <w:szCs w:val="24"/>
        </w:rPr>
      </w:pPr>
      <w:r w:rsidRPr="00BC475A">
        <w:rPr>
          <w:color w:val="auto"/>
          <w:sz w:val="24"/>
          <w:szCs w:val="24"/>
        </w:rPr>
        <w:t>Изучение характеристик изображения предмета в плоском зеркале.</w:t>
      </w:r>
    </w:p>
    <w:p w:rsidR="00A57638" w:rsidRPr="00BC475A" w:rsidRDefault="00E235EB" w:rsidP="00CC4CDF">
      <w:pPr>
        <w:pStyle w:val="13"/>
        <w:numPr>
          <w:ilvl w:val="0"/>
          <w:numId w:val="350"/>
        </w:numPr>
        <w:tabs>
          <w:tab w:val="left" w:pos="426"/>
        </w:tabs>
        <w:spacing w:line="252" w:lineRule="auto"/>
        <w:ind w:left="400" w:hanging="240"/>
        <w:jc w:val="both"/>
        <w:rPr>
          <w:color w:val="auto"/>
          <w:sz w:val="24"/>
          <w:szCs w:val="24"/>
        </w:rPr>
      </w:pPr>
      <w:r w:rsidRPr="00BC475A">
        <w:rPr>
          <w:color w:val="auto"/>
          <w:sz w:val="24"/>
          <w:szCs w:val="24"/>
        </w:rPr>
        <w:t>Исследование зависимости угла преломления светового луча от угла падения на границе «воздух—стекло».</w:t>
      </w:r>
    </w:p>
    <w:p w:rsidR="00A57638" w:rsidRPr="00BC475A" w:rsidRDefault="00E235EB" w:rsidP="00CC4CDF">
      <w:pPr>
        <w:pStyle w:val="13"/>
        <w:numPr>
          <w:ilvl w:val="0"/>
          <w:numId w:val="350"/>
        </w:numPr>
        <w:tabs>
          <w:tab w:val="left" w:pos="426"/>
        </w:tabs>
        <w:spacing w:line="252" w:lineRule="auto"/>
        <w:ind w:firstLine="160"/>
        <w:jc w:val="both"/>
        <w:rPr>
          <w:color w:val="auto"/>
          <w:sz w:val="24"/>
          <w:szCs w:val="24"/>
        </w:rPr>
      </w:pPr>
      <w:r w:rsidRPr="00BC475A">
        <w:rPr>
          <w:color w:val="auto"/>
          <w:sz w:val="24"/>
          <w:szCs w:val="24"/>
        </w:rPr>
        <w:t>Получение изображений с помощью собирающей линзы.</w:t>
      </w:r>
    </w:p>
    <w:p w:rsidR="00A57638" w:rsidRPr="00BC475A" w:rsidRDefault="00E235EB" w:rsidP="00CC4CDF">
      <w:pPr>
        <w:pStyle w:val="13"/>
        <w:numPr>
          <w:ilvl w:val="0"/>
          <w:numId w:val="350"/>
        </w:numPr>
        <w:tabs>
          <w:tab w:val="left" w:pos="426"/>
        </w:tabs>
        <w:spacing w:line="252" w:lineRule="auto"/>
        <w:ind w:left="400" w:hanging="240"/>
        <w:jc w:val="both"/>
        <w:rPr>
          <w:color w:val="auto"/>
          <w:sz w:val="24"/>
          <w:szCs w:val="24"/>
        </w:rPr>
      </w:pPr>
      <w:r w:rsidRPr="00BC475A">
        <w:rPr>
          <w:color w:val="auto"/>
          <w:sz w:val="24"/>
          <w:szCs w:val="24"/>
        </w:rPr>
        <w:t>Определение фокусного расстояния и оптической силы собирающей линзы.</w:t>
      </w:r>
    </w:p>
    <w:p w:rsidR="00A57638" w:rsidRPr="00BC475A" w:rsidRDefault="00E235EB" w:rsidP="00CC4CDF">
      <w:pPr>
        <w:pStyle w:val="13"/>
        <w:numPr>
          <w:ilvl w:val="0"/>
          <w:numId w:val="350"/>
        </w:numPr>
        <w:tabs>
          <w:tab w:val="left" w:pos="426"/>
        </w:tabs>
        <w:spacing w:line="252" w:lineRule="auto"/>
        <w:ind w:firstLine="160"/>
        <w:jc w:val="both"/>
        <w:rPr>
          <w:color w:val="auto"/>
          <w:sz w:val="24"/>
          <w:szCs w:val="24"/>
        </w:rPr>
      </w:pPr>
      <w:r w:rsidRPr="00BC475A">
        <w:rPr>
          <w:color w:val="auto"/>
          <w:sz w:val="24"/>
          <w:szCs w:val="24"/>
        </w:rPr>
        <w:t>Опыты по разложению белого света в спектр.</w:t>
      </w:r>
    </w:p>
    <w:p w:rsidR="00A57638" w:rsidRPr="00BC475A" w:rsidRDefault="00E235EB" w:rsidP="00CC4CDF">
      <w:pPr>
        <w:pStyle w:val="13"/>
        <w:numPr>
          <w:ilvl w:val="0"/>
          <w:numId w:val="350"/>
        </w:numPr>
        <w:tabs>
          <w:tab w:val="left" w:pos="426"/>
        </w:tabs>
        <w:spacing w:after="100" w:line="252" w:lineRule="auto"/>
        <w:ind w:left="400" w:hanging="240"/>
        <w:jc w:val="both"/>
        <w:rPr>
          <w:color w:val="auto"/>
          <w:sz w:val="24"/>
          <w:szCs w:val="24"/>
        </w:rPr>
      </w:pPr>
      <w:r w:rsidRPr="00BC475A">
        <w:rPr>
          <w:color w:val="auto"/>
          <w:sz w:val="24"/>
          <w:szCs w:val="24"/>
        </w:rPr>
        <w:t>Опыты по восприятию цвета предметов при их наблюдении через цветовые фильтры.</w:t>
      </w:r>
    </w:p>
    <w:p w:rsidR="00A57638" w:rsidRPr="00BC475A" w:rsidRDefault="00E235EB">
      <w:pPr>
        <w:pStyle w:val="13"/>
        <w:spacing w:line="264" w:lineRule="auto"/>
        <w:jc w:val="both"/>
        <w:rPr>
          <w:color w:val="auto"/>
          <w:sz w:val="24"/>
          <w:szCs w:val="24"/>
        </w:rPr>
      </w:pPr>
      <w:r w:rsidRPr="00BC475A">
        <w:rPr>
          <w:b/>
          <w:bCs/>
          <w:color w:val="auto"/>
          <w:sz w:val="24"/>
          <w:szCs w:val="24"/>
        </w:rPr>
        <w:t>Раздел 12. Квантовые явления</w:t>
      </w:r>
    </w:p>
    <w:p w:rsidR="00A57638" w:rsidRPr="00BC475A" w:rsidRDefault="00E235EB">
      <w:pPr>
        <w:pStyle w:val="13"/>
        <w:spacing w:line="240" w:lineRule="auto"/>
        <w:jc w:val="both"/>
        <w:rPr>
          <w:color w:val="auto"/>
          <w:sz w:val="24"/>
          <w:szCs w:val="24"/>
        </w:rPr>
      </w:pPr>
      <w:r w:rsidRPr="00BC475A">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57638" w:rsidRPr="00BC475A" w:rsidRDefault="00E235EB">
      <w:pPr>
        <w:pStyle w:val="13"/>
        <w:spacing w:line="240" w:lineRule="auto"/>
        <w:jc w:val="both"/>
        <w:rPr>
          <w:color w:val="auto"/>
          <w:sz w:val="24"/>
          <w:szCs w:val="24"/>
        </w:rPr>
      </w:pPr>
      <w:r w:rsidRPr="00BC475A">
        <w:rPr>
          <w:color w:val="auto"/>
          <w:sz w:val="24"/>
          <w:szCs w:val="24"/>
        </w:rPr>
        <w:t>Радиоактивность. Альфа-, бета- и гамма-излучения. Строение атомного ядра. Нуклонная модель атомного ядра. Изотопы.</w:t>
      </w:r>
    </w:p>
    <w:p w:rsidR="00A57638" w:rsidRPr="00BC475A" w:rsidRDefault="00E235EB">
      <w:pPr>
        <w:pStyle w:val="13"/>
        <w:spacing w:line="259" w:lineRule="auto"/>
        <w:ind w:firstLine="0"/>
        <w:jc w:val="both"/>
        <w:rPr>
          <w:color w:val="auto"/>
          <w:sz w:val="24"/>
          <w:szCs w:val="24"/>
        </w:rPr>
      </w:pPr>
      <w:r w:rsidRPr="00BC475A">
        <w:rPr>
          <w:color w:val="auto"/>
          <w:sz w:val="24"/>
          <w:szCs w:val="24"/>
        </w:rPr>
        <w:t>Радиоактивные превращения. Период полураспада атомных ядер.</w:t>
      </w:r>
    </w:p>
    <w:p w:rsidR="00A57638" w:rsidRPr="00BC475A" w:rsidRDefault="00E235EB">
      <w:pPr>
        <w:pStyle w:val="13"/>
        <w:spacing w:line="259" w:lineRule="auto"/>
        <w:jc w:val="both"/>
        <w:rPr>
          <w:color w:val="auto"/>
          <w:sz w:val="24"/>
          <w:szCs w:val="24"/>
        </w:rPr>
      </w:pPr>
      <w:r w:rsidRPr="00BC475A">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BC475A" w:rsidRDefault="00E235EB">
      <w:pPr>
        <w:pStyle w:val="13"/>
        <w:spacing w:line="259" w:lineRule="auto"/>
        <w:jc w:val="both"/>
        <w:rPr>
          <w:color w:val="auto"/>
          <w:sz w:val="24"/>
          <w:szCs w:val="24"/>
        </w:rPr>
      </w:pPr>
      <w:r w:rsidRPr="00BC475A">
        <w:rPr>
          <w:color w:val="auto"/>
          <w:sz w:val="24"/>
          <w:szCs w:val="24"/>
        </w:rPr>
        <w:t>Ядерная энергетика. Действия радиоактивных излучений на живые организмы (МС).</w:t>
      </w:r>
    </w:p>
    <w:p w:rsidR="00A57638" w:rsidRPr="00BC475A" w:rsidRDefault="00E235EB">
      <w:pPr>
        <w:pStyle w:val="13"/>
        <w:spacing w:line="276" w:lineRule="auto"/>
        <w:jc w:val="both"/>
        <w:rPr>
          <w:color w:val="auto"/>
          <w:sz w:val="24"/>
          <w:szCs w:val="24"/>
        </w:rPr>
      </w:pPr>
      <w:r w:rsidRPr="00BC475A">
        <w:rPr>
          <w:b/>
          <w:bCs/>
          <w:i/>
          <w:iCs/>
          <w:color w:val="auto"/>
          <w:sz w:val="24"/>
          <w:szCs w:val="24"/>
        </w:rPr>
        <w:t>Демонстрации</w:t>
      </w:r>
    </w:p>
    <w:p w:rsidR="00A57638" w:rsidRPr="00BC475A" w:rsidRDefault="00E235EB" w:rsidP="009324D0">
      <w:pPr>
        <w:pStyle w:val="13"/>
        <w:numPr>
          <w:ilvl w:val="0"/>
          <w:numId w:val="96"/>
        </w:numPr>
        <w:tabs>
          <w:tab w:val="left" w:pos="426"/>
        </w:tabs>
        <w:spacing w:line="259" w:lineRule="auto"/>
        <w:ind w:firstLine="160"/>
        <w:jc w:val="both"/>
        <w:rPr>
          <w:color w:val="auto"/>
          <w:sz w:val="24"/>
          <w:szCs w:val="24"/>
        </w:rPr>
      </w:pPr>
      <w:r w:rsidRPr="00BC475A">
        <w:rPr>
          <w:color w:val="auto"/>
          <w:sz w:val="24"/>
          <w:szCs w:val="24"/>
        </w:rPr>
        <w:t>Спектры излучения и поглощения.</w:t>
      </w:r>
    </w:p>
    <w:p w:rsidR="00A57638" w:rsidRPr="00BC475A" w:rsidRDefault="00E235EB" w:rsidP="009324D0">
      <w:pPr>
        <w:pStyle w:val="13"/>
        <w:numPr>
          <w:ilvl w:val="0"/>
          <w:numId w:val="96"/>
        </w:numPr>
        <w:tabs>
          <w:tab w:val="left" w:pos="426"/>
        </w:tabs>
        <w:spacing w:line="259" w:lineRule="auto"/>
        <w:ind w:firstLine="160"/>
        <w:jc w:val="both"/>
        <w:rPr>
          <w:color w:val="auto"/>
          <w:sz w:val="24"/>
          <w:szCs w:val="24"/>
        </w:rPr>
      </w:pPr>
      <w:r w:rsidRPr="00BC475A">
        <w:rPr>
          <w:color w:val="auto"/>
          <w:sz w:val="24"/>
          <w:szCs w:val="24"/>
        </w:rPr>
        <w:t>Спектры различных газов.</w:t>
      </w:r>
    </w:p>
    <w:p w:rsidR="00A57638" w:rsidRPr="00BC475A" w:rsidRDefault="00E235EB" w:rsidP="009324D0">
      <w:pPr>
        <w:pStyle w:val="13"/>
        <w:numPr>
          <w:ilvl w:val="0"/>
          <w:numId w:val="96"/>
        </w:numPr>
        <w:tabs>
          <w:tab w:val="left" w:pos="426"/>
        </w:tabs>
        <w:spacing w:line="259" w:lineRule="auto"/>
        <w:ind w:firstLine="160"/>
        <w:jc w:val="both"/>
        <w:rPr>
          <w:color w:val="auto"/>
          <w:sz w:val="24"/>
          <w:szCs w:val="24"/>
        </w:rPr>
      </w:pPr>
      <w:r w:rsidRPr="00BC475A">
        <w:rPr>
          <w:color w:val="auto"/>
          <w:sz w:val="24"/>
          <w:szCs w:val="24"/>
        </w:rPr>
        <w:t>Спектр водорода.</w:t>
      </w:r>
    </w:p>
    <w:p w:rsidR="00A57638" w:rsidRPr="00BC475A" w:rsidRDefault="00E235EB" w:rsidP="009324D0">
      <w:pPr>
        <w:pStyle w:val="13"/>
        <w:numPr>
          <w:ilvl w:val="0"/>
          <w:numId w:val="96"/>
        </w:numPr>
        <w:tabs>
          <w:tab w:val="left" w:pos="426"/>
        </w:tabs>
        <w:spacing w:line="259" w:lineRule="auto"/>
        <w:ind w:firstLine="160"/>
        <w:jc w:val="both"/>
        <w:rPr>
          <w:color w:val="auto"/>
          <w:sz w:val="24"/>
          <w:szCs w:val="24"/>
        </w:rPr>
      </w:pPr>
      <w:r w:rsidRPr="00BC475A">
        <w:rPr>
          <w:color w:val="auto"/>
          <w:sz w:val="24"/>
          <w:szCs w:val="24"/>
        </w:rPr>
        <w:t>Наблюдение треков в камере Вильсона.</w:t>
      </w:r>
    </w:p>
    <w:p w:rsidR="00A57638" w:rsidRPr="00BC475A" w:rsidRDefault="00E235EB" w:rsidP="009324D0">
      <w:pPr>
        <w:pStyle w:val="13"/>
        <w:numPr>
          <w:ilvl w:val="0"/>
          <w:numId w:val="96"/>
        </w:numPr>
        <w:tabs>
          <w:tab w:val="left" w:pos="426"/>
        </w:tabs>
        <w:spacing w:line="259" w:lineRule="auto"/>
        <w:ind w:firstLine="160"/>
        <w:jc w:val="both"/>
        <w:rPr>
          <w:color w:val="auto"/>
          <w:sz w:val="24"/>
          <w:szCs w:val="24"/>
        </w:rPr>
      </w:pPr>
      <w:r w:rsidRPr="00BC475A">
        <w:rPr>
          <w:color w:val="auto"/>
          <w:sz w:val="24"/>
          <w:szCs w:val="24"/>
        </w:rPr>
        <w:t>Работа счётчика ионизирующих излучений.</w:t>
      </w:r>
    </w:p>
    <w:p w:rsidR="00A57638" w:rsidRPr="00BC475A" w:rsidRDefault="00E235EB" w:rsidP="009324D0">
      <w:pPr>
        <w:pStyle w:val="13"/>
        <w:numPr>
          <w:ilvl w:val="0"/>
          <w:numId w:val="96"/>
        </w:numPr>
        <w:tabs>
          <w:tab w:val="left" w:pos="426"/>
        </w:tabs>
        <w:spacing w:line="259" w:lineRule="auto"/>
        <w:ind w:left="400" w:hanging="240"/>
        <w:jc w:val="both"/>
        <w:rPr>
          <w:color w:val="auto"/>
          <w:sz w:val="24"/>
          <w:szCs w:val="24"/>
        </w:rPr>
      </w:pPr>
      <w:r w:rsidRPr="00BC475A">
        <w:rPr>
          <w:color w:val="auto"/>
          <w:sz w:val="24"/>
          <w:szCs w:val="24"/>
        </w:rPr>
        <w:t>Регистрация излучения природных минералов и продуктов.</w:t>
      </w:r>
    </w:p>
    <w:p w:rsidR="00A57638" w:rsidRPr="00BC475A" w:rsidRDefault="00E235EB">
      <w:pPr>
        <w:pStyle w:val="13"/>
        <w:spacing w:line="276" w:lineRule="auto"/>
        <w:jc w:val="both"/>
        <w:rPr>
          <w:color w:val="auto"/>
          <w:sz w:val="24"/>
          <w:szCs w:val="24"/>
        </w:rPr>
      </w:pPr>
      <w:r w:rsidRPr="00BC475A">
        <w:rPr>
          <w:b/>
          <w:bCs/>
          <w:i/>
          <w:iCs/>
          <w:color w:val="auto"/>
          <w:sz w:val="24"/>
          <w:szCs w:val="24"/>
        </w:rPr>
        <w:t>Лабораторные работы и опыты</w:t>
      </w:r>
    </w:p>
    <w:p w:rsidR="00A57638" w:rsidRPr="00BC475A" w:rsidRDefault="00E235EB" w:rsidP="009324D0">
      <w:pPr>
        <w:pStyle w:val="13"/>
        <w:numPr>
          <w:ilvl w:val="0"/>
          <w:numId w:val="97"/>
        </w:numPr>
        <w:tabs>
          <w:tab w:val="left" w:pos="426"/>
        </w:tabs>
        <w:spacing w:line="259" w:lineRule="auto"/>
        <w:ind w:left="400" w:hanging="240"/>
        <w:jc w:val="both"/>
        <w:rPr>
          <w:color w:val="auto"/>
          <w:sz w:val="24"/>
          <w:szCs w:val="24"/>
        </w:rPr>
      </w:pPr>
      <w:r w:rsidRPr="00BC475A">
        <w:rPr>
          <w:color w:val="auto"/>
          <w:sz w:val="24"/>
          <w:szCs w:val="24"/>
        </w:rPr>
        <w:t>Наблюдение сплошных и линейчатых спектров излучения.</w:t>
      </w:r>
    </w:p>
    <w:p w:rsidR="00A57638" w:rsidRPr="00BC475A" w:rsidRDefault="00E235EB" w:rsidP="009324D0">
      <w:pPr>
        <w:pStyle w:val="13"/>
        <w:numPr>
          <w:ilvl w:val="0"/>
          <w:numId w:val="97"/>
        </w:numPr>
        <w:tabs>
          <w:tab w:val="left" w:pos="426"/>
        </w:tabs>
        <w:spacing w:line="259" w:lineRule="auto"/>
        <w:ind w:left="400" w:hanging="240"/>
        <w:jc w:val="both"/>
        <w:rPr>
          <w:color w:val="auto"/>
          <w:sz w:val="24"/>
          <w:szCs w:val="24"/>
        </w:rPr>
      </w:pPr>
      <w:r w:rsidRPr="00BC475A">
        <w:rPr>
          <w:color w:val="auto"/>
          <w:sz w:val="24"/>
          <w:szCs w:val="24"/>
        </w:rPr>
        <w:t>Исследование треков: измерение энергии частицы по тормозному пути (по фотографиям).</w:t>
      </w:r>
    </w:p>
    <w:p w:rsidR="00A57638" w:rsidRPr="00BC475A" w:rsidRDefault="00E235EB" w:rsidP="009324D0">
      <w:pPr>
        <w:pStyle w:val="13"/>
        <w:numPr>
          <w:ilvl w:val="0"/>
          <w:numId w:val="97"/>
        </w:numPr>
        <w:tabs>
          <w:tab w:val="left" w:pos="426"/>
        </w:tabs>
        <w:spacing w:after="100" w:line="259" w:lineRule="auto"/>
        <w:ind w:firstLine="160"/>
        <w:jc w:val="both"/>
        <w:rPr>
          <w:color w:val="auto"/>
          <w:sz w:val="24"/>
          <w:szCs w:val="24"/>
        </w:rPr>
      </w:pPr>
      <w:r w:rsidRPr="00BC475A">
        <w:rPr>
          <w:color w:val="auto"/>
          <w:sz w:val="24"/>
          <w:szCs w:val="24"/>
        </w:rPr>
        <w:t>Измерение радиоактивного фона.</w:t>
      </w:r>
    </w:p>
    <w:p w:rsidR="00A57638" w:rsidRPr="00BC475A" w:rsidRDefault="00E235EB">
      <w:pPr>
        <w:pStyle w:val="13"/>
        <w:spacing w:line="276" w:lineRule="auto"/>
        <w:jc w:val="both"/>
        <w:rPr>
          <w:color w:val="auto"/>
          <w:sz w:val="24"/>
          <w:szCs w:val="24"/>
        </w:rPr>
      </w:pPr>
      <w:r w:rsidRPr="00BC475A">
        <w:rPr>
          <w:b/>
          <w:bCs/>
          <w:color w:val="auto"/>
          <w:sz w:val="24"/>
          <w:szCs w:val="24"/>
        </w:rPr>
        <w:t>Повторительно-обобщающий модуль</w:t>
      </w:r>
    </w:p>
    <w:p w:rsidR="00A57638" w:rsidRPr="00BC475A" w:rsidRDefault="00E235EB" w:rsidP="00790041">
      <w:pPr>
        <w:pStyle w:val="13"/>
        <w:spacing w:line="262" w:lineRule="auto"/>
        <w:jc w:val="both"/>
        <w:rPr>
          <w:color w:val="auto"/>
          <w:sz w:val="24"/>
          <w:szCs w:val="24"/>
        </w:rPr>
      </w:pPr>
      <w:r w:rsidRPr="00BC475A">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BC475A" w:rsidRDefault="00E235EB" w:rsidP="00790041">
      <w:pPr>
        <w:pStyle w:val="13"/>
        <w:spacing w:line="259" w:lineRule="auto"/>
        <w:jc w:val="both"/>
        <w:rPr>
          <w:color w:val="auto"/>
          <w:sz w:val="24"/>
          <w:szCs w:val="24"/>
        </w:rPr>
      </w:pPr>
      <w:r w:rsidRPr="00BC475A">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BC475A" w:rsidRDefault="00E235EB" w:rsidP="00790041">
      <w:pPr>
        <w:pStyle w:val="13"/>
        <w:spacing w:line="259" w:lineRule="auto"/>
        <w:jc w:val="both"/>
        <w:rPr>
          <w:color w:val="auto"/>
          <w:sz w:val="24"/>
          <w:szCs w:val="24"/>
        </w:rPr>
      </w:pPr>
      <w:r w:rsidRPr="00BC475A">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BC475A" w:rsidRDefault="00E235EB" w:rsidP="00CC4CDF">
      <w:pPr>
        <w:pStyle w:val="13"/>
        <w:numPr>
          <w:ilvl w:val="0"/>
          <w:numId w:val="351"/>
        </w:numPr>
        <w:spacing w:line="259" w:lineRule="auto"/>
        <w:jc w:val="both"/>
        <w:rPr>
          <w:color w:val="auto"/>
          <w:sz w:val="24"/>
          <w:szCs w:val="24"/>
        </w:rPr>
      </w:pPr>
      <w:r w:rsidRPr="00BC475A">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A57638" w:rsidRPr="00BC475A" w:rsidRDefault="00E235EB" w:rsidP="00CC4CDF">
      <w:pPr>
        <w:pStyle w:val="13"/>
        <w:numPr>
          <w:ilvl w:val="0"/>
          <w:numId w:val="351"/>
        </w:numPr>
        <w:spacing w:line="259" w:lineRule="auto"/>
        <w:jc w:val="both"/>
        <w:rPr>
          <w:color w:val="auto"/>
          <w:sz w:val="24"/>
          <w:szCs w:val="24"/>
        </w:rPr>
      </w:pPr>
      <w:r w:rsidRPr="00BC475A">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BC475A" w:rsidRDefault="00E235EB" w:rsidP="00CC4CDF">
      <w:pPr>
        <w:pStyle w:val="13"/>
        <w:numPr>
          <w:ilvl w:val="0"/>
          <w:numId w:val="351"/>
        </w:numPr>
        <w:spacing w:line="259" w:lineRule="auto"/>
        <w:jc w:val="both"/>
        <w:rPr>
          <w:color w:val="auto"/>
          <w:sz w:val="24"/>
          <w:szCs w:val="24"/>
        </w:rPr>
      </w:pPr>
      <w:r w:rsidRPr="00BC475A">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BC475A" w:rsidRDefault="00E235EB">
      <w:pPr>
        <w:pStyle w:val="13"/>
        <w:spacing w:line="259"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BC475A" w:rsidRDefault="00E235EB" w:rsidP="00790041">
      <w:pPr>
        <w:pStyle w:val="af6"/>
        <w:rPr>
          <w:rFonts w:ascii="Times New Roman" w:hAnsi="Times New Roman" w:cs="Times New Roman"/>
          <w:color w:val="auto"/>
          <w:sz w:val="24"/>
          <w:szCs w:val="24"/>
        </w:rPr>
      </w:pPr>
      <w:bookmarkStart w:id="479" w:name="bookmark1375"/>
      <w:r w:rsidRPr="00BC475A">
        <w:rPr>
          <w:rFonts w:ascii="Times New Roman" w:hAnsi="Times New Roman" w:cs="Times New Roman"/>
          <w:color w:val="auto"/>
          <w:sz w:val="24"/>
          <w:szCs w:val="24"/>
        </w:rPr>
        <w:t>ПЛАНИРУЕМЫЕ РЕЗУЛЬТАТЫ ОСВОЕНИЯ</w:t>
      </w:r>
      <w:bookmarkEnd w:id="479"/>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«ФИЗИКА»</w:t>
      </w:r>
    </w:p>
    <w:p w:rsidR="00A57638" w:rsidRPr="00BC475A" w:rsidRDefault="00E235EB" w:rsidP="00790041">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790041" w:rsidRPr="00BC475A" w:rsidRDefault="00790041" w:rsidP="00790041">
      <w:pPr>
        <w:pStyle w:val="13"/>
        <w:spacing w:line="240" w:lineRule="auto"/>
        <w:jc w:val="both"/>
        <w:rPr>
          <w:color w:val="auto"/>
          <w:sz w:val="24"/>
          <w:szCs w:val="24"/>
        </w:rPr>
      </w:pPr>
    </w:p>
    <w:p w:rsidR="00A57638" w:rsidRPr="00BC475A" w:rsidRDefault="00E235EB" w:rsidP="00790041">
      <w:pPr>
        <w:pStyle w:val="13"/>
        <w:spacing w:line="240" w:lineRule="auto"/>
        <w:jc w:val="both"/>
        <w:rPr>
          <w:color w:val="auto"/>
          <w:sz w:val="24"/>
          <w:szCs w:val="24"/>
        </w:rPr>
      </w:pPr>
      <w:r w:rsidRPr="00BC475A">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BC475A" w:rsidRDefault="00790041" w:rsidP="00790041">
      <w:pPr>
        <w:pStyle w:val="af6"/>
        <w:rPr>
          <w:rFonts w:ascii="Times New Roman" w:hAnsi="Times New Roman" w:cs="Times New Roman"/>
          <w:color w:val="auto"/>
          <w:sz w:val="24"/>
          <w:szCs w:val="24"/>
        </w:rPr>
      </w:pPr>
      <w:bookmarkStart w:id="480" w:name="bookmark1379"/>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480"/>
    </w:p>
    <w:p w:rsidR="00A57638" w:rsidRPr="00BC475A" w:rsidRDefault="00E235EB" w:rsidP="00790041">
      <w:pPr>
        <w:pStyle w:val="13"/>
        <w:spacing w:line="259" w:lineRule="auto"/>
        <w:jc w:val="both"/>
        <w:rPr>
          <w:color w:val="auto"/>
          <w:sz w:val="24"/>
          <w:szCs w:val="24"/>
        </w:rPr>
      </w:pPr>
      <w:r w:rsidRPr="00BC475A">
        <w:rPr>
          <w:b/>
          <w:bCs/>
          <w:i/>
          <w:iCs/>
          <w:color w:val="auto"/>
          <w:sz w:val="24"/>
          <w:szCs w:val="24"/>
        </w:rPr>
        <w:t>Патриотическое воспитание</w:t>
      </w:r>
      <w:r w:rsidRPr="00BC475A">
        <w:rPr>
          <w:b/>
          <w:bCs/>
          <w:color w:val="auto"/>
          <w:sz w:val="24"/>
          <w:szCs w:val="24"/>
        </w:rPr>
        <w:t>:</w:t>
      </w:r>
    </w:p>
    <w:p w:rsidR="00A57638" w:rsidRPr="00BC475A" w:rsidRDefault="00E235EB" w:rsidP="00790041">
      <w:pPr>
        <w:pStyle w:val="13"/>
        <w:spacing w:line="240" w:lineRule="auto"/>
        <w:ind w:left="240" w:hanging="240"/>
        <w:jc w:val="both"/>
        <w:rPr>
          <w:color w:val="auto"/>
          <w:sz w:val="24"/>
          <w:szCs w:val="24"/>
        </w:rPr>
      </w:pPr>
      <w:r w:rsidRPr="00BC475A">
        <w:rPr>
          <w:color w:val="auto"/>
          <w:sz w:val="24"/>
          <w:szCs w:val="24"/>
        </w:rPr>
        <w:t>—проявление интереса к истории и современному состоянию российской физической науки;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—ценностное отношение к достижениям российских учёных-физиков.</w:t>
      </w:r>
    </w:p>
    <w:p w:rsidR="00A57638" w:rsidRPr="00BC475A" w:rsidRDefault="00E235EB">
      <w:pPr>
        <w:pStyle w:val="13"/>
        <w:spacing w:line="259" w:lineRule="auto"/>
        <w:jc w:val="both"/>
        <w:rPr>
          <w:color w:val="auto"/>
          <w:sz w:val="24"/>
          <w:szCs w:val="24"/>
        </w:rPr>
      </w:pPr>
      <w:r w:rsidRPr="00BC475A">
        <w:rPr>
          <w:b/>
          <w:bCs/>
          <w:i/>
          <w:iCs/>
          <w:color w:val="auto"/>
          <w:sz w:val="24"/>
          <w:szCs w:val="24"/>
        </w:rPr>
        <w:t>Гражданское и духовно-нравственное воспитание</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—готовность к активному участию в обсуждении </w:t>
      </w:r>
      <w:r w:rsidR="00E63EAD" w:rsidRPr="00BC475A">
        <w:rPr>
          <w:color w:val="auto"/>
          <w:sz w:val="24"/>
          <w:szCs w:val="24"/>
        </w:rPr>
        <w:t>общественно значимых</w:t>
      </w:r>
      <w:r w:rsidRPr="00BC475A">
        <w:rPr>
          <w:color w:val="auto"/>
          <w:sz w:val="24"/>
          <w:szCs w:val="24"/>
        </w:rPr>
        <w:t xml:space="preserve"> и этических проблем, связанных с практическим применением достижений физики;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—осознание важности морально-этических принципов в деятельности учёного.</w:t>
      </w:r>
    </w:p>
    <w:p w:rsidR="00A57638" w:rsidRPr="00BC475A" w:rsidRDefault="00E235EB">
      <w:pPr>
        <w:pStyle w:val="13"/>
        <w:spacing w:line="259" w:lineRule="auto"/>
        <w:jc w:val="both"/>
        <w:rPr>
          <w:color w:val="auto"/>
          <w:sz w:val="24"/>
          <w:szCs w:val="24"/>
        </w:rPr>
      </w:pPr>
      <w:r w:rsidRPr="00BC475A">
        <w:rPr>
          <w:b/>
          <w:bCs/>
          <w:i/>
          <w:iCs/>
          <w:color w:val="auto"/>
          <w:sz w:val="24"/>
          <w:szCs w:val="24"/>
        </w:rPr>
        <w:t>Эстетическое воспитание</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BC475A" w:rsidRDefault="00E235EB">
      <w:pPr>
        <w:pStyle w:val="13"/>
        <w:spacing w:line="259" w:lineRule="auto"/>
        <w:jc w:val="both"/>
        <w:rPr>
          <w:color w:val="auto"/>
          <w:sz w:val="24"/>
          <w:szCs w:val="24"/>
        </w:rPr>
      </w:pPr>
      <w:r w:rsidRPr="00BC475A">
        <w:rPr>
          <w:b/>
          <w:bCs/>
          <w:i/>
          <w:iCs/>
          <w:color w:val="auto"/>
          <w:sz w:val="24"/>
          <w:szCs w:val="24"/>
        </w:rPr>
        <w:t>Ценности научного познания</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—развитие научной любознательности, интереса к исследовательской деятельности.</w:t>
      </w:r>
    </w:p>
    <w:p w:rsidR="00A57638" w:rsidRPr="00BC475A" w:rsidRDefault="00E235EB">
      <w:pPr>
        <w:pStyle w:val="13"/>
        <w:spacing w:line="259" w:lineRule="auto"/>
        <w:jc w:val="both"/>
        <w:rPr>
          <w:color w:val="auto"/>
          <w:sz w:val="24"/>
          <w:szCs w:val="24"/>
        </w:rPr>
      </w:pPr>
      <w:r w:rsidRPr="00BC475A">
        <w:rPr>
          <w:b/>
          <w:bCs/>
          <w:i/>
          <w:iCs/>
          <w:color w:val="auto"/>
          <w:sz w:val="24"/>
          <w:szCs w:val="24"/>
        </w:rPr>
        <w:t>Формирование культуры здоровья и эмоционального благополучия</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BC475A" w:rsidRDefault="00E235EB">
      <w:pPr>
        <w:pStyle w:val="13"/>
        <w:spacing w:line="259" w:lineRule="auto"/>
        <w:jc w:val="both"/>
        <w:rPr>
          <w:color w:val="auto"/>
          <w:sz w:val="24"/>
          <w:szCs w:val="24"/>
        </w:rPr>
      </w:pPr>
      <w:r w:rsidRPr="00BC475A">
        <w:rPr>
          <w:b/>
          <w:bCs/>
          <w:i/>
          <w:iCs/>
          <w:color w:val="auto"/>
          <w:sz w:val="24"/>
          <w:szCs w:val="24"/>
        </w:rPr>
        <w:t>Трудовое воспитание</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—интерес к практическому изучению профессий, связанных с физикой.</w:t>
      </w:r>
    </w:p>
    <w:p w:rsidR="00A57638" w:rsidRPr="00BC475A" w:rsidRDefault="00E235EB">
      <w:pPr>
        <w:pStyle w:val="13"/>
        <w:spacing w:line="264" w:lineRule="auto"/>
        <w:jc w:val="both"/>
        <w:rPr>
          <w:color w:val="auto"/>
          <w:sz w:val="24"/>
          <w:szCs w:val="24"/>
        </w:rPr>
      </w:pPr>
      <w:r w:rsidRPr="00BC475A">
        <w:rPr>
          <w:b/>
          <w:bCs/>
          <w:i/>
          <w:iCs/>
          <w:color w:val="auto"/>
          <w:sz w:val="24"/>
          <w:szCs w:val="24"/>
        </w:rPr>
        <w:t>Экологическое воспитание</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—осознание глобального характера экологических проблем и путей их решения.</w:t>
      </w:r>
    </w:p>
    <w:p w:rsidR="00A57638" w:rsidRPr="00BC475A" w:rsidRDefault="00E235EB">
      <w:pPr>
        <w:pStyle w:val="13"/>
        <w:spacing w:line="264" w:lineRule="auto"/>
        <w:jc w:val="both"/>
        <w:rPr>
          <w:color w:val="auto"/>
          <w:sz w:val="24"/>
          <w:szCs w:val="24"/>
        </w:rPr>
      </w:pPr>
      <w:r w:rsidRPr="00BC475A">
        <w:rPr>
          <w:b/>
          <w:bCs/>
          <w:i/>
          <w:iCs/>
          <w:color w:val="auto"/>
          <w:sz w:val="24"/>
          <w:szCs w:val="24"/>
        </w:rPr>
        <w:t>Адаптация обучающегося к изменяющимся условиям социальной и природной среды</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—повышение уровня своей компетентности через практическую деятельность;</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—осознание дефицитов собственных знаний и компетентностей в области физики;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—планирование своего развития в приобретении новых физических знаний;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BC475A" w:rsidRDefault="00E235EB">
      <w:pPr>
        <w:pStyle w:val="13"/>
        <w:spacing w:after="200" w:line="240" w:lineRule="auto"/>
        <w:ind w:left="240" w:hanging="240"/>
        <w:jc w:val="both"/>
        <w:rPr>
          <w:color w:val="auto"/>
          <w:sz w:val="24"/>
          <w:szCs w:val="24"/>
        </w:rPr>
      </w:pPr>
      <w:r w:rsidRPr="00BC475A">
        <w:rPr>
          <w:color w:val="auto"/>
          <w:sz w:val="24"/>
          <w:szCs w:val="24"/>
        </w:rPr>
        <w:t>—оценка своих действий с учётом влияния на окружающую среду, возможных глобальных последствий.</w:t>
      </w:r>
    </w:p>
    <w:p w:rsidR="00A57638" w:rsidRPr="00BC475A" w:rsidRDefault="00E235EB" w:rsidP="00790041">
      <w:pPr>
        <w:pStyle w:val="af6"/>
        <w:rPr>
          <w:rFonts w:ascii="Times New Roman" w:hAnsi="Times New Roman" w:cs="Times New Roman"/>
          <w:color w:val="auto"/>
          <w:sz w:val="24"/>
          <w:szCs w:val="24"/>
        </w:rPr>
      </w:pPr>
      <w:bookmarkStart w:id="481" w:name="bookmark1381"/>
      <w:r w:rsidRPr="00BC475A">
        <w:rPr>
          <w:rFonts w:ascii="Times New Roman" w:hAnsi="Times New Roman" w:cs="Times New Roman"/>
          <w:color w:val="auto"/>
          <w:sz w:val="24"/>
          <w:szCs w:val="24"/>
        </w:rPr>
        <w:t>МЕТАПРЕДМЕТНЫЕ РЕЗУЛЬТАТЫ</w:t>
      </w:r>
      <w:bookmarkEnd w:id="481"/>
    </w:p>
    <w:p w:rsidR="00790041" w:rsidRPr="00BC475A" w:rsidRDefault="00790041" w:rsidP="00790041">
      <w:pPr>
        <w:pStyle w:val="af6"/>
        <w:rPr>
          <w:rFonts w:ascii="Times New Roman" w:hAnsi="Times New Roman" w:cs="Times New Roman"/>
          <w:bCs/>
          <w:color w:val="auto"/>
          <w:sz w:val="24"/>
          <w:szCs w:val="24"/>
        </w:rPr>
      </w:pPr>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Универсальные познавательные действия</w:t>
      </w:r>
    </w:p>
    <w:p w:rsidR="00A57638" w:rsidRPr="00BC475A" w:rsidRDefault="00E235EB">
      <w:pPr>
        <w:pStyle w:val="13"/>
        <w:spacing w:line="257" w:lineRule="auto"/>
        <w:jc w:val="both"/>
        <w:rPr>
          <w:color w:val="auto"/>
          <w:sz w:val="24"/>
          <w:szCs w:val="24"/>
        </w:rPr>
      </w:pPr>
      <w:r w:rsidRPr="00BC475A">
        <w:rPr>
          <w:b/>
          <w:bCs/>
          <w:i/>
          <w:iCs/>
          <w:color w:val="auto"/>
          <w:sz w:val="24"/>
          <w:szCs w:val="24"/>
        </w:rPr>
        <w:t>Базовые логические действия</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—выявлять и характеризовать существенные признаки объектов (явлений);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—устанавливать существенный признак классификации, основания для обобщения и сравнения;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BC475A" w:rsidRDefault="00E235EB">
      <w:pPr>
        <w:pStyle w:val="13"/>
        <w:spacing w:line="259" w:lineRule="auto"/>
        <w:jc w:val="both"/>
        <w:rPr>
          <w:color w:val="auto"/>
          <w:sz w:val="24"/>
          <w:szCs w:val="24"/>
        </w:rPr>
      </w:pPr>
      <w:r w:rsidRPr="00BC475A">
        <w:rPr>
          <w:b/>
          <w:bCs/>
          <w:i/>
          <w:iCs/>
          <w:color w:val="auto"/>
          <w:sz w:val="24"/>
          <w:szCs w:val="24"/>
        </w:rPr>
        <w:t>Базовые исследовательские действия</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—оценивать на применимость и достоверность информацию, полученную в ходе исследования или эксперимента;</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BC475A" w:rsidRDefault="00E235EB">
      <w:pPr>
        <w:pStyle w:val="13"/>
        <w:spacing w:line="259" w:lineRule="auto"/>
        <w:jc w:val="both"/>
        <w:rPr>
          <w:color w:val="auto"/>
          <w:sz w:val="24"/>
          <w:szCs w:val="24"/>
        </w:rPr>
      </w:pPr>
      <w:r w:rsidRPr="00BC475A">
        <w:rPr>
          <w:b/>
          <w:bCs/>
          <w:i/>
          <w:iCs/>
          <w:color w:val="auto"/>
          <w:sz w:val="24"/>
          <w:szCs w:val="24"/>
        </w:rPr>
        <w:t>Работа с информацией</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—анализировать, систематизировать и интерпретировать информацию различных видов и форм представления;</w:t>
      </w:r>
    </w:p>
    <w:p w:rsidR="00A57638" w:rsidRPr="00BC475A" w:rsidRDefault="00E235EB">
      <w:pPr>
        <w:pStyle w:val="13"/>
        <w:spacing w:after="180" w:line="240" w:lineRule="auto"/>
        <w:ind w:left="240" w:hanging="240"/>
        <w:jc w:val="both"/>
        <w:rPr>
          <w:color w:val="auto"/>
          <w:sz w:val="24"/>
          <w:szCs w:val="24"/>
        </w:rPr>
      </w:pPr>
      <w:r w:rsidRPr="00BC475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коммуникативные действия</w:t>
      </w:r>
    </w:p>
    <w:p w:rsidR="00A57638" w:rsidRPr="00BC475A" w:rsidRDefault="00E235EB">
      <w:pPr>
        <w:pStyle w:val="13"/>
        <w:spacing w:line="264" w:lineRule="auto"/>
        <w:jc w:val="both"/>
        <w:rPr>
          <w:color w:val="auto"/>
          <w:sz w:val="24"/>
          <w:szCs w:val="24"/>
        </w:rPr>
      </w:pPr>
      <w:r w:rsidRPr="00BC475A">
        <w:rPr>
          <w:b/>
          <w:bCs/>
          <w:i/>
          <w:iCs/>
          <w:color w:val="auto"/>
          <w:sz w:val="24"/>
          <w:szCs w:val="24"/>
        </w:rPr>
        <w:t>Общение</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pPr>
        <w:pStyle w:val="13"/>
        <w:spacing w:after="60" w:line="240" w:lineRule="auto"/>
        <w:ind w:left="240" w:hanging="240"/>
        <w:jc w:val="both"/>
        <w:rPr>
          <w:color w:val="auto"/>
          <w:sz w:val="24"/>
          <w:szCs w:val="24"/>
        </w:rPr>
      </w:pPr>
      <w:r w:rsidRPr="00BC475A">
        <w:rPr>
          <w:color w:val="auto"/>
          <w:sz w:val="24"/>
          <w:szCs w:val="24"/>
        </w:rPr>
        <w:t>—выражать свою точку зрения в устных и письменных текстах;</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—публично представлять результаты выполненного физического опыта (эксперимента, исследования, проекта).</w:t>
      </w:r>
    </w:p>
    <w:p w:rsidR="00A57638" w:rsidRPr="00BC475A" w:rsidRDefault="00E235EB">
      <w:pPr>
        <w:pStyle w:val="13"/>
        <w:spacing w:line="264" w:lineRule="auto"/>
        <w:jc w:val="both"/>
        <w:rPr>
          <w:color w:val="auto"/>
          <w:sz w:val="24"/>
          <w:szCs w:val="24"/>
        </w:rPr>
      </w:pPr>
      <w:r w:rsidRPr="00BC475A">
        <w:rPr>
          <w:b/>
          <w:bCs/>
          <w:i/>
          <w:iCs/>
          <w:color w:val="auto"/>
          <w:sz w:val="24"/>
          <w:szCs w:val="24"/>
        </w:rPr>
        <w:t>Совместная деятельность</w:t>
      </w:r>
      <w:r w:rsidRPr="00BC475A">
        <w:rPr>
          <w:b/>
          <w:bCs/>
          <w:color w:val="auto"/>
          <w:sz w:val="24"/>
          <w:szCs w:val="24"/>
        </w:rPr>
        <w:t xml:space="preserve"> (</w:t>
      </w:r>
      <w:r w:rsidRPr="00BC475A">
        <w:rPr>
          <w:b/>
          <w:bCs/>
          <w:i/>
          <w:iCs/>
          <w:color w:val="auto"/>
          <w:sz w:val="24"/>
          <w:szCs w:val="24"/>
        </w:rPr>
        <w:t>сотрудничество</w:t>
      </w:r>
      <w:r w:rsidRPr="00BC475A">
        <w:rPr>
          <w:b/>
          <w:bCs/>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A57638" w:rsidRPr="00BC475A" w:rsidRDefault="00E235EB">
      <w:pPr>
        <w:pStyle w:val="13"/>
        <w:ind w:left="240" w:hanging="240"/>
        <w:jc w:val="both"/>
        <w:rPr>
          <w:color w:val="auto"/>
          <w:sz w:val="24"/>
          <w:szCs w:val="24"/>
        </w:rPr>
      </w:pPr>
      <w:r w:rsidRPr="00BC475A">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BC475A" w:rsidRDefault="00E235EB">
      <w:pPr>
        <w:pStyle w:val="13"/>
        <w:ind w:left="240" w:hanging="240"/>
        <w:jc w:val="both"/>
        <w:rPr>
          <w:color w:val="auto"/>
          <w:sz w:val="24"/>
          <w:szCs w:val="24"/>
        </w:rPr>
      </w:pPr>
      <w:r w:rsidRPr="00BC475A">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BC475A" w:rsidRDefault="00E235EB">
      <w:pPr>
        <w:pStyle w:val="13"/>
        <w:spacing w:after="160"/>
        <w:ind w:left="240" w:hanging="240"/>
        <w:jc w:val="both"/>
        <w:rPr>
          <w:color w:val="auto"/>
          <w:sz w:val="24"/>
          <w:szCs w:val="24"/>
        </w:rPr>
      </w:pPr>
      <w:r w:rsidRPr="00BC475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регулятивные действия</w:t>
      </w:r>
    </w:p>
    <w:p w:rsidR="00A57638" w:rsidRPr="00BC475A" w:rsidRDefault="00E235EB">
      <w:pPr>
        <w:pStyle w:val="13"/>
        <w:spacing w:line="266" w:lineRule="auto"/>
        <w:jc w:val="both"/>
        <w:rPr>
          <w:color w:val="auto"/>
          <w:sz w:val="24"/>
          <w:szCs w:val="24"/>
        </w:rPr>
      </w:pPr>
      <w:r w:rsidRPr="00BC475A">
        <w:rPr>
          <w:b/>
          <w:bCs/>
          <w:i/>
          <w:iCs/>
          <w:color w:val="auto"/>
          <w:sz w:val="24"/>
          <w:szCs w:val="24"/>
        </w:rPr>
        <w:t>Самоорганизация: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—выявлять проблемы в жизненных и учебных ситуациях, требующих для решения физических знаний;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BC475A" w:rsidRDefault="00E235EB">
      <w:pPr>
        <w:pStyle w:val="13"/>
        <w:spacing w:line="252" w:lineRule="auto"/>
        <w:ind w:firstLine="0"/>
        <w:jc w:val="both"/>
        <w:rPr>
          <w:color w:val="auto"/>
          <w:sz w:val="24"/>
          <w:szCs w:val="24"/>
        </w:rPr>
      </w:pPr>
      <w:r w:rsidRPr="00BC475A">
        <w:rPr>
          <w:color w:val="auto"/>
          <w:sz w:val="24"/>
          <w:szCs w:val="24"/>
        </w:rPr>
        <w:t>—делать выбор и брать ответственность за решение.</w:t>
      </w:r>
    </w:p>
    <w:p w:rsidR="00A57638" w:rsidRPr="00BC475A" w:rsidRDefault="00E235EB">
      <w:pPr>
        <w:pStyle w:val="13"/>
        <w:spacing w:line="266" w:lineRule="auto"/>
        <w:jc w:val="both"/>
        <w:rPr>
          <w:color w:val="auto"/>
          <w:sz w:val="24"/>
          <w:szCs w:val="24"/>
        </w:rPr>
      </w:pPr>
      <w:r w:rsidRPr="00BC475A">
        <w:rPr>
          <w:b/>
          <w:bCs/>
          <w:i/>
          <w:iCs/>
          <w:color w:val="auto"/>
          <w:sz w:val="24"/>
          <w:szCs w:val="24"/>
        </w:rPr>
        <w:t>Самоконтроль</w:t>
      </w:r>
      <w:r w:rsidRPr="00BC475A">
        <w:rPr>
          <w:b/>
          <w:bCs/>
          <w:color w:val="auto"/>
          <w:sz w:val="24"/>
          <w:szCs w:val="24"/>
        </w:rPr>
        <w:t xml:space="preserve"> (</w:t>
      </w:r>
      <w:r w:rsidRPr="00BC475A">
        <w:rPr>
          <w:b/>
          <w:bCs/>
          <w:i/>
          <w:iCs/>
          <w:color w:val="auto"/>
          <w:sz w:val="24"/>
          <w:szCs w:val="24"/>
        </w:rPr>
        <w:t>рефлексия</w:t>
      </w:r>
      <w:r w:rsidRPr="00BC475A">
        <w:rPr>
          <w:b/>
          <w:bCs/>
          <w:color w:val="auto"/>
          <w:sz w:val="24"/>
          <w:szCs w:val="24"/>
        </w:rPr>
        <w:t>):</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—давать адекватную оценку ситуации и предлагать план её изменения;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BC475A" w:rsidRDefault="00E235EB">
      <w:pPr>
        <w:pStyle w:val="13"/>
        <w:spacing w:after="60" w:line="252" w:lineRule="auto"/>
        <w:ind w:firstLine="0"/>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pPr>
        <w:pStyle w:val="13"/>
        <w:spacing w:line="266" w:lineRule="auto"/>
        <w:jc w:val="both"/>
        <w:rPr>
          <w:color w:val="auto"/>
          <w:sz w:val="24"/>
          <w:szCs w:val="24"/>
        </w:rPr>
      </w:pPr>
      <w:r w:rsidRPr="00BC475A">
        <w:rPr>
          <w:b/>
          <w:bCs/>
          <w:i/>
          <w:iCs/>
          <w:color w:val="auto"/>
          <w:sz w:val="24"/>
          <w:szCs w:val="24"/>
        </w:rPr>
        <w:t>Эмоциональный интеллект</w:t>
      </w:r>
      <w:r w:rsidRPr="00BC475A">
        <w:rPr>
          <w:b/>
          <w:bCs/>
          <w:color w:val="auto"/>
          <w:sz w:val="24"/>
          <w:szCs w:val="24"/>
        </w:rPr>
        <w:t>:</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BC475A" w:rsidRDefault="00E235EB">
      <w:pPr>
        <w:pStyle w:val="13"/>
        <w:spacing w:line="266" w:lineRule="auto"/>
        <w:jc w:val="both"/>
        <w:rPr>
          <w:color w:val="auto"/>
          <w:sz w:val="24"/>
          <w:szCs w:val="24"/>
        </w:rPr>
      </w:pPr>
      <w:r w:rsidRPr="00BC475A">
        <w:rPr>
          <w:b/>
          <w:bCs/>
          <w:i/>
          <w:iCs/>
          <w:color w:val="auto"/>
          <w:sz w:val="24"/>
          <w:szCs w:val="24"/>
        </w:rPr>
        <w:t>Принятие себя и других</w:t>
      </w:r>
      <w:r w:rsidRPr="00BC475A">
        <w:rPr>
          <w:b/>
          <w:bCs/>
          <w:color w:val="auto"/>
          <w:sz w:val="24"/>
          <w:szCs w:val="24"/>
        </w:rPr>
        <w:t>:</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90041" w:rsidRPr="00BC475A" w:rsidRDefault="00790041" w:rsidP="00790041">
      <w:pPr>
        <w:pStyle w:val="af6"/>
        <w:rPr>
          <w:rFonts w:ascii="Times New Roman" w:hAnsi="Times New Roman" w:cs="Times New Roman"/>
          <w:color w:val="auto"/>
          <w:sz w:val="24"/>
          <w:szCs w:val="24"/>
        </w:rPr>
      </w:pPr>
      <w:bookmarkStart w:id="482" w:name="bookmark1383"/>
    </w:p>
    <w:p w:rsidR="00A57638" w:rsidRPr="00BC475A" w:rsidRDefault="00E235EB"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bookmarkEnd w:id="482"/>
    </w:p>
    <w:p w:rsidR="00790041" w:rsidRPr="00BC475A" w:rsidRDefault="00790041" w:rsidP="00790041">
      <w:pPr>
        <w:pStyle w:val="af6"/>
        <w:rPr>
          <w:rFonts w:ascii="Times New Roman" w:hAnsi="Times New Roman" w:cs="Times New Roman"/>
          <w:color w:val="auto"/>
          <w:sz w:val="24"/>
          <w:szCs w:val="24"/>
        </w:rPr>
      </w:pPr>
      <w:bookmarkStart w:id="483" w:name="bookmark1385"/>
    </w:p>
    <w:p w:rsidR="00A57638" w:rsidRPr="00BC475A" w:rsidRDefault="00790041"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483"/>
    </w:p>
    <w:p w:rsidR="00790041" w:rsidRPr="00BC475A" w:rsidRDefault="00790041" w:rsidP="00790041">
      <w:pPr>
        <w:pStyle w:val="af6"/>
        <w:rPr>
          <w:rFonts w:ascii="Times New Roman" w:hAnsi="Times New Roman" w:cs="Times New Roman"/>
          <w:color w:val="auto"/>
          <w:sz w:val="24"/>
          <w:szCs w:val="24"/>
        </w:rPr>
      </w:pPr>
    </w:p>
    <w:p w:rsidR="00A57638" w:rsidRPr="00BC475A" w:rsidRDefault="00E235EB">
      <w:pPr>
        <w:pStyle w:val="13"/>
        <w:spacing w:line="240" w:lineRule="auto"/>
        <w:jc w:val="both"/>
        <w:rPr>
          <w:color w:val="auto"/>
          <w:sz w:val="24"/>
          <w:szCs w:val="24"/>
        </w:rPr>
      </w:pPr>
      <w:r w:rsidRPr="00BC475A">
        <w:rPr>
          <w:color w:val="auto"/>
          <w:sz w:val="24"/>
          <w:szCs w:val="24"/>
        </w:rPr>
        <w:t>Предметные результаты на базовом уровне должны отражать сформированность у обучающихся умений: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BC475A" w:rsidRDefault="00E235EB">
      <w:pPr>
        <w:pStyle w:val="13"/>
        <w:ind w:left="240" w:hanging="240"/>
        <w:jc w:val="both"/>
        <w:rPr>
          <w:color w:val="auto"/>
          <w:sz w:val="24"/>
          <w:szCs w:val="24"/>
        </w:rPr>
      </w:pPr>
      <w:r w:rsidRPr="00BC475A">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BC475A" w:rsidRDefault="00E235EB">
      <w:pPr>
        <w:pStyle w:val="13"/>
        <w:ind w:left="240" w:hanging="240"/>
        <w:jc w:val="both"/>
        <w:rPr>
          <w:color w:val="auto"/>
          <w:sz w:val="24"/>
          <w:szCs w:val="24"/>
        </w:rPr>
      </w:pPr>
      <w:r w:rsidRPr="00BC475A">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BC475A" w:rsidRDefault="00E235EB">
      <w:pPr>
        <w:pStyle w:val="13"/>
        <w:ind w:left="240" w:hanging="240"/>
        <w:jc w:val="both"/>
        <w:rPr>
          <w:color w:val="auto"/>
          <w:sz w:val="24"/>
          <w:szCs w:val="24"/>
        </w:rPr>
      </w:pPr>
      <w:r w:rsidRPr="00BC475A">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BC475A" w:rsidRDefault="00E235EB">
      <w:pPr>
        <w:pStyle w:val="13"/>
        <w:ind w:left="240" w:hanging="240"/>
        <w:jc w:val="both"/>
        <w:rPr>
          <w:color w:val="auto"/>
          <w:sz w:val="24"/>
          <w:szCs w:val="24"/>
        </w:rPr>
      </w:pPr>
      <w:r w:rsidRPr="00BC475A">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BC475A" w:rsidRDefault="00E235EB">
      <w:pPr>
        <w:pStyle w:val="13"/>
        <w:ind w:left="240" w:hanging="240"/>
        <w:jc w:val="both"/>
        <w:rPr>
          <w:color w:val="auto"/>
          <w:sz w:val="24"/>
          <w:szCs w:val="24"/>
        </w:rPr>
      </w:pPr>
      <w:r w:rsidRPr="00BC475A">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BC475A" w:rsidRDefault="00E235EB">
      <w:pPr>
        <w:pStyle w:val="13"/>
        <w:ind w:left="240" w:hanging="240"/>
        <w:jc w:val="both"/>
        <w:rPr>
          <w:color w:val="auto"/>
          <w:sz w:val="24"/>
          <w:szCs w:val="24"/>
        </w:rPr>
      </w:pPr>
      <w:r w:rsidRPr="00BC475A">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BC475A" w:rsidRDefault="00E235EB">
      <w:pPr>
        <w:pStyle w:val="13"/>
        <w:ind w:left="240" w:hanging="240"/>
        <w:jc w:val="both"/>
        <w:rPr>
          <w:color w:val="auto"/>
          <w:sz w:val="24"/>
          <w:szCs w:val="24"/>
        </w:rPr>
      </w:pPr>
      <w:r w:rsidRPr="00BC475A">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BC475A" w:rsidRDefault="00E235EB">
      <w:pPr>
        <w:pStyle w:val="13"/>
        <w:ind w:left="240" w:hanging="240"/>
        <w:jc w:val="both"/>
        <w:rPr>
          <w:color w:val="auto"/>
          <w:sz w:val="24"/>
          <w:szCs w:val="24"/>
        </w:rPr>
      </w:pPr>
      <w:r w:rsidRPr="00BC475A">
        <w:rPr>
          <w:color w:val="auto"/>
          <w:sz w:val="24"/>
          <w:szCs w:val="24"/>
        </w:rPr>
        <w:t>—соблюдать правила техники безопасности при работе с лабораторным оборудованием;</w:t>
      </w:r>
    </w:p>
    <w:p w:rsidR="00A57638" w:rsidRPr="00BC475A" w:rsidRDefault="00E235EB">
      <w:pPr>
        <w:pStyle w:val="13"/>
        <w:ind w:left="240" w:hanging="240"/>
        <w:jc w:val="both"/>
        <w:rPr>
          <w:color w:val="auto"/>
          <w:sz w:val="24"/>
          <w:szCs w:val="24"/>
        </w:rPr>
      </w:pPr>
      <w:r w:rsidRPr="00BC475A">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BC475A" w:rsidRDefault="00E235EB">
      <w:pPr>
        <w:pStyle w:val="13"/>
        <w:ind w:left="240" w:hanging="240"/>
        <w:jc w:val="both"/>
        <w:rPr>
          <w:color w:val="auto"/>
          <w:sz w:val="24"/>
          <w:szCs w:val="24"/>
        </w:rPr>
      </w:pPr>
      <w:r w:rsidRPr="00BC475A">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BC475A" w:rsidRDefault="00816609">
      <w:pPr>
        <w:pStyle w:val="13"/>
        <w:ind w:left="240" w:hanging="240"/>
        <w:jc w:val="both"/>
        <w:rPr>
          <w:color w:val="auto"/>
          <w:sz w:val="24"/>
          <w:szCs w:val="24"/>
        </w:rPr>
      </w:pPr>
      <w:r w:rsidRPr="00BC475A">
        <w:rPr>
          <w:color w:val="auto"/>
          <w:sz w:val="24"/>
          <w:szCs w:val="24"/>
        </w:rPr>
        <w:t xml:space="preserve">—приводить примеры / </w:t>
      </w:r>
      <w:r w:rsidR="00E235EB" w:rsidRPr="00BC475A">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BC475A" w:rsidRDefault="00E235EB">
      <w:pPr>
        <w:pStyle w:val="13"/>
        <w:ind w:left="240" w:hanging="240"/>
        <w:jc w:val="both"/>
        <w:rPr>
          <w:color w:val="auto"/>
          <w:sz w:val="24"/>
          <w:szCs w:val="24"/>
        </w:rPr>
      </w:pPr>
      <w:r w:rsidRPr="00BC475A">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BC475A" w:rsidRDefault="00E235EB">
      <w:pPr>
        <w:pStyle w:val="13"/>
        <w:ind w:left="240" w:hanging="240"/>
        <w:jc w:val="both"/>
        <w:rPr>
          <w:color w:val="auto"/>
          <w:sz w:val="24"/>
          <w:szCs w:val="24"/>
        </w:rPr>
      </w:pPr>
      <w:r w:rsidRPr="00BC475A">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BC475A" w:rsidRDefault="00E235EB">
      <w:pPr>
        <w:pStyle w:val="13"/>
        <w:ind w:left="240" w:hanging="240"/>
        <w:jc w:val="both"/>
        <w:rPr>
          <w:color w:val="auto"/>
          <w:sz w:val="24"/>
          <w:szCs w:val="24"/>
        </w:rPr>
      </w:pPr>
      <w:r w:rsidRPr="00BC475A">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BC475A" w:rsidRDefault="00E235EB">
      <w:pPr>
        <w:pStyle w:val="13"/>
        <w:spacing w:after="140" w:line="252" w:lineRule="auto"/>
        <w:ind w:left="240" w:hanging="240"/>
        <w:jc w:val="both"/>
        <w:rPr>
          <w:color w:val="auto"/>
          <w:sz w:val="24"/>
          <w:szCs w:val="24"/>
        </w:rPr>
      </w:pPr>
      <w:r w:rsidRPr="00BC475A">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BC475A" w:rsidRDefault="00790041" w:rsidP="00790041">
      <w:pPr>
        <w:pStyle w:val="af6"/>
        <w:rPr>
          <w:rFonts w:ascii="Times New Roman" w:hAnsi="Times New Roman" w:cs="Times New Roman"/>
          <w:color w:val="auto"/>
          <w:sz w:val="24"/>
          <w:szCs w:val="24"/>
        </w:rPr>
      </w:pPr>
      <w:bookmarkStart w:id="484" w:name="bookmark1387"/>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484"/>
    </w:p>
    <w:p w:rsidR="00790041" w:rsidRPr="00BC475A" w:rsidRDefault="00790041" w:rsidP="00790041">
      <w:pPr>
        <w:pStyle w:val="af6"/>
        <w:rPr>
          <w:rFonts w:ascii="Times New Roman" w:hAnsi="Times New Roman" w:cs="Times New Roman"/>
          <w:color w:val="auto"/>
          <w:sz w:val="24"/>
          <w:szCs w:val="24"/>
        </w:rPr>
      </w:pPr>
    </w:p>
    <w:p w:rsidR="00A57638" w:rsidRPr="00BC475A" w:rsidRDefault="00E235EB">
      <w:pPr>
        <w:pStyle w:val="13"/>
        <w:jc w:val="both"/>
        <w:rPr>
          <w:color w:val="auto"/>
          <w:sz w:val="24"/>
          <w:szCs w:val="24"/>
        </w:rPr>
      </w:pPr>
      <w:r w:rsidRPr="00BC475A">
        <w:rPr>
          <w:color w:val="auto"/>
          <w:sz w:val="24"/>
          <w:szCs w:val="24"/>
        </w:rPr>
        <w:t>Предметные результаты на базовом уровне должны отражать сформированность у обучающихся умений:</w:t>
      </w:r>
    </w:p>
    <w:p w:rsidR="00A57638" w:rsidRPr="00BC475A" w:rsidRDefault="00E235EB">
      <w:pPr>
        <w:pStyle w:val="13"/>
        <w:ind w:left="240" w:hanging="240"/>
        <w:jc w:val="both"/>
        <w:rPr>
          <w:color w:val="auto"/>
          <w:sz w:val="24"/>
          <w:szCs w:val="24"/>
        </w:rPr>
      </w:pPr>
      <w:r w:rsidRPr="00BC475A">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BC475A" w:rsidRDefault="00E235EB">
      <w:pPr>
        <w:pStyle w:val="13"/>
        <w:ind w:left="240" w:hanging="240"/>
        <w:jc w:val="both"/>
        <w:rPr>
          <w:color w:val="auto"/>
          <w:sz w:val="24"/>
          <w:szCs w:val="24"/>
        </w:rPr>
      </w:pPr>
      <w:r w:rsidRPr="00BC475A">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BC475A" w:rsidRDefault="00E235EB">
      <w:pPr>
        <w:pStyle w:val="13"/>
        <w:spacing w:after="100"/>
        <w:ind w:left="240" w:hanging="240"/>
        <w:jc w:val="both"/>
        <w:rPr>
          <w:color w:val="auto"/>
          <w:sz w:val="24"/>
          <w:szCs w:val="24"/>
        </w:rPr>
      </w:pPr>
      <w:r w:rsidRPr="00BC475A">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—соблюдать правила техники безопасности при работе с лабораторным оборудованием;</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BC475A" w:rsidRDefault="00E235EB">
      <w:pPr>
        <w:pStyle w:val="13"/>
        <w:spacing w:line="259" w:lineRule="auto"/>
        <w:ind w:left="240" w:hanging="240"/>
        <w:jc w:val="both"/>
        <w:rPr>
          <w:color w:val="auto"/>
          <w:sz w:val="24"/>
          <w:szCs w:val="24"/>
        </w:rPr>
      </w:pPr>
      <w:r w:rsidRPr="00BC475A">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BC475A" w:rsidRDefault="00790041" w:rsidP="00790041">
      <w:pPr>
        <w:pStyle w:val="af6"/>
        <w:rPr>
          <w:rFonts w:ascii="Times New Roman" w:hAnsi="Times New Roman" w:cs="Times New Roman"/>
          <w:color w:val="auto"/>
          <w:sz w:val="24"/>
          <w:szCs w:val="24"/>
        </w:rPr>
      </w:pPr>
      <w:bookmarkStart w:id="485" w:name="bookmark1389"/>
    </w:p>
    <w:p w:rsidR="00A57638" w:rsidRPr="00BC475A" w:rsidRDefault="00790041" w:rsidP="00790041">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485"/>
    </w:p>
    <w:p w:rsidR="00790041" w:rsidRPr="00BC475A" w:rsidRDefault="00790041" w:rsidP="00790041">
      <w:pPr>
        <w:pStyle w:val="af6"/>
        <w:rPr>
          <w:rFonts w:ascii="Times New Roman" w:hAnsi="Times New Roman" w:cs="Times New Roman"/>
          <w:color w:val="auto"/>
          <w:sz w:val="24"/>
          <w:szCs w:val="24"/>
        </w:rPr>
      </w:pPr>
    </w:p>
    <w:p w:rsidR="00A57638" w:rsidRPr="00BC475A" w:rsidRDefault="00E235EB">
      <w:pPr>
        <w:pStyle w:val="13"/>
        <w:spacing w:line="252" w:lineRule="auto"/>
        <w:jc w:val="both"/>
        <w:rPr>
          <w:color w:val="auto"/>
          <w:sz w:val="24"/>
          <w:szCs w:val="24"/>
        </w:rPr>
      </w:pPr>
      <w:r w:rsidRPr="00BC475A">
        <w:rPr>
          <w:color w:val="auto"/>
          <w:sz w:val="24"/>
          <w:szCs w:val="24"/>
        </w:rPr>
        <w:t>Предметные результаты на базовом уровне должны отражать сформированность у обучающихся умений: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—соблюдать правила техники безопасности при работе с лабораторным оборудованием;</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BC475A" w:rsidRDefault="00A752FF" w:rsidP="006B14E0">
      <w:pPr>
        <w:rPr>
          <w:rFonts w:ascii="Times New Roman" w:hAnsi="Times New Roman" w:cs="Times New Roman"/>
          <w:color w:val="auto"/>
        </w:rPr>
      </w:pPr>
      <w:bookmarkStart w:id="486" w:name="bookmark1391"/>
    </w:p>
    <w:p w:rsidR="00A752FF" w:rsidRPr="00BC475A" w:rsidRDefault="00A752FF">
      <w:pPr>
        <w:rPr>
          <w:rFonts w:ascii="Times New Roman" w:eastAsia="Arial" w:hAnsi="Times New Roman" w:cs="Times New Roman"/>
          <w:b/>
          <w:bCs/>
          <w:color w:val="auto"/>
        </w:rPr>
      </w:pPr>
      <w:r w:rsidRPr="00BC475A">
        <w:rPr>
          <w:rFonts w:ascii="Times New Roman" w:hAnsi="Times New Roman" w:cs="Times New Roman"/>
          <w:color w:val="auto"/>
        </w:rPr>
        <w:br w:type="page"/>
      </w:r>
    </w:p>
    <w:p w:rsidR="00A57638" w:rsidRPr="00BC475A" w:rsidRDefault="00E235EB" w:rsidP="00A752FF">
      <w:pPr>
        <w:pStyle w:val="31"/>
        <w:pBdr>
          <w:bottom w:val="single" w:sz="12" w:space="1" w:color="auto"/>
        </w:pBdr>
        <w:rPr>
          <w:rFonts w:ascii="Times New Roman" w:hAnsi="Times New Roman" w:cs="Times New Roman"/>
          <w:color w:val="auto"/>
          <w:sz w:val="24"/>
          <w:szCs w:val="24"/>
        </w:rPr>
      </w:pPr>
      <w:bookmarkStart w:id="487" w:name="_Toc113549219"/>
      <w:r w:rsidRPr="00BC475A">
        <w:rPr>
          <w:rFonts w:ascii="Times New Roman" w:hAnsi="Times New Roman" w:cs="Times New Roman"/>
          <w:color w:val="auto"/>
          <w:sz w:val="24"/>
          <w:szCs w:val="24"/>
        </w:rPr>
        <w:t>2.1.16</w:t>
      </w:r>
      <w:r w:rsidR="00A752FF"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БИОЛОГИЯ</w:t>
      </w:r>
      <w:bookmarkEnd w:id="486"/>
      <w:bookmarkEnd w:id="487"/>
    </w:p>
    <w:p w:rsidR="00A752FF" w:rsidRPr="00BC475A" w:rsidRDefault="00A752FF" w:rsidP="00A752FF">
      <w:pPr>
        <w:pStyle w:val="13"/>
        <w:spacing w:line="240" w:lineRule="auto"/>
        <w:jc w:val="both"/>
        <w:rPr>
          <w:color w:val="auto"/>
          <w:sz w:val="24"/>
          <w:szCs w:val="24"/>
        </w:rPr>
      </w:pPr>
    </w:p>
    <w:p w:rsidR="00A57638" w:rsidRPr="00BC475A" w:rsidRDefault="00DF77D8" w:rsidP="00A752FF">
      <w:pPr>
        <w:pStyle w:val="13"/>
        <w:spacing w:line="240" w:lineRule="auto"/>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BC475A">
        <w:rPr>
          <w:color w:val="auto"/>
          <w:sz w:val="24"/>
          <w:szCs w:val="24"/>
        </w:rPr>
        <w:t>П</w:t>
      </w:r>
      <w:r w:rsidR="00E235EB" w:rsidRPr="00BC475A">
        <w:rPr>
          <w:color w:val="auto"/>
          <w:sz w:val="24"/>
          <w:szCs w:val="24"/>
        </w:rPr>
        <w:t>рограммы воспитания.</w:t>
      </w:r>
    </w:p>
    <w:p w:rsidR="00DF77D8" w:rsidRPr="00BC475A" w:rsidRDefault="00DF77D8" w:rsidP="00A752FF">
      <w:pPr>
        <w:pStyle w:val="af6"/>
        <w:rPr>
          <w:rFonts w:ascii="Times New Roman" w:hAnsi="Times New Roman" w:cs="Times New Roman"/>
          <w:color w:val="auto"/>
          <w:sz w:val="24"/>
          <w:szCs w:val="24"/>
        </w:rPr>
      </w:pPr>
      <w:bookmarkStart w:id="488" w:name="bookmark1395"/>
    </w:p>
    <w:p w:rsidR="00A57638" w:rsidRPr="00BC475A" w:rsidRDefault="00E235EB"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ОБЩАЯ ХАРАКТЕРИСТИКА УЧЕБНОГО ПРЕДМЕТА «БИОЛОГИЯ»</w:t>
      </w:r>
      <w:bookmarkEnd w:id="488"/>
    </w:p>
    <w:p w:rsidR="00A57638" w:rsidRPr="00BC475A" w:rsidRDefault="00E235EB">
      <w:pPr>
        <w:pStyle w:val="13"/>
        <w:spacing w:line="240" w:lineRule="auto"/>
        <w:jc w:val="both"/>
        <w:rPr>
          <w:color w:val="auto"/>
          <w:sz w:val="24"/>
          <w:szCs w:val="24"/>
        </w:rPr>
      </w:pPr>
      <w:r w:rsidRPr="00BC475A">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BC475A" w:rsidRDefault="00E235EB">
      <w:pPr>
        <w:pStyle w:val="13"/>
        <w:spacing w:after="140" w:line="240" w:lineRule="auto"/>
        <w:jc w:val="both"/>
        <w:rPr>
          <w:color w:val="auto"/>
          <w:sz w:val="24"/>
          <w:szCs w:val="24"/>
        </w:rPr>
      </w:pPr>
      <w:r w:rsidRPr="00BC475A">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BC475A" w:rsidRDefault="00E235EB" w:rsidP="00A752FF">
      <w:pPr>
        <w:pStyle w:val="af6"/>
        <w:rPr>
          <w:rFonts w:ascii="Times New Roman" w:hAnsi="Times New Roman" w:cs="Times New Roman"/>
          <w:color w:val="auto"/>
          <w:sz w:val="24"/>
          <w:szCs w:val="24"/>
        </w:rPr>
      </w:pPr>
      <w:bookmarkStart w:id="489" w:name="bookmark1397"/>
      <w:r w:rsidRPr="00BC475A">
        <w:rPr>
          <w:rFonts w:ascii="Times New Roman" w:hAnsi="Times New Roman" w:cs="Times New Roman"/>
          <w:color w:val="auto"/>
          <w:sz w:val="24"/>
          <w:szCs w:val="24"/>
        </w:rPr>
        <w:t>ЦЕЛИ ИЗУЧЕНИЯ УЧЕБНОГО ПРЕДМЕТА «БИОЛОГИЯ»</w:t>
      </w:r>
      <w:bookmarkEnd w:id="489"/>
    </w:p>
    <w:p w:rsidR="00A57638" w:rsidRPr="00BC475A" w:rsidRDefault="00E235EB">
      <w:pPr>
        <w:pStyle w:val="13"/>
        <w:spacing w:line="240" w:lineRule="auto"/>
        <w:jc w:val="both"/>
        <w:rPr>
          <w:color w:val="auto"/>
          <w:sz w:val="24"/>
          <w:szCs w:val="24"/>
        </w:rPr>
      </w:pPr>
      <w:r w:rsidRPr="00BC475A">
        <w:rPr>
          <w:color w:val="auto"/>
          <w:sz w:val="24"/>
          <w:szCs w:val="24"/>
        </w:rPr>
        <w:t>Целями изучения биологии на уровне основного общего образования являются:</w:t>
      </w:r>
    </w:p>
    <w:p w:rsidR="00A57638" w:rsidRPr="00BC475A" w:rsidRDefault="00E235EB" w:rsidP="009324D0">
      <w:pPr>
        <w:pStyle w:val="13"/>
        <w:numPr>
          <w:ilvl w:val="0"/>
          <w:numId w:val="98"/>
        </w:numPr>
        <w:tabs>
          <w:tab w:val="left" w:pos="182"/>
        </w:tabs>
        <w:spacing w:line="240" w:lineRule="auto"/>
        <w:ind w:left="240" w:hanging="240"/>
        <w:jc w:val="both"/>
        <w:rPr>
          <w:color w:val="auto"/>
          <w:sz w:val="24"/>
          <w:szCs w:val="24"/>
        </w:rPr>
      </w:pPr>
      <w:r w:rsidRPr="00BC475A">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BC475A" w:rsidRDefault="00E235EB" w:rsidP="009324D0">
      <w:pPr>
        <w:pStyle w:val="13"/>
        <w:numPr>
          <w:ilvl w:val="0"/>
          <w:numId w:val="98"/>
        </w:numPr>
        <w:tabs>
          <w:tab w:val="left" w:pos="182"/>
        </w:tabs>
        <w:spacing w:line="240" w:lineRule="auto"/>
        <w:ind w:left="240" w:hanging="240"/>
        <w:jc w:val="both"/>
        <w:rPr>
          <w:color w:val="auto"/>
          <w:sz w:val="24"/>
          <w:szCs w:val="24"/>
        </w:rPr>
      </w:pPr>
      <w:r w:rsidRPr="00BC475A">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7638" w:rsidRPr="00BC475A" w:rsidRDefault="00E235EB" w:rsidP="009324D0">
      <w:pPr>
        <w:pStyle w:val="13"/>
        <w:numPr>
          <w:ilvl w:val="0"/>
          <w:numId w:val="98"/>
        </w:numPr>
        <w:tabs>
          <w:tab w:val="left" w:pos="182"/>
        </w:tabs>
        <w:spacing w:line="240" w:lineRule="auto"/>
        <w:ind w:left="240" w:hanging="240"/>
        <w:jc w:val="both"/>
        <w:rPr>
          <w:color w:val="auto"/>
          <w:sz w:val="24"/>
          <w:szCs w:val="24"/>
        </w:rPr>
      </w:pPr>
      <w:r w:rsidRPr="00BC475A">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BC475A" w:rsidRDefault="00E235EB" w:rsidP="009324D0">
      <w:pPr>
        <w:pStyle w:val="13"/>
        <w:numPr>
          <w:ilvl w:val="0"/>
          <w:numId w:val="98"/>
        </w:numPr>
        <w:tabs>
          <w:tab w:val="left" w:pos="182"/>
        </w:tabs>
        <w:spacing w:line="240" w:lineRule="auto"/>
        <w:ind w:left="240" w:hanging="240"/>
        <w:jc w:val="both"/>
        <w:rPr>
          <w:color w:val="auto"/>
          <w:sz w:val="24"/>
          <w:szCs w:val="24"/>
        </w:rPr>
      </w:pPr>
      <w:r w:rsidRPr="00BC475A">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BC475A" w:rsidRDefault="00E235EB" w:rsidP="009324D0">
      <w:pPr>
        <w:pStyle w:val="13"/>
        <w:numPr>
          <w:ilvl w:val="0"/>
          <w:numId w:val="98"/>
        </w:numPr>
        <w:tabs>
          <w:tab w:val="left" w:pos="182"/>
        </w:tabs>
        <w:spacing w:line="240" w:lineRule="auto"/>
        <w:ind w:left="240" w:hanging="240"/>
        <w:jc w:val="both"/>
        <w:rPr>
          <w:color w:val="auto"/>
          <w:sz w:val="24"/>
          <w:szCs w:val="24"/>
        </w:rPr>
      </w:pPr>
      <w:r w:rsidRPr="00BC475A">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BC475A" w:rsidRDefault="00E235EB" w:rsidP="009324D0">
      <w:pPr>
        <w:pStyle w:val="13"/>
        <w:numPr>
          <w:ilvl w:val="0"/>
          <w:numId w:val="98"/>
        </w:numPr>
        <w:tabs>
          <w:tab w:val="left" w:pos="182"/>
        </w:tabs>
        <w:spacing w:after="140" w:line="240" w:lineRule="auto"/>
        <w:ind w:left="240" w:hanging="240"/>
        <w:jc w:val="both"/>
        <w:rPr>
          <w:color w:val="auto"/>
          <w:sz w:val="24"/>
          <w:szCs w:val="24"/>
        </w:rPr>
      </w:pPr>
      <w:r w:rsidRPr="00BC475A">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BC475A" w:rsidRDefault="00E235EB">
      <w:pPr>
        <w:pStyle w:val="13"/>
        <w:spacing w:line="240" w:lineRule="auto"/>
        <w:jc w:val="both"/>
        <w:rPr>
          <w:color w:val="auto"/>
          <w:sz w:val="24"/>
          <w:szCs w:val="24"/>
        </w:rPr>
      </w:pPr>
      <w:r w:rsidRPr="00BC475A">
        <w:rPr>
          <w:color w:val="auto"/>
          <w:sz w:val="24"/>
          <w:szCs w:val="24"/>
        </w:rPr>
        <w:t>Достижение целей обеспечивается решением следующих ЗАДАЧ:</w:t>
      </w:r>
    </w:p>
    <w:p w:rsidR="00A57638" w:rsidRPr="00BC475A" w:rsidRDefault="00E235EB" w:rsidP="009324D0">
      <w:pPr>
        <w:pStyle w:val="13"/>
        <w:numPr>
          <w:ilvl w:val="0"/>
          <w:numId w:val="98"/>
        </w:numPr>
        <w:tabs>
          <w:tab w:val="left" w:pos="182"/>
        </w:tabs>
        <w:spacing w:line="240" w:lineRule="auto"/>
        <w:ind w:left="240" w:hanging="240"/>
        <w:jc w:val="both"/>
        <w:rPr>
          <w:color w:val="auto"/>
          <w:sz w:val="24"/>
          <w:szCs w:val="24"/>
        </w:rPr>
      </w:pPr>
      <w:r w:rsidRPr="00BC475A">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BC475A" w:rsidRDefault="00E235EB" w:rsidP="009324D0">
      <w:pPr>
        <w:pStyle w:val="13"/>
        <w:numPr>
          <w:ilvl w:val="0"/>
          <w:numId w:val="98"/>
        </w:numPr>
        <w:tabs>
          <w:tab w:val="left" w:pos="196"/>
        </w:tabs>
        <w:spacing w:line="240" w:lineRule="auto"/>
        <w:ind w:left="240" w:hanging="240"/>
        <w:jc w:val="both"/>
        <w:rPr>
          <w:color w:val="auto"/>
          <w:sz w:val="24"/>
          <w:szCs w:val="24"/>
        </w:rPr>
      </w:pPr>
      <w:r w:rsidRPr="00BC475A">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BC475A" w:rsidRDefault="00E235EB" w:rsidP="009324D0">
      <w:pPr>
        <w:pStyle w:val="13"/>
        <w:numPr>
          <w:ilvl w:val="0"/>
          <w:numId w:val="98"/>
        </w:numPr>
        <w:tabs>
          <w:tab w:val="left" w:pos="196"/>
        </w:tabs>
        <w:spacing w:line="240" w:lineRule="auto"/>
        <w:ind w:left="240" w:hanging="240"/>
        <w:jc w:val="both"/>
        <w:rPr>
          <w:color w:val="auto"/>
          <w:sz w:val="24"/>
          <w:szCs w:val="24"/>
        </w:rPr>
      </w:pPr>
      <w:r w:rsidRPr="00BC475A">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BC475A" w:rsidRDefault="00E235EB" w:rsidP="009324D0">
      <w:pPr>
        <w:pStyle w:val="13"/>
        <w:numPr>
          <w:ilvl w:val="0"/>
          <w:numId w:val="98"/>
        </w:numPr>
        <w:tabs>
          <w:tab w:val="left" w:pos="196"/>
        </w:tabs>
        <w:spacing w:after="200" w:line="240" w:lineRule="auto"/>
        <w:ind w:left="240" w:hanging="240"/>
        <w:jc w:val="both"/>
        <w:rPr>
          <w:color w:val="auto"/>
          <w:sz w:val="24"/>
          <w:szCs w:val="24"/>
        </w:rPr>
      </w:pPr>
      <w:r w:rsidRPr="00BC475A">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BC475A" w:rsidRDefault="00E235EB" w:rsidP="00A752FF">
      <w:pPr>
        <w:pStyle w:val="af6"/>
        <w:rPr>
          <w:rFonts w:ascii="Times New Roman" w:hAnsi="Times New Roman" w:cs="Times New Roman"/>
          <w:color w:val="auto"/>
          <w:sz w:val="24"/>
          <w:szCs w:val="24"/>
        </w:rPr>
      </w:pPr>
      <w:bookmarkStart w:id="490" w:name="bookmark1399"/>
      <w:r w:rsidRPr="00BC475A">
        <w:rPr>
          <w:rFonts w:ascii="Times New Roman" w:hAnsi="Times New Roman" w:cs="Times New Roman"/>
          <w:color w:val="auto"/>
          <w:sz w:val="24"/>
          <w:szCs w:val="24"/>
        </w:rPr>
        <w:t>МЕСТО УЧЕБНОГО ПРЕДМЕТА «БИОЛОГИЯ»</w:t>
      </w:r>
      <w:bookmarkEnd w:id="490"/>
    </w:p>
    <w:p w:rsidR="00A57638" w:rsidRPr="00BC475A" w:rsidRDefault="00E235EB"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pPr>
        <w:pStyle w:val="13"/>
        <w:spacing w:after="200" w:line="240" w:lineRule="auto"/>
        <w:jc w:val="both"/>
        <w:rPr>
          <w:color w:val="auto"/>
          <w:sz w:val="24"/>
          <w:szCs w:val="24"/>
        </w:rPr>
      </w:pPr>
      <w:r w:rsidRPr="00BC475A">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BC475A" w:rsidRDefault="00A752FF">
      <w:pPr>
        <w:pStyle w:val="13"/>
        <w:spacing w:after="200" w:line="240" w:lineRule="auto"/>
        <w:jc w:val="both"/>
        <w:rPr>
          <w:color w:val="auto"/>
          <w:sz w:val="24"/>
          <w:szCs w:val="24"/>
        </w:rPr>
      </w:pPr>
    </w:p>
    <w:p w:rsidR="00A57638" w:rsidRPr="00BC475A" w:rsidRDefault="00E235EB" w:rsidP="00A752FF">
      <w:pPr>
        <w:pStyle w:val="af6"/>
        <w:pBdr>
          <w:bottom w:val="single" w:sz="12" w:space="1" w:color="auto"/>
        </w:pBdr>
        <w:rPr>
          <w:rFonts w:ascii="Times New Roman" w:hAnsi="Times New Roman" w:cs="Times New Roman"/>
          <w:color w:val="auto"/>
          <w:sz w:val="24"/>
          <w:szCs w:val="24"/>
        </w:rPr>
      </w:pPr>
      <w:bookmarkStart w:id="491" w:name="bookmark1402"/>
      <w:r w:rsidRPr="00BC475A">
        <w:rPr>
          <w:rFonts w:ascii="Times New Roman" w:hAnsi="Times New Roman" w:cs="Times New Roman"/>
          <w:color w:val="auto"/>
          <w:sz w:val="24"/>
          <w:szCs w:val="24"/>
        </w:rPr>
        <w:t>СОДЕРЖАНИЕ УЧЕБНОГО ПРЕДМЕТА «БИОЛОГИЯ»</w:t>
      </w:r>
      <w:bookmarkEnd w:id="491"/>
    </w:p>
    <w:p w:rsidR="00A752FF" w:rsidRPr="00BC475A" w:rsidRDefault="00A752FF" w:rsidP="00A752FF">
      <w:pPr>
        <w:pStyle w:val="af6"/>
        <w:rPr>
          <w:rFonts w:ascii="Times New Roman" w:hAnsi="Times New Roman" w:cs="Times New Roman"/>
          <w:color w:val="auto"/>
          <w:sz w:val="24"/>
          <w:szCs w:val="24"/>
        </w:rPr>
      </w:pPr>
      <w:bookmarkStart w:id="492" w:name="bookmark1404"/>
    </w:p>
    <w:p w:rsidR="00A57638" w:rsidRPr="00BC475A" w:rsidRDefault="00E235EB"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492"/>
    </w:p>
    <w:p w:rsidR="00A752FF" w:rsidRPr="00BC475A" w:rsidRDefault="00A752FF" w:rsidP="00A752FF">
      <w:pPr>
        <w:pStyle w:val="af6"/>
        <w:rPr>
          <w:rFonts w:ascii="Times New Roman" w:hAnsi="Times New Roman" w:cs="Times New Roman"/>
          <w:color w:val="auto"/>
          <w:sz w:val="24"/>
          <w:szCs w:val="24"/>
        </w:rPr>
      </w:pPr>
      <w:bookmarkStart w:id="493" w:name="bookmark1406"/>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Биология — наука о живой природе</w:t>
      </w:r>
      <w:bookmarkEnd w:id="493"/>
    </w:p>
    <w:p w:rsidR="00A57638" w:rsidRPr="00BC475A" w:rsidRDefault="00E235EB">
      <w:pPr>
        <w:pStyle w:val="13"/>
        <w:spacing w:line="240" w:lineRule="auto"/>
        <w:jc w:val="both"/>
        <w:rPr>
          <w:color w:val="auto"/>
          <w:sz w:val="24"/>
          <w:szCs w:val="24"/>
        </w:rPr>
      </w:pPr>
      <w:r w:rsidRPr="00BC475A">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BC475A" w:rsidRDefault="00E235EB">
      <w:pPr>
        <w:pStyle w:val="13"/>
        <w:spacing w:line="240" w:lineRule="auto"/>
        <w:jc w:val="both"/>
        <w:rPr>
          <w:color w:val="auto"/>
          <w:sz w:val="24"/>
          <w:szCs w:val="24"/>
        </w:rPr>
      </w:pPr>
      <w:r w:rsidRPr="00BC475A">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BC475A" w:rsidRDefault="00E235EB">
      <w:pPr>
        <w:pStyle w:val="13"/>
        <w:spacing w:line="240" w:lineRule="auto"/>
        <w:jc w:val="both"/>
        <w:rPr>
          <w:color w:val="auto"/>
          <w:sz w:val="24"/>
          <w:szCs w:val="24"/>
        </w:rPr>
      </w:pPr>
      <w:r w:rsidRPr="00BC475A">
        <w:rPr>
          <w:color w:val="auto"/>
          <w:sz w:val="24"/>
          <w:szCs w:val="24"/>
        </w:rPr>
        <w:t>Кабинет биологии. Правила поведения и работы в кабинете с биологическими приборами и инструментами.</w:t>
      </w:r>
    </w:p>
    <w:p w:rsidR="00A57638" w:rsidRPr="00BC475A" w:rsidRDefault="00E235EB">
      <w:pPr>
        <w:pStyle w:val="13"/>
        <w:spacing w:after="60" w:line="240" w:lineRule="auto"/>
        <w:jc w:val="both"/>
        <w:rPr>
          <w:color w:val="auto"/>
          <w:sz w:val="24"/>
          <w:szCs w:val="24"/>
        </w:rPr>
      </w:pPr>
      <w:r w:rsidRPr="00BC475A">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BC475A" w:rsidRDefault="00A752FF" w:rsidP="00A752FF">
      <w:pPr>
        <w:pStyle w:val="af6"/>
        <w:rPr>
          <w:rFonts w:ascii="Times New Roman" w:hAnsi="Times New Roman" w:cs="Times New Roman"/>
          <w:color w:val="auto"/>
          <w:sz w:val="24"/>
          <w:szCs w:val="24"/>
        </w:rPr>
      </w:pPr>
      <w:bookmarkStart w:id="494" w:name="bookmark1408"/>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2. </w:t>
      </w:r>
      <w:r w:rsidR="00E235EB" w:rsidRPr="00BC475A">
        <w:rPr>
          <w:rFonts w:ascii="Times New Roman" w:hAnsi="Times New Roman" w:cs="Times New Roman"/>
          <w:color w:val="auto"/>
          <w:sz w:val="24"/>
          <w:szCs w:val="24"/>
        </w:rPr>
        <w:t>Методы изучения живой природы</w:t>
      </w:r>
      <w:bookmarkEnd w:id="494"/>
    </w:p>
    <w:p w:rsidR="00A57638" w:rsidRPr="00BC475A" w:rsidRDefault="00E235EB">
      <w:pPr>
        <w:pStyle w:val="13"/>
        <w:spacing w:line="240" w:lineRule="auto"/>
        <w:jc w:val="both"/>
        <w:rPr>
          <w:color w:val="auto"/>
          <w:sz w:val="24"/>
          <w:szCs w:val="24"/>
        </w:rPr>
      </w:pPr>
      <w:r w:rsidRPr="00BC475A">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BC475A" w:rsidRDefault="00E235EB">
      <w:pPr>
        <w:pStyle w:val="13"/>
        <w:spacing w:line="240" w:lineRule="auto"/>
        <w:jc w:val="both"/>
        <w:rPr>
          <w:color w:val="auto"/>
          <w:sz w:val="24"/>
          <w:szCs w:val="24"/>
        </w:rPr>
      </w:pPr>
      <w:r w:rsidRPr="00BC475A">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BC475A" w:rsidRDefault="00E235EB">
      <w:pPr>
        <w:pStyle w:val="82"/>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Лабораторные и практические работы</w:t>
      </w:r>
      <w:r w:rsidRPr="00BC475A">
        <w:rPr>
          <w:rFonts w:ascii="Times New Roman" w:hAnsi="Times New Roman" w:cs="Times New Roman"/>
          <w:i w:val="0"/>
          <w:iCs w:val="0"/>
          <w:color w:val="auto"/>
          <w:sz w:val="24"/>
          <w:szCs w:val="24"/>
          <w:vertAlign w:val="superscript"/>
        </w:rPr>
        <w:footnoteReference w:id="22"/>
      </w:r>
    </w:p>
    <w:p w:rsidR="00A57638" w:rsidRPr="00BC475A" w:rsidRDefault="00E235EB" w:rsidP="009324D0">
      <w:pPr>
        <w:pStyle w:val="13"/>
        <w:numPr>
          <w:ilvl w:val="0"/>
          <w:numId w:val="99"/>
        </w:numPr>
        <w:tabs>
          <w:tab w:val="left" w:pos="556"/>
        </w:tabs>
        <w:spacing w:line="240" w:lineRule="auto"/>
        <w:jc w:val="both"/>
        <w:rPr>
          <w:color w:val="auto"/>
          <w:sz w:val="24"/>
          <w:szCs w:val="24"/>
        </w:rPr>
      </w:pPr>
      <w:r w:rsidRPr="00BC475A">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BC475A" w:rsidRDefault="00E235EB" w:rsidP="009324D0">
      <w:pPr>
        <w:pStyle w:val="13"/>
        <w:numPr>
          <w:ilvl w:val="0"/>
          <w:numId w:val="99"/>
        </w:numPr>
        <w:tabs>
          <w:tab w:val="left" w:pos="551"/>
        </w:tabs>
        <w:spacing w:line="240" w:lineRule="auto"/>
        <w:jc w:val="both"/>
        <w:rPr>
          <w:color w:val="auto"/>
          <w:sz w:val="24"/>
          <w:szCs w:val="24"/>
        </w:rPr>
      </w:pPr>
      <w:r w:rsidRPr="00BC475A">
        <w:rPr>
          <w:color w:val="auto"/>
          <w:sz w:val="24"/>
          <w:szCs w:val="24"/>
        </w:rPr>
        <w:t>Ознакомление с устройством лупы, светового микроскопа, правила работы с ними.</w:t>
      </w:r>
    </w:p>
    <w:p w:rsidR="00A57638" w:rsidRPr="00BC475A" w:rsidRDefault="00E235EB" w:rsidP="009324D0">
      <w:pPr>
        <w:pStyle w:val="13"/>
        <w:numPr>
          <w:ilvl w:val="0"/>
          <w:numId w:val="99"/>
        </w:numPr>
        <w:tabs>
          <w:tab w:val="left" w:pos="551"/>
        </w:tabs>
        <w:spacing w:line="240" w:lineRule="auto"/>
        <w:jc w:val="both"/>
        <w:rPr>
          <w:color w:val="auto"/>
          <w:sz w:val="24"/>
          <w:szCs w:val="24"/>
        </w:rPr>
      </w:pPr>
      <w:r w:rsidRPr="00BC475A">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BC475A" w:rsidRDefault="00E235EB">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Экскурсии или видеоэкскурсии</w:t>
      </w:r>
    </w:p>
    <w:p w:rsidR="00A57638" w:rsidRPr="00BC475A" w:rsidRDefault="00E235EB">
      <w:pPr>
        <w:pStyle w:val="13"/>
        <w:spacing w:after="60" w:line="240" w:lineRule="auto"/>
        <w:jc w:val="both"/>
        <w:rPr>
          <w:color w:val="auto"/>
          <w:sz w:val="24"/>
          <w:szCs w:val="24"/>
        </w:rPr>
      </w:pPr>
      <w:r w:rsidRPr="00BC475A">
        <w:rPr>
          <w:color w:val="auto"/>
          <w:sz w:val="24"/>
          <w:szCs w:val="24"/>
        </w:rPr>
        <w:t>Овладение методами изучения живой природы — наблюдением и экспериментом.</w:t>
      </w:r>
    </w:p>
    <w:p w:rsidR="00A752FF" w:rsidRPr="00BC475A" w:rsidRDefault="00A752FF" w:rsidP="00A752FF">
      <w:pPr>
        <w:pStyle w:val="af6"/>
        <w:rPr>
          <w:rFonts w:ascii="Times New Roman" w:hAnsi="Times New Roman" w:cs="Times New Roman"/>
          <w:color w:val="auto"/>
          <w:sz w:val="24"/>
          <w:szCs w:val="24"/>
        </w:rPr>
      </w:pPr>
      <w:bookmarkStart w:id="495" w:name="bookmark1410"/>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3. </w:t>
      </w:r>
      <w:r w:rsidR="00E235EB" w:rsidRPr="00BC475A">
        <w:rPr>
          <w:rFonts w:ascii="Times New Roman" w:hAnsi="Times New Roman" w:cs="Times New Roman"/>
          <w:color w:val="auto"/>
          <w:sz w:val="24"/>
          <w:szCs w:val="24"/>
        </w:rPr>
        <w:t>Организмы — тела живой природы</w:t>
      </w:r>
      <w:bookmarkEnd w:id="495"/>
    </w:p>
    <w:p w:rsidR="00A57638" w:rsidRPr="00BC475A" w:rsidRDefault="00E235EB">
      <w:pPr>
        <w:pStyle w:val="13"/>
        <w:spacing w:line="240" w:lineRule="auto"/>
        <w:jc w:val="both"/>
        <w:rPr>
          <w:color w:val="auto"/>
          <w:sz w:val="24"/>
          <w:szCs w:val="24"/>
        </w:rPr>
      </w:pPr>
      <w:r w:rsidRPr="00BC475A">
        <w:rPr>
          <w:color w:val="auto"/>
          <w:sz w:val="24"/>
          <w:szCs w:val="24"/>
        </w:rPr>
        <w:t>Понятие об организме. Доядерные и ядерные организмы.</w:t>
      </w:r>
    </w:p>
    <w:p w:rsidR="00A57638" w:rsidRPr="00BC475A" w:rsidRDefault="00E235EB">
      <w:pPr>
        <w:pStyle w:val="13"/>
        <w:spacing w:line="240" w:lineRule="auto"/>
        <w:jc w:val="both"/>
        <w:rPr>
          <w:color w:val="auto"/>
          <w:sz w:val="24"/>
          <w:szCs w:val="24"/>
        </w:rPr>
      </w:pPr>
      <w:r w:rsidRPr="00BC475A">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BC475A" w:rsidRDefault="00E235EB">
      <w:pPr>
        <w:pStyle w:val="13"/>
        <w:spacing w:line="240" w:lineRule="auto"/>
        <w:jc w:val="both"/>
        <w:rPr>
          <w:color w:val="auto"/>
          <w:sz w:val="24"/>
          <w:szCs w:val="24"/>
        </w:rPr>
      </w:pPr>
      <w:r w:rsidRPr="00BC475A">
        <w:rPr>
          <w:color w:val="auto"/>
          <w:sz w:val="24"/>
          <w:szCs w:val="24"/>
        </w:rPr>
        <w:t>Одноклеточные и многоклеточные организмы. Клетки, ткани, органы, системы органов.</w:t>
      </w:r>
    </w:p>
    <w:p w:rsidR="00A57638" w:rsidRPr="00BC475A" w:rsidRDefault="00E235EB">
      <w:pPr>
        <w:pStyle w:val="13"/>
        <w:spacing w:line="240" w:lineRule="auto"/>
        <w:jc w:val="both"/>
        <w:rPr>
          <w:color w:val="auto"/>
          <w:sz w:val="24"/>
          <w:szCs w:val="24"/>
        </w:rPr>
      </w:pPr>
      <w:r w:rsidRPr="00BC475A">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BC475A" w:rsidRDefault="00E235EB">
      <w:pPr>
        <w:pStyle w:val="13"/>
        <w:spacing w:line="240" w:lineRule="auto"/>
        <w:jc w:val="both"/>
        <w:rPr>
          <w:color w:val="auto"/>
          <w:sz w:val="24"/>
          <w:szCs w:val="24"/>
        </w:rPr>
      </w:pPr>
      <w:r w:rsidRPr="00BC475A">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BC475A" w:rsidRDefault="00E235EB">
      <w:pPr>
        <w:pStyle w:val="13"/>
        <w:spacing w:line="240" w:lineRule="auto"/>
        <w:jc w:val="both"/>
        <w:rPr>
          <w:color w:val="auto"/>
          <w:sz w:val="24"/>
          <w:szCs w:val="24"/>
        </w:rPr>
      </w:pPr>
      <w:r w:rsidRPr="00BC475A">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0"/>
        </w:numPr>
        <w:tabs>
          <w:tab w:val="left" w:pos="584"/>
        </w:tabs>
        <w:spacing w:line="240" w:lineRule="auto"/>
        <w:jc w:val="both"/>
        <w:rPr>
          <w:color w:val="auto"/>
          <w:sz w:val="24"/>
          <w:szCs w:val="24"/>
        </w:rPr>
      </w:pPr>
      <w:r w:rsidRPr="00BC475A">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BC475A" w:rsidRDefault="00E235EB" w:rsidP="009324D0">
      <w:pPr>
        <w:pStyle w:val="13"/>
        <w:numPr>
          <w:ilvl w:val="0"/>
          <w:numId w:val="100"/>
        </w:numPr>
        <w:tabs>
          <w:tab w:val="left" w:pos="747"/>
        </w:tabs>
        <w:spacing w:line="240" w:lineRule="auto"/>
        <w:jc w:val="both"/>
        <w:rPr>
          <w:color w:val="auto"/>
          <w:sz w:val="24"/>
          <w:szCs w:val="24"/>
        </w:rPr>
      </w:pPr>
      <w:r w:rsidRPr="00BC475A">
        <w:rPr>
          <w:color w:val="auto"/>
          <w:sz w:val="24"/>
          <w:szCs w:val="24"/>
        </w:rPr>
        <w:t>Ознакомление с принципами систематики организмов.</w:t>
      </w:r>
    </w:p>
    <w:p w:rsidR="00A57638" w:rsidRPr="00BC475A" w:rsidRDefault="00E235EB" w:rsidP="009324D0">
      <w:pPr>
        <w:pStyle w:val="13"/>
        <w:numPr>
          <w:ilvl w:val="0"/>
          <w:numId w:val="100"/>
        </w:numPr>
        <w:tabs>
          <w:tab w:val="left" w:pos="747"/>
        </w:tabs>
        <w:spacing w:line="240" w:lineRule="auto"/>
        <w:jc w:val="both"/>
        <w:rPr>
          <w:color w:val="auto"/>
          <w:sz w:val="24"/>
          <w:szCs w:val="24"/>
        </w:rPr>
      </w:pPr>
      <w:r w:rsidRPr="00BC475A">
        <w:rPr>
          <w:color w:val="auto"/>
          <w:sz w:val="24"/>
          <w:szCs w:val="24"/>
        </w:rPr>
        <w:t>Наблюдение за потреблением воды растением.</w:t>
      </w:r>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4. </w:t>
      </w:r>
      <w:bookmarkStart w:id="496" w:name="bookmark1412"/>
      <w:r w:rsidR="00E235EB" w:rsidRPr="00BC475A">
        <w:rPr>
          <w:rFonts w:ascii="Times New Roman" w:hAnsi="Times New Roman" w:cs="Times New Roman"/>
          <w:color w:val="auto"/>
          <w:sz w:val="24"/>
          <w:szCs w:val="24"/>
        </w:rPr>
        <w:t>Организмы и среда обитания</w:t>
      </w:r>
      <w:bookmarkEnd w:id="496"/>
    </w:p>
    <w:p w:rsidR="00A57638" w:rsidRPr="00BC475A" w:rsidRDefault="00E235EB" w:rsidP="00A752FF">
      <w:pPr>
        <w:pStyle w:val="13"/>
        <w:spacing w:line="240" w:lineRule="auto"/>
        <w:ind w:firstLine="340"/>
        <w:jc w:val="both"/>
        <w:rPr>
          <w:color w:val="auto"/>
          <w:sz w:val="24"/>
          <w:szCs w:val="24"/>
        </w:rPr>
      </w:pPr>
      <w:r w:rsidRPr="00BC475A">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A752FF">
      <w:pPr>
        <w:pStyle w:val="13"/>
        <w:spacing w:line="240" w:lineRule="auto"/>
        <w:jc w:val="both"/>
        <w:rPr>
          <w:color w:val="auto"/>
          <w:sz w:val="24"/>
          <w:szCs w:val="24"/>
        </w:rPr>
      </w:pPr>
      <w:r w:rsidRPr="00BC475A">
        <w:rPr>
          <w:color w:val="auto"/>
          <w:sz w:val="24"/>
          <w:szCs w:val="24"/>
        </w:rPr>
        <w:t>Выявление приспособлений организмов к среде обитания (на конкретных примерах).</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Экскурсии или видеоэкскурсии</w:t>
      </w:r>
    </w:p>
    <w:p w:rsidR="00A57638" w:rsidRPr="00BC475A" w:rsidRDefault="00E235EB" w:rsidP="00A752FF">
      <w:pPr>
        <w:pStyle w:val="13"/>
        <w:spacing w:line="240" w:lineRule="auto"/>
        <w:jc w:val="both"/>
        <w:rPr>
          <w:color w:val="auto"/>
          <w:sz w:val="24"/>
          <w:szCs w:val="24"/>
        </w:rPr>
      </w:pPr>
      <w:r w:rsidRPr="00BC475A">
        <w:rPr>
          <w:color w:val="auto"/>
          <w:sz w:val="24"/>
          <w:szCs w:val="24"/>
        </w:rPr>
        <w:t>Растительный и животный мир родного края (краеведение).</w:t>
      </w:r>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bookmarkStart w:id="497" w:name="bookmark1414"/>
      <w:r w:rsidR="00E235EB" w:rsidRPr="00BC475A">
        <w:rPr>
          <w:rFonts w:ascii="Times New Roman" w:hAnsi="Times New Roman" w:cs="Times New Roman"/>
          <w:color w:val="auto"/>
          <w:sz w:val="24"/>
          <w:szCs w:val="24"/>
        </w:rPr>
        <w:t>Природные сообщества</w:t>
      </w:r>
      <w:bookmarkEnd w:id="497"/>
    </w:p>
    <w:p w:rsidR="00A57638" w:rsidRPr="00BC475A" w:rsidRDefault="00E235EB" w:rsidP="00A752FF">
      <w:pPr>
        <w:pStyle w:val="13"/>
        <w:spacing w:line="240" w:lineRule="auto"/>
        <w:jc w:val="both"/>
        <w:rPr>
          <w:color w:val="auto"/>
          <w:sz w:val="24"/>
          <w:szCs w:val="24"/>
        </w:rPr>
      </w:pPr>
      <w:r w:rsidRPr="00BC475A">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BC475A" w:rsidRDefault="00E235EB" w:rsidP="00A752FF">
      <w:pPr>
        <w:pStyle w:val="13"/>
        <w:spacing w:line="240" w:lineRule="auto"/>
        <w:jc w:val="both"/>
        <w:rPr>
          <w:color w:val="auto"/>
          <w:sz w:val="24"/>
          <w:szCs w:val="24"/>
        </w:rPr>
      </w:pPr>
      <w:r w:rsidRPr="00BC475A">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BC475A" w:rsidRDefault="00E235EB" w:rsidP="00A752FF">
      <w:pPr>
        <w:pStyle w:val="13"/>
        <w:spacing w:line="240" w:lineRule="auto"/>
        <w:jc w:val="both"/>
        <w:rPr>
          <w:color w:val="auto"/>
          <w:sz w:val="24"/>
          <w:szCs w:val="24"/>
        </w:rPr>
      </w:pPr>
      <w:r w:rsidRPr="00BC475A">
        <w:rPr>
          <w:color w:val="auto"/>
          <w:sz w:val="24"/>
          <w:szCs w:val="24"/>
        </w:rPr>
        <w:t>Природные зоны Земли, их обитатели. Флора и фауна природных зон. Ландшафты: природные и культурные.</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A752FF">
      <w:pPr>
        <w:pStyle w:val="13"/>
        <w:spacing w:line="240" w:lineRule="auto"/>
        <w:jc w:val="both"/>
        <w:rPr>
          <w:color w:val="auto"/>
          <w:sz w:val="24"/>
          <w:szCs w:val="24"/>
        </w:rPr>
      </w:pPr>
      <w:r w:rsidRPr="00BC475A">
        <w:rPr>
          <w:color w:val="auto"/>
          <w:sz w:val="24"/>
          <w:szCs w:val="24"/>
        </w:rPr>
        <w:t>Изучение искусственных сообществ и их обитателей (на примере аквариума и др.).</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Экскурсии или видеоэкскурсии</w:t>
      </w:r>
    </w:p>
    <w:p w:rsidR="00A57638" w:rsidRPr="00BC475A" w:rsidRDefault="00E235EB" w:rsidP="009324D0">
      <w:pPr>
        <w:pStyle w:val="13"/>
        <w:numPr>
          <w:ilvl w:val="0"/>
          <w:numId w:val="101"/>
        </w:numPr>
        <w:tabs>
          <w:tab w:val="left" w:pos="584"/>
        </w:tabs>
        <w:spacing w:line="240" w:lineRule="auto"/>
        <w:jc w:val="both"/>
        <w:rPr>
          <w:color w:val="auto"/>
          <w:sz w:val="24"/>
          <w:szCs w:val="24"/>
        </w:rPr>
      </w:pPr>
      <w:r w:rsidRPr="00BC475A">
        <w:rPr>
          <w:color w:val="auto"/>
          <w:sz w:val="24"/>
          <w:szCs w:val="24"/>
        </w:rPr>
        <w:t>Изучение природных сообществ (на примере леса, озера, пруда, луга и др.).</w:t>
      </w:r>
    </w:p>
    <w:p w:rsidR="00A57638" w:rsidRPr="00BC475A" w:rsidRDefault="00E235EB" w:rsidP="009324D0">
      <w:pPr>
        <w:pStyle w:val="13"/>
        <w:numPr>
          <w:ilvl w:val="0"/>
          <w:numId w:val="101"/>
        </w:numPr>
        <w:tabs>
          <w:tab w:val="left" w:pos="747"/>
        </w:tabs>
        <w:spacing w:line="240" w:lineRule="auto"/>
        <w:jc w:val="both"/>
        <w:rPr>
          <w:color w:val="auto"/>
          <w:sz w:val="24"/>
          <w:szCs w:val="24"/>
        </w:rPr>
      </w:pPr>
      <w:r w:rsidRPr="00BC475A">
        <w:rPr>
          <w:color w:val="auto"/>
          <w:sz w:val="24"/>
          <w:szCs w:val="24"/>
        </w:rPr>
        <w:t>Изучение сезонных явлений в жизни природных сообществ.</w:t>
      </w:r>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bookmarkStart w:id="498" w:name="bookmark1416"/>
      <w:r w:rsidR="00E235EB" w:rsidRPr="00BC475A">
        <w:rPr>
          <w:rFonts w:ascii="Times New Roman" w:hAnsi="Times New Roman" w:cs="Times New Roman"/>
          <w:color w:val="auto"/>
          <w:sz w:val="24"/>
          <w:szCs w:val="24"/>
        </w:rPr>
        <w:t>Живая природа и человек</w:t>
      </w:r>
      <w:bookmarkEnd w:id="498"/>
    </w:p>
    <w:p w:rsidR="00A57638" w:rsidRPr="00BC475A" w:rsidRDefault="00E235EB" w:rsidP="00A752FF">
      <w:pPr>
        <w:pStyle w:val="13"/>
        <w:spacing w:line="240" w:lineRule="auto"/>
        <w:jc w:val="both"/>
        <w:rPr>
          <w:color w:val="auto"/>
          <w:sz w:val="24"/>
          <w:szCs w:val="24"/>
        </w:rPr>
      </w:pPr>
      <w:r w:rsidRPr="00BC475A">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57638" w:rsidRPr="00BC475A" w:rsidRDefault="00E235EB" w:rsidP="00A752FF">
      <w:pPr>
        <w:pStyle w:val="13"/>
        <w:spacing w:line="240" w:lineRule="auto"/>
        <w:ind w:firstLine="0"/>
        <w:jc w:val="both"/>
        <w:rPr>
          <w:color w:val="auto"/>
          <w:sz w:val="24"/>
          <w:szCs w:val="24"/>
        </w:rPr>
      </w:pPr>
      <w:r w:rsidRPr="00BC475A">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Практические работы</w:t>
      </w:r>
    </w:p>
    <w:p w:rsidR="00A57638" w:rsidRPr="00BC475A" w:rsidRDefault="00E235EB">
      <w:pPr>
        <w:pStyle w:val="13"/>
        <w:spacing w:after="160" w:line="240" w:lineRule="auto"/>
        <w:jc w:val="both"/>
        <w:rPr>
          <w:color w:val="auto"/>
          <w:sz w:val="24"/>
          <w:szCs w:val="24"/>
        </w:rPr>
      </w:pPr>
      <w:r w:rsidRPr="00BC475A">
        <w:rPr>
          <w:color w:val="auto"/>
          <w:sz w:val="24"/>
          <w:szCs w:val="24"/>
        </w:rPr>
        <w:t>Проведение акции по уборке мусора в ближайшем лесу, парке, сквере или на пришкольной территории.</w:t>
      </w:r>
    </w:p>
    <w:p w:rsidR="00A57638" w:rsidRPr="00BC475A" w:rsidRDefault="00E235EB" w:rsidP="00A752FF">
      <w:pPr>
        <w:pStyle w:val="af6"/>
        <w:rPr>
          <w:rFonts w:ascii="Times New Roman" w:hAnsi="Times New Roman" w:cs="Times New Roman"/>
          <w:color w:val="auto"/>
          <w:sz w:val="24"/>
          <w:szCs w:val="24"/>
        </w:rPr>
      </w:pPr>
      <w:bookmarkStart w:id="499" w:name="bookmark1418"/>
      <w:r w:rsidRPr="00BC475A">
        <w:rPr>
          <w:rFonts w:ascii="Times New Roman" w:hAnsi="Times New Roman" w:cs="Times New Roman"/>
          <w:color w:val="auto"/>
          <w:sz w:val="24"/>
          <w:szCs w:val="24"/>
        </w:rPr>
        <w:t>6 КЛАСС</w:t>
      </w:r>
      <w:bookmarkEnd w:id="499"/>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bookmarkStart w:id="500" w:name="bookmark1420"/>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Растительный организм</w:t>
      </w:r>
      <w:bookmarkEnd w:id="500"/>
    </w:p>
    <w:p w:rsidR="00A57638" w:rsidRPr="00BC475A" w:rsidRDefault="00E235EB">
      <w:pPr>
        <w:pStyle w:val="13"/>
        <w:spacing w:line="240" w:lineRule="auto"/>
        <w:jc w:val="both"/>
        <w:rPr>
          <w:color w:val="auto"/>
          <w:sz w:val="24"/>
          <w:szCs w:val="24"/>
        </w:rPr>
      </w:pPr>
      <w:r w:rsidRPr="00BC475A">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BC475A" w:rsidRDefault="00E235EB">
      <w:pPr>
        <w:pStyle w:val="13"/>
        <w:spacing w:line="240" w:lineRule="auto"/>
        <w:jc w:val="both"/>
        <w:rPr>
          <w:color w:val="auto"/>
          <w:sz w:val="24"/>
          <w:szCs w:val="24"/>
        </w:rPr>
      </w:pPr>
      <w:r w:rsidRPr="00BC475A">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BC475A" w:rsidRDefault="00E235EB">
      <w:pPr>
        <w:pStyle w:val="13"/>
        <w:spacing w:line="240" w:lineRule="auto"/>
        <w:jc w:val="both"/>
        <w:rPr>
          <w:color w:val="auto"/>
          <w:sz w:val="24"/>
          <w:szCs w:val="24"/>
        </w:rPr>
      </w:pPr>
      <w:r w:rsidRPr="00BC475A">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BC475A" w:rsidRDefault="00E235EB">
      <w:pPr>
        <w:pStyle w:val="13"/>
        <w:spacing w:line="240" w:lineRule="auto"/>
        <w:jc w:val="both"/>
        <w:rPr>
          <w:color w:val="auto"/>
          <w:sz w:val="24"/>
          <w:szCs w:val="24"/>
        </w:rPr>
      </w:pPr>
      <w:r w:rsidRPr="00BC475A">
        <w:rPr>
          <w:color w:val="auto"/>
          <w:sz w:val="24"/>
          <w:szCs w:val="24"/>
        </w:rPr>
        <w:t>Органы и системы органов растений. Строение органов растительного организма, их роль и связь между собой.</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2"/>
        </w:numPr>
        <w:tabs>
          <w:tab w:val="left" w:pos="568"/>
        </w:tabs>
        <w:spacing w:line="240" w:lineRule="auto"/>
        <w:jc w:val="both"/>
        <w:rPr>
          <w:color w:val="auto"/>
          <w:sz w:val="24"/>
          <w:szCs w:val="24"/>
        </w:rPr>
      </w:pPr>
      <w:r w:rsidRPr="00BC475A">
        <w:rPr>
          <w:color w:val="auto"/>
          <w:sz w:val="24"/>
          <w:szCs w:val="24"/>
        </w:rPr>
        <w:t>Изучение микроскопического строения листа водного растения элодеи.</w:t>
      </w:r>
    </w:p>
    <w:p w:rsidR="00A57638" w:rsidRPr="00BC475A" w:rsidRDefault="00E235EB" w:rsidP="009324D0">
      <w:pPr>
        <w:pStyle w:val="13"/>
        <w:numPr>
          <w:ilvl w:val="0"/>
          <w:numId w:val="102"/>
        </w:numPr>
        <w:tabs>
          <w:tab w:val="left" w:pos="568"/>
        </w:tabs>
        <w:spacing w:line="240" w:lineRule="auto"/>
        <w:jc w:val="both"/>
        <w:rPr>
          <w:color w:val="auto"/>
          <w:sz w:val="24"/>
          <w:szCs w:val="24"/>
        </w:rPr>
      </w:pPr>
      <w:r w:rsidRPr="00BC475A">
        <w:rPr>
          <w:color w:val="auto"/>
          <w:sz w:val="24"/>
          <w:szCs w:val="24"/>
        </w:rPr>
        <w:t>Изучение строения растительных тканей (использование микропрепаратов).</w:t>
      </w:r>
    </w:p>
    <w:p w:rsidR="00A57638" w:rsidRPr="00BC475A" w:rsidRDefault="00E235EB" w:rsidP="009324D0">
      <w:pPr>
        <w:pStyle w:val="13"/>
        <w:numPr>
          <w:ilvl w:val="0"/>
          <w:numId w:val="102"/>
        </w:numPr>
        <w:tabs>
          <w:tab w:val="left" w:pos="568"/>
        </w:tabs>
        <w:spacing w:line="240" w:lineRule="auto"/>
        <w:jc w:val="both"/>
        <w:rPr>
          <w:color w:val="auto"/>
          <w:sz w:val="24"/>
          <w:szCs w:val="24"/>
        </w:rPr>
      </w:pPr>
      <w:r w:rsidRPr="00BC475A">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Экскурсии или видеоэкскурсии</w:t>
      </w:r>
    </w:p>
    <w:p w:rsidR="00A57638" w:rsidRPr="00BC475A" w:rsidRDefault="00E235EB">
      <w:pPr>
        <w:pStyle w:val="13"/>
        <w:spacing w:after="160" w:line="240" w:lineRule="auto"/>
        <w:jc w:val="both"/>
        <w:rPr>
          <w:color w:val="auto"/>
          <w:sz w:val="24"/>
          <w:szCs w:val="24"/>
        </w:rPr>
      </w:pPr>
      <w:r w:rsidRPr="00BC475A">
        <w:rPr>
          <w:color w:val="auto"/>
          <w:sz w:val="24"/>
          <w:szCs w:val="24"/>
        </w:rPr>
        <w:t>Ознакомление в природе с цветковыми растениями.</w:t>
      </w:r>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2. </w:t>
      </w:r>
      <w:bookmarkStart w:id="501" w:name="bookmark1422"/>
      <w:r w:rsidR="00E235EB" w:rsidRPr="00BC475A">
        <w:rPr>
          <w:rFonts w:ascii="Times New Roman" w:hAnsi="Times New Roman" w:cs="Times New Roman"/>
          <w:color w:val="auto"/>
          <w:sz w:val="24"/>
          <w:szCs w:val="24"/>
        </w:rPr>
        <w:t>Строение и жизнедеятельность</w:t>
      </w:r>
      <w:bookmarkEnd w:id="501"/>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растительного организма</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Питание растения</w:t>
      </w:r>
    </w:p>
    <w:p w:rsidR="00A57638" w:rsidRPr="00BC475A" w:rsidRDefault="00E235EB">
      <w:pPr>
        <w:pStyle w:val="13"/>
        <w:spacing w:line="240" w:lineRule="auto"/>
        <w:jc w:val="both"/>
        <w:rPr>
          <w:color w:val="auto"/>
          <w:sz w:val="24"/>
          <w:szCs w:val="24"/>
        </w:rPr>
      </w:pPr>
      <w:r w:rsidRPr="00BC475A">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BC475A" w:rsidRDefault="00E235EB">
      <w:pPr>
        <w:pStyle w:val="13"/>
        <w:spacing w:line="252" w:lineRule="auto"/>
        <w:jc w:val="both"/>
        <w:rPr>
          <w:color w:val="auto"/>
          <w:sz w:val="24"/>
          <w:szCs w:val="24"/>
        </w:rPr>
      </w:pPr>
      <w:r w:rsidRPr="00BC475A">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3"/>
        </w:numPr>
        <w:tabs>
          <w:tab w:val="left" w:pos="524"/>
        </w:tabs>
        <w:spacing w:line="252" w:lineRule="auto"/>
        <w:jc w:val="both"/>
        <w:rPr>
          <w:color w:val="auto"/>
          <w:sz w:val="24"/>
          <w:szCs w:val="24"/>
        </w:rPr>
      </w:pPr>
      <w:r w:rsidRPr="00BC475A">
        <w:rPr>
          <w:color w:val="auto"/>
          <w:sz w:val="24"/>
          <w:szCs w:val="24"/>
        </w:rPr>
        <w:t>Изучение строения корневых систем (стержневой и мочковатой) на примере гербарных экземпляров или живых растений.</w:t>
      </w:r>
    </w:p>
    <w:p w:rsidR="00A57638" w:rsidRPr="00BC475A" w:rsidRDefault="00E235EB" w:rsidP="009324D0">
      <w:pPr>
        <w:pStyle w:val="13"/>
        <w:numPr>
          <w:ilvl w:val="0"/>
          <w:numId w:val="103"/>
        </w:numPr>
        <w:tabs>
          <w:tab w:val="left" w:pos="734"/>
        </w:tabs>
        <w:spacing w:line="252" w:lineRule="auto"/>
        <w:jc w:val="both"/>
        <w:rPr>
          <w:color w:val="auto"/>
          <w:sz w:val="24"/>
          <w:szCs w:val="24"/>
        </w:rPr>
      </w:pPr>
      <w:r w:rsidRPr="00BC475A">
        <w:rPr>
          <w:color w:val="auto"/>
          <w:sz w:val="24"/>
          <w:szCs w:val="24"/>
        </w:rPr>
        <w:t>Изучение микропрепарата клеток корня.</w:t>
      </w:r>
    </w:p>
    <w:p w:rsidR="00A57638" w:rsidRPr="00BC475A" w:rsidRDefault="00E235EB" w:rsidP="009324D0">
      <w:pPr>
        <w:pStyle w:val="13"/>
        <w:numPr>
          <w:ilvl w:val="0"/>
          <w:numId w:val="103"/>
        </w:numPr>
        <w:tabs>
          <w:tab w:val="left" w:pos="524"/>
        </w:tabs>
        <w:spacing w:line="252" w:lineRule="auto"/>
        <w:jc w:val="both"/>
        <w:rPr>
          <w:color w:val="auto"/>
          <w:sz w:val="24"/>
          <w:szCs w:val="24"/>
        </w:rPr>
      </w:pPr>
      <w:r w:rsidRPr="00BC475A">
        <w:rPr>
          <w:color w:val="auto"/>
          <w:sz w:val="24"/>
          <w:szCs w:val="24"/>
        </w:rPr>
        <w:t>Изучение строения вегетативных и генеративных почек (на примере сирени, тополя и др.).</w:t>
      </w:r>
    </w:p>
    <w:p w:rsidR="00A57638" w:rsidRPr="00BC475A" w:rsidRDefault="00E235EB" w:rsidP="009324D0">
      <w:pPr>
        <w:pStyle w:val="13"/>
        <w:numPr>
          <w:ilvl w:val="0"/>
          <w:numId w:val="103"/>
        </w:numPr>
        <w:tabs>
          <w:tab w:val="left" w:pos="529"/>
        </w:tabs>
        <w:spacing w:line="252" w:lineRule="auto"/>
        <w:jc w:val="both"/>
        <w:rPr>
          <w:color w:val="auto"/>
          <w:sz w:val="24"/>
          <w:szCs w:val="24"/>
        </w:rPr>
      </w:pPr>
      <w:r w:rsidRPr="00BC475A">
        <w:rPr>
          <w:color w:val="auto"/>
          <w:sz w:val="24"/>
          <w:szCs w:val="24"/>
        </w:rPr>
        <w:t>Ознакомление с внешним строением листьев и листорасположением (на комнатных растениях).</w:t>
      </w:r>
    </w:p>
    <w:p w:rsidR="00A57638" w:rsidRPr="00BC475A" w:rsidRDefault="00E235EB" w:rsidP="009324D0">
      <w:pPr>
        <w:pStyle w:val="13"/>
        <w:numPr>
          <w:ilvl w:val="0"/>
          <w:numId w:val="103"/>
        </w:numPr>
        <w:tabs>
          <w:tab w:val="left" w:pos="524"/>
        </w:tabs>
        <w:spacing w:line="252" w:lineRule="auto"/>
        <w:jc w:val="both"/>
        <w:rPr>
          <w:color w:val="auto"/>
          <w:sz w:val="24"/>
          <w:szCs w:val="24"/>
        </w:rPr>
      </w:pPr>
      <w:r w:rsidRPr="00BC475A">
        <w:rPr>
          <w:color w:val="auto"/>
          <w:sz w:val="24"/>
          <w:szCs w:val="24"/>
        </w:rPr>
        <w:t>Изучение микроскопического строения листа (на готовых микропрепаратах).</w:t>
      </w:r>
    </w:p>
    <w:p w:rsidR="00A57638" w:rsidRPr="00BC475A" w:rsidRDefault="00E235EB" w:rsidP="009324D0">
      <w:pPr>
        <w:pStyle w:val="13"/>
        <w:numPr>
          <w:ilvl w:val="0"/>
          <w:numId w:val="103"/>
        </w:numPr>
        <w:tabs>
          <w:tab w:val="left" w:pos="529"/>
        </w:tabs>
        <w:spacing w:after="120" w:line="252" w:lineRule="auto"/>
        <w:jc w:val="both"/>
        <w:rPr>
          <w:color w:val="auto"/>
          <w:sz w:val="24"/>
          <w:szCs w:val="24"/>
        </w:rPr>
      </w:pPr>
      <w:r w:rsidRPr="00BC475A">
        <w:rPr>
          <w:color w:val="auto"/>
          <w:sz w:val="24"/>
          <w:szCs w:val="24"/>
        </w:rPr>
        <w:t>Наблюдение процесса выделения кислорода на свету аквариумными растениями.</w:t>
      </w:r>
    </w:p>
    <w:p w:rsidR="00A57638" w:rsidRPr="00BC475A" w:rsidRDefault="00E235EB">
      <w:pPr>
        <w:pStyle w:val="82"/>
        <w:spacing w:line="257"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Дыхание растения</w:t>
      </w:r>
    </w:p>
    <w:p w:rsidR="00A57638" w:rsidRPr="00BC475A" w:rsidRDefault="00E235EB">
      <w:pPr>
        <w:pStyle w:val="13"/>
        <w:spacing w:line="252" w:lineRule="auto"/>
        <w:jc w:val="both"/>
        <w:rPr>
          <w:color w:val="auto"/>
          <w:sz w:val="24"/>
          <w:szCs w:val="24"/>
        </w:rPr>
      </w:pPr>
      <w:r w:rsidRPr="00BC475A">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pPr>
        <w:pStyle w:val="13"/>
        <w:spacing w:after="120" w:line="252" w:lineRule="auto"/>
        <w:jc w:val="both"/>
        <w:rPr>
          <w:color w:val="auto"/>
          <w:sz w:val="24"/>
          <w:szCs w:val="24"/>
        </w:rPr>
      </w:pPr>
      <w:r w:rsidRPr="00BC475A">
        <w:rPr>
          <w:color w:val="auto"/>
          <w:sz w:val="24"/>
          <w:szCs w:val="24"/>
        </w:rPr>
        <w:t>Изучение роли рыхления для дыхания корней.</w:t>
      </w:r>
    </w:p>
    <w:p w:rsidR="00A57638" w:rsidRPr="00BC475A" w:rsidRDefault="00E235EB">
      <w:pPr>
        <w:pStyle w:val="82"/>
        <w:spacing w:line="257"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Транспорт веществ в растении</w:t>
      </w:r>
    </w:p>
    <w:p w:rsidR="00A57638" w:rsidRPr="00BC475A" w:rsidRDefault="00E235EB">
      <w:pPr>
        <w:pStyle w:val="13"/>
        <w:spacing w:after="60" w:line="252" w:lineRule="auto"/>
        <w:jc w:val="both"/>
        <w:rPr>
          <w:color w:val="auto"/>
          <w:sz w:val="24"/>
          <w:szCs w:val="24"/>
        </w:rPr>
      </w:pPr>
      <w:r w:rsidRPr="00BC475A">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BC475A" w:rsidRDefault="00E235EB">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4"/>
        </w:numPr>
        <w:tabs>
          <w:tab w:val="left" w:pos="524"/>
        </w:tabs>
        <w:spacing w:line="240" w:lineRule="auto"/>
        <w:jc w:val="both"/>
        <w:rPr>
          <w:color w:val="auto"/>
          <w:sz w:val="24"/>
          <w:szCs w:val="24"/>
        </w:rPr>
      </w:pPr>
      <w:r w:rsidRPr="00BC475A">
        <w:rPr>
          <w:color w:val="auto"/>
          <w:sz w:val="24"/>
          <w:szCs w:val="24"/>
        </w:rPr>
        <w:t>Обнаружение неорганических и органических веществ в растении.</w:t>
      </w:r>
    </w:p>
    <w:p w:rsidR="00A57638" w:rsidRPr="00BC475A" w:rsidRDefault="00E235EB" w:rsidP="009324D0">
      <w:pPr>
        <w:pStyle w:val="13"/>
        <w:numPr>
          <w:ilvl w:val="0"/>
          <w:numId w:val="104"/>
        </w:numPr>
        <w:tabs>
          <w:tab w:val="left" w:pos="524"/>
        </w:tabs>
        <w:spacing w:line="240" w:lineRule="auto"/>
        <w:jc w:val="both"/>
        <w:rPr>
          <w:color w:val="auto"/>
          <w:sz w:val="24"/>
          <w:szCs w:val="24"/>
        </w:rPr>
      </w:pPr>
      <w:r w:rsidRPr="00BC475A">
        <w:rPr>
          <w:color w:val="auto"/>
          <w:sz w:val="24"/>
          <w:szCs w:val="24"/>
        </w:rPr>
        <w:t>Рассматривание микроскопического строения ветки дерева (на готовом микропрепарате).</w:t>
      </w:r>
    </w:p>
    <w:p w:rsidR="00A57638" w:rsidRPr="00BC475A" w:rsidRDefault="00E235EB" w:rsidP="009324D0">
      <w:pPr>
        <w:pStyle w:val="13"/>
        <w:numPr>
          <w:ilvl w:val="0"/>
          <w:numId w:val="104"/>
        </w:numPr>
        <w:tabs>
          <w:tab w:val="left" w:pos="529"/>
        </w:tabs>
        <w:spacing w:line="240" w:lineRule="auto"/>
        <w:jc w:val="both"/>
        <w:rPr>
          <w:color w:val="auto"/>
          <w:sz w:val="24"/>
          <w:szCs w:val="24"/>
        </w:rPr>
      </w:pPr>
      <w:r w:rsidRPr="00BC475A">
        <w:rPr>
          <w:color w:val="auto"/>
          <w:sz w:val="24"/>
          <w:szCs w:val="24"/>
        </w:rPr>
        <w:t>Выявление передвижения воды и минеральных веществ по древесине.</w:t>
      </w:r>
    </w:p>
    <w:p w:rsidR="00A57638" w:rsidRPr="00BC475A" w:rsidRDefault="00E235EB" w:rsidP="009324D0">
      <w:pPr>
        <w:pStyle w:val="13"/>
        <w:numPr>
          <w:ilvl w:val="0"/>
          <w:numId w:val="104"/>
        </w:numPr>
        <w:tabs>
          <w:tab w:val="left" w:pos="710"/>
        </w:tabs>
        <w:spacing w:after="120" w:line="240" w:lineRule="auto"/>
        <w:jc w:val="both"/>
        <w:rPr>
          <w:color w:val="auto"/>
          <w:sz w:val="24"/>
          <w:szCs w:val="24"/>
        </w:rPr>
      </w:pPr>
      <w:r w:rsidRPr="00BC475A">
        <w:rPr>
          <w:color w:val="auto"/>
          <w:sz w:val="24"/>
          <w:szCs w:val="24"/>
        </w:rPr>
        <w:t>Исследование строения корневища, клубня, луковицы.</w:t>
      </w:r>
    </w:p>
    <w:p w:rsidR="00A57638" w:rsidRPr="00BC475A" w:rsidRDefault="00E235EB">
      <w:pPr>
        <w:pStyle w:val="82"/>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Рост растения</w:t>
      </w:r>
    </w:p>
    <w:p w:rsidR="00A57638" w:rsidRPr="00BC475A" w:rsidRDefault="00E235EB">
      <w:pPr>
        <w:pStyle w:val="13"/>
        <w:spacing w:line="240" w:lineRule="auto"/>
        <w:jc w:val="both"/>
        <w:rPr>
          <w:color w:val="auto"/>
          <w:sz w:val="24"/>
          <w:szCs w:val="24"/>
        </w:rPr>
      </w:pPr>
      <w:r w:rsidRPr="00BC475A">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BC475A" w:rsidRDefault="00E235EB">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5"/>
        </w:numPr>
        <w:tabs>
          <w:tab w:val="left" w:pos="524"/>
        </w:tabs>
        <w:spacing w:line="240" w:lineRule="auto"/>
        <w:jc w:val="both"/>
        <w:rPr>
          <w:color w:val="auto"/>
          <w:sz w:val="24"/>
          <w:szCs w:val="24"/>
        </w:rPr>
      </w:pPr>
      <w:r w:rsidRPr="00BC475A">
        <w:rPr>
          <w:color w:val="auto"/>
          <w:sz w:val="24"/>
          <w:szCs w:val="24"/>
        </w:rPr>
        <w:t>Наблюдение за ростом корня.</w:t>
      </w:r>
    </w:p>
    <w:p w:rsidR="00A57638" w:rsidRPr="00BC475A" w:rsidRDefault="00E235EB" w:rsidP="009324D0">
      <w:pPr>
        <w:pStyle w:val="13"/>
        <w:numPr>
          <w:ilvl w:val="0"/>
          <w:numId w:val="105"/>
        </w:numPr>
        <w:tabs>
          <w:tab w:val="left" w:pos="534"/>
        </w:tabs>
        <w:spacing w:line="240" w:lineRule="auto"/>
        <w:jc w:val="both"/>
        <w:rPr>
          <w:color w:val="auto"/>
          <w:sz w:val="24"/>
          <w:szCs w:val="24"/>
        </w:rPr>
      </w:pPr>
      <w:r w:rsidRPr="00BC475A">
        <w:rPr>
          <w:color w:val="auto"/>
          <w:sz w:val="24"/>
          <w:szCs w:val="24"/>
        </w:rPr>
        <w:t>Наблюдение за ростом побега.</w:t>
      </w:r>
    </w:p>
    <w:p w:rsidR="00A57638" w:rsidRPr="00BC475A" w:rsidRDefault="00E235EB" w:rsidP="009324D0">
      <w:pPr>
        <w:pStyle w:val="13"/>
        <w:numPr>
          <w:ilvl w:val="0"/>
          <w:numId w:val="105"/>
        </w:numPr>
        <w:tabs>
          <w:tab w:val="left" w:pos="534"/>
        </w:tabs>
        <w:spacing w:after="60" w:line="240" w:lineRule="auto"/>
        <w:jc w:val="both"/>
        <w:rPr>
          <w:color w:val="auto"/>
          <w:sz w:val="24"/>
          <w:szCs w:val="24"/>
        </w:rPr>
      </w:pPr>
      <w:r w:rsidRPr="00BC475A">
        <w:rPr>
          <w:color w:val="auto"/>
          <w:sz w:val="24"/>
          <w:szCs w:val="24"/>
        </w:rPr>
        <w:t>Определение возраста дерева по спилу.</w:t>
      </w:r>
    </w:p>
    <w:p w:rsidR="00A57638" w:rsidRPr="00BC475A" w:rsidRDefault="00E235EB">
      <w:pPr>
        <w:pStyle w:val="82"/>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Размножение растения</w:t>
      </w:r>
    </w:p>
    <w:p w:rsidR="00A57638" w:rsidRPr="00BC475A" w:rsidRDefault="00E235EB">
      <w:pPr>
        <w:pStyle w:val="13"/>
        <w:spacing w:line="240" w:lineRule="auto"/>
        <w:jc w:val="both"/>
        <w:rPr>
          <w:color w:val="auto"/>
          <w:sz w:val="24"/>
          <w:szCs w:val="24"/>
        </w:rPr>
      </w:pPr>
      <w:r w:rsidRPr="00BC475A">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BC475A" w:rsidRDefault="00E235EB">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6"/>
        </w:numPr>
        <w:tabs>
          <w:tab w:val="left" w:pos="550"/>
        </w:tabs>
        <w:spacing w:line="240" w:lineRule="auto"/>
        <w:jc w:val="both"/>
        <w:rPr>
          <w:color w:val="auto"/>
          <w:sz w:val="24"/>
          <w:szCs w:val="24"/>
        </w:rPr>
      </w:pPr>
      <w:r w:rsidRPr="00BC475A">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BC475A" w:rsidRDefault="00E235EB" w:rsidP="009324D0">
      <w:pPr>
        <w:pStyle w:val="13"/>
        <w:numPr>
          <w:ilvl w:val="0"/>
          <w:numId w:val="106"/>
        </w:numPr>
        <w:tabs>
          <w:tab w:val="left" w:pos="732"/>
        </w:tabs>
        <w:spacing w:line="240" w:lineRule="auto"/>
        <w:jc w:val="both"/>
        <w:rPr>
          <w:color w:val="auto"/>
          <w:sz w:val="24"/>
          <w:szCs w:val="24"/>
        </w:rPr>
      </w:pPr>
      <w:r w:rsidRPr="00BC475A">
        <w:rPr>
          <w:color w:val="auto"/>
          <w:sz w:val="24"/>
          <w:szCs w:val="24"/>
        </w:rPr>
        <w:t>Изучение строения цветков.</w:t>
      </w:r>
    </w:p>
    <w:p w:rsidR="00A57638" w:rsidRPr="00BC475A" w:rsidRDefault="00E235EB" w:rsidP="009324D0">
      <w:pPr>
        <w:pStyle w:val="13"/>
        <w:numPr>
          <w:ilvl w:val="0"/>
          <w:numId w:val="106"/>
        </w:numPr>
        <w:tabs>
          <w:tab w:val="left" w:pos="732"/>
        </w:tabs>
        <w:spacing w:line="240" w:lineRule="auto"/>
        <w:jc w:val="both"/>
        <w:rPr>
          <w:color w:val="auto"/>
          <w:sz w:val="24"/>
          <w:szCs w:val="24"/>
        </w:rPr>
      </w:pPr>
      <w:r w:rsidRPr="00BC475A">
        <w:rPr>
          <w:color w:val="auto"/>
          <w:sz w:val="24"/>
          <w:szCs w:val="24"/>
        </w:rPr>
        <w:t>Ознакомление с различными типами соцветий.</w:t>
      </w:r>
    </w:p>
    <w:p w:rsidR="00A57638" w:rsidRPr="00BC475A" w:rsidRDefault="00E235EB" w:rsidP="009324D0">
      <w:pPr>
        <w:pStyle w:val="13"/>
        <w:numPr>
          <w:ilvl w:val="0"/>
          <w:numId w:val="106"/>
        </w:numPr>
        <w:tabs>
          <w:tab w:val="left" w:pos="732"/>
        </w:tabs>
        <w:spacing w:line="240" w:lineRule="auto"/>
        <w:jc w:val="both"/>
        <w:rPr>
          <w:color w:val="auto"/>
          <w:sz w:val="24"/>
          <w:szCs w:val="24"/>
        </w:rPr>
      </w:pPr>
      <w:r w:rsidRPr="00BC475A">
        <w:rPr>
          <w:color w:val="auto"/>
          <w:sz w:val="24"/>
          <w:szCs w:val="24"/>
        </w:rPr>
        <w:t>Изучение строения семян двудольных растений.</w:t>
      </w:r>
    </w:p>
    <w:p w:rsidR="00A57638" w:rsidRPr="00BC475A" w:rsidRDefault="00E235EB" w:rsidP="009324D0">
      <w:pPr>
        <w:pStyle w:val="13"/>
        <w:numPr>
          <w:ilvl w:val="0"/>
          <w:numId w:val="106"/>
        </w:numPr>
        <w:tabs>
          <w:tab w:val="left" w:pos="732"/>
        </w:tabs>
        <w:spacing w:line="240" w:lineRule="auto"/>
        <w:jc w:val="both"/>
        <w:rPr>
          <w:color w:val="auto"/>
          <w:sz w:val="24"/>
          <w:szCs w:val="24"/>
        </w:rPr>
      </w:pPr>
      <w:r w:rsidRPr="00BC475A">
        <w:rPr>
          <w:color w:val="auto"/>
          <w:sz w:val="24"/>
          <w:szCs w:val="24"/>
        </w:rPr>
        <w:t>Изучение строения семян однодольных растений.</w:t>
      </w:r>
    </w:p>
    <w:p w:rsidR="00A57638" w:rsidRPr="00BC475A" w:rsidRDefault="00E235EB" w:rsidP="009324D0">
      <w:pPr>
        <w:pStyle w:val="13"/>
        <w:numPr>
          <w:ilvl w:val="0"/>
          <w:numId w:val="106"/>
        </w:numPr>
        <w:tabs>
          <w:tab w:val="left" w:pos="550"/>
        </w:tabs>
        <w:spacing w:after="180" w:line="240" w:lineRule="auto"/>
        <w:jc w:val="both"/>
        <w:rPr>
          <w:color w:val="auto"/>
          <w:sz w:val="24"/>
          <w:szCs w:val="24"/>
        </w:rPr>
      </w:pPr>
      <w:r w:rsidRPr="00BC475A">
        <w:rPr>
          <w:color w:val="auto"/>
          <w:sz w:val="24"/>
          <w:szCs w:val="24"/>
        </w:rPr>
        <w:t>Определение всхожести семян культурных растений и посев их в грунт.</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Развитие растения</w:t>
      </w:r>
    </w:p>
    <w:p w:rsidR="00A57638" w:rsidRPr="00BC475A" w:rsidRDefault="00E235EB">
      <w:pPr>
        <w:pStyle w:val="13"/>
        <w:spacing w:line="240" w:lineRule="auto"/>
        <w:jc w:val="both"/>
        <w:rPr>
          <w:color w:val="auto"/>
          <w:sz w:val="24"/>
          <w:szCs w:val="24"/>
        </w:rPr>
      </w:pPr>
      <w:r w:rsidRPr="00BC475A">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7"/>
        </w:numPr>
        <w:tabs>
          <w:tab w:val="left" w:pos="550"/>
        </w:tabs>
        <w:spacing w:line="240" w:lineRule="auto"/>
        <w:jc w:val="both"/>
        <w:rPr>
          <w:color w:val="auto"/>
          <w:sz w:val="24"/>
          <w:szCs w:val="24"/>
        </w:rPr>
      </w:pPr>
      <w:r w:rsidRPr="00BC475A">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57638" w:rsidRPr="00BC475A" w:rsidRDefault="00E235EB" w:rsidP="009324D0">
      <w:pPr>
        <w:pStyle w:val="13"/>
        <w:numPr>
          <w:ilvl w:val="0"/>
          <w:numId w:val="107"/>
        </w:numPr>
        <w:tabs>
          <w:tab w:val="left" w:pos="732"/>
        </w:tabs>
        <w:spacing w:after="320" w:line="240" w:lineRule="auto"/>
        <w:jc w:val="both"/>
        <w:rPr>
          <w:color w:val="auto"/>
          <w:sz w:val="24"/>
          <w:szCs w:val="24"/>
        </w:rPr>
      </w:pPr>
      <w:r w:rsidRPr="00BC475A">
        <w:rPr>
          <w:color w:val="auto"/>
          <w:sz w:val="24"/>
          <w:szCs w:val="24"/>
        </w:rPr>
        <w:t>Определение условий прорастания семян.</w:t>
      </w:r>
    </w:p>
    <w:p w:rsidR="00A57638" w:rsidRPr="00BC475A" w:rsidRDefault="00E235EB" w:rsidP="00A752FF">
      <w:pPr>
        <w:pStyle w:val="af6"/>
        <w:rPr>
          <w:rFonts w:ascii="Times New Roman" w:hAnsi="Times New Roman" w:cs="Times New Roman"/>
          <w:color w:val="auto"/>
          <w:sz w:val="24"/>
          <w:szCs w:val="24"/>
        </w:rPr>
      </w:pPr>
      <w:bookmarkStart w:id="502" w:name="bookmark1425"/>
      <w:r w:rsidRPr="00BC475A">
        <w:rPr>
          <w:rFonts w:ascii="Times New Roman" w:hAnsi="Times New Roman" w:cs="Times New Roman"/>
          <w:color w:val="auto"/>
          <w:sz w:val="24"/>
          <w:szCs w:val="24"/>
        </w:rPr>
        <w:t>7 КЛАСС</w:t>
      </w:r>
      <w:bookmarkEnd w:id="502"/>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bookmarkStart w:id="503" w:name="bookmark1427"/>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Систематические группы растений</w:t>
      </w:r>
      <w:bookmarkEnd w:id="503"/>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Классификация растений.</w:t>
      </w:r>
      <w:r w:rsidRPr="00BC475A">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Низшие растения. Водоросли.</w:t>
      </w:r>
      <w:r w:rsidRPr="00BC475A">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Высшие споровые растения. Моховидные (Мхи).</w:t>
      </w:r>
      <w:r w:rsidRPr="00BC475A">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BC475A" w:rsidRDefault="00E235EB">
      <w:pPr>
        <w:pStyle w:val="13"/>
        <w:spacing w:line="252" w:lineRule="auto"/>
        <w:ind w:firstLine="260"/>
        <w:jc w:val="both"/>
        <w:rPr>
          <w:color w:val="auto"/>
          <w:sz w:val="24"/>
          <w:szCs w:val="24"/>
        </w:rPr>
      </w:pPr>
      <w:r w:rsidRPr="00BC475A">
        <w:rPr>
          <w:rFonts w:eastAsia="Courier New"/>
          <w:b/>
          <w:bCs/>
          <w:i/>
          <w:iCs/>
          <w:color w:val="auto"/>
          <w:sz w:val="24"/>
          <w:szCs w:val="24"/>
        </w:rPr>
        <w:t>Плауновидные (Плауны). Хвощевидные (Хвощи), Папоротниковидные (Папоротники).</w:t>
      </w:r>
      <w:r w:rsidRPr="00BC475A">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BC475A" w:rsidRDefault="00E235EB">
      <w:pPr>
        <w:pStyle w:val="13"/>
        <w:spacing w:line="252" w:lineRule="auto"/>
        <w:ind w:firstLine="260"/>
        <w:jc w:val="both"/>
        <w:rPr>
          <w:color w:val="auto"/>
          <w:sz w:val="24"/>
          <w:szCs w:val="24"/>
        </w:rPr>
      </w:pPr>
      <w:r w:rsidRPr="00BC475A">
        <w:rPr>
          <w:rFonts w:eastAsia="Courier New"/>
          <w:b/>
          <w:bCs/>
          <w:i/>
          <w:iCs/>
          <w:color w:val="auto"/>
          <w:sz w:val="24"/>
          <w:szCs w:val="24"/>
        </w:rPr>
        <w:t>Высшие семенные растения. Голосеменные</w:t>
      </w:r>
      <w:r w:rsidRPr="00BC475A">
        <w:rPr>
          <w:rFonts w:eastAsia="Courier New"/>
          <w:b/>
          <w:bCs/>
          <w:color w:val="auto"/>
          <w:sz w:val="24"/>
          <w:szCs w:val="24"/>
        </w:rPr>
        <w:t xml:space="preserve">. </w:t>
      </w:r>
      <w:r w:rsidRPr="00BC475A">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BC475A" w:rsidRDefault="00E235EB">
      <w:pPr>
        <w:pStyle w:val="13"/>
        <w:spacing w:line="252" w:lineRule="auto"/>
        <w:ind w:firstLine="260"/>
        <w:jc w:val="both"/>
        <w:rPr>
          <w:color w:val="auto"/>
          <w:sz w:val="24"/>
          <w:szCs w:val="24"/>
        </w:rPr>
      </w:pPr>
      <w:r w:rsidRPr="00BC475A">
        <w:rPr>
          <w:rFonts w:eastAsia="Courier New"/>
          <w:b/>
          <w:bCs/>
          <w:i/>
          <w:iCs/>
          <w:color w:val="auto"/>
          <w:sz w:val="24"/>
          <w:szCs w:val="24"/>
        </w:rPr>
        <w:t>Покрытосеменные (цветковые) растения.</w:t>
      </w:r>
      <w:r w:rsidRPr="00BC475A">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BC475A" w:rsidRDefault="00E235EB">
      <w:pPr>
        <w:pStyle w:val="13"/>
        <w:spacing w:line="252" w:lineRule="auto"/>
        <w:ind w:firstLine="260"/>
        <w:jc w:val="both"/>
        <w:rPr>
          <w:color w:val="auto"/>
          <w:sz w:val="24"/>
          <w:szCs w:val="24"/>
        </w:rPr>
      </w:pPr>
      <w:r w:rsidRPr="00BC475A">
        <w:rPr>
          <w:rFonts w:eastAsia="Courier New"/>
          <w:b/>
          <w:bCs/>
          <w:i/>
          <w:iCs/>
          <w:color w:val="auto"/>
          <w:sz w:val="24"/>
          <w:szCs w:val="24"/>
        </w:rPr>
        <w:t>Семейства покрытосеменных* (цветковых) растений.</w:t>
      </w:r>
      <w:r w:rsidRPr="00BC475A">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BC475A" w:rsidRDefault="00A752FF" w:rsidP="00A752FF">
      <w:pPr>
        <w:pStyle w:val="13"/>
        <w:tabs>
          <w:tab w:val="left" w:pos="466"/>
        </w:tabs>
        <w:spacing w:line="240" w:lineRule="auto"/>
        <w:ind w:left="260" w:firstLine="0"/>
        <w:jc w:val="both"/>
        <w:rPr>
          <w:color w:val="auto"/>
          <w:sz w:val="24"/>
          <w:szCs w:val="24"/>
        </w:rPr>
      </w:pPr>
      <w:r w:rsidRPr="00BC475A">
        <w:rPr>
          <w:color w:val="auto"/>
          <w:sz w:val="24"/>
          <w:szCs w:val="24"/>
        </w:rPr>
        <w:t>*</w:t>
      </w:r>
      <w:r w:rsidR="00E235EB" w:rsidRPr="00BC475A">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BC475A" w:rsidRDefault="00A752FF" w:rsidP="00A752FF">
      <w:pPr>
        <w:pStyle w:val="13"/>
        <w:tabs>
          <w:tab w:val="left" w:pos="636"/>
        </w:tabs>
        <w:spacing w:line="240" w:lineRule="auto"/>
        <w:ind w:left="260" w:firstLine="0"/>
        <w:jc w:val="both"/>
        <w:rPr>
          <w:color w:val="auto"/>
          <w:sz w:val="24"/>
          <w:szCs w:val="24"/>
        </w:rPr>
      </w:pPr>
      <w:r w:rsidRPr="00BC475A">
        <w:rPr>
          <w:color w:val="auto"/>
          <w:sz w:val="24"/>
          <w:szCs w:val="24"/>
        </w:rPr>
        <w:t>**</w:t>
      </w:r>
      <w:r w:rsidR="00E235EB" w:rsidRPr="00BC475A">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08"/>
        </w:numPr>
        <w:tabs>
          <w:tab w:val="left" w:pos="529"/>
        </w:tabs>
        <w:spacing w:line="240" w:lineRule="auto"/>
        <w:ind w:firstLine="260"/>
        <w:jc w:val="both"/>
        <w:rPr>
          <w:color w:val="auto"/>
          <w:sz w:val="24"/>
          <w:szCs w:val="24"/>
        </w:rPr>
      </w:pPr>
      <w:r w:rsidRPr="00BC475A">
        <w:rPr>
          <w:color w:val="auto"/>
          <w:sz w:val="24"/>
          <w:szCs w:val="24"/>
        </w:rPr>
        <w:t>Изучение строения одноклеточных водорослей (на примере хламидомонады и хлореллы).</w:t>
      </w:r>
    </w:p>
    <w:p w:rsidR="00A57638" w:rsidRPr="00BC475A" w:rsidRDefault="00E235EB" w:rsidP="009324D0">
      <w:pPr>
        <w:pStyle w:val="13"/>
        <w:numPr>
          <w:ilvl w:val="0"/>
          <w:numId w:val="108"/>
        </w:numPr>
        <w:tabs>
          <w:tab w:val="left" w:pos="524"/>
        </w:tabs>
        <w:spacing w:line="240" w:lineRule="auto"/>
        <w:ind w:firstLine="260"/>
        <w:jc w:val="both"/>
        <w:rPr>
          <w:color w:val="auto"/>
          <w:sz w:val="24"/>
          <w:szCs w:val="24"/>
        </w:rPr>
      </w:pPr>
      <w:r w:rsidRPr="00BC475A">
        <w:rPr>
          <w:color w:val="auto"/>
          <w:sz w:val="24"/>
          <w:szCs w:val="24"/>
        </w:rPr>
        <w:t>Изучение строения многоклеточных нитчатых водорослей (на примере спирогиры и улотрикса).</w:t>
      </w:r>
    </w:p>
    <w:p w:rsidR="00A57638" w:rsidRPr="00BC475A" w:rsidRDefault="00E235EB" w:rsidP="009324D0">
      <w:pPr>
        <w:pStyle w:val="13"/>
        <w:numPr>
          <w:ilvl w:val="0"/>
          <w:numId w:val="108"/>
        </w:numPr>
        <w:tabs>
          <w:tab w:val="left" w:pos="636"/>
        </w:tabs>
        <w:spacing w:line="240" w:lineRule="auto"/>
        <w:ind w:firstLine="260"/>
        <w:jc w:val="both"/>
        <w:rPr>
          <w:color w:val="auto"/>
          <w:sz w:val="24"/>
          <w:szCs w:val="24"/>
        </w:rPr>
      </w:pPr>
      <w:r w:rsidRPr="00BC475A">
        <w:rPr>
          <w:color w:val="auto"/>
          <w:sz w:val="24"/>
          <w:szCs w:val="24"/>
        </w:rPr>
        <w:t>Изучение внешнего строения мхов (на местных видах).</w:t>
      </w:r>
    </w:p>
    <w:p w:rsidR="00A57638" w:rsidRPr="00BC475A" w:rsidRDefault="00E235EB" w:rsidP="009324D0">
      <w:pPr>
        <w:pStyle w:val="13"/>
        <w:numPr>
          <w:ilvl w:val="0"/>
          <w:numId w:val="108"/>
        </w:numPr>
        <w:tabs>
          <w:tab w:val="left" w:pos="687"/>
        </w:tabs>
        <w:spacing w:line="240" w:lineRule="auto"/>
        <w:ind w:firstLine="260"/>
        <w:jc w:val="both"/>
        <w:rPr>
          <w:color w:val="auto"/>
          <w:sz w:val="24"/>
          <w:szCs w:val="24"/>
        </w:rPr>
      </w:pPr>
      <w:r w:rsidRPr="00BC475A">
        <w:rPr>
          <w:color w:val="auto"/>
          <w:sz w:val="24"/>
          <w:szCs w:val="24"/>
        </w:rPr>
        <w:t>Изучение внешнего строения папоротника или хвоща.</w:t>
      </w:r>
    </w:p>
    <w:p w:rsidR="00A57638" w:rsidRPr="00BC475A" w:rsidRDefault="00E235EB" w:rsidP="009324D0">
      <w:pPr>
        <w:pStyle w:val="13"/>
        <w:numPr>
          <w:ilvl w:val="0"/>
          <w:numId w:val="108"/>
        </w:numPr>
        <w:tabs>
          <w:tab w:val="left" w:pos="525"/>
        </w:tabs>
        <w:spacing w:line="240" w:lineRule="auto"/>
        <w:ind w:firstLine="260"/>
        <w:jc w:val="both"/>
        <w:rPr>
          <w:color w:val="auto"/>
          <w:sz w:val="24"/>
          <w:szCs w:val="24"/>
        </w:rPr>
      </w:pPr>
      <w:r w:rsidRPr="00BC475A">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BC475A" w:rsidRDefault="00E235EB" w:rsidP="009324D0">
      <w:pPr>
        <w:pStyle w:val="13"/>
        <w:numPr>
          <w:ilvl w:val="0"/>
          <w:numId w:val="108"/>
        </w:numPr>
        <w:tabs>
          <w:tab w:val="left" w:pos="687"/>
        </w:tabs>
        <w:spacing w:line="240" w:lineRule="auto"/>
        <w:ind w:firstLine="260"/>
        <w:jc w:val="both"/>
        <w:rPr>
          <w:color w:val="auto"/>
          <w:sz w:val="24"/>
          <w:szCs w:val="24"/>
        </w:rPr>
      </w:pPr>
      <w:r w:rsidRPr="00BC475A">
        <w:rPr>
          <w:color w:val="auto"/>
          <w:sz w:val="24"/>
          <w:szCs w:val="24"/>
        </w:rPr>
        <w:t>Изучение внешнего строения покрытосеменных растений.</w:t>
      </w:r>
    </w:p>
    <w:p w:rsidR="00A57638" w:rsidRPr="00BC475A" w:rsidRDefault="00E235EB" w:rsidP="009324D0">
      <w:pPr>
        <w:pStyle w:val="13"/>
        <w:numPr>
          <w:ilvl w:val="0"/>
          <w:numId w:val="108"/>
        </w:numPr>
        <w:tabs>
          <w:tab w:val="left" w:pos="525"/>
        </w:tabs>
        <w:spacing w:line="240" w:lineRule="auto"/>
        <w:ind w:firstLine="260"/>
        <w:jc w:val="both"/>
        <w:rPr>
          <w:color w:val="auto"/>
          <w:sz w:val="24"/>
          <w:szCs w:val="24"/>
        </w:rPr>
      </w:pPr>
      <w:r w:rsidRPr="00BC475A">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BC475A" w:rsidRDefault="00E235EB" w:rsidP="009324D0">
      <w:pPr>
        <w:pStyle w:val="13"/>
        <w:numPr>
          <w:ilvl w:val="0"/>
          <w:numId w:val="108"/>
        </w:numPr>
        <w:tabs>
          <w:tab w:val="left" w:pos="525"/>
        </w:tabs>
        <w:spacing w:line="240" w:lineRule="auto"/>
        <w:ind w:firstLine="260"/>
        <w:jc w:val="both"/>
        <w:rPr>
          <w:color w:val="auto"/>
          <w:sz w:val="24"/>
          <w:szCs w:val="24"/>
        </w:rPr>
      </w:pPr>
      <w:r w:rsidRPr="00BC475A">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52FF" w:rsidRPr="00BC475A" w:rsidRDefault="00A752FF" w:rsidP="00A752FF">
      <w:pPr>
        <w:pStyle w:val="af6"/>
        <w:rPr>
          <w:rFonts w:ascii="Times New Roman" w:hAnsi="Times New Roman" w:cs="Times New Roman"/>
          <w:color w:val="auto"/>
          <w:sz w:val="24"/>
          <w:szCs w:val="24"/>
        </w:rPr>
      </w:pPr>
      <w:bookmarkStart w:id="504" w:name="bookmark1429"/>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2. </w:t>
      </w:r>
      <w:r w:rsidR="00E235EB" w:rsidRPr="00BC475A">
        <w:rPr>
          <w:rFonts w:ascii="Times New Roman" w:hAnsi="Times New Roman" w:cs="Times New Roman"/>
          <w:color w:val="auto"/>
          <w:sz w:val="24"/>
          <w:szCs w:val="24"/>
        </w:rPr>
        <w:t>Развитие растительного мира на Земле</w:t>
      </w:r>
      <w:bookmarkEnd w:id="504"/>
    </w:p>
    <w:p w:rsidR="00A57638" w:rsidRPr="00BC475A" w:rsidRDefault="00E235EB" w:rsidP="00A752FF">
      <w:pPr>
        <w:pStyle w:val="13"/>
        <w:spacing w:line="240" w:lineRule="auto"/>
        <w:ind w:firstLine="260"/>
        <w:jc w:val="both"/>
        <w:rPr>
          <w:color w:val="auto"/>
          <w:sz w:val="24"/>
          <w:szCs w:val="24"/>
        </w:rPr>
      </w:pPr>
      <w:r w:rsidRPr="00BC475A">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BC475A" w:rsidRDefault="00E235EB" w:rsidP="00A752FF">
      <w:pPr>
        <w:pStyle w:val="82"/>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Экскурсии или видеоэкскурсии</w:t>
      </w:r>
    </w:p>
    <w:p w:rsidR="00A57638" w:rsidRPr="00BC475A" w:rsidRDefault="00E235EB" w:rsidP="00A752FF">
      <w:pPr>
        <w:pStyle w:val="13"/>
        <w:spacing w:line="240" w:lineRule="auto"/>
        <w:ind w:firstLine="260"/>
        <w:jc w:val="both"/>
        <w:rPr>
          <w:color w:val="auto"/>
          <w:sz w:val="24"/>
          <w:szCs w:val="24"/>
        </w:rPr>
      </w:pPr>
      <w:r w:rsidRPr="00BC475A">
        <w:rPr>
          <w:color w:val="auto"/>
          <w:sz w:val="24"/>
          <w:szCs w:val="24"/>
        </w:rPr>
        <w:t>Развитие растительного мира на Земле (экскурсия в палеонтологический или краеведческий музей).</w:t>
      </w:r>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3. </w:t>
      </w:r>
      <w:bookmarkStart w:id="505" w:name="bookmark1431"/>
      <w:r w:rsidR="00E235EB" w:rsidRPr="00BC475A">
        <w:rPr>
          <w:rFonts w:ascii="Times New Roman" w:hAnsi="Times New Roman" w:cs="Times New Roman"/>
          <w:color w:val="auto"/>
          <w:sz w:val="24"/>
          <w:szCs w:val="24"/>
        </w:rPr>
        <w:t>Растения в природных сообществах</w:t>
      </w:r>
      <w:bookmarkEnd w:id="505"/>
    </w:p>
    <w:p w:rsidR="00A57638" w:rsidRPr="00BC475A" w:rsidRDefault="00E235EB" w:rsidP="00A752FF">
      <w:pPr>
        <w:pStyle w:val="13"/>
        <w:spacing w:line="240" w:lineRule="auto"/>
        <w:ind w:firstLine="260"/>
        <w:jc w:val="both"/>
        <w:rPr>
          <w:color w:val="auto"/>
          <w:sz w:val="24"/>
          <w:szCs w:val="24"/>
        </w:rPr>
      </w:pPr>
      <w:r w:rsidRPr="00BC475A">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BC475A" w:rsidRDefault="00E235EB" w:rsidP="00A752FF">
      <w:pPr>
        <w:pStyle w:val="13"/>
        <w:spacing w:line="240" w:lineRule="auto"/>
        <w:ind w:firstLine="260"/>
        <w:jc w:val="both"/>
        <w:rPr>
          <w:color w:val="auto"/>
          <w:sz w:val="24"/>
          <w:szCs w:val="24"/>
        </w:rPr>
      </w:pPr>
      <w:r w:rsidRPr="00BC475A">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BC475A" w:rsidRDefault="00A752FF" w:rsidP="00A752FF">
      <w:pPr>
        <w:pStyle w:val="af6"/>
        <w:rPr>
          <w:rFonts w:ascii="Times New Roman" w:hAnsi="Times New Roman" w:cs="Times New Roman"/>
          <w:color w:val="auto"/>
          <w:sz w:val="24"/>
          <w:szCs w:val="24"/>
        </w:rPr>
      </w:pPr>
    </w:p>
    <w:p w:rsidR="00A57638" w:rsidRPr="00BC475A" w:rsidRDefault="00A752FF" w:rsidP="00A752F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4. </w:t>
      </w:r>
      <w:bookmarkStart w:id="506" w:name="bookmark1433"/>
      <w:r w:rsidR="00E235EB" w:rsidRPr="00BC475A">
        <w:rPr>
          <w:rFonts w:ascii="Times New Roman" w:hAnsi="Times New Roman" w:cs="Times New Roman"/>
          <w:color w:val="auto"/>
          <w:sz w:val="24"/>
          <w:szCs w:val="24"/>
        </w:rPr>
        <w:t>Растения и человек</w:t>
      </w:r>
      <w:bookmarkEnd w:id="506"/>
    </w:p>
    <w:p w:rsidR="00A57638" w:rsidRPr="00BC475A" w:rsidRDefault="00E235EB" w:rsidP="00A752FF">
      <w:pPr>
        <w:pStyle w:val="13"/>
        <w:spacing w:line="240" w:lineRule="auto"/>
        <w:ind w:firstLine="260"/>
        <w:jc w:val="both"/>
        <w:rPr>
          <w:color w:val="auto"/>
          <w:sz w:val="24"/>
          <w:szCs w:val="24"/>
        </w:rPr>
      </w:pPr>
      <w:r w:rsidRPr="00BC475A">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Экскурсии или видеоэкскурсии</w:t>
      </w:r>
    </w:p>
    <w:p w:rsidR="00A57638" w:rsidRPr="00BC475A" w:rsidRDefault="00E235EB" w:rsidP="009324D0">
      <w:pPr>
        <w:pStyle w:val="13"/>
        <w:numPr>
          <w:ilvl w:val="0"/>
          <w:numId w:val="109"/>
        </w:numPr>
        <w:tabs>
          <w:tab w:val="left" w:pos="533"/>
        </w:tabs>
        <w:spacing w:line="240" w:lineRule="auto"/>
        <w:jc w:val="both"/>
        <w:rPr>
          <w:color w:val="auto"/>
          <w:sz w:val="24"/>
          <w:szCs w:val="24"/>
        </w:rPr>
      </w:pPr>
      <w:r w:rsidRPr="00BC475A">
        <w:rPr>
          <w:color w:val="auto"/>
          <w:sz w:val="24"/>
          <w:szCs w:val="24"/>
        </w:rPr>
        <w:t>Изучение сельскохозяйственных растений региона.</w:t>
      </w:r>
    </w:p>
    <w:p w:rsidR="00A57638" w:rsidRPr="00BC475A" w:rsidRDefault="00E235EB" w:rsidP="009324D0">
      <w:pPr>
        <w:pStyle w:val="13"/>
        <w:numPr>
          <w:ilvl w:val="0"/>
          <w:numId w:val="109"/>
        </w:numPr>
        <w:tabs>
          <w:tab w:val="left" w:pos="543"/>
        </w:tabs>
        <w:spacing w:line="240" w:lineRule="auto"/>
        <w:jc w:val="both"/>
        <w:rPr>
          <w:color w:val="auto"/>
          <w:sz w:val="24"/>
          <w:szCs w:val="24"/>
        </w:rPr>
      </w:pPr>
      <w:r w:rsidRPr="00BC475A">
        <w:rPr>
          <w:color w:val="auto"/>
          <w:sz w:val="24"/>
          <w:szCs w:val="24"/>
        </w:rPr>
        <w:t>Изучение сорных растений региона.</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bookmarkStart w:id="507" w:name="bookmark1435"/>
      <w:r w:rsidR="00E235EB" w:rsidRPr="00BC475A">
        <w:rPr>
          <w:rFonts w:ascii="Times New Roman" w:hAnsi="Times New Roman" w:cs="Times New Roman"/>
          <w:color w:val="auto"/>
          <w:sz w:val="24"/>
          <w:szCs w:val="24"/>
        </w:rPr>
        <w:t>Грибы. Лишайники. Бактерии</w:t>
      </w:r>
      <w:bookmarkEnd w:id="507"/>
    </w:p>
    <w:p w:rsidR="00A57638" w:rsidRPr="00BC475A" w:rsidRDefault="00E235EB" w:rsidP="0093557D">
      <w:pPr>
        <w:pStyle w:val="13"/>
        <w:spacing w:line="240" w:lineRule="auto"/>
        <w:jc w:val="both"/>
        <w:rPr>
          <w:color w:val="auto"/>
          <w:sz w:val="24"/>
          <w:szCs w:val="24"/>
        </w:rPr>
      </w:pPr>
      <w:r w:rsidRPr="00BC475A">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BC475A" w:rsidRDefault="00E235EB">
      <w:pPr>
        <w:pStyle w:val="13"/>
        <w:spacing w:line="240" w:lineRule="auto"/>
        <w:jc w:val="both"/>
        <w:rPr>
          <w:color w:val="auto"/>
          <w:sz w:val="24"/>
          <w:szCs w:val="24"/>
        </w:rPr>
      </w:pPr>
      <w:r w:rsidRPr="00BC475A">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BC475A" w:rsidRDefault="00E235EB">
      <w:pPr>
        <w:pStyle w:val="13"/>
        <w:spacing w:line="240" w:lineRule="auto"/>
        <w:jc w:val="both"/>
        <w:rPr>
          <w:color w:val="auto"/>
          <w:sz w:val="24"/>
          <w:szCs w:val="24"/>
        </w:rPr>
      </w:pPr>
      <w:r w:rsidRPr="00BC475A">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BC475A" w:rsidRDefault="00E235EB">
      <w:pPr>
        <w:pStyle w:val="13"/>
        <w:spacing w:line="240" w:lineRule="auto"/>
        <w:jc w:val="both"/>
        <w:rPr>
          <w:color w:val="auto"/>
          <w:sz w:val="24"/>
          <w:szCs w:val="24"/>
        </w:rPr>
      </w:pPr>
      <w:r w:rsidRPr="00BC475A">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BC475A" w:rsidRDefault="00E235EB">
      <w:pPr>
        <w:pStyle w:val="13"/>
        <w:spacing w:line="240" w:lineRule="auto"/>
        <w:jc w:val="both"/>
        <w:rPr>
          <w:color w:val="auto"/>
          <w:sz w:val="24"/>
          <w:szCs w:val="24"/>
        </w:rPr>
      </w:pPr>
      <w:r w:rsidRPr="00BC475A">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0"/>
        </w:numPr>
        <w:tabs>
          <w:tab w:val="left" w:pos="533"/>
        </w:tabs>
        <w:spacing w:line="240" w:lineRule="auto"/>
        <w:jc w:val="both"/>
        <w:rPr>
          <w:color w:val="auto"/>
          <w:sz w:val="24"/>
          <w:szCs w:val="24"/>
        </w:rPr>
      </w:pPr>
      <w:r w:rsidRPr="00BC475A">
        <w:rPr>
          <w:color w:val="auto"/>
          <w:sz w:val="24"/>
          <w:szCs w:val="24"/>
        </w:rPr>
        <w:t>Изучение строения одноклеточных (мукор) и многоклеточных (пеницилл) плесневых грибов.</w:t>
      </w:r>
    </w:p>
    <w:p w:rsidR="00A57638" w:rsidRPr="00BC475A" w:rsidRDefault="00E235EB" w:rsidP="009324D0">
      <w:pPr>
        <w:pStyle w:val="13"/>
        <w:numPr>
          <w:ilvl w:val="0"/>
          <w:numId w:val="110"/>
        </w:numPr>
        <w:tabs>
          <w:tab w:val="left" w:pos="533"/>
        </w:tabs>
        <w:spacing w:line="240" w:lineRule="auto"/>
        <w:jc w:val="both"/>
        <w:rPr>
          <w:color w:val="auto"/>
          <w:sz w:val="24"/>
          <w:szCs w:val="24"/>
        </w:rPr>
      </w:pPr>
      <w:r w:rsidRPr="00BC475A">
        <w:rPr>
          <w:color w:val="auto"/>
          <w:sz w:val="24"/>
          <w:szCs w:val="24"/>
        </w:rPr>
        <w:t>Изучение строения плодовых тел шляпочных грибов (или изучение шляпочных грибов на муляжах).</w:t>
      </w:r>
    </w:p>
    <w:p w:rsidR="00A57638" w:rsidRPr="00BC475A" w:rsidRDefault="00E235EB" w:rsidP="009324D0">
      <w:pPr>
        <w:pStyle w:val="13"/>
        <w:numPr>
          <w:ilvl w:val="0"/>
          <w:numId w:val="110"/>
        </w:numPr>
        <w:tabs>
          <w:tab w:val="left" w:pos="739"/>
        </w:tabs>
        <w:spacing w:line="240" w:lineRule="auto"/>
        <w:jc w:val="both"/>
        <w:rPr>
          <w:color w:val="auto"/>
          <w:sz w:val="24"/>
          <w:szCs w:val="24"/>
        </w:rPr>
      </w:pPr>
      <w:r w:rsidRPr="00BC475A">
        <w:rPr>
          <w:color w:val="auto"/>
          <w:sz w:val="24"/>
          <w:szCs w:val="24"/>
        </w:rPr>
        <w:t>Изучение строения лишайников.</w:t>
      </w:r>
    </w:p>
    <w:p w:rsidR="00A57638" w:rsidRPr="00BC475A" w:rsidRDefault="00E235EB" w:rsidP="009324D0">
      <w:pPr>
        <w:pStyle w:val="13"/>
        <w:numPr>
          <w:ilvl w:val="0"/>
          <w:numId w:val="110"/>
        </w:numPr>
        <w:tabs>
          <w:tab w:val="left" w:pos="739"/>
        </w:tabs>
        <w:spacing w:line="240" w:lineRule="auto"/>
        <w:jc w:val="both"/>
        <w:rPr>
          <w:color w:val="auto"/>
          <w:sz w:val="24"/>
          <w:szCs w:val="24"/>
        </w:rPr>
      </w:pPr>
      <w:r w:rsidRPr="00BC475A">
        <w:rPr>
          <w:color w:val="auto"/>
          <w:sz w:val="24"/>
          <w:szCs w:val="24"/>
        </w:rPr>
        <w:t>Изучение строения бактерий (на готовых микропрепаратах).</w:t>
      </w:r>
    </w:p>
    <w:p w:rsidR="0093557D" w:rsidRPr="00BC475A" w:rsidRDefault="0093557D" w:rsidP="006B14E0">
      <w:pPr>
        <w:rPr>
          <w:rFonts w:ascii="Times New Roman" w:hAnsi="Times New Roman" w:cs="Times New Roman"/>
          <w:color w:val="auto"/>
        </w:rPr>
      </w:pPr>
      <w:bookmarkStart w:id="508" w:name="bookmark1437"/>
    </w:p>
    <w:p w:rsidR="00A57638" w:rsidRPr="00BC475A" w:rsidRDefault="00E235EB"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 КЛАСС</w:t>
      </w:r>
      <w:bookmarkEnd w:id="508"/>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bookmarkStart w:id="509" w:name="bookmark1439"/>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Животный организм</w:t>
      </w:r>
      <w:bookmarkEnd w:id="509"/>
    </w:p>
    <w:p w:rsidR="00A57638" w:rsidRPr="00BC475A" w:rsidRDefault="00E235EB">
      <w:pPr>
        <w:pStyle w:val="13"/>
        <w:spacing w:line="240" w:lineRule="auto"/>
        <w:jc w:val="both"/>
        <w:rPr>
          <w:color w:val="auto"/>
          <w:sz w:val="24"/>
          <w:szCs w:val="24"/>
        </w:rPr>
      </w:pPr>
      <w:r w:rsidRPr="00BC475A">
        <w:rPr>
          <w:color w:val="auto"/>
          <w:sz w:val="24"/>
          <w:szCs w:val="24"/>
        </w:rPr>
        <w:t>Зоология — наука о животных. Разделы зоологии. Связь зоологии с другими науками и техникой.</w:t>
      </w:r>
    </w:p>
    <w:p w:rsidR="00A57638" w:rsidRPr="00BC475A" w:rsidRDefault="00E235EB">
      <w:pPr>
        <w:pStyle w:val="13"/>
        <w:spacing w:line="240" w:lineRule="auto"/>
        <w:jc w:val="both"/>
        <w:rPr>
          <w:color w:val="auto"/>
          <w:sz w:val="24"/>
          <w:szCs w:val="24"/>
        </w:rPr>
      </w:pPr>
      <w:r w:rsidRPr="00BC475A">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BC475A" w:rsidRDefault="00E235EB">
      <w:pPr>
        <w:pStyle w:val="13"/>
        <w:spacing w:line="240" w:lineRule="auto"/>
        <w:jc w:val="both"/>
        <w:rPr>
          <w:color w:val="auto"/>
          <w:sz w:val="24"/>
          <w:szCs w:val="24"/>
        </w:rPr>
      </w:pPr>
      <w:r w:rsidRPr="00BC475A">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pPr>
        <w:pStyle w:val="13"/>
        <w:spacing w:after="120" w:line="240" w:lineRule="auto"/>
        <w:jc w:val="both"/>
        <w:rPr>
          <w:color w:val="auto"/>
          <w:sz w:val="24"/>
          <w:szCs w:val="24"/>
        </w:rPr>
      </w:pPr>
      <w:r w:rsidRPr="00BC475A">
        <w:rPr>
          <w:color w:val="auto"/>
          <w:sz w:val="24"/>
          <w:szCs w:val="24"/>
        </w:rPr>
        <w:t>Исследование под микроскопом готовых микропрепаратов клеток и тканей животных.</w:t>
      </w:r>
    </w:p>
    <w:p w:rsidR="00A57638" w:rsidRPr="00BC475A" w:rsidRDefault="0093557D" w:rsidP="0093557D">
      <w:pPr>
        <w:pStyle w:val="af6"/>
        <w:rPr>
          <w:rFonts w:ascii="Times New Roman" w:hAnsi="Times New Roman" w:cs="Times New Roman"/>
          <w:color w:val="auto"/>
          <w:sz w:val="24"/>
          <w:szCs w:val="24"/>
        </w:rPr>
      </w:pPr>
      <w:bookmarkStart w:id="510" w:name="bookmark1441"/>
      <w:r w:rsidRPr="00BC475A">
        <w:rPr>
          <w:rFonts w:ascii="Times New Roman" w:hAnsi="Times New Roman" w:cs="Times New Roman"/>
          <w:color w:val="auto"/>
          <w:sz w:val="24"/>
          <w:szCs w:val="24"/>
        </w:rPr>
        <w:t xml:space="preserve">2. </w:t>
      </w:r>
      <w:r w:rsidR="00E235EB" w:rsidRPr="00BC475A">
        <w:rPr>
          <w:rFonts w:ascii="Times New Roman" w:hAnsi="Times New Roman" w:cs="Times New Roman"/>
          <w:color w:val="auto"/>
          <w:sz w:val="24"/>
          <w:szCs w:val="24"/>
        </w:rPr>
        <w:t>Строение и жизнедеятельность организма животного*</w:t>
      </w:r>
      <w:bookmarkEnd w:id="510"/>
    </w:p>
    <w:p w:rsidR="00A57638" w:rsidRPr="00BC475A" w:rsidRDefault="00E235EB">
      <w:pPr>
        <w:pStyle w:val="82"/>
        <w:spacing w:after="220" w:line="254" w:lineRule="auto"/>
        <w:jc w:val="both"/>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w:t>
      </w:r>
      <w:r w:rsidRPr="00BC475A">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Опора и движение животных.</w:t>
      </w:r>
      <w:r w:rsidRPr="00BC475A">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Питание и пищеварение у животных.</w:t>
      </w:r>
      <w:r w:rsidRPr="00BC475A">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BC475A" w:rsidRDefault="00E235EB">
      <w:pPr>
        <w:pStyle w:val="13"/>
        <w:spacing w:after="80" w:line="240" w:lineRule="auto"/>
        <w:jc w:val="both"/>
        <w:rPr>
          <w:color w:val="auto"/>
          <w:sz w:val="24"/>
          <w:szCs w:val="24"/>
        </w:rPr>
      </w:pPr>
      <w:r w:rsidRPr="00BC475A">
        <w:rPr>
          <w:rFonts w:eastAsia="Courier New"/>
          <w:b/>
          <w:bCs/>
          <w:i/>
          <w:iCs/>
          <w:color w:val="auto"/>
          <w:sz w:val="24"/>
          <w:szCs w:val="24"/>
        </w:rPr>
        <w:t>Дыхание животных.</w:t>
      </w:r>
      <w:r w:rsidRPr="00BC475A">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Транспорт веществ у животных.</w:t>
      </w:r>
      <w:r w:rsidRPr="00BC475A">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Выделение у животных.</w:t>
      </w:r>
      <w:r w:rsidRPr="00BC475A">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Покровы тела у животных.</w:t>
      </w:r>
      <w:r w:rsidRPr="00BC475A">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Координация и регуляция жизнедеятельности у животных.</w:t>
      </w:r>
      <w:r w:rsidRPr="00BC475A">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Поведение животных.</w:t>
      </w:r>
      <w:r w:rsidRPr="00BC475A">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Размножение и развитие животных.</w:t>
      </w:r>
      <w:r w:rsidRPr="00BC475A">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1"/>
        </w:numPr>
        <w:tabs>
          <w:tab w:val="left" w:pos="548"/>
        </w:tabs>
        <w:spacing w:line="240" w:lineRule="auto"/>
        <w:jc w:val="both"/>
        <w:rPr>
          <w:color w:val="auto"/>
          <w:sz w:val="24"/>
          <w:szCs w:val="24"/>
        </w:rPr>
      </w:pPr>
      <w:r w:rsidRPr="00BC475A">
        <w:rPr>
          <w:color w:val="auto"/>
          <w:sz w:val="24"/>
          <w:szCs w:val="24"/>
        </w:rPr>
        <w:t>Ознакомление с органами опоры и движения у животных.</w:t>
      </w:r>
    </w:p>
    <w:p w:rsidR="00A57638" w:rsidRPr="00BC475A" w:rsidRDefault="00E235EB" w:rsidP="009324D0">
      <w:pPr>
        <w:pStyle w:val="13"/>
        <w:numPr>
          <w:ilvl w:val="0"/>
          <w:numId w:val="111"/>
        </w:numPr>
        <w:tabs>
          <w:tab w:val="left" w:pos="558"/>
        </w:tabs>
        <w:spacing w:line="240" w:lineRule="auto"/>
        <w:jc w:val="both"/>
        <w:rPr>
          <w:color w:val="auto"/>
          <w:sz w:val="24"/>
          <w:szCs w:val="24"/>
        </w:rPr>
      </w:pPr>
      <w:r w:rsidRPr="00BC475A">
        <w:rPr>
          <w:color w:val="auto"/>
          <w:sz w:val="24"/>
          <w:szCs w:val="24"/>
        </w:rPr>
        <w:t>Изучение способов поглощения пищи у животных.</w:t>
      </w:r>
    </w:p>
    <w:p w:rsidR="00A57638" w:rsidRPr="00BC475A" w:rsidRDefault="00E235EB" w:rsidP="009324D0">
      <w:pPr>
        <w:pStyle w:val="13"/>
        <w:numPr>
          <w:ilvl w:val="0"/>
          <w:numId w:val="111"/>
        </w:numPr>
        <w:tabs>
          <w:tab w:val="left" w:pos="558"/>
        </w:tabs>
        <w:spacing w:line="240" w:lineRule="auto"/>
        <w:jc w:val="both"/>
        <w:rPr>
          <w:color w:val="auto"/>
          <w:sz w:val="24"/>
          <w:szCs w:val="24"/>
        </w:rPr>
      </w:pPr>
      <w:r w:rsidRPr="00BC475A">
        <w:rPr>
          <w:color w:val="auto"/>
          <w:sz w:val="24"/>
          <w:szCs w:val="24"/>
        </w:rPr>
        <w:t>Изучение способов дыхания у животных.</w:t>
      </w:r>
    </w:p>
    <w:p w:rsidR="00A57638" w:rsidRPr="00BC475A" w:rsidRDefault="00E235EB" w:rsidP="009324D0">
      <w:pPr>
        <w:pStyle w:val="13"/>
        <w:numPr>
          <w:ilvl w:val="0"/>
          <w:numId w:val="111"/>
        </w:numPr>
        <w:tabs>
          <w:tab w:val="left" w:pos="553"/>
        </w:tabs>
        <w:spacing w:line="240" w:lineRule="auto"/>
        <w:jc w:val="both"/>
        <w:rPr>
          <w:color w:val="auto"/>
          <w:sz w:val="24"/>
          <w:szCs w:val="24"/>
        </w:rPr>
      </w:pPr>
      <w:r w:rsidRPr="00BC475A">
        <w:rPr>
          <w:color w:val="auto"/>
          <w:sz w:val="24"/>
          <w:szCs w:val="24"/>
        </w:rPr>
        <w:t>Ознакомление с системами органов транспорта веществ у животных.</w:t>
      </w:r>
    </w:p>
    <w:p w:rsidR="00A57638" w:rsidRPr="00BC475A" w:rsidRDefault="00E235EB" w:rsidP="009324D0">
      <w:pPr>
        <w:pStyle w:val="13"/>
        <w:numPr>
          <w:ilvl w:val="0"/>
          <w:numId w:val="111"/>
        </w:numPr>
        <w:tabs>
          <w:tab w:val="left" w:pos="553"/>
        </w:tabs>
        <w:spacing w:line="240" w:lineRule="auto"/>
        <w:jc w:val="both"/>
        <w:rPr>
          <w:color w:val="auto"/>
          <w:sz w:val="24"/>
          <w:szCs w:val="24"/>
        </w:rPr>
      </w:pPr>
      <w:r w:rsidRPr="00BC475A">
        <w:rPr>
          <w:color w:val="auto"/>
          <w:sz w:val="24"/>
          <w:szCs w:val="24"/>
        </w:rPr>
        <w:t>Изучение покровов тела у животных.</w:t>
      </w:r>
    </w:p>
    <w:p w:rsidR="00A57638" w:rsidRPr="00BC475A" w:rsidRDefault="00E235EB" w:rsidP="009324D0">
      <w:pPr>
        <w:pStyle w:val="13"/>
        <w:numPr>
          <w:ilvl w:val="0"/>
          <w:numId w:val="111"/>
        </w:numPr>
        <w:tabs>
          <w:tab w:val="left" w:pos="558"/>
        </w:tabs>
        <w:spacing w:line="240" w:lineRule="auto"/>
        <w:jc w:val="both"/>
        <w:rPr>
          <w:color w:val="auto"/>
          <w:sz w:val="24"/>
          <w:szCs w:val="24"/>
        </w:rPr>
      </w:pPr>
      <w:r w:rsidRPr="00BC475A">
        <w:rPr>
          <w:color w:val="auto"/>
          <w:sz w:val="24"/>
          <w:szCs w:val="24"/>
        </w:rPr>
        <w:t>Изучение органов чувств у животных.</w:t>
      </w:r>
    </w:p>
    <w:p w:rsidR="00A57638" w:rsidRPr="00BC475A" w:rsidRDefault="00E235EB" w:rsidP="009324D0">
      <w:pPr>
        <w:pStyle w:val="13"/>
        <w:numPr>
          <w:ilvl w:val="0"/>
          <w:numId w:val="111"/>
        </w:numPr>
        <w:tabs>
          <w:tab w:val="left" w:pos="548"/>
        </w:tabs>
        <w:spacing w:line="240" w:lineRule="auto"/>
        <w:jc w:val="both"/>
        <w:rPr>
          <w:color w:val="auto"/>
          <w:sz w:val="24"/>
          <w:szCs w:val="24"/>
        </w:rPr>
      </w:pPr>
      <w:r w:rsidRPr="00BC475A">
        <w:rPr>
          <w:color w:val="auto"/>
          <w:sz w:val="24"/>
          <w:szCs w:val="24"/>
        </w:rPr>
        <w:t>Формирование условных рефлексов у аквариумных рыб.</w:t>
      </w:r>
    </w:p>
    <w:p w:rsidR="00A57638" w:rsidRPr="00BC475A" w:rsidRDefault="00E235EB" w:rsidP="009324D0">
      <w:pPr>
        <w:pStyle w:val="13"/>
        <w:numPr>
          <w:ilvl w:val="0"/>
          <w:numId w:val="111"/>
        </w:numPr>
        <w:tabs>
          <w:tab w:val="left" w:pos="558"/>
        </w:tabs>
        <w:spacing w:after="120" w:line="240" w:lineRule="auto"/>
        <w:jc w:val="both"/>
        <w:rPr>
          <w:color w:val="auto"/>
          <w:sz w:val="24"/>
          <w:szCs w:val="24"/>
        </w:rPr>
      </w:pPr>
      <w:r w:rsidRPr="00BC475A">
        <w:rPr>
          <w:color w:val="auto"/>
          <w:sz w:val="24"/>
          <w:szCs w:val="24"/>
        </w:rPr>
        <w:t>Строение яйца и развитие зародыша птицы (курицы).</w:t>
      </w:r>
    </w:p>
    <w:p w:rsidR="0093557D" w:rsidRPr="00BC475A" w:rsidRDefault="0093557D" w:rsidP="0093557D">
      <w:pPr>
        <w:pStyle w:val="af6"/>
        <w:rPr>
          <w:rFonts w:ascii="Times New Roman" w:hAnsi="Times New Roman" w:cs="Times New Roman"/>
          <w:color w:val="auto"/>
          <w:sz w:val="24"/>
          <w:szCs w:val="24"/>
        </w:rPr>
      </w:pPr>
      <w:bookmarkStart w:id="511" w:name="bookmark1443"/>
    </w:p>
    <w:p w:rsidR="00A57638" w:rsidRPr="00BC475A" w:rsidRDefault="00E235EB"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3. Систематические группы животных</w:t>
      </w:r>
      <w:bookmarkEnd w:id="511"/>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Основные категории систематики животных.</w:t>
      </w:r>
      <w:r w:rsidRPr="00BC475A">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Одноклеточные животные — простейшие.</w:t>
      </w:r>
      <w:r w:rsidRPr="00BC475A">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2"/>
        </w:numPr>
        <w:tabs>
          <w:tab w:val="left" w:pos="548"/>
        </w:tabs>
        <w:spacing w:line="240" w:lineRule="auto"/>
        <w:jc w:val="both"/>
        <w:rPr>
          <w:color w:val="auto"/>
          <w:sz w:val="24"/>
          <w:szCs w:val="24"/>
        </w:rPr>
      </w:pPr>
      <w:r w:rsidRPr="00BC475A">
        <w:rPr>
          <w:color w:val="auto"/>
          <w:sz w:val="24"/>
          <w:szCs w:val="24"/>
        </w:rPr>
        <w:t>Исследование строения инфузории-туфельки и наблюдение за её передвижением. Изучение хемотаксиса.</w:t>
      </w:r>
    </w:p>
    <w:p w:rsidR="00A57638" w:rsidRPr="00BC475A" w:rsidRDefault="00E235EB" w:rsidP="009324D0">
      <w:pPr>
        <w:pStyle w:val="13"/>
        <w:numPr>
          <w:ilvl w:val="0"/>
          <w:numId w:val="112"/>
        </w:numPr>
        <w:tabs>
          <w:tab w:val="left" w:pos="730"/>
        </w:tabs>
        <w:spacing w:line="240" w:lineRule="auto"/>
        <w:jc w:val="both"/>
        <w:rPr>
          <w:color w:val="auto"/>
          <w:sz w:val="24"/>
          <w:szCs w:val="24"/>
        </w:rPr>
      </w:pPr>
      <w:r w:rsidRPr="00BC475A">
        <w:rPr>
          <w:color w:val="auto"/>
          <w:sz w:val="24"/>
          <w:szCs w:val="24"/>
        </w:rPr>
        <w:t>Многообразие простейших (на готовых препаратах).</w:t>
      </w:r>
    </w:p>
    <w:p w:rsidR="00A57638" w:rsidRPr="00BC475A" w:rsidRDefault="00E235EB" w:rsidP="009324D0">
      <w:pPr>
        <w:pStyle w:val="13"/>
        <w:numPr>
          <w:ilvl w:val="0"/>
          <w:numId w:val="112"/>
        </w:numPr>
        <w:tabs>
          <w:tab w:val="left" w:pos="548"/>
        </w:tabs>
        <w:spacing w:line="240" w:lineRule="auto"/>
        <w:jc w:val="both"/>
        <w:rPr>
          <w:color w:val="auto"/>
          <w:sz w:val="24"/>
          <w:szCs w:val="24"/>
        </w:rPr>
      </w:pPr>
      <w:r w:rsidRPr="00BC475A">
        <w:rPr>
          <w:color w:val="auto"/>
          <w:sz w:val="24"/>
          <w:szCs w:val="24"/>
        </w:rPr>
        <w:t>Изготовление модели клетки простейшего (амёбы, инфузории-туфельки и др.).</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Многоклеточные животные. Кишечнополостные.</w:t>
      </w:r>
      <w:r w:rsidRPr="00BC475A">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3"/>
        </w:numPr>
        <w:tabs>
          <w:tab w:val="left" w:pos="524"/>
        </w:tabs>
        <w:spacing w:line="240" w:lineRule="auto"/>
        <w:jc w:val="both"/>
        <w:rPr>
          <w:color w:val="auto"/>
          <w:sz w:val="24"/>
          <w:szCs w:val="24"/>
        </w:rPr>
      </w:pPr>
      <w:r w:rsidRPr="00BC475A">
        <w:rPr>
          <w:color w:val="auto"/>
          <w:sz w:val="24"/>
          <w:szCs w:val="24"/>
        </w:rPr>
        <w:t>Исследование строения пресноводной гидры и её передвижения (школьный аквариум).</w:t>
      </w:r>
    </w:p>
    <w:p w:rsidR="00A57638" w:rsidRPr="00BC475A" w:rsidRDefault="00E235EB" w:rsidP="009324D0">
      <w:pPr>
        <w:pStyle w:val="13"/>
        <w:numPr>
          <w:ilvl w:val="0"/>
          <w:numId w:val="113"/>
        </w:numPr>
        <w:tabs>
          <w:tab w:val="left" w:pos="524"/>
        </w:tabs>
        <w:spacing w:line="240" w:lineRule="auto"/>
        <w:jc w:val="both"/>
        <w:rPr>
          <w:color w:val="auto"/>
          <w:sz w:val="24"/>
          <w:szCs w:val="24"/>
        </w:rPr>
      </w:pPr>
      <w:r w:rsidRPr="00BC475A">
        <w:rPr>
          <w:color w:val="auto"/>
          <w:sz w:val="24"/>
          <w:szCs w:val="24"/>
        </w:rPr>
        <w:t>Исследование питания гидры дафниями и циклопами (школьный аквариум).</w:t>
      </w:r>
    </w:p>
    <w:p w:rsidR="00A57638" w:rsidRPr="00BC475A" w:rsidRDefault="00E235EB" w:rsidP="009324D0">
      <w:pPr>
        <w:pStyle w:val="13"/>
        <w:numPr>
          <w:ilvl w:val="0"/>
          <w:numId w:val="113"/>
        </w:numPr>
        <w:tabs>
          <w:tab w:val="left" w:pos="706"/>
        </w:tabs>
        <w:spacing w:line="240" w:lineRule="auto"/>
        <w:jc w:val="both"/>
        <w:rPr>
          <w:color w:val="auto"/>
          <w:sz w:val="24"/>
          <w:szCs w:val="24"/>
        </w:rPr>
      </w:pPr>
      <w:r w:rsidRPr="00BC475A">
        <w:rPr>
          <w:color w:val="auto"/>
          <w:sz w:val="24"/>
          <w:szCs w:val="24"/>
        </w:rPr>
        <w:t>Изготовление модели пресноводной гидры.</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Плоские, круглые, кольчатые черви.</w:t>
      </w:r>
      <w:r w:rsidRPr="00BC475A">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4"/>
        </w:numPr>
        <w:tabs>
          <w:tab w:val="left" w:pos="529"/>
        </w:tabs>
        <w:spacing w:line="240" w:lineRule="auto"/>
        <w:jc w:val="both"/>
        <w:rPr>
          <w:color w:val="auto"/>
          <w:sz w:val="24"/>
          <w:szCs w:val="24"/>
        </w:rPr>
      </w:pPr>
      <w:r w:rsidRPr="00BC475A">
        <w:rPr>
          <w:color w:val="auto"/>
          <w:sz w:val="24"/>
          <w:szCs w:val="24"/>
        </w:rPr>
        <w:t>Исследование внешнего строения дождевого червя. Наблюдение за реакцией дождевого червя на раздражители.</w:t>
      </w:r>
    </w:p>
    <w:p w:rsidR="00A57638" w:rsidRPr="00BC475A" w:rsidRDefault="00E235EB" w:rsidP="009324D0">
      <w:pPr>
        <w:pStyle w:val="13"/>
        <w:numPr>
          <w:ilvl w:val="0"/>
          <w:numId w:val="114"/>
        </w:numPr>
        <w:tabs>
          <w:tab w:val="left" w:pos="524"/>
        </w:tabs>
        <w:spacing w:line="240" w:lineRule="auto"/>
        <w:jc w:val="both"/>
        <w:rPr>
          <w:color w:val="auto"/>
          <w:sz w:val="24"/>
          <w:szCs w:val="24"/>
        </w:rPr>
      </w:pPr>
      <w:r w:rsidRPr="00BC475A">
        <w:rPr>
          <w:color w:val="auto"/>
          <w:sz w:val="24"/>
          <w:szCs w:val="24"/>
        </w:rPr>
        <w:t>Исследование внутреннего строения дождевого червя (на готовом влажном препарате и микропрепарате).</w:t>
      </w:r>
    </w:p>
    <w:p w:rsidR="00A57638" w:rsidRPr="00BC475A" w:rsidRDefault="00E235EB" w:rsidP="009324D0">
      <w:pPr>
        <w:pStyle w:val="13"/>
        <w:numPr>
          <w:ilvl w:val="0"/>
          <w:numId w:val="114"/>
        </w:numPr>
        <w:tabs>
          <w:tab w:val="left" w:pos="524"/>
        </w:tabs>
        <w:spacing w:line="240" w:lineRule="auto"/>
        <w:jc w:val="both"/>
        <w:rPr>
          <w:color w:val="auto"/>
          <w:sz w:val="24"/>
          <w:szCs w:val="24"/>
        </w:rPr>
      </w:pPr>
      <w:r w:rsidRPr="00BC475A">
        <w:rPr>
          <w:color w:val="auto"/>
          <w:sz w:val="24"/>
          <w:szCs w:val="24"/>
        </w:rPr>
        <w:t>Изучение приспособлений паразитических червей к паразитизму (на готовых влажных и микропрепаратах).</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Членистоногие.</w:t>
      </w:r>
      <w:r w:rsidRPr="00BC475A">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Ракообразные</w:t>
      </w:r>
      <w:r w:rsidRPr="00BC475A">
        <w:rPr>
          <w:rFonts w:eastAsia="Courier New"/>
          <w:i/>
          <w:iCs/>
          <w:color w:val="auto"/>
          <w:sz w:val="24"/>
          <w:szCs w:val="24"/>
        </w:rPr>
        <w:t>.</w:t>
      </w:r>
      <w:r w:rsidRPr="00BC475A">
        <w:rPr>
          <w:color w:val="auto"/>
          <w:sz w:val="24"/>
          <w:szCs w:val="24"/>
        </w:rPr>
        <w:t xml:space="preserve"> Особенности строения и жизнедеятельности. Значение ракообразных в природе и жизни человека.</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Паукообразные</w:t>
      </w:r>
      <w:r w:rsidRPr="00BC475A">
        <w:rPr>
          <w:rFonts w:eastAsia="Courier New"/>
          <w:i/>
          <w:iCs/>
          <w:color w:val="auto"/>
          <w:sz w:val="24"/>
          <w:szCs w:val="24"/>
        </w:rPr>
        <w:t>.</w:t>
      </w:r>
      <w:r w:rsidRPr="00BC475A">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BC475A" w:rsidRDefault="00E235EB">
      <w:pPr>
        <w:pStyle w:val="13"/>
        <w:spacing w:line="252" w:lineRule="auto"/>
        <w:jc w:val="both"/>
        <w:rPr>
          <w:color w:val="auto"/>
          <w:sz w:val="24"/>
          <w:szCs w:val="24"/>
        </w:rPr>
      </w:pPr>
      <w:r w:rsidRPr="00BC475A">
        <w:rPr>
          <w:rFonts w:eastAsia="Courier New"/>
          <w:b/>
          <w:bCs/>
          <w:i/>
          <w:iCs/>
          <w:color w:val="auto"/>
          <w:sz w:val="24"/>
          <w:szCs w:val="24"/>
        </w:rPr>
        <w:t>Насекомые</w:t>
      </w:r>
      <w:r w:rsidRPr="00BC475A">
        <w:rPr>
          <w:rFonts w:eastAsia="Courier New"/>
          <w:i/>
          <w:iCs/>
          <w:color w:val="auto"/>
          <w:sz w:val="24"/>
          <w:szCs w:val="24"/>
        </w:rPr>
        <w:t>.</w:t>
      </w:r>
      <w:r w:rsidRPr="00BC475A">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BC475A" w:rsidRDefault="00E235EB">
      <w:pPr>
        <w:pStyle w:val="13"/>
        <w:spacing w:line="240" w:lineRule="auto"/>
        <w:jc w:val="both"/>
        <w:rPr>
          <w:color w:val="auto"/>
          <w:sz w:val="24"/>
          <w:szCs w:val="24"/>
        </w:rPr>
      </w:pPr>
      <w:r w:rsidRPr="00BC475A">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5"/>
        </w:numPr>
        <w:tabs>
          <w:tab w:val="left" w:pos="524"/>
        </w:tabs>
        <w:spacing w:line="240" w:lineRule="auto"/>
        <w:jc w:val="both"/>
        <w:rPr>
          <w:color w:val="auto"/>
          <w:sz w:val="24"/>
          <w:szCs w:val="24"/>
        </w:rPr>
      </w:pPr>
      <w:r w:rsidRPr="00BC475A">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BC475A" w:rsidRDefault="00E235EB" w:rsidP="009324D0">
      <w:pPr>
        <w:pStyle w:val="13"/>
        <w:numPr>
          <w:ilvl w:val="0"/>
          <w:numId w:val="115"/>
        </w:numPr>
        <w:tabs>
          <w:tab w:val="left" w:pos="524"/>
        </w:tabs>
        <w:spacing w:line="240" w:lineRule="auto"/>
        <w:jc w:val="both"/>
        <w:rPr>
          <w:color w:val="auto"/>
          <w:sz w:val="24"/>
          <w:szCs w:val="24"/>
        </w:rPr>
      </w:pPr>
      <w:r w:rsidRPr="00BC475A">
        <w:rPr>
          <w:color w:val="auto"/>
          <w:sz w:val="24"/>
          <w:szCs w:val="24"/>
        </w:rPr>
        <w:t>Ознакомление с различными типами развития насекомых (на примере коллекций).</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Моллюски.</w:t>
      </w:r>
      <w:r w:rsidRPr="00BC475A">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pPr>
        <w:pStyle w:val="13"/>
        <w:spacing w:line="240" w:lineRule="auto"/>
        <w:jc w:val="both"/>
        <w:rPr>
          <w:color w:val="auto"/>
          <w:sz w:val="24"/>
          <w:szCs w:val="24"/>
        </w:rPr>
      </w:pPr>
      <w:r w:rsidRPr="00BC475A">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Хордовые.</w:t>
      </w:r>
      <w:r w:rsidRPr="00BC475A">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Рыбы.</w:t>
      </w:r>
      <w:r w:rsidRPr="00BC475A">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6"/>
        </w:numPr>
        <w:tabs>
          <w:tab w:val="left" w:pos="524"/>
        </w:tabs>
        <w:spacing w:line="240" w:lineRule="auto"/>
        <w:jc w:val="both"/>
        <w:rPr>
          <w:color w:val="auto"/>
          <w:sz w:val="24"/>
          <w:szCs w:val="24"/>
        </w:rPr>
      </w:pPr>
      <w:r w:rsidRPr="00BC475A">
        <w:rPr>
          <w:color w:val="auto"/>
          <w:sz w:val="24"/>
          <w:szCs w:val="24"/>
        </w:rPr>
        <w:t>Исследование внешнего строения и особенностей передвижения рыбы (на примере живой рыбы в банке с водой).</w:t>
      </w:r>
    </w:p>
    <w:p w:rsidR="00A57638" w:rsidRPr="00BC475A" w:rsidRDefault="00E235EB" w:rsidP="009324D0">
      <w:pPr>
        <w:pStyle w:val="13"/>
        <w:numPr>
          <w:ilvl w:val="0"/>
          <w:numId w:val="116"/>
        </w:numPr>
        <w:tabs>
          <w:tab w:val="left" w:pos="524"/>
        </w:tabs>
        <w:spacing w:line="240" w:lineRule="auto"/>
        <w:jc w:val="both"/>
        <w:rPr>
          <w:color w:val="auto"/>
          <w:sz w:val="24"/>
          <w:szCs w:val="24"/>
        </w:rPr>
      </w:pPr>
      <w:r w:rsidRPr="00BC475A">
        <w:rPr>
          <w:color w:val="auto"/>
          <w:sz w:val="24"/>
          <w:szCs w:val="24"/>
        </w:rPr>
        <w:t>Исследование внутреннего строения рыбы (на примере готового влажного препарата).</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Земноводные.</w:t>
      </w:r>
      <w:r w:rsidRPr="00BC475A">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BC475A" w:rsidRDefault="00E235EB">
      <w:pPr>
        <w:pStyle w:val="13"/>
        <w:spacing w:line="240" w:lineRule="auto"/>
        <w:jc w:val="both"/>
        <w:rPr>
          <w:color w:val="auto"/>
          <w:sz w:val="24"/>
          <w:szCs w:val="24"/>
        </w:rPr>
      </w:pPr>
      <w:r w:rsidRPr="00BC475A">
        <w:rPr>
          <w:color w:val="auto"/>
          <w:sz w:val="24"/>
          <w:szCs w:val="24"/>
        </w:rPr>
        <w:t>Многообразие земноводных и их охрана. Значение земноводных в природе и жизни человека.</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Пресмыкающиеся.</w:t>
      </w:r>
      <w:r w:rsidRPr="00BC475A">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Птицы.</w:t>
      </w:r>
      <w:r w:rsidRPr="00BC475A">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BC475A" w:rsidRDefault="0093557D">
      <w:pPr>
        <w:pStyle w:val="13"/>
        <w:spacing w:line="252" w:lineRule="auto"/>
        <w:jc w:val="both"/>
        <w:rPr>
          <w:color w:val="auto"/>
          <w:sz w:val="24"/>
          <w:szCs w:val="24"/>
        </w:rPr>
      </w:pPr>
      <w:r w:rsidRPr="00BC475A">
        <w:rPr>
          <w:rFonts w:eastAsia="Courier New"/>
          <w:i/>
          <w:iCs/>
          <w:color w:val="auto"/>
          <w:sz w:val="24"/>
          <w:szCs w:val="24"/>
        </w:rPr>
        <w:t>*</w:t>
      </w:r>
      <w:r w:rsidR="00E235EB" w:rsidRPr="00BC475A">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7"/>
        </w:numPr>
        <w:tabs>
          <w:tab w:val="left" w:pos="519"/>
        </w:tabs>
        <w:spacing w:line="240" w:lineRule="auto"/>
        <w:jc w:val="both"/>
        <w:rPr>
          <w:color w:val="auto"/>
          <w:sz w:val="24"/>
          <w:szCs w:val="24"/>
        </w:rPr>
      </w:pPr>
      <w:r w:rsidRPr="00BC475A">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BC475A" w:rsidRDefault="00E235EB" w:rsidP="009324D0">
      <w:pPr>
        <w:pStyle w:val="13"/>
        <w:numPr>
          <w:ilvl w:val="0"/>
          <w:numId w:val="117"/>
        </w:numPr>
        <w:tabs>
          <w:tab w:val="left" w:pos="696"/>
        </w:tabs>
        <w:spacing w:line="240" w:lineRule="auto"/>
        <w:jc w:val="both"/>
        <w:rPr>
          <w:color w:val="auto"/>
          <w:sz w:val="24"/>
          <w:szCs w:val="24"/>
        </w:rPr>
      </w:pPr>
      <w:r w:rsidRPr="00BC475A">
        <w:rPr>
          <w:color w:val="auto"/>
          <w:sz w:val="24"/>
          <w:szCs w:val="24"/>
        </w:rPr>
        <w:t>Исследование особенностей скелета птицы.</w:t>
      </w:r>
    </w:p>
    <w:p w:rsidR="00A57638" w:rsidRPr="00BC475A" w:rsidRDefault="00E235EB">
      <w:pPr>
        <w:pStyle w:val="13"/>
        <w:spacing w:line="240" w:lineRule="auto"/>
        <w:jc w:val="both"/>
        <w:rPr>
          <w:color w:val="auto"/>
          <w:sz w:val="24"/>
          <w:szCs w:val="24"/>
        </w:rPr>
      </w:pPr>
      <w:r w:rsidRPr="00BC475A">
        <w:rPr>
          <w:rFonts w:eastAsia="Courier New"/>
          <w:b/>
          <w:bCs/>
          <w:i/>
          <w:iCs/>
          <w:color w:val="auto"/>
          <w:sz w:val="24"/>
          <w:szCs w:val="24"/>
        </w:rPr>
        <w:t>Млекопитающие.</w:t>
      </w:r>
      <w:r w:rsidRPr="00BC475A">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BC475A" w:rsidRDefault="00E235EB">
      <w:pPr>
        <w:pStyle w:val="13"/>
        <w:spacing w:line="240" w:lineRule="auto"/>
        <w:jc w:val="both"/>
        <w:rPr>
          <w:color w:val="auto"/>
          <w:sz w:val="24"/>
          <w:szCs w:val="24"/>
        </w:rPr>
      </w:pPr>
      <w:r w:rsidRPr="00BC475A">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BC475A" w:rsidRDefault="00E235EB">
      <w:pPr>
        <w:pStyle w:val="13"/>
        <w:spacing w:line="240" w:lineRule="auto"/>
        <w:jc w:val="both"/>
        <w:rPr>
          <w:color w:val="auto"/>
          <w:sz w:val="24"/>
          <w:szCs w:val="24"/>
        </w:rPr>
      </w:pPr>
      <w:r w:rsidRPr="00BC475A">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BC475A" w:rsidRDefault="00E235EB">
      <w:pPr>
        <w:pStyle w:val="13"/>
        <w:spacing w:line="240" w:lineRule="auto"/>
        <w:jc w:val="both"/>
        <w:rPr>
          <w:color w:val="auto"/>
          <w:sz w:val="24"/>
          <w:szCs w:val="24"/>
        </w:rPr>
      </w:pPr>
      <w:r w:rsidRPr="00BC475A">
        <w:rPr>
          <w:color w:val="auto"/>
          <w:sz w:val="24"/>
          <w:szCs w:val="24"/>
        </w:rPr>
        <w:t>*Изучаются 6 отрядов млекопитающих на примере двух видов из каждого отряда по выбору учителя.</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8"/>
        </w:numPr>
        <w:tabs>
          <w:tab w:val="left" w:pos="544"/>
        </w:tabs>
        <w:spacing w:line="240" w:lineRule="auto"/>
        <w:jc w:val="both"/>
        <w:rPr>
          <w:color w:val="auto"/>
          <w:sz w:val="24"/>
          <w:szCs w:val="24"/>
        </w:rPr>
      </w:pPr>
      <w:r w:rsidRPr="00BC475A">
        <w:rPr>
          <w:color w:val="auto"/>
          <w:sz w:val="24"/>
          <w:szCs w:val="24"/>
        </w:rPr>
        <w:t>Исследование особенностей скелета млекопитающих.</w:t>
      </w:r>
    </w:p>
    <w:p w:rsidR="00A57638" w:rsidRPr="00BC475A" w:rsidRDefault="00E235EB" w:rsidP="009324D0">
      <w:pPr>
        <w:pStyle w:val="13"/>
        <w:numPr>
          <w:ilvl w:val="0"/>
          <w:numId w:val="118"/>
        </w:numPr>
        <w:tabs>
          <w:tab w:val="left" w:pos="544"/>
        </w:tabs>
        <w:spacing w:line="240" w:lineRule="auto"/>
        <w:jc w:val="both"/>
        <w:rPr>
          <w:color w:val="auto"/>
          <w:sz w:val="24"/>
          <w:szCs w:val="24"/>
        </w:rPr>
      </w:pPr>
      <w:r w:rsidRPr="00BC475A">
        <w:rPr>
          <w:color w:val="auto"/>
          <w:sz w:val="24"/>
          <w:szCs w:val="24"/>
        </w:rPr>
        <w:t>Исследование особенностей зубной системы млекопитающих.</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4. </w:t>
      </w:r>
      <w:bookmarkStart w:id="512" w:name="bookmark1445"/>
      <w:r w:rsidR="00E235EB" w:rsidRPr="00BC475A">
        <w:rPr>
          <w:rFonts w:ascii="Times New Roman" w:hAnsi="Times New Roman" w:cs="Times New Roman"/>
          <w:color w:val="auto"/>
          <w:sz w:val="24"/>
          <w:szCs w:val="24"/>
        </w:rPr>
        <w:t>Развитие животного мира на Земле</w:t>
      </w:r>
      <w:bookmarkEnd w:id="512"/>
    </w:p>
    <w:p w:rsidR="00A57638" w:rsidRPr="00BC475A" w:rsidRDefault="00E235EB" w:rsidP="0093557D">
      <w:pPr>
        <w:pStyle w:val="13"/>
        <w:spacing w:line="240" w:lineRule="auto"/>
        <w:jc w:val="both"/>
        <w:rPr>
          <w:color w:val="auto"/>
          <w:sz w:val="24"/>
          <w:szCs w:val="24"/>
        </w:rPr>
      </w:pPr>
      <w:r w:rsidRPr="00BC475A">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BC475A" w:rsidRDefault="00E235EB" w:rsidP="0093557D">
      <w:pPr>
        <w:pStyle w:val="13"/>
        <w:spacing w:line="240" w:lineRule="auto"/>
        <w:jc w:val="both"/>
        <w:rPr>
          <w:color w:val="auto"/>
          <w:sz w:val="24"/>
          <w:szCs w:val="24"/>
        </w:rPr>
      </w:pPr>
      <w:r w:rsidRPr="00BC475A">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557D">
      <w:pPr>
        <w:pStyle w:val="13"/>
        <w:spacing w:line="240" w:lineRule="auto"/>
        <w:jc w:val="both"/>
        <w:rPr>
          <w:color w:val="auto"/>
          <w:sz w:val="24"/>
          <w:szCs w:val="24"/>
        </w:rPr>
      </w:pPr>
      <w:r w:rsidRPr="00BC475A">
        <w:rPr>
          <w:color w:val="auto"/>
          <w:sz w:val="24"/>
          <w:szCs w:val="24"/>
        </w:rPr>
        <w:t>Исследование ископаемых остатков вымерших животных.</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bookmarkStart w:id="513" w:name="bookmark1447"/>
      <w:r w:rsidR="00E235EB" w:rsidRPr="00BC475A">
        <w:rPr>
          <w:rFonts w:ascii="Times New Roman" w:hAnsi="Times New Roman" w:cs="Times New Roman"/>
          <w:color w:val="auto"/>
          <w:sz w:val="24"/>
          <w:szCs w:val="24"/>
        </w:rPr>
        <w:t>Животные в природных сообществах</w:t>
      </w:r>
      <w:bookmarkEnd w:id="513"/>
    </w:p>
    <w:p w:rsidR="00A57638" w:rsidRPr="00BC475A" w:rsidRDefault="00E235EB" w:rsidP="0093557D">
      <w:pPr>
        <w:pStyle w:val="13"/>
        <w:spacing w:line="240" w:lineRule="auto"/>
        <w:jc w:val="both"/>
        <w:rPr>
          <w:color w:val="auto"/>
          <w:sz w:val="24"/>
          <w:szCs w:val="24"/>
        </w:rPr>
      </w:pPr>
      <w:r w:rsidRPr="00BC475A">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BC475A" w:rsidRDefault="00E235EB" w:rsidP="0093557D">
      <w:pPr>
        <w:pStyle w:val="13"/>
        <w:spacing w:line="240" w:lineRule="auto"/>
        <w:jc w:val="both"/>
        <w:rPr>
          <w:color w:val="auto"/>
          <w:sz w:val="24"/>
          <w:szCs w:val="24"/>
        </w:rPr>
      </w:pPr>
      <w:r w:rsidRPr="00BC475A">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BC475A" w:rsidRDefault="00E235EB" w:rsidP="0093557D">
      <w:pPr>
        <w:pStyle w:val="13"/>
        <w:spacing w:line="240" w:lineRule="auto"/>
        <w:jc w:val="both"/>
        <w:rPr>
          <w:color w:val="auto"/>
          <w:sz w:val="24"/>
          <w:szCs w:val="24"/>
        </w:rPr>
      </w:pPr>
      <w:r w:rsidRPr="00BC475A">
        <w:rPr>
          <w:color w:val="auto"/>
          <w:sz w:val="24"/>
          <w:szCs w:val="24"/>
        </w:rPr>
        <w:t>Животный мир природных зон Земли. Основные закономерности распределения животных на планете. Фауна.</w:t>
      </w:r>
    </w:p>
    <w:p w:rsidR="0093557D" w:rsidRPr="00BC475A" w:rsidRDefault="0093557D" w:rsidP="0093557D">
      <w:pPr>
        <w:pStyle w:val="af6"/>
        <w:rPr>
          <w:rFonts w:ascii="Times New Roman" w:hAnsi="Times New Roman" w:cs="Times New Roman"/>
          <w:color w:val="auto"/>
          <w:sz w:val="24"/>
          <w:szCs w:val="24"/>
        </w:rPr>
      </w:pPr>
      <w:bookmarkStart w:id="514" w:name="bookmark1449"/>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Животные и человек</w:t>
      </w:r>
      <w:bookmarkEnd w:id="514"/>
    </w:p>
    <w:p w:rsidR="00A57638" w:rsidRPr="00BC475A" w:rsidRDefault="00E235EB" w:rsidP="0093557D">
      <w:pPr>
        <w:pStyle w:val="13"/>
        <w:spacing w:line="240" w:lineRule="auto"/>
        <w:jc w:val="both"/>
        <w:rPr>
          <w:color w:val="auto"/>
          <w:sz w:val="24"/>
          <w:szCs w:val="24"/>
        </w:rPr>
      </w:pPr>
      <w:r w:rsidRPr="00BC475A">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BC475A" w:rsidRDefault="00E235EB" w:rsidP="0093557D">
      <w:pPr>
        <w:pStyle w:val="13"/>
        <w:spacing w:line="240" w:lineRule="auto"/>
        <w:jc w:val="both"/>
        <w:rPr>
          <w:color w:val="auto"/>
          <w:sz w:val="24"/>
          <w:szCs w:val="24"/>
        </w:rPr>
      </w:pPr>
      <w:r w:rsidRPr="00BC475A">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BC475A" w:rsidRDefault="00E235EB" w:rsidP="0093557D">
      <w:pPr>
        <w:pStyle w:val="13"/>
        <w:spacing w:line="240" w:lineRule="auto"/>
        <w:jc w:val="both"/>
        <w:rPr>
          <w:color w:val="auto"/>
          <w:sz w:val="24"/>
          <w:szCs w:val="24"/>
        </w:rPr>
      </w:pPr>
      <w:r w:rsidRPr="00BC475A">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BC475A" w:rsidRDefault="0093557D" w:rsidP="0093557D">
      <w:pPr>
        <w:pStyle w:val="af6"/>
        <w:rPr>
          <w:rFonts w:ascii="Times New Roman" w:hAnsi="Times New Roman" w:cs="Times New Roman"/>
          <w:color w:val="auto"/>
          <w:sz w:val="24"/>
          <w:szCs w:val="24"/>
        </w:rPr>
      </w:pPr>
      <w:bookmarkStart w:id="515" w:name="bookmark1451"/>
    </w:p>
    <w:p w:rsidR="00A57638" w:rsidRPr="00BC475A" w:rsidRDefault="00E235EB"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515"/>
    </w:p>
    <w:p w:rsidR="0093557D" w:rsidRPr="00BC475A" w:rsidRDefault="0093557D" w:rsidP="0093557D">
      <w:pPr>
        <w:pStyle w:val="af6"/>
        <w:rPr>
          <w:rFonts w:ascii="Times New Roman" w:hAnsi="Times New Roman" w:cs="Times New Roman"/>
          <w:color w:val="auto"/>
          <w:sz w:val="24"/>
          <w:szCs w:val="24"/>
        </w:rPr>
      </w:pPr>
      <w:bookmarkStart w:id="516" w:name="bookmark1453"/>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Человек — биосоциальный вид</w:t>
      </w:r>
      <w:bookmarkEnd w:id="516"/>
    </w:p>
    <w:p w:rsidR="00A57638" w:rsidRPr="00BC475A" w:rsidRDefault="00E235EB" w:rsidP="0093557D">
      <w:pPr>
        <w:pStyle w:val="13"/>
        <w:spacing w:line="240" w:lineRule="auto"/>
        <w:jc w:val="both"/>
        <w:rPr>
          <w:color w:val="auto"/>
          <w:sz w:val="24"/>
          <w:szCs w:val="24"/>
        </w:rPr>
      </w:pPr>
      <w:r w:rsidRPr="00BC475A">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BC475A" w:rsidRDefault="00E235EB" w:rsidP="0093557D">
      <w:pPr>
        <w:pStyle w:val="13"/>
        <w:spacing w:line="240" w:lineRule="auto"/>
        <w:jc w:val="both"/>
        <w:rPr>
          <w:color w:val="auto"/>
          <w:sz w:val="24"/>
          <w:szCs w:val="24"/>
        </w:rPr>
      </w:pPr>
      <w:r w:rsidRPr="00BC475A">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2. </w:t>
      </w:r>
      <w:bookmarkStart w:id="517" w:name="bookmark1455"/>
      <w:r w:rsidR="00E235EB" w:rsidRPr="00BC475A">
        <w:rPr>
          <w:rFonts w:ascii="Times New Roman" w:hAnsi="Times New Roman" w:cs="Times New Roman"/>
          <w:color w:val="auto"/>
          <w:sz w:val="24"/>
          <w:szCs w:val="24"/>
        </w:rPr>
        <w:t>Структура организма человека</w:t>
      </w:r>
      <w:bookmarkEnd w:id="517"/>
    </w:p>
    <w:p w:rsidR="00A57638" w:rsidRPr="00BC475A" w:rsidRDefault="00E235EB" w:rsidP="0093557D">
      <w:pPr>
        <w:pStyle w:val="13"/>
        <w:spacing w:line="240" w:lineRule="auto"/>
        <w:jc w:val="both"/>
        <w:rPr>
          <w:color w:val="auto"/>
          <w:sz w:val="24"/>
          <w:szCs w:val="24"/>
        </w:rPr>
      </w:pPr>
      <w:r w:rsidRPr="00BC475A">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BC475A" w:rsidRDefault="00E235EB" w:rsidP="0093557D">
      <w:pPr>
        <w:pStyle w:val="13"/>
        <w:spacing w:line="240" w:lineRule="auto"/>
        <w:jc w:val="both"/>
        <w:rPr>
          <w:color w:val="auto"/>
          <w:sz w:val="24"/>
          <w:szCs w:val="24"/>
        </w:rPr>
      </w:pPr>
      <w:r w:rsidRPr="00BC475A">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19"/>
        </w:numPr>
        <w:tabs>
          <w:tab w:val="left" w:pos="545"/>
        </w:tabs>
        <w:spacing w:line="240" w:lineRule="auto"/>
        <w:jc w:val="both"/>
        <w:rPr>
          <w:color w:val="auto"/>
          <w:sz w:val="24"/>
          <w:szCs w:val="24"/>
        </w:rPr>
      </w:pPr>
      <w:r w:rsidRPr="00BC475A">
        <w:rPr>
          <w:color w:val="auto"/>
          <w:sz w:val="24"/>
          <w:szCs w:val="24"/>
        </w:rPr>
        <w:t>Изучение клеток слизистой оболочки полости рта человека.</w:t>
      </w:r>
    </w:p>
    <w:p w:rsidR="00A57638" w:rsidRPr="00BC475A" w:rsidRDefault="00E235EB" w:rsidP="009324D0">
      <w:pPr>
        <w:pStyle w:val="13"/>
        <w:numPr>
          <w:ilvl w:val="0"/>
          <w:numId w:val="119"/>
        </w:numPr>
        <w:tabs>
          <w:tab w:val="left" w:pos="545"/>
        </w:tabs>
        <w:spacing w:line="240" w:lineRule="auto"/>
        <w:jc w:val="both"/>
        <w:rPr>
          <w:color w:val="auto"/>
          <w:sz w:val="24"/>
          <w:szCs w:val="24"/>
        </w:rPr>
      </w:pPr>
      <w:r w:rsidRPr="00BC475A">
        <w:rPr>
          <w:color w:val="auto"/>
          <w:sz w:val="24"/>
          <w:szCs w:val="24"/>
        </w:rPr>
        <w:t>Изучение микроскопического строения тканей (на готовых микропрепаратах).</w:t>
      </w:r>
    </w:p>
    <w:p w:rsidR="00A57638" w:rsidRPr="00BC475A" w:rsidRDefault="00E235EB" w:rsidP="009324D0">
      <w:pPr>
        <w:pStyle w:val="13"/>
        <w:numPr>
          <w:ilvl w:val="0"/>
          <w:numId w:val="119"/>
        </w:numPr>
        <w:tabs>
          <w:tab w:val="left" w:pos="545"/>
        </w:tabs>
        <w:spacing w:line="240" w:lineRule="auto"/>
        <w:jc w:val="both"/>
        <w:rPr>
          <w:color w:val="auto"/>
          <w:sz w:val="24"/>
          <w:szCs w:val="24"/>
        </w:rPr>
      </w:pPr>
      <w:r w:rsidRPr="00BC475A">
        <w:rPr>
          <w:color w:val="auto"/>
          <w:sz w:val="24"/>
          <w:szCs w:val="24"/>
        </w:rPr>
        <w:t>Распознавание органов и систем органов человека (по таблицам).</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3. </w:t>
      </w:r>
      <w:bookmarkStart w:id="518" w:name="bookmark1457"/>
      <w:r w:rsidR="00E235EB" w:rsidRPr="00BC475A">
        <w:rPr>
          <w:rFonts w:ascii="Times New Roman" w:hAnsi="Times New Roman" w:cs="Times New Roman"/>
          <w:color w:val="auto"/>
          <w:sz w:val="24"/>
          <w:szCs w:val="24"/>
        </w:rPr>
        <w:t>Нейрогуморальная регуляция</w:t>
      </w:r>
      <w:bookmarkEnd w:id="518"/>
    </w:p>
    <w:p w:rsidR="00A57638" w:rsidRPr="00BC475A" w:rsidRDefault="00E235EB" w:rsidP="0093557D">
      <w:pPr>
        <w:pStyle w:val="13"/>
        <w:spacing w:line="240" w:lineRule="auto"/>
        <w:jc w:val="both"/>
        <w:rPr>
          <w:color w:val="auto"/>
          <w:sz w:val="24"/>
          <w:szCs w:val="24"/>
        </w:rPr>
      </w:pPr>
      <w:r w:rsidRPr="00BC475A">
        <w:rPr>
          <w:color w:val="auto"/>
          <w:sz w:val="24"/>
          <w:szCs w:val="24"/>
        </w:rPr>
        <w:t>Нервная система человека, её организация и значение.</w:t>
      </w:r>
    </w:p>
    <w:p w:rsidR="00A57638" w:rsidRPr="00BC475A" w:rsidRDefault="00E235EB" w:rsidP="0093557D">
      <w:pPr>
        <w:pStyle w:val="13"/>
        <w:spacing w:line="240" w:lineRule="auto"/>
        <w:jc w:val="both"/>
        <w:rPr>
          <w:color w:val="auto"/>
          <w:sz w:val="24"/>
          <w:szCs w:val="24"/>
        </w:rPr>
      </w:pPr>
      <w:r w:rsidRPr="00BC475A">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57638" w:rsidRPr="00BC475A" w:rsidRDefault="00E235EB">
      <w:pPr>
        <w:pStyle w:val="13"/>
        <w:spacing w:line="240" w:lineRule="auto"/>
        <w:jc w:val="both"/>
        <w:rPr>
          <w:color w:val="auto"/>
          <w:sz w:val="24"/>
          <w:szCs w:val="24"/>
        </w:rPr>
      </w:pPr>
      <w:r w:rsidRPr="00BC475A">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BC475A" w:rsidRDefault="00E235EB">
      <w:pPr>
        <w:pStyle w:val="13"/>
        <w:spacing w:line="240" w:lineRule="auto"/>
        <w:jc w:val="both"/>
        <w:rPr>
          <w:color w:val="auto"/>
          <w:sz w:val="24"/>
          <w:szCs w:val="24"/>
        </w:rPr>
      </w:pPr>
      <w:r w:rsidRPr="00BC475A">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BC475A" w:rsidRDefault="00E235EB" w:rsidP="0093557D">
      <w:pPr>
        <w:pStyle w:val="13"/>
        <w:spacing w:line="240" w:lineRule="auto"/>
        <w:jc w:val="both"/>
        <w:rPr>
          <w:color w:val="auto"/>
          <w:sz w:val="24"/>
          <w:szCs w:val="24"/>
        </w:rPr>
      </w:pPr>
      <w:r w:rsidRPr="00BC475A">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0"/>
        </w:numPr>
        <w:tabs>
          <w:tab w:val="left" w:pos="567"/>
        </w:tabs>
        <w:spacing w:line="240" w:lineRule="auto"/>
        <w:jc w:val="both"/>
        <w:rPr>
          <w:color w:val="auto"/>
          <w:sz w:val="24"/>
          <w:szCs w:val="24"/>
        </w:rPr>
      </w:pPr>
      <w:r w:rsidRPr="00BC475A">
        <w:rPr>
          <w:color w:val="auto"/>
          <w:sz w:val="24"/>
          <w:szCs w:val="24"/>
        </w:rPr>
        <w:t>Изучение головного мозга человека (по муляжам).</w:t>
      </w:r>
    </w:p>
    <w:p w:rsidR="00A57638" w:rsidRPr="00BC475A" w:rsidRDefault="00E235EB" w:rsidP="009324D0">
      <w:pPr>
        <w:pStyle w:val="13"/>
        <w:numPr>
          <w:ilvl w:val="0"/>
          <w:numId w:val="120"/>
        </w:numPr>
        <w:tabs>
          <w:tab w:val="left" w:pos="567"/>
        </w:tabs>
        <w:spacing w:line="240" w:lineRule="auto"/>
        <w:jc w:val="both"/>
        <w:rPr>
          <w:color w:val="auto"/>
          <w:sz w:val="24"/>
          <w:szCs w:val="24"/>
        </w:rPr>
      </w:pPr>
      <w:r w:rsidRPr="00BC475A">
        <w:rPr>
          <w:color w:val="auto"/>
          <w:sz w:val="24"/>
          <w:szCs w:val="24"/>
        </w:rPr>
        <w:t>Изучение изменения размера зрачка в зависимости от освещённости.</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4. </w:t>
      </w:r>
      <w:bookmarkStart w:id="519" w:name="bookmark1459"/>
      <w:r w:rsidR="00E235EB" w:rsidRPr="00BC475A">
        <w:rPr>
          <w:rFonts w:ascii="Times New Roman" w:hAnsi="Times New Roman" w:cs="Times New Roman"/>
          <w:color w:val="auto"/>
          <w:sz w:val="24"/>
          <w:szCs w:val="24"/>
        </w:rPr>
        <w:t>Опора и движение</w:t>
      </w:r>
      <w:bookmarkEnd w:id="519"/>
    </w:p>
    <w:p w:rsidR="00A57638" w:rsidRPr="00BC475A" w:rsidRDefault="00E235EB" w:rsidP="0093557D">
      <w:pPr>
        <w:pStyle w:val="13"/>
        <w:spacing w:line="240" w:lineRule="auto"/>
        <w:jc w:val="both"/>
        <w:rPr>
          <w:color w:val="auto"/>
          <w:sz w:val="24"/>
          <w:szCs w:val="24"/>
        </w:rPr>
      </w:pPr>
      <w:r w:rsidRPr="00BC475A">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BC475A" w:rsidRDefault="00E235EB" w:rsidP="0093557D">
      <w:pPr>
        <w:pStyle w:val="13"/>
        <w:spacing w:line="240" w:lineRule="auto"/>
        <w:jc w:val="both"/>
        <w:rPr>
          <w:color w:val="auto"/>
          <w:sz w:val="24"/>
          <w:szCs w:val="24"/>
        </w:rPr>
      </w:pPr>
      <w:r w:rsidRPr="00BC475A">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BC475A" w:rsidRDefault="00E235EB">
      <w:pPr>
        <w:pStyle w:val="13"/>
        <w:spacing w:line="240" w:lineRule="auto"/>
        <w:jc w:val="both"/>
        <w:rPr>
          <w:color w:val="auto"/>
          <w:sz w:val="24"/>
          <w:szCs w:val="24"/>
        </w:rPr>
      </w:pPr>
      <w:r w:rsidRPr="00BC475A">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1"/>
        </w:numPr>
        <w:tabs>
          <w:tab w:val="left" w:pos="567"/>
        </w:tabs>
        <w:spacing w:line="240" w:lineRule="auto"/>
        <w:jc w:val="both"/>
        <w:rPr>
          <w:color w:val="auto"/>
          <w:sz w:val="24"/>
          <w:szCs w:val="24"/>
        </w:rPr>
      </w:pPr>
      <w:r w:rsidRPr="00BC475A">
        <w:rPr>
          <w:color w:val="auto"/>
          <w:sz w:val="24"/>
          <w:szCs w:val="24"/>
        </w:rPr>
        <w:t>Исследование свойств кости.</w:t>
      </w:r>
    </w:p>
    <w:p w:rsidR="00A57638" w:rsidRPr="00BC475A" w:rsidRDefault="00E235EB" w:rsidP="009324D0">
      <w:pPr>
        <w:pStyle w:val="13"/>
        <w:numPr>
          <w:ilvl w:val="0"/>
          <w:numId w:val="121"/>
        </w:numPr>
        <w:tabs>
          <w:tab w:val="left" w:pos="577"/>
        </w:tabs>
        <w:spacing w:line="240" w:lineRule="auto"/>
        <w:jc w:val="both"/>
        <w:rPr>
          <w:color w:val="auto"/>
          <w:sz w:val="24"/>
          <w:szCs w:val="24"/>
        </w:rPr>
      </w:pPr>
      <w:r w:rsidRPr="00BC475A">
        <w:rPr>
          <w:color w:val="auto"/>
          <w:sz w:val="24"/>
          <w:szCs w:val="24"/>
        </w:rPr>
        <w:t>Изучение строения костей (на муляжах).</w:t>
      </w:r>
    </w:p>
    <w:p w:rsidR="00A57638" w:rsidRPr="00BC475A" w:rsidRDefault="00E235EB" w:rsidP="009324D0">
      <w:pPr>
        <w:pStyle w:val="13"/>
        <w:numPr>
          <w:ilvl w:val="0"/>
          <w:numId w:val="121"/>
        </w:numPr>
        <w:tabs>
          <w:tab w:val="left" w:pos="577"/>
        </w:tabs>
        <w:spacing w:line="240" w:lineRule="auto"/>
        <w:jc w:val="both"/>
        <w:rPr>
          <w:color w:val="auto"/>
          <w:sz w:val="24"/>
          <w:szCs w:val="24"/>
        </w:rPr>
      </w:pPr>
      <w:r w:rsidRPr="00BC475A">
        <w:rPr>
          <w:color w:val="auto"/>
          <w:sz w:val="24"/>
          <w:szCs w:val="24"/>
        </w:rPr>
        <w:t>Изучение строения позвонков (на муляжах).</w:t>
      </w:r>
    </w:p>
    <w:p w:rsidR="00A57638" w:rsidRPr="00BC475A" w:rsidRDefault="00E235EB" w:rsidP="009324D0">
      <w:pPr>
        <w:pStyle w:val="13"/>
        <w:numPr>
          <w:ilvl w:val="0"/>
          <w:numId w:val="121"/>
        </w:numPr>
        <w:tabs>
          <w:tab w:val="left" w:pos="577"/>
        </w:tabs>
        <w:spacing w:line="240" w:lineRule="auto"/>
        <w:jc w:val="both"/>
        <w:rPr>
          <w:color w:val="auto"/>
          <w:sz w:val="24"/>
          <w:szCs w:val="24"/>
        </w:rPr>
      </w:pPr>
      <w:r w:rsidRPr="00BC475A">
        <w:rPr>
          <w:color w:val="auto"/>
          <w:sz w:val="24"/>
          <w:szCs w:val="24"/>
        </w:rPr>
        <w:t>Определение гибкости позвоночника.</w:t>
      </w:r>
    </w:p>
    <w:p w:rsidR="00A57638" w:rsidRPr="00BC475A" w:rsidRDefault="00E235EB" w:rsidP="009324D0">
      <w:pPr>
        <w:pStyle w:val="13"/>
        <w:numPr>
          <w:ilvl w:val="0"/>
          <w:numId w:val="121"/>
        </w:numPr>
        <w:tabs>
          <w:tab w:val="left" w:pos="572"/>
        </w:tabs>
        <w:spacing w:line="240" w:lineRule="auto"/>
        <w:jc w:val="both"/>
        <w:rPr>
          <w:color w:val="auto"/>
          <w:sz w:val="24"/>
          <w:szCs w:val="24"/>
        </w:rPr>
      </w:pPr>
      <w:r w:rsidRPr="00BC475A">
        <w:rPr>
          <w:color w:val="auto"/>
          <w:sz w:val="24"/>
          <w:szCs w:val="24"/>
        </w:rPr>
        <w:t>Измерение массы и роста своего организма.</w:t>
      </w:r>
    </w:p>
    <w:p w:rsidR="00A57638" w:rsidRPr="00BC475A" w:rsidRDefault="00E235EB" w:rsidP="009324D0">
      <w:pPr>
        <w:pStyle w:val="13"/>
        <w:numPr>
          <w:ilvl w:val="0"/>
          <w:numId w:val="121"/>
        </w:numPr>
        <w:tabs>
          <w:tab w:val="left" w:pos="572"/>
        </w:tabs>
        <w:spacing w:line="240" w:lineRule="auto"/>
        <w:jc w:val="both"/>
        <w:rPr>
          <w:color w:val="auto"/>
          <w:sz w:val="24"/>
          <w:szCs w:val="24"/>
        </w:rPr>
      </w:pPr>
      <w:r w:rsidRPr="00BC475A">
        <w:rPr>
          <w:color w:val="auto"/>
          <w:sz w:val="24"/>
          <w:szCs w:val="24"/>
        </w:rPr>
        <w:t>Изучение влияния статической и динамической нагрузки на утомление мышц.</w:t>
      </w:r>
    </w:p>
    <w:p w:rsidR="00A57638" w:rsidRPr="00BC475A" w:rsidRDefault="00E235EB" w:rsidP="009324D0">
      <w:pPr>
        <w:pStyle w:val="13"/>
        <w:numPr>
          <w:ilvl w:val="0"/>
          <w:numId w:val="121"/>
        </w:numPr>
        <w:tabs>
          <w:tab w:val="left" w:pos="567"/>
        </w:tabs>
        <w:spacing w:line="240" w:lineRule="auto"/>
        <w:jc w:val="both"/>
        <w:rPr>
          <w:color w:val="auto"/>
          <w:sz w:val="24"/>
          <w:szCs w:val="24"/>
        </w:rPr>
      </w:pPr>
      <w:r w:rsidRPr="00BC475A">
        <w:rPr>
          <w:color w:val="auto"/>
          <w:sz w:val="24"/>
          <w:szCs w:val="24"/>
        </w:rPr>
        <w:t>Выявление нарушения осанки.</w:t>
      </w:r>
    </w:p>
    <w:p w:rsidR="00A57638" w:rsidRPr="00BC475A" w:rsidRDefault="00E235EB" w:rsidP="009324D0">
      <w:pPr>
        <w:pStyle w:val="13"/>
        <w:numPr>
          <w:ilvl w:val="0"/>
          <w:numId w:val="121"/>
        </w:numPr>
        <w:tabs>
          <w:tab w:val="left" w:pos="577"/>
        </w:tabs>
        <w:spacing w:line="240" w:lineRule="auto"/>
        <w:jc w:val="both"/>
        <w:rPr>
          <w:color w:val="auto"/>
          <w:sz w:val="24"/>
          <w:szCs w:val="24"/>
        </w:rPr>
      </w:pPr>
      <w:r w:rsidRPr="00BC475A">
        <w:rPr>
          <w:color w:val="auto"/>
          <w:sz w:val="24"/>
          <w:szCs w:val="24"/>
        </w:rPr>
        <w:t>Определение признаков плоскостопия.</w:t>
      </w:r>
    </w:p>
    <w:p w:rsidR="00A57638" w:rsidRPr="00BC475A" w:rsidRDefault="00E235EB" w:rsidP="009324D0">
      <w:pPr>
        <w:pStyle w:val="13"/>
        <w:numPr>
          <w:ilvl w:val="0"/>
          <w:numId w:val="121"/>
        </w:numPr>
        <w:tabs>
          <w:tab w:val="left" w:pos="577"/>
        </w:tabs>
        <w:spacing w:line="240" w:lineRule="auto"/>
        <w:jc w:val="both"/>
        <w:rPr>
          <w:color w:val="auto"/>
          <w:sz w:val="24"/>
          <w:szCs w:val="24"/>
        </w:rPr>
      </w:pPr>
      <w:r w:rsidRPr="00BC475A">
        <w:rPr>
          <w:color w:val="auto"/>
          <w:sz w:val="24"/>
          <w:szCs w:val="24"/>
        </w:rPr>
        <w:t>Оказание первой помощи при повреждении скелета и мышц.</w:t>
      </w:r>
    </w:p>
    <w:p w:rsidR="0093557D" w:rsidRPr="00BC475A" w:rsidRDefault="0093557D" w:rsidP="0093557D">
      <w:pPr>
        <w:pStyle w:val="af6"/>
        <w:rPr>
          <w:rFonts w:ascii="Times New Roman" w:hAnsi="Times New Roman" w:cs="Times New Roman"/>
          <w:color w:val="auto"/>
          <w:sz w:val="24"/>
          <w:szCs w:val="24"/>
        </w:rPr>
      </w:pPr>
      <w:bookmarkStart w:id="520" w:name="bookmark1461"/>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r w:rsidR="00E235EB" w:rsidRPr="00BC475A">
        <w:rPr>
          <w:rFonts w:ascii="Times New Roman" w:hAnsi="Times New Roman" w:cs="Times New Roman"/>
          <w:color w:val="auto"/>
          <w:sz w:val="24"/>
          <w:szCs w:val="24"/>
        </w:rPr>
        <w:t>Внутренняя среда организма</w:t>
      </w:r>
      <w:bookmarkEnd w:id="520"/>
    </w:p>
    <w:p w:rsidR="00A57638" w:rsidRPr="00BC475A" w:rsidRDefault="00E235EB">
      <w:pPr>
        <w:pStyle w:val="13"/>
        <w:spacing w:line="240" w:lineRule="auto"/>
        <w:jc w:val="both"/>
        <w:rPr>
          <w:color w:val="auto"/>
          <w:sz w:val="24"/>
          <w:szCs w:val="24"/>
        </w:rPr>
      </w:pPr>
      <w:r w:rsidRPr="00BC475A">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BC475A" w:rsidRDefault="00E235EB">
      <w:pPr>
        <w:pStyle w:val="13"/>
        <w:spacing w:line="240" w:lineRule="auto"/>
        <w:jc w:val="both"/>
        <w:rPr>
          <w:color w:val="auto"/>
          <w:sz w:val="24"/>
          <w:szCs w:val="24"/>
        </w:rPr>
      </w:pPr>
      <w:r w:rsidRPr="00BC475A">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557D">
      <w:pPr>
        <w:pStyle w:val="13"/>
        <w:spacing w:line="240" w:lineRule="auto"/>
        <w:jc w:val="both"/>
        <w:rPr>
          <w:color w:val="auto"/>
          <w:sz w:val="24"/>
          <w:szCs w:val="24"/>
        </w:rPr>
      </w:pPr>
      <w:r w:rsidRPr="00BC475A">
        <w:rPr>
          <w:color w:val="auto"/>
          <w:sz w:val="24"/>
          <w:szCs w:val="24"/>
        </w:rPr>
        <w:t>Изучение микроскопического строения крови человека и лягушки (сравнение).</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bookmarkStart w:id="521" w:name="bookmark1463"/>
      <w:r w:rsidR="00E235EB" w:rsidRPr="00BC475A">
        <w:rPr>
          <w:rFonts w:ascii="Times New Roman" w:hAnsi="Times New Roman" w:cs="Times New Roman"/>
          <w:color w:val="auto"/>
          <w:sz w:val="24"/>
          <w:szCs w:val="24"/>
        </w:rPr>
        <w:t>Кровообращение</w:t>
      </w:r>
      <w:bookmarkEnd w:id="521"/>
    </w:p>
    <w:p w:rsidR="00A57638" w:rsidRPr="00BC475A" w:rsidRDefault="00E235EB" w:rsidP="0093557D">
      <w:pPr>
        <w:pStyle w:val="13"/>
        <w:spacing w:line="240" w:lineRule="auto"/>
        <w:jc w:val="both"/>
        <w:rPr>
          <w:color w:val="auto"/>
          <w:sz w:val="24"/>
          <w:szCs w:val="24"/>
        </w:rPr>
      </w:pPr>
      <w:r w:rsidRPr="00BC475A">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2"/>
        </w:numPr>
        <w:tabs>
          <w:tab w:val="left" w:pos="529"/>
        </w:tabs>
        <w:spacing w:line="240" w:lineRule="auto"/>
        <w:jc w:val="both"/>
        <w:rPr>
          <w:color w:val="auto"/>
          <w:sz w:val="24"/>
          <w:szCs w:val="24"/>
        </w:rPr>
      </w:pPr>
      <w:r w:rsidRPr="00BC475A">
        <w:rPr>
          <w:color w:val="auto"/>
          <w:sz w:val="24"/>
          <w:szCs w:val="24"/>
        </w:rPr>
        <w:t>Измерение кровяного давления.</w:t>
      </w:r>
    </w:p>
    <w:p w:rsidR="00A57638" w:rsidRPr="00BC475A" w:rsidRDefault="00E235EB" w:rsidP="009324D0">
      <w:pPr>
        <w:pStyle w:val="13"/>
        <w:numPr>
          <w:ilvl w:val="0"/>
          <w:numId w:val="122"/>
        </w:numPr>
        <w:tabs>
          <w:tab w:val="left" w:pos="529"/>
        </w:tabs>
        <w:spacing w:line="240" w:lineRule="auto"/>
        <w:jc w:val="both"/>
        <w:rPr>
          <w:color w:val="auto"/>
          <w:sz w:val="24"/>
          <w:szCs w:val="24"/>
        </w:rPr>
      </w:pPr>
      <w:r w:rsidRPr="00BC475A">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BC475A" w:rsidRDefault="00E235EB" w:rsidP="009324D0">
      <w:pPr>
        <w:pStyle w:val="13"/>
        <w:numPr>
          <w:ilvl w:val="0"/>
          <w:numId w:val="122"/>
        </w:numPr>
        <w:tabs>
          <w:tab w:val="left" w:pos="538"/>
        </w:tabs>
        <w:spacing w:line="240" w:lineRule="auto"/>
        <w:jc w:val="both"/>
        <w:rPr>
          <w:color w:val="auto"/>
          <w:sz w:val="24"/>
          <w:szCs w:val="24"/>
        </w:rPr>
      </w:pPr>
      <w:r w:rsidRPr="00BC475A">
        <w:rPr>
          <w:color w:val="auto"/>
          <w:sz w:val="24"/>
          <w:szCs w:val="24"/>
        </w:rPr>
        <w:t>Первая помощь при кровотечениях.</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7. </w:t>
      </w:r>
      <w:bookmarkStart w:id="522" w:name="bookmark1465"/>
      <w:r w:rsidR="00E235EB" w:rsidRPr="00BC475A">
        <w:rPr>
          <w:rFonts w:ascii="Times New Roman" w:hAnsi="Times New Roman" w:cs="Times New Roman"/>
          <w:color w:val="auto"/>
          <w:sz w:val="24"/>
          <w:szCs w:val="24"/>
        </w:rPr>
        <w:t>Дыхание</w:t>
      </w:r>
      <w:bookmarkEnd w:id="522"/>
    </w:p>
    <w:p w:rsidR="00A57638" w:rsidRPr="00BC475A" w:rsidRDefault="00E235EB" w:rsidP="0093557D">
      <w:pPr>
        <w:pStyle w:val="13"/>
        <w:spacing w:line="240" w:lineRule="auto"/>
        <w:jc w:val="both"/>
        <w:rPr>
          <w:color w:val="auto"/>
          <w:sz w:val="24"/>
          <w:szCs w:val="24"/>
        </w:rPr>
      </w:pPr>
      <w:r w:rsidRPr="00BC475A">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BC475A" w:rsidRDefault="00E235EB" w:rsidP="0093557D">
      <w:pPr>
        <w:pStyle w:val="13"/>
        <w:spacing w:line="240" w:lineRule="auto"/>
        <w:jc w:val="both"/>
        <w:rPr>
          <w:color w:val="auto"/>
          <w:sz w:val="24"/>
          <w:szCs w:val="24"/>
        </w:rPr>
      </w:pPr>
      <w:r w:rsidRPr="00BC475A">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BC475A" w:rsidRDefault="00E235EB" w:rsidP="0093557D">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3"/>
        </w:numPr>
        <w:tabs>
          <w:tab w:val="left" w:pos="578"/>
        </w:tabs>
        <w:spacing w:line="240" w:lineRule="auto"/>
        <w:jc w:val="both"/>
        <w:rPr>
          <w:color w:val="auto"/>
          <w:sz w:val="24"/>
          <w:szCs w:val="24"/>
        </w:rPr>
      </w:pPr>
      <w:r w:rsidRPr="00BC475A">
        <w:rPr>
          <w:color w:val="auto"/>
          <w:sz w:val="24"/>
          <w:szCs w:val="24"/>
        </w:rPr>
        <w:t>Измерение обхвата грудной клетки в состоянии вдоха и выдоха.</w:t>
      </w:r>
    </w:p>
    <w:p w:rsidR="00A57638" w:rsidRPr="00BC475A" w:rsidRDefault="00E235EB" w:rsidP="009324D0">
      <w:pPr>
        <w:pStyle w:val="13"/>
        <w:numPr>
          <w:ilvl w:val="0"/>
          <w:numId w:val="123"/>
        </w:numPr>
        <w:tabs>
          <w:tab w:val="left" w:pos="583"/>
        </w:tabs>
        <w:spacing w:line="240" w:lineRule="auto"/>
        <w:jc w:val="both"/>
        <w:rPr>
          <w:color w:val="auto"/>
          <w:sz w:val="24"/>
          <w:szCs w:val="24"/>
        </w:rPr>
      </w:pPr>
      <w:r w:rsidRPr="00BC475A">
        <w:rPr>
          <w:color w:val="auto"/>
          <w:sz w:val="24"/>
          <w:szCs w:val="24"/>
        </w:rPr>
        <w:t>Определение частоты дыхания. Влияние различных факторов на частоту дыхания.</w:t>
      </w:r>
    </w:p>
    <w:p w:rsidR="0093557D" w:rsidRPr="00BC475A" w:rsidRDefault="0093557D" w:rsidP="0093557D">
      <w:pPr>
        <w:pStyle w:val="af6"/>
        <w:rPr>
          <w:rFonts w:ascii="Times New Roman" w:hAnsi="Times New Roman" w:cs="Times New Roman"/>
          <w:color w:val="auto"/>
          <w:sz w:val="24"/>
          <w:szCs w:val="24"/>
        </w:rPr>
      </w:pPr>
    </w:p>
    <w:p w:rsidR="00A57638" w:rsidRPr="00BC475A" w:rsidRDefault="0093557D" w:rsidP="0093557D">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bookmarkStart w:id="523" w:name="bookmark1467"/>
      <w:r w:rsidR="00E235EB" w:rsidRPr="00BC475A">
        <w:rPr>
          <w:rFonts w:ascii="Times New Roman" w:hAnsi="Times New Roman" w:cs="Times New Roman"/>
          <w:color w:val="auto"/>
          <w:sz w:val="24"/>
          <w:szCs w:val="24"/>
        </w:rPr>
        <w:t>Питание и пищеварение</w:t>
      </w:r>
      <w:bookmarkEnd w:id="523"/>
    </w:p>
    <w:p w:rsidR="00A57638" w:rsidRPr="00BC475A" w:rsidRDefault="00E235EB" w:rsidP="0093557D">
      <w:pPr>
        <w:pStyle w:val="13"/>
        <w:spacing w:line="240" w:lineRule="auto"/>
        <w:jc w:val="both"/>
        <w:rPr>
          <w:color w:val="auto"/>
          <w:sz w:val="24"/>
          <w:szCs w:val="24"/>
        </w:rPr>
      </w:pPr>
      <w:r w:rsidRPr="00BC475A">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BC475A" w:rsidRDefault="00E235EB">
      <w:pPr>
        <w:pStyle w:val="13"/>
        <w:spacing w:line="240" w:lineRule="auto"/>
        <w:jc w:val="both"/>
        <w:rPr>
          <w:color w:val="auto"/>
          <w:sz w:val="24"/>
          <w:szCs w:val="24"/>
        </w:rPr>
      </w:pPr>
      <w:r w:rsidRPr="00BC475A">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BC475A" w:rsidRDefault="00E235EB" w:rsidP="00C43F0B">
      <w:pPr>
        <w:pStyle w:val="13"/>
        <w:spacing w:line="240" w:lineRule="auto"/>
        <w:jc w:val="both"/>
        <w:rPr>
          <w:color w:val="auto"/>
          <w:sz w:val="24"/>
          <w:szCs w:val="24"/>
        </w:rPr>
      </w:pPr>
      <w:r w:rsidRPr="00BC475A">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BC475A" w:rsidRDefault="00E235EB" w:rsidP="00C43F0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4"/>
        </w:numPr>
        <w:tabs>
          <w:tab w:val="left" w:pos="583"/>
        </w:tabs>
        <w:spacing w:line="240" w:lineRule="auto"/>
        <w:jc w:val="both"/>
        <w:rPr>
          <w:color w:val="auto"/>
          <w:sz w:val="24"/>
          <w:szCs w:val="24"/>
        </w:rPr>
      </w:pPr>
      <w:r w:rsidRPr="00BC475A">
        <w:rPr>
          <w:color w:val="auto"/>
          <w:sz w:val="24"/>
          <w:szCs w:val="24"/>
        </w:rPr>
        <w:t>Исследование действия ферментов слюны на крахмал.</w:t>
      </w:r>
    </w:p>
    <w:p w:rsidR="00A57638" w:rsidRPr="00BC475A" w:rsidRDefault="00E235EB" w:rsidP="009324D0">
      <w:pPr>
        <w:pStyle w:val="13"/>
        <w:numPr>
          <w:ilvl w:val="0"/>
          <w:numId w:val="124"/>
        </w:numPr>
        <w:tabs>
          <w:tab w:val="left" w:pos="592"/>
        </w:tabs>
        <w:spacing w:line="240" w:lineRule="auto"/>
        <w:jc w:val="both"/>
        <w:rPr>
          <w:color w:val="auto"/>
          <w:sz w:val="24"/>
          <w:szCs w:val="24"/>
        </w:rPr>
      </w:pPr>
      <w:r w:rsidRPr="00BC475A">
        <w:rPr>
          <w:color w:val="auto"/>
          <w:sz w:val="24"/>
          <w:szCs w:val="24"/>
        </w:rPr>
        <w:t>Наблюдение действия желудочного сока на белки.</w:t>
      </w:r>
    </w:p>
    <w:p w:rsidR="00C43F0B" w:rsidRPr="00BC475A" w:rsidRDefault="00C43F0B" w:rsidP="00C43F0B">
      <w:pPr>
        <w:pStyle w:val="af6"/>
        <w:rPr>
          <w:rFonts w:ascii="Times New Roman" w:hAnsi="Times New Roman" w:cs="Times New Roman"/>
          <w:color w:val="auto"/>
          <w:sz w:val="24"/>
          <w:szCs w:val="24"/>
        </w:rPr>
      </w:pPr>
      <w:bookmarkStart w:id="524" w:name="bookmark1469"/>
    </w:p>
    <w:p w:rsidR="00A57638" w:rsidRPr="00BC475A" w:rsidRDefault="0093557D"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Обмен веществ и превращение энергии</w:t>
      </w:r>
      <w:bookmarkEnd w:id="524"/>
    </w:p>
    <w:p w:rsidR="00A57638" w:rsidRPr="00BC475A" w:rsidRDefault="00E235EB" w:rsidP="00C43F0B">
      <w:pPr>
        <w:pStyle w:val="13"/>
        <w:spacing w:line="240" w:lineRule="auto"/>
        <w:jc w:val="both"/>
        <w:rPr>
          <w:color w:val="auto"/>
          <w:sz w:val="24"/>
          <w:szCs w:val="24"/>
        </w:rPr>
      </w:pPr>
      <w:r w:rsidRPr="00BC475A">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BC475A" w:rsidRDefault="00E235EB" w:rsidP="00C43F0B">
      <w:pPr>
        <w:pStyle w:val="13"/>
        <w:spacing w:line="240" w:lineRule="auto"/>
        <w:jc w:val="both"/>
        <w:rPr>
          <w:color w:val="auto"/>
          <w:sz w:val="24"/>
          <w:szCs w:val="24"/>
        </w:rPr>
      </w:pPr>
      <w:r w:rsidRPr="00BC475A">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BC475A" w:rsidRDefault="00E235EB" w:rsidP="00C43F0B">
      <w:pPr>
        <w:pStyle w:val="13"/>
        <w:spacing w:line="240" w:lineRule="auto"/>
        <w:jc w:val="both"/>
        <w:rPr>
          <w:color w:val="auto"/>
          <w:sz w:val="24"/>
          <w:szCs w:val="24"/>
        </w:rPr>
      </w:pPr>
      <w:r w:rsidRPr="00BC475A">
        <w:rPr>
          <w:color w:val="auto"/>
          <w:sz w:val="24"/>
          <w:szCs w:val="24"/>
        </w:rPr>
        <w:t>Нормы и режим питания. Рациональное питание — фактор укрепления здоровья. Нарушение обмена веществ.</w:t>
      </w:r>
    </w:p>
    <w:p w:rsidR="00A57638" w:rsidRPr="00BC475A" w:rsidRDefault="00E235EB" w:rsidP="00C43F0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5"/>
        </w:numPr>
        <w:tabs>
          <w:tab w:val="left" w:pos="583"/>
        </w:tabs>
        <w:spacing w:line="240" w:lineRule="auto"/>
        <w:jc w:val="both"/>
        <w:rPr>
          <w:color w:val="auto"/>
          <w:sz w:val="24"/>
          <w:szCs w:val="24"/>
        </w:rPr>
      </w:pPr>
      <w:r w:rsidRPr="00BC475A">
        <w:rPr>
          <w:color w:val="auto"/>
          <w:sz w:val="24"/>
          <w:szCs w:val="24"/>
        </w:rPr>
        <w:t>Исследование состава продуктов питания.</w:t>
      </w:r>
    </w:p>
    <w:p w:rsidR="00A57638" w:rsidRPr="00BC475A" w:rsidRDefault="00E235EB" w:rsidP="009324D0">
      <w:pPr>
        <w:pStyle w:val="13"/>
        <w:numPr>
          <w:ilvl w:val="0"/>
          <w:numId w:val="125"/>
        </w:numPr>
        <w:tabs>
          <w:tab w:val="left" w:pos="592"/>
        </w:tabs>
        <w:spacing w:line="240" w:lineRule="auto"/>
        <w:jc w:val="both"/>
        <w:rPr>
          <w:color w:val="auto"/>
          <w:sz w:val="24"/>
          <w:szCs w:val="24"/>
        </w:rPr>
      </w:pPr>
      <w:r w:rsidRPr="00BC475A">
        <w:rPr>
          <w:color w:val="auto"/>
          <w:sz w:val="24"/>
          <w:szCs w:val="24"/>
        </w:rPr>
        <w:t>Составление меню в зависимости от калорийности пищи.</w:t>
      </w:r>
    </w:p>
    <w:p w:rsidR="00A57638" w:rsidRPr="00BC475A" w:rsidRDefault="00E235EB" w:rsidP="009324D0">
      <w:pPr>
        <w:pStyle w:val="13"/>
        <w:numPr>
          <w:ilvl w:val="0"/>
          <w:numId w:val="125"/>
        </w:numPr>
        <w:tabs>
          <w:tab w:val="left" w:pos="592"/>
        </w:tabs>
        <w:spacing w:line="240" w:lineRule="auto"/>
        <w:jc w:val="both"/>
        <w:rPr>
          <w:color w:val="auto"/>
          <w:sz w:val="24"/>
          <w:szCs w:val="24"/>
        </w:rPr>
      </w:pPr>
      <w:r w:rsidRPr="00BC475A">
        <w:rPr>
          <w:color w:val="auto"/>
          <w:sz w:val="24"/>
          <w:szCs w:val="24"/>
        </w:rPr>
        <w:t>Способы сохранения витаминов в пищевых продуктах.</w:t>
      </w:r>
    </w:p>
    <w:p w:rsidR="00C43F0B" w:rsidRPr="00BC475A" w:rsidRDefault="00C43F0B" w:rsidP="00C43F0B">
      <w:pPr>
        <w:pStyle w:val="af6"/>
        <w:rPr>
          <w:rFonts w:ascii="Times New Roman" w:hAnsi="Times New Roman" w:cs="Times New Roman"/>
          <w:color w:val="auto"/>
          <w:sz w:val="24"/>
          <w:szCs w:val="24"/>
        </w:rPr>
      </w:pPr>
      <w:bookmarkStart w:id="525" w:name="bookmark1471"/>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10. </w:t>
      </w:r>
      <w:r w:rsidR="00E235EB" w:rsidRPr="00BC475A">
        <w:rPr>
          <w:rFonts w:ascii="Times New Roman" w:hAnsi="Times New Roman" w:cs="Times New Roman"/>
          <w:color w:val="auto"/>
          <w:sz w:val="24"/>
          <w:szCs w:val="24"/>
        </w:rPr>
        <w:t>Кожа</w:t>
      </w:r>
      <w:bookmarkEnd w:id="525"/>
    </w:p>
    <w:p w:rsidR="00A57638" w:rsidRPr="00BC475A" w:rsidRDefault="00E235EB" w:rsidP="00C43F0B">
      <w:pPr>
        <w:pStyle w:val="13"/>
        <w:spacing w:line="240" w:lineRule="auto"/>
        <w:jc w:val="both"/>
        <w:rPr>
          <w:color w:val="auto"/>
          <w:sz w:val="24"/>
          <w:szCs w:val="24"/>
        </w:rPr>
      </w:pPr>
      <w:r w:rsidRPr="00BC475A">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BC475A" w:rsidRDefault="00E235EB" w:rsidP="00C43F0B">
      <w:pPr>
        <w:pStyle w:val="13"/>
        <w:spacing w:line="240" w:lineRule="auto"/>
        <w:jc w:val="both"/>
        <w:rPr>
          <w:color w:val="auto"/>
          <w:sz w:val="24"/>
          <w:szCs w:val="24"/>
        </w:rPr>
      </w:pPr>
      <w:r w:rsidRPr="00BC475A">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BC475A" w:rsidRDefault="00E235EB" w:rsidP="00C43F0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6"/>
        </w:numPr>
        <w:tabs>
          <w:tab w:val="left" w:pos="553"/>
        </w:tabs>
        <w:spacing w:line="240" w:lineRule="auto"/>
        <w:jc w:val="both"/>
        <w:rPr>
          <w:color w:val="auto"/>
          <w:sz w:val="24"/>
          <w:szCs w:val="24"/>
        </w:rPr>
      </w:pPr>
      <w:r w:rsidRPr="00BC475A">
        <w:rPr>
          <w:color w:val="auto"/>
          <w:sz w:val="24"/>
          <w:szCs w:val="24"/>
        </w:rPr>
        <w:t>Исследование с помощью лупы тыльной и ладонной стороны кисти.</w:t>
      </w:r>
    </w:p>
    <w:p w:rsidR="00A57638" w:rsidRPr="00BC475A" w:rsidRDefault="00E235EB" w:rsidP="009324D0">
      <w:pPr>
        <w:pStyle w:val="13"/>
        <w:numPr>
          <w:ilvl w:val="0"/>
          <w:numId w:val="126"/>
        </w:numPr>
        <w:tabs>
          <w:tab w:val="left" w:pos="706"/>
        </w:tabs>
        <w:spacing w:line="240" w:lineRule="auto"/>
        <w:jc w:val="both"/>
        <w:rPr>
          <w:color w:val="auto"/>
          <w:sz w:val="24"/>
          <w:szCs w:val="24"/>
        </w:rPr>
      </w:pPr>
      <w:r w:rsidRPr="00BC475A">
        <w:rPr>
          <w:color w:val="auto"/>
          <w:sz w:val="24"/>
          <w:szCs w:val="24"/>
        </w:rPr>
        <w:t>Определение жирности различных участков кожи лица.</w:t>
      </w:r>
    </w:p>
    <w:p w:rsidR="00A57638" w:rsidRPr="00BC475A" w:rsidRDefault="00E235EB" w:rsidP="009324D0">
      <w:pPr>
        <w:pStyle w:val="13"/>
        <w:numPr>
          <w:ilvl w:val="0"/>
          <w:numId w:val="126"/>
        </w:numPr>
        <w:tabs>
          <w:tab w:val="left" w:pos="553"/>
        </w:tabs>
        <w:spacing w:line="240" w:lineRule="auto"/>
        <w:jc w:val="both"/>
        <w:rPr>
          <w:color w:val="auto"/>
          <w:sz w:val="24"/>
          <w:szCs w:val="24"/>
        </w:rPr>
      </w:pPr>
      <w:r w:rsidRPr="00BC475A">
        <w:rPr>
          <w:color w:val="auto"/>
          <w:sz w:val="24"/>
          <w:szCs w:val="24"/>
        </w:rPr>
        <w:t>Описание мер по уходу за кожей лица и волосами в зависимости от типа кожи.</w:t>
      </w:r>
    </w:p>
    <w:p w:rsidR="00A57638" w:rsidRPr="00BC475A" w:rsidRDefault="00E235EB" w:rsidP="009324D0">
      <w:pPr>
        <w:pStyle w:val="13"/>
        <w:numPr>
          <w:ilvl w:val="0"/>
          <w:numId w:val="126"/>
        </w:numPr>
        <w:tabs>
          <w:tab w:val="left" w:pos="553"/>
        </w:tabs>
        <w:spacing w:line="240" w:lineRule="auto"/>
        <w:jc w:val="both"/>
        <w:rPr>
          <w:color w:val="auto"/>
          <w:sz w:val="24"/>
          <w:szCs w:val="24"/>
        </w:rPr>
      </w:pPr>
      <w:r w:rsidRPr="00BC475A">
        <w:rPr>
          <w:color w:val="auto"/>
          <w:sz w:val="24"/>
          <w:szCs w:val="24"/>
        </w:rPr>
        <w:t>Описание основных гигиенических требований к одежде и обуви.</w:t>
      </w:r>
    </w:p>
    <w:p w:rsidR="00C43F0B" w:rsidRPr="00BC475A" w:rsidRDefault="00C43F0B" w:rsidP="00C43F0B">
      <w:pPr>
        <w:pStyle w:val="af6"/>
        <w:rPr>
          <w:rFonts w:ascii="Times New Roman" w:hAnsi="Times New Roman" w:cs="Times New Roman"/>
          <w:color w:val="auto"/>
          <w:sz w:val="24"/>
          <w:szCs w:val="24"/>
        </w:rPr>
      </w:pPr>
      <w:bookmarkStart w:id="526" w:name="bookmark1473"/>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11. </w:t>
      </w:r>
      <w:r w:rsidR="00E235EB" w:rsidRPr="00BC475A">
        <w:rPr>
          <w:rFonts w:ascii="Times New Roman" w:hAnsi="Times New Roman" w:cs="Times New Roman"/>
          <w:color w:val="auto"/>
          <w:sz w:val="24"/>
          <w:szCs w:val="24"/>
        </w:rPr>
        <w:t>Выделение</w:t>
      </w:r>
      <w:bookmarkEnd w:id="526"/>
    </w:p>
    <w:p w:rsidR="00A57638" w:rsidRPr="00BC475A" w:rsidRDefault="00E235EB" w:rsidP="00C43F0B">
      <w:pPr>
        <w:pStyle w:val="13"/>
        <w:spacing w:line="240" w:lineRule="auto"/>
        <w:jc w:val="both"/>
        <w:rPr>
          <w:color w:val="auto"/>
          <w:sz w:val="24"/>
          <w:szCs w:val="24"/>
        </w:rPr>
      </w:pPr>
      <w:r w:rsidRPr="00BC475A">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BC475A">
        <w:rPr>
          <w:color w:val="auto"/>
          <w:sz w:val="24"/>
          <w:szCs w:val="24"/>
        </w:rPr>
        <w:t>мочеобразования</w:t>
      </w:r>
      <w:r w:rsidRPr="00BC475A">
        <w:rPr>
          <w:color w:val="auto"/>
          <w:sz w:val="24"/>
          <w:szCs w:val="24"/>
        </w:rPr>
        <w:t xml:space="preserve"> и мочеиспускания. Заболевания органов мочевыделительной системы, их предупреждение.</w:t>
      </w:r>
    </w:p>
    <w:p w:rsidR="00A57638" w:rsidRPr="00BC475A" w:rsidRDefault="00E235EB" w:rsidP="00C43F0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7"/>
        </w:numPr>
        <w:tabs>
          <w:tab w:val="left" w:pos="553"/>
        </w:tabs>
        <w:spacing w:line="240" w:lineRule="auto"/>
        <w:jc w:val="both"/>
        <w:rPr>
          <w:color w:val="auto"/>
          <w:sz w:val="24"/>
          <w:szCs w:val="24"/>
        </w:rPr>
      </w:pPr>
      <w:r w:rsidRPr="00BC475A">
        <w:rPr>
          <w:color w:val="auto"/>
          <w:sz w:val="24"/>
          <w:szCs w:val="24"/>
        </w:rPr>
        <w:t>Определение местоположения почек (на муляже).</w:t>
      </w:r>
    </w:p>
    <w:p w:rsidR="00A57638" w:rsidRPr="00BC475A" w:rsidRDefault="00E235EB" w:rsidP="009324D0">
      <w:pPr>
        <w:pStyle w:val="13"/>
        <w:numPr>
          <w:ilvl w:val="0"/>
          <w:numId w:val="127"/>
        </w:numPr>
        <w:tabs>
          <w:tab w:val="left" w:pos="563"/>
        </w:tabs>
        <w:spacing w:line="240" w:lineRule="auto"/>
        <w:jc w:val="both"/>
        <w:rPr>
          <w:color w:val="auto"/>
          <w:sz w:val="24"/>
          <w:szCs w:val="24"/>
        </w:rPr>
      </w:pPr>
      <w:r w:rsidRPr="00BC475A">
        <w:rPr>
          <w:color w:val="auto"/>
          <w:sz w:val="24"/>
          <w:szCs w:val="24"/>
        </w:rPr>
        <w:t>Описание мер профилактики болезней почек.</w:t>
      </w:r>
    </w:p>
    <w:p w:rsidR="00C43F0B" w:rsidRPr="00BC475A" w:rsidRDefault="00C43F0B" w:rsidP="00C43F0B">
      <w:pPr>
        <w:pStyle w:val="af6"/>
        <w:rPr>
          <w:rFonts w:ascii="Times New Roman" w:hAnsi="Times New Roman" w:cs="Times New Roman"/>
          <w:color w:val="auto"/>
          <w:sz w:val="24"/>
          <w:szCs w:val="24"/>
        </w:rPr>
      </w:pPr>
      <w:bookmarkStart w:id="527" w:name="bookmark1475"/>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12. </w:t>
      </w:r>
      <w:r w:rsidR="00E235EB" w:rsidRPr="00BC475A">
        <w:rPr>
          <w:rFonts w:ascii="Times New Roman" w:hAnsi="Times New Roman" w:cs="Times New Roman"/>
          <w:color w:val="auto"/>
          <w:sz w:val="24"/>
          <w:szCs w:val="24"/>
        </w:rPr>
        <w:t>Размножение и развитие</w:t>
      </w:r>
      <w:bookmarkEnd w:id="527"/>
    </w:p>
    <w:p w:rsidR="00A57638" w:rsidRPr="00BC475A" w:rsidRDefault="00E235EB" w:rsidP="00C43F0B">
      <w:pPr>
        <w:pStyle w:val="13"/>
        <w:spacing w:line="240" w:lineRule="auto"/>
        <w:jc w:val="both"/>
        <w:rPr>
          <w:color w:val="auto"/>
          <w:sz w:val="24"/>
          <w:szCs w:val="24"/>
        </w:rPr>
      </w:pPr>
      <w:r w:rsidRPr="00BC475A">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BC475A" w:rsidRDefault="00E235EB" w:rsidP="00C43F0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C43F0B">
      <w:pPr>
        <w:pStyle w:val="13"/>
        <w:spacing w:line="240" w:lineRule="auto"/>
        <w:jc w:val="both"/>
        <w:rPr>
          <w:color w:val="auto"/>
          <w:sz w:val="24"/>
          <w:szCs w:val="24"/>
        </w:rPr>
      </w:pPr>
      <w:r w:rsidRPr="00BC475A">
        <w:rPr>
          <w:color w:val="auto"/>
          <w:sz w:val="24"/>
          <w:szCs w:val="24"/>
        </w:rPr>
        <w:t>Описание основных мер по профилактике инфекционных заболеваний, передающихся половым путём.</w:t>
      </w:r>
    </w:p>
    <w:p w:rsidR="00C43F0B" w:rsidRPr="00BC475A" w:rsidRDefault="00C43F0B" w:rsidP="00C43F0B">
      <w:pPr>
        <w:pStyle w:val="af6"/>
        <w:rPr>
          <w:rFonts w:ascii="Times New Roman" w:hAnsi="Times New Roman" w:cs="Times New Roman"/>
          <w:color w:val="auto"/>
          <w:sz w:val="24"/>
          <w:szCs w:val="24"/>
        </w:rPr>
      </w:pPr>
      <w:bookmarkStart w:id="528" w:name="bookmark1477"/>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13. </w:t>
      </w:r>
      <w:r w:rsidR="00E235EB" w:rsidRPr="00BC475A">
        <w:rPr>
          <w:rFonts w:ascii="Times New Roman" w:hAnsi="Times New Roman" w:cs="Times New Roman"/>
          <w:color w:val="auto"/>
          <w:sz w:val="24"/>
          <w:szCs w:val="24"/>
        </w:rPr>
        <w:t>Органы чувств и сенсорные системы</w:t>
      </w:r>
      <w:bookmarkEnd w:id="528"/>
    </w:p>
    <w:p w:rsidR="00A57638" w:rsidRPr="00BC475A" w:rsidRDefault="00E235EB" w:rsidP="00C43F0B">
      <w:pPr>
        <w:pStyle w:val="13"/>
        <w:spacing w:line="240" w:lineRule="auto"/>
        <w:jc w:val="both"/>
        <w:rPr>
          <w:color w:val="auto"/>
          <w:sz w:val="24"/>
          <w:szCs w:val="24"/>
        </w:rPr>
      </w:pPr>
      <w:r w:rsidRPr="00BC475A">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BC475A" w:rsidRDefault="00E235EB" w:rsidP="00C43F0B">
      <w:pPr>
        <w:pStyle w:val="13"/>
        <w:spacing w:line="240" w:lineRule="auto"/>
        <w:jc w:val="both"/>
        <w:rPr>
          <w:color w:val="auto"/>
          <w:sz w:val="24"/>
          <w:szCs w:val="24"/>
        </w:rPr>
      </w:pPr>
      <w:r w:rsidRPr="00BC475A">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BC475A" w:rsidRDefault="00E235EB" w:rsidP="00C43F0B">
      <w:pPr>
        <w:pStyle w:val="13"/>
        <w:spacing w:line="240" w:lineRule="auto"/>
        <w:jc w:val="both"/>
        <w:rPr>
          <w:color w:val="auto"/>
          <w:sz w:val="24"/>
          <w:szCs w:val="24"/>
        </w:rPr>
      </w:pPr>
      <w:r w:rsidRPr="00BC475A">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BC475A" w:rsidRDefault="00E235EB" w:rsidP="00C43F0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8"/>
        </w:numPr>
        <w:tabs>
          <w:tab w:val="left" w:pos="537"/>
        </w:tabs>
        <w:spacing w:line="240" w:lineRule="auto"/>
        <w:jc w:val="both"/>
        <w:rPr>
          <w:color w:val="auto"/>
          <w:sz w:val="24"/>
          <w:szCs w:val="24"/>
        </w:rPr>
      </w:pPr>
      <w:r w:rsidRPr="00BC475A">
        <w:rPr>
          <w:color w:val="auto"/>
          <w:sz w:val="24"/>
          <w:szCs w:val="24"/>
        </w:rPr>
        <w:t>Определение остроты зрения у человека.</w:t>
      </w:r>
    </w:p>
    <w:p w:rsidR="00A57638" w:rsidRPr="00BC475A" w:rsidRDefault="00E235EB" w:rsidP="009324D0">
      <w:pPr>
        <w:pStyle w:val="13"/>
        <w:numPr>
          <w:ilvl w:val="0"/>
          <w:numId w:val="128"/>
        </w:numPr>
        <w:tabs>
          <w:tab w:val="left" w:pos="537"/>
        </w:tabs>
        <w:spacing w:line="240" w:lineRule="auto"/>
        <w:jc w:val="both"/>
        <w:rPr>
          <w:color w:val="auto"/>
          <w:sz w:val="24"/>
          <w:szCs w:val="24"/>
        </w:rPr>
      </w:pPr>
      <w:r w:rsidRPr="00BC475A">
        <w:rPr>
          <w:color w:val="auto"/>
          <w:sz w:val="24"/>
          <w:szCs w:val="24"/>
        </w:rPr>
        <w:t>Изучение строения органа зрения (на муляже и влажном препарате).</w:t>
      </w:r>
    </w:p>
    <w:p w:rsidR="00A57638" w:rsidRPr="00BC475A" w:rsidRDefault="00E235EB" w:rsidP="009324D0">
      <w:pPr>
        <w:pStyle w:val="13"/>
        <w:numPr>
          <w:ilvl w:val="0"/>
          <w:numId w:val="128"/>
        </w:numPr>
        <w:tabs>
          <w:tab w:val="left" w:pos="547"/>
        </w:tabs>
        <w:spacing w:line="240" w:lineRule="auto"/>
        <w:jc w:val="both"/>
        <w:rPr>
          <w:color w:val="auto"/>
          <w:sz w:val="24"/>
          <w:szCs w:val="24"/>
        </w:rPr>
      </w:pPr>
      <w:r w:rsidRPr="00BC475A">
        <w:rPr>
          <w:color w:val="auto"/>
          <w:sz w:val="24"/>
          <w:szCs w:val="24"/>
        </w:rPr>
        <w:t>Изучение строения органа слуха (на муляже).</w:t>
      </w:r>
    </w:p>
    <w:p w:rsidR="00C43F0B" w:rsidRPr="00BC475A" w:rsidRDefault="00C43F0B" w:rsidP="00C43F0B">
      <w:pPr>
        <w:pStyle w:val="af6"/>
        <w:rPr>
          <w:rFonts w:ascii="Times New Roman" w:hAnsi="Times New Roman" w:cs="Times New Roman"/>
          <w:color w:val="auto"/>
          <w:sz w:val="24"/>
          <w:szCs w:val="24"/>
        </w:rPr>
      </w:pPr>
      <w:bookmarkStart w:id="529" w:name="bookmark1479"/>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14. </w:t>
      </w:r>
      <w:r w:rsidR="00E235EB" w:rsidRPr="00BC475A">
        <w:rPr>
          <w:rFonts w:ascii="Times New Roman" w:hAnsi="Times New Roman" w:cs="Times New Roman"/>
          <w:color w:val="auto"/>
          <w:sz w:val="24"/>
          <w:szCs w:val="24"/>
        </w:rPr>
        <w:t>Поведение и психика</w:t>
      </w:r>
      <w:bookmarkEnd w:id="529"/>
    </w:p>
    <w:p w:rsidR="00A57638" w:rsidRPr="00BC475A" w:rsidRDefault="00E235EB" w:rsidP="00C43F0B">
      <w:pPr>
        <w:pStyle w:val="13"/>
        <w:spacing w:line="240" w:lineRule="auto"/>
        <w:jc w:val="both"/>
        <w:rPr>
          <w:color w:val="auto"/>
          <w:sz w:val="24"/>
          <w:szCs w:val="24"/>
        </w:rPr>
      </w:pPr>
      <w:r w:rsidRPr="00BC475A">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BC475A" w:rsidRDefault="00E235EB">
      <w:pPr>
        <w:pStyle w:val="13"/>
        <w:spacing w:line="240" w:lineRule="auto"/>
        <w:jc w:val="both"/>
        <w:rPr>
          <w:color w:val="auto"/>
          <w:sz w:val="24"/>
          <w:szCs w:val="24"/>
        </w:rPr>
      </w:pPr>
      <w:r w:rsidRPr="00BC475A">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BC475A" w:rsidRDefault="00E235EB">
      <w:pPr>
        <w:pStyle w:val="82"/>
        <w:spacing w:line="254" w:lineRule="auto"/>
        <w:jc w:val="both"/>
        <w:rPr>
          <w:rFonts w:ascii="Times New Roman" w:hAnsi="Times New Roman" w:cs="Times New Roman"/>
          <w:b/>
          <w:color w:val="auto"/>
          <w:sz w:val="24"/>
          <w:szCs w:val="24"/>
        </w:rPr>
      </w:pPr>
      <w:r w:rsidRPr="00BC475A">
        <w:rPr>
          <w:rFonts w:ascii="Times New Roman" w:hAnsi="Times New Roman" w:cs="Times New Roman"/>
          <w:b/>
          <w:color w:val="auto"/>
          <w:sz w:val="24"/>
          <w:szCs w:val="24"/>
        </w:rPr>
        <w:t>Лабораторные и практические работы</w:t>
      </w:r>
    </w:p>
    <w:p w:rsidR="00A57638" w:rsidRPr="00BC475A" w:rsidRDefault="00E235EB" w:rsidP="009324D0">
      <w:pPr>
        <w:pStyle w:val="13"/>
        <w:numPr>
          <w:ilvl w:val="0"/>
          <w:numId w:val="129"/>
        </w:numPr>
        <w:tabs>
          <w:tab w:val="left" w:pos="537"/>
        </w:tabs>
        <w:spacing w:line="240" w:lineRule="auto"/>
        <w:jc w:val="both"/>
        <w:rPr>
          <w:color w:val="auto"/>
          <w:sz w:val="24"/>
          <w:szCs w:val="24"/>
        </w:rPr>
      </w:pPr>
      <w:r w:rsidRPr="00BC475A">
        <w:rPr>
          <w:color w:val="auto"/>
          <w:sz w:val="24"/>
          <w:szCs w:val="24"/>
        </w:rPr>
        <w:t>Изучение кратковременной памяти.</w:t>
      </w:r>
    </w:p>
    <w:p w:rsidR="00A57638" w:rsidRPr="00BC475A" w:rsidRDefault="00E235EB" w:rsidP="009324D0">
      <w:pPr>
        <w:pStyle w:val="13"/>
        <w:numPr>
          <w:ilvl w:val="0"/>
          <w:numId w:val="129"/>
        </w:numPr>
        <w:tabs>
          <w:tab w:val="left" w:pos="547"/>
        </w:tabs>
        <w:spacing w:line="240" w:lineRule="auto"/>
        <w:jc w:val="both"/>
        <w:rPr>
          <w:color w:val="auto"/>
          <w:sz w:val="24"/>
          <w:szCs w:val="24"/>
        </w:rPr>
      </w:pPr>
      <w:r w:rsidRPr="00BC475A">
        <w:rPr>
          <w:color w:val="auto"/>
          <w:sz w:val="24"/>
          <w:szCs w:val="24"/>
        </w:rPr>
        <w:t>Определение объёма механической и логической памяти.</w:t>
      </w:r>
    </w:p>
    <w:p w:rsidR="00A57638" w:rsidRPr="00BC475A" w:rsidRDefault="00E235EB" w:rsidP="009324D0">
      <w:pPr>
        <w:pStyle w:val="13"/>
        <w:numPr>
          <w:ilvl w:val="0"/>
          <w:numId w:val="129"/>
        </w:numPr>
        <w:tabs>
          <w:tab w:val="left" w:pos="547"/>
        </w:tabs>
        <w:spacing w:after="100" w:line="240" w:lineRule="auto"/>
        <w:jc w:val="both"/>
        <w:rPr>
          <w:color w:val="auto"/>
          <w:sz w:val="24"/>
          <w:szCs w:val="24"/>
        </w:rPr>
      </w:pPr>
      <w:r w:rsidRPr="00BC475A">
        <w:rPr>
          <w:color w:val="auto"/>
          <w:sz w:val="24"/>
          <w:szCs w:val="24"/>
        </w:rPr>
        <w:t>Оценка сформированности навыков логического мышления.</w:t>
      </w:r>
    </w:p>
    <w:p w:rsidR="00C43F0B" w:rsidRPr="00BC475A" w:rsidRDefault="00C43F0B" w:rsidP="00C43F0B">
      <w:pPr>
        <w:pStyle w:val="af6"/>
        <w:rPr>
          <w:rFonts w:ascii="Times New Roman" w:hAnsi="Times New Roman" w:cs="Times New Roman"/>
          <w:color w:val="auto"/>
          <w:sz w:val="24"/>
          <w:szCs w:val="24"/>
        </w:rPr>
      </w:pPr>
      <w:bookmarkStart w:id="530" w:name="bookmark1481"/>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15. </w:t>
      </w:r>
      <w:r w:rsidR="00E235EB" w:rsidRPr="00BC475A">
        <w:rPr>
          <w:rFonts w:ascii="Times New Roman" w:hAnsi="Times New Roman" w:cs="Times New Roman"/>
          <w:color w:val="auto"/>
          <w:sz w:val="24"/>
          <w:szCs w:val="24"/>
        </w:rPr>
        <w:t>Человек и окружающая среда</w:t>
      </w:r>
      <w:bookmarkEnd w:id="530"/>
    </w:p>
    <w:p w:rsidR="00A57638" w:rsidRPr="00BC475A" w:rsidRDefault="00E235EB">
      <w:pPr>
        <w:pStyle w:val="13"/>
        <w:spacing w:line="240" w:lineRule="auto"/>
        <w:jc w:val="both"/>
        <w:rPr>
          <w:color w:val="auto"/>
          <w:sz w:val="24"/>
          <w:szCs w:val="24"/>
        </w:rPr>
      </w:pPr>
      <w:r w:rsidRPr="00BC475A">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BC475A" w:rsidRDefault="00E235EB">
      <w:pPr>
        <w:pStyle w:val="13"/>
        <w:spacing w:line="240" w:lineRule="auto"/>
        <w:jc w:val="both"/>
        <w:rPr>
          <w:color w:val="auto"/>
          <w:sz w:val="24"/>
          <w:szCs w:val="24"/>
        </w:rPr>
      </w:pPr>
      <w:r w:rsidRPr="00BC475A">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BC475A" w:rsidRDefault="00E235EB" w:rsidP="00C43F0B">
      <w:pPr>
        <w:pStyle w:val="13"/>
        <w:spacing w:line="240" w:lineRule="auto"/>
        <w:jc w:val="both"/>
        <w:rPr>
          <w:color w:val="auto"/>
          <w:sz w:val="24"/>
          <w:szCs w:val="24"/>
        </w:rPr>
      </w:pPr>
      <w:r w:rsidRPr="00BC475A">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BC475A" w:rsidRDefault="00C43F0B" w:rsidP="00C43F0B">
      <w:pPr>
        <w:pStyle w:val="af6"/>
        <w:pBdr>
          <w:bottom w:val="single" w:sz="12" w:space="1" w:color="auto"/>
        </w:pBdr>
        <w:rPr>
          <w:rFonts w:ascii="Times New Roman" w:hAnsi="Times New Roman" w:cs="Times New Roman"/>
          <w:color w:val="auto"/>
          <w:sz w:val="24"/>
          <w:szCs w:val="24"/>
        </w:rPr>
      </w:pPr>
      <w:bookmarkStart w:id="531" w:name="bookmark1483"/>
    </w:p>
    <w:p w:rsidR="00C43F0B" w:rsidRPr="00BC475A" w:rsidRDefault="00C43F0B" w:rsidP="00C43F0B">
      <w:pPr>
        <w:pStyle w:val="af6"/>
        <w:pBdr>
          <w:bottom w:val="single" w:sz="12" w:space="1" w:color="auto"/>
        </w:pBdr>
        <w:rPr>
          <w:rFonts w:ascii="Times New Roman" w:hAnsi="Times New Roman" w:cs="Times New Roman"/>
          <w:color w:val="auto"/>
          <w:sz w:val="24"/>
          <w:szCs w:val="24"/>
        </w:rPr>
      </w:pPr>
    </w:p>
    <w:p w:rsidR="00A57638" w:rsidRPr="00BC475A" w:rsidRDefault="00E235EB" w:rsidP="00C43F0B">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 УЧЕБНОГО ПРЕДМЕТА «БИОЛОГИЯ» НА УРОВНЕ ОСНОВНОГО ОБЩЕГО ОБРАЗОВАНИЯ</w:t>
      </w:r>
      <w:bookmarkEnd w:id="531"/>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C43F0B">
      <w:pPr>
        <w:pStyle w:val="13"/>
        <w:spacing w:line="240" w:lineRule="auto"/>
        <w:jc w:val="both"/>
        <w:rPr>
          <w:color w:val="auto"/>
          <w:sz w:val="24"/>
          <w:szCs w:val="24"/>
        </w:rPr>
      </w:pPr>
      <w:r w:rsidRPr="00BC475A">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BC475A" w:rsidRDefault="00C43F0B" w:rsidP="00C43F0B">
      <w:pPr>
        <w:pStyle w:val="af6"/>
        <w:rPr>
          <w:rFonts w:ascii="Times New Roman" w:hAnsi="Times New Roman" w:cs="Times New Roman"/>
          <w:color w:val="auto"/>
          <w:sz w:val="24"/>
          <w:szCs w:val="24"/>
        </w:rPr>
      </w:pPr>
      <w:bookmarkStart w:id="532" w:name="bookmark1485"/>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532"/>
    </w:p>
    <w:p w:rsidR="00A57638" w:rsidRPr="00BC475A" w:rsidRDefault="00E235EB" w:rsidP="00C43F0B">
      <w:pPr>
        <w:pStyle w:val="82"/>
        <w:spacing w:line="254" w:lineRule="auto"/>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Патриотическое воспитание:</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BC475A" w:rsidRDefault="00E235EB">
      <w:pPr>
        <w:pStyle w:val="82"/>
        <w:spacing w:line="254" w:lineRule="auto"/>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Гражданское воспитание:</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BC475A" w:rsidRDefault="00E235EB">
      <w:pPr>
        <w:pStyle w:val="82"/>
        <w:spacing w:line="254" w:lineRule="auto"/>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Духовно-нравственное воспитание:</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готовность оценивать поведение и поступки с позиции нравственных норм и норм экологической культуры;</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понимание значимости нравственного аспекта деятельности человека в медицине и биологии.</w:t>
      </w:r>
    </w:p>
    <w:p w:rsidR="00A57638" w:rsidRPr="00BC475A" w:rsidRDefault="00E235EB">
      <w:pPr>
        <w:pStyle w:val="82"/>
        <w:spacing w:line="254" w:lineRule="auto"/>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Эстетическое воспитание:</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понимание роли биологии в формировании эстетической культуры личности.</w:t>
      </w:r>
    </w:p>
    <w:p w:rsidR="00A57638" w:rsidRPr="00BC475A" w:rsidRDefault="00E235EB">
      <w:pPr>
        <w:pStyle w:val="82"/>
        <w:spacing w:line="254" w:lineRule="auto"/>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Ценности научного познания:</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BC475A" w:rsidRDefault="00E235EB" w:rsidP="009324D0">
      <w:pPr>
        <w:pStyle w:val="13"/>
        <w:numPr>
          <w:ilvl w:val="0"/>
          <w:numId w:val="130"/>
        </w:numPr>
        <w:tabs>
          <w:tab w:val="left" w:pos="215"/>
        </w:tabs>
        <w:spacing w:line="240" w:lineRule="auto"/>
        <w:ind w:left="240" w:hanging="240"/>
        <w:jc w:val="both"/>
        <w:rPr>
          <w:color w:val="auto"/>
          <w:sz w:val="24"/>
          <w:szCs w:val="24"/>
        </w:rPr>
      </w:pPr>
      <w:r w:rsidRPr="00BC475A">
        <w:rPr>
          <w:color w:val="auto"/>
          <w:sz w:val="24"/>
          <w:szCs w:val="24"/>
        </w:rPr>
        <w:t>понимание роли биологической науки в формировании научного мировоззрения;</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развитие научной любознательности, интереса к биологической науке, навыков исследовательской деятельности.</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Формирование культуры здоровья:</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соблюдение правил безопасности, в том числе навыки безопасного поведения в природной среде;</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сформированность навыка рефлексии, управление собственным эмоциональным состоянием.</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Трудовое воспитание:</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Экологическое воспитание:</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ориентация на применение биологических знаний при решении задач в области окружающей среды;</w:t>
      </w:r>
    </w:p>
    <w:p w:rsidR="00A57638" w:rsidRPr="00BC475A" w:rsidRDefault="00E235EB" w:rsidP="009324D0">
      <w:pPr>
        <w:pStyle w:val="13"/>
        <w:numPr>
          <w:ilvl w:val="0"/>
          <w:numId w:val="130"/>
        </w:numPr>
        <w:tabs>
          <w:tab w:val="left" w:pos="233"/>
        </w:tabs>
        <w:spacing w:line="240" w:lineRule="auto"/>
        <w:ind w:firstLine="0"/>
        <w:jc w:val="both"/>
        <w:rPr>
          <w:color w:val="auto"/>
          <w:sz w:val="24"/>
          <w:szCs w:val="24"/>
        </w:rPr>
      </w:pPr>
      <w:r w:rsidRPr="00BC475A">
        <w:rPr>
          <w:color w:val="auto"/>
          <w:sz w:val="24"/>
          <w:szCs w:val="24"/>
        </w:rPr>
        <w:t>осознание экологических проблем и путей их решения;</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готовность к участию в практической деятельности экологической направленности.</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BC475A" w:rsidRDefault="00E235EB" w:rsidP="009324D0">
      <w:pPr>
        <w:pStyle w:val="13"/>
        <w:numPr>
          <w:ilvl w:val="0"/>
          <w:numId w:val="130"/>
        </w:numPr>
        <w:tabs>
          <w:tab w:val="left" w:pos="233"/>
        </w:tabs>
        <w:spacing w:line="240" w:lineRule="auto"/>
        <w:ind w:firstLine="0"/>
        <w:jc w:val="both"/>
        <w:rPr>
          <w:color w:val="auto"/>
          <w:sz w:val="24"/>
          <w:szCs w:val="24"/>
        </w:rPr>
      </w:pPr>
      <w:r w:rsidRPr="00BC475A">
        <w:rPr>
          <w:color w:val="auto"/>
          <w:sz w:val="24"/>
          <w:szCs w:val="24"/>
        </w:rPr>
        <w:t>адекватная оценка изменяющихся условий;</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планирование действий в новой ситуации на основании знаний биологических закономерностей.</w:t>
      </w:r>
    </w:p>
    <w:p w:rsidR="00C43F0B" w:rsidRPr="00BC475A" w:rsidRDefault="00C43F0B" w:rsidP="00C43F0B">
      <w:pPr>
        <w:pStyle w:val="af6"/>
        <w:rPr>
          <w:rFonts w:ascii="Times New Roman" w:hAnsi="Times New Roman" w:cs="Times New Roman"/>
          <w:color w:val="auto"/>
          <w:sz w:val="24"/>
          <w:szCs w:val="24"/>
        </w:rPr>
      </w:pPr>
      <w:bookmarkStart w:id="533" w:name="bookmark1487"/>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bookmarkEnd w:id="533"/>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познавательные действия</w:t>
      </w:r>
    </w:p>
    <w:p w:rsidR="00A57638" w:rsidRPr="00BC475A" w:rsidRDefault="00E235EB" w:rsidP="00C43F0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Базовые логические действия:</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выявлять и характеризовать существенные признаки биологических объектов (явлений);</w:t>
      </w:r>
    </w:p>
    <w:p w:rsidR="00A57638" w:rsidRPr="00BC475A" w:rsidRDefault="00E235EB" w:rsidP="009324D0">
      <w:pPr>
        <w:pStyle w:val="13"/>
        <w:numPr>
          <w:ilvl w:val="0"/>
          <w:numId w:val="130"/>
        </w:numPr>
        <w:tabs>
          <w:tab w:val="left" w:pos="233"/>
        </w:tabs>
        <w:spacing w:line="240" w:lineRule="auto"/>
        <w:ind w:left="240" w:hanging="240"/>
        <w:jc w:val="both"/>
        <w:rPr>
          <w:color w:val="auto"/>
          <w:sz w:val="24"/>
          <w:szCs w:val="24"/>
        </w:rPr>
      </w:pPr>
      <w:r w:rsidRPr="00BC475A">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выявлять дефициты информации, данных, необходимых для решения поставленной задачи;</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pPr>
        <w:pStyle w:val="82"/>
        <w:spacing w:line="252" w:lineRule="auto"/>
        <w:ind w:firstLine="22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Базовые исследовательские действия: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формировать гипотезу об истинности собственных суждений, аргументировать свою позицию, мнение;</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оценивать на применимость и достоверность информацию, полученную в ходе наблюдения и эксперимента;</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BC475A" w:rsidRDefault="00E235EB">
      <w:pPr>
        <w:pStyle w:val="82"/>
        <w:spacing w:line="252" w:lineRule="auto"/>
        <w:ind w:firstLine="22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Работа с информацией: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BC475A" w:rsidRDefault="00E235EB" w:rsidP="009324D0">
      <w:pPr>
        <w:pStyle w:val="13"/>
        <w:numPr>
          <w:ilvl w:val="0"/>
          <w:numId w:val="130"/>
        </w:numPr>
        <w:tabs>
          <w:tab w:val="left" w:pos="183"/>
        </w:tabs>
        <w:spacing w:line="252" w:lineRule="auto"/>
        <w:ind w:left="220" w:hanging="220"/>
        <w:jc w:val="both"/>
        <w:rPr>
          <w:color w:val="auto"/>
          <w:sz w:val="24"/>
          <w:szCs w:val="24"/>
        </w:rPr>
      </w:pPr>
      <w:r w:rsidRPr="00BC475A">
        <w:rPr>
          <w:color w:val="auto"/>
          <w:sz w:val="24"/>
          <w:szCs w:val="24"/>
        </w:rPr>
        <w:t>запоминать и систематизировать биологическую информацию.</w:t>
      </w:r>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коммуникативные действия</w:t>
      </w:r>
    </w:p>
    <w:p w:rsidR="00A57638" w:rsidRPr="00BC475A" w:rsidRDefault="00E235EB">
      <w:pPr>
        <w:pStyle w:val="82"/>
        <w:spacing w:line="254" w:lineRule="auto"/>
        <w:ind w:firstLine="22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Общение:</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выражать себя (свою точку зрения) в устных и письменных текстах;</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BC475A" w:rsidRDefault="00E235EB">
      <w:pPr>
        <w:pStyle w:val="82"/>
        <w:spacing w:line="254" w:lineRule="auto"/>
        <w:ind w:firstLine="22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Совместная деятельность (сотрудничество):</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Универсальные регулятивные действия</w:t>
      </w:r>
    </w:p>
    <w:p w:rsidR="00A57638" w:rsidRPr="00BC475A" w:rsidRDefault="00E235EB">
      <w:pPr>
        <w:pStyle w:val="82"/>
        <w:spacing w:line="254" w:lineRule="auto"/>
        <w:ind w:firstLine="220"/>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Самоорганизация: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выявлять проблемы для решения в жизненных и учебных ситуациях, используя биологические знания;</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BC475A" w:rsidRDefault="00E235EB" w:rsidP="009324D0">
      <w:pPr>
        <w:pStyle w:val="13"/>
        <w:numPr>
          <w:ilvl w:val="0"/>
          <w:numId w:val="130"/>
        </w:numPr>
        <w:tabs>
          <w:tab w:val="left" w:pos="183"/>
        </w:tabs>
        <w:spacing w:line="240" w:lineRule="auto"/>
        <w:ind w:left="220" w:hanging="220"/>
        <w:jc w:val="both"/>
        <w:rPr>
          <w:color w:val="auto"/>
          <w:sz w:val="24"/>
          <w:szCs w:val="24"/>
        </w:rPr>
      </w:pPr>
      <w:r w:rsidRPr="00BC475A">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BC475A" w:rsidRDefault="00E235EB" w:rsidP="009324D0">
      <w:pPr>
        <w:pStyle w:val="13"/>
        <w:numPr>
          <w:ilvl w:val="0"/>
          <w:numId w:val="130"/>
        </w:numPr>
        <w:tabs>
          <w:tab w:val="left" w:pos="183"/>
        </w:tabs>
        <w:spacing w:line="240" w:lineRule="auto"/>
        <w:ind w:firstLine="0"/>
        <w:rPr>
          <w:color w:val="auto"/>
          <w:sz w:val="24"/>
          <w:szCs w:val="24"/>
        </w:rPr>
      </w:pPr>
      <w:r w:rsidRPr="00BC475A">
        <w:rPr>
          <w:color w:val="auto"/>
          <w:sz w:val="24"/>
          <w:szCs w:val="24"/>
        </w:rPr>
        <w:t>делать выбор и брать ответственность за решение.</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Самоконтроль (рефлексия):</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владеть способами самоконтроля, самомотивации и рефлексии;</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давать адекватную оценку ситуации и предлагать план её изменения;</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BC475A" w:rsidRDefault="00E235EB" w:rsidP="009324D0">
      <w:pPr>
        <w:pStyle w:val="13"/>
        <w:numPr>
          <w:ilvl w:val="0"/>
          <w:numId w:val="130"/>
        </w:numPr>
        <w:tabs>
          <w:tab w:val="left" w:pos="243"/>
        </w:tabs>
        <w:spacing w:after="60" w:line="240" w:lineRule="auto"/>
        <w:ind w:firstLine="0"/>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rsidP="00C43F0B">
      <w:pPr>
        <w:pStyle w:val="82"/>
        <w:spacing w:line="254" w:lineRule="auto"/>
        <w:jc w:val="both"/>
        <w:rPr>
          <w:rFonts w:ascii="Times New Roman" w:hAnsi="Times New Roman" w:cs="Times New Roman"/>
          <w:b/>
          <w:bCs/>
          <w:color w:val="auto"/>
          <w:sz w:val="24"/>
          <w:szCs w:val="24"/>
        </w:rPr>
      </w:pPr>
      <w:r w:rsidRPr="00BC475A">
        <w:rPr>
          <w:rFonts w:ascii="Times New Roman" w:hAnsi="Times New Roman" w:cs="Times New Roman"/>
          <w:b/>
          <w:bCs/>
          <w:color w:val="auto"/>
          <w:sz w:val="24"/>
          <w:szCs w:val="24"/>
        </w:rPr>
        <w:t>Эмоциональный интеллект:</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различать, называть и управлять собственными эмоциями и эмоциями других;</w:t>
      </w:r>
    </w:p>
    <w:p w:rsidR="00A57638" w:rsidRPr="00BC475A" w:rsidRDefault="00E235EB" w:rsidP="009324D0">
      <w:pPr>
        <w:pStyle w:val="13"/>
        <w:numPr>
          <w:ilvl w:val="0"/>
          <w:numId w:val="130"/>
        </w:numPr>
        <w:tabs>
          <w:tab w:val="left" w:pos="243"/>
        </w:tabs>
        <w:spacing w:line="240" w:lineRule="auto"/>
        <w:ind w:firstLine="0"/>
        <w:jc w:val="both"/>
        <w:rPr>
          <w:color w:val="auto"/>
          <w:sz w:val="24"/>
          <w:szCs w:val="24"/>
        </w:rPr>
      </w:pPr>
      <w:r w:rsidRPr="00BC475A">
        <w:rPr>
          <w:color w:val="auto"/>
          <w:sz w:val="24"/>
          <w:szCs w:val="24"/>
        </w:rPr>
        <w:t>выявлять и анализировать причины эмоций;</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ставить себя на место другого человека, понимать мотивы и намерения другого;</w:t>
      </w:r>
    </w:p>
    <w:p w:rsidR="00A57638" w:rsidRPr="00BC475A" w:rsidRDefault="00E235EB" w:rsidP="009324D0">
      <w:pPr>
        <w:pStyle w:val="13"/>
        <w:numPr>
          <w:ilvl w:val="0"/>
          <w:numId w:val="130"/>
        </w:numPr>
        <w:tabs>
          <w:tab w:val="left" w:pos="243"/>
        </w:tabs>
        <w:spacing w:line="240" w:lineRule="auto"/>
        <w:ind w:firstLine="0"/>
        <w:jc w:val="both"/>
        <w:rPr>
          <w:color w:val="auto"/>
          <w:sz w:val="24"/>
          <w:szCs w:val="24"/>
        </w:rPr>
      </w:pPr>
      <w:r w:rsidRPr="00BC475A">
        <w:rPr>
          <w:color w:val="auto"/>
          <w:sz w:val="24"/>
          <w:szCs w:val="24"/>
        </w:rPr>
        <w:t>регулировать способ выражения эмоций.</w:t>
      </w:r>
    </w:p>
    <w:p w:rsidR="00A57638" w:rsidRPr="00BC475A" w:rsidRDefault="00E235EB">
      <w:pPr>
        <w:pStyle w:val="82"/>
        <w:spacing w:line="254" w:lineRule="auto"/>
        <w:jc w:val="both"/>
        <w:rPr>
          <w:rFonts w:ascii="Times New Roman" w:hAnsi="Times New Roman" w:cs="Times New Roman"/>
          <w:color w:val="auto"/>
          <w:sz w:val="24"/>
          <w:szCs w:val="24"/>
        </w:rPr>
      </w:pPr>
      <w:r w:rsidRPr="00BC475A">
        <w:rPr>
          <w:rFonts w:ascii="Times New Roman" w:hAnsi="Times New Roman" w:cs="Times New Roman"/>
          <w:b/>
          <w:bCs/>
          <w:color w:val="auto"/>
          <w:sz w:val="24"/>
          <w:szCs w:val="24"/>
        </w:rPr>
        <w:t>Принятие себя и других:</w:t>
      </w:r>
    </w:p>
    <w:p w:rsidR="00A57638" w:rsidRPr="00BC475A" w:rsidRDefault="00E235EB" w:rsidP="009324D0">
      <w:pPr>
        <w:pStyle w:val="13"/>
        <w:numPr>
          <w:ilvl w:val="0"/>
          <w:numId w:val="130"/>
        </w:numPr>
        <w:tabs>
          <w:tab w:val="left" w:pos="243"/>
        </w:tabs>
        <w:spacing w:after="60" w:line="240" w:lineRule="auto"/>
        <w:ind w:firstLine="0"/>
        <w:jc w:val="both"/>
        <w:rPr>
          <w:color w:val="auto"/>
          <w:sz w:val="24"/>
          <w:szCs w:val="24"/>
        </w:rPr>
      </w:pPr>
      <w:r w:rsidRPr="00BC475A">
        <w:rPr>
          <w:color w:val="auto"/>
          <w:sz w:val="24"/>
          <w:szCs w:val="24"/>
        </w:rPr>
        <w:t>осознанно относиться к другому человеку, его мнению;</w:t>
      </w:r>
    </w:p>
    <w:p w:rsidR="00A57638" w:rsidRPr="00BC475A" w:rsidRDefault="00E235EB" w:rsidP="009324D0">
      <w:pPr>
        <w:pStyle w:val="13"/>
        <w:numPr>
          <w:ilvl w:val="0"/>
          <w:numId w:val="130"/>
        </w:numPr>
        <w:tabs>
          <w:tab w:val="left" w:pos="243"/>
        </w:tabs>
        <w:spacing w:line="240" w:lineRule="auto"/>
        <w:ind w:firstLine="0"/>
        <w:jc w:val="both"/>
        <w:rPr>
          <w:color w:val="auto"/>
          <w:sz w:val="24"/>
          <w:szCs w:val="24"/>
        </w:rPr>
      </w:pPr>
      <w:r w:rsidRPr="00BC475A">
        <w:rPr>
          <w:color w:val="auto"/>
          <w:sz w:val="24"/>
          <w:szCs w:val="24"/>
        </w:rPr>
        <w:t>признавать своё право на ошибку и такое же право другого;</w:t>
      </w:r>
    </w:p>
    <w:p w:rsidR="00A57638" w:rsidRPr="00BC475A" w:rsidRDefault="00E235EB" w:rsidP="009324D0">
      <w:pPr>
        <w:pStyle w:val="13"/>
        <w:numPr>
          <w:ilvl w:val="0"/>
          <w:numId w:val="130"/>
        </w:numPr>
        <w:tabs>
          <w:tab w:val="left" w:pos="243"/>
        </w:tabs>
        <w:spacing w:line="240" w:lineRule="auto"/>
        <w:ind w:firstLine="0"/>
        <w:jc w:val="both"/>
        <w:rPr>
          <w:color w:val="auto"/>
          <w:sz w:val="24"/>
          <w:szCs w:val="24"/>
        </w:rPr>
      </w:pPr>
      <w:r w:rsidRPr="00BC475A">
        <w:rPr>
          <w:color w:val="auto"/>
          <w:sz w:val="24"/>
          <w:szCs w:val="24"/>
        </w:rPr>
        <w:t>открытость себе и другим;</w:t>
      </w:r>
    </w:p>
    <w:p w:rsidR="00A57638" w:rsidRPr="00BC475A" w:rsidRDefault="00E235EB" w:rsidP="009324D0">
      <w:pPr>
        <w:pStyle w:val="13"/>
        <w:numPr>
          <w:ilvl w:val="0"/>
          <w:numId w:val="130"/>
        </w:numPr>
        <w:tabs>
          <w:tab w:val="left" w:pos="243"/>
        </w:tabs>
        <w:spacing w:line="240" w:lineRule="auto"/>
        <w:ind w:firstLine="0"/>
        <w:jc w:val="both"/>
        <w:rPr>
          <w:color w:val="auto"/>
          <w:sz w:val="24"/>
          <w:szCs w:val="24"/>
        </w:rPr>
      </w:pPr>
      <w:r w:rsidRPr="00BC475A">
        <w:rPr>
          <w:color w:val="auto"/>
          <w:sz w:val="24"/>
          <w:szCs w:val="24"/>
        </w:rPr>
        <w:t>осознавать невозможность контролировать всё вокруг;</w:t>
      </w:r>
    </w:p>
    <w:p w:rsidR="00A57638" w:rsidRPr="00BC475A" w:rsidRDefault="00E235EB" w:rsidP="009324D0">
      <w:pPr>
        <w:pStyle w:val="13"/>
        <w:numPr>
          <w:ilvl w:val="0"/>
          <w:numId w:val="130"/>
        </w:numPr>
        <w:tabs>
          <w:tab w:val="left" w:pos="243"/>
        </w:tabs>
        <w:spacing w:line="240" w:lineRule="auto"/>
        <w:ind w:left="240" w:hanging="240"/>
        <w:jc w:val="both"/>
        <w:rPr>
          <w:color w:val="auto"/>
          <w:sz w:val="24"/>
          <w:szCs w:val="24"/>
        </w:rPr>
      </w:pPr>
      <w:r w:rsidRPr="00BC475A">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BC475A" w:rsidRDefault="00C43F0B" w:rsidP="00C43F0B">
      <w:pPr>
        <w:pStyle w:val="af6"/>
        <w:rPr>
          <w:rFonts w:ascii="Times New Roman" w:hAnsi="Times New Roman" w:cs="Times New Roman"/>
          <w:color w:val="auto"/>
          <w:sz w:val="24"/>
          <w:szCs w:val="24"/>
        </w:rPr>
      </w:pPr>
      <w:bookmarkStart w:id="534" w:name="bookmark1489"/>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bookmarkEnd w:id="534"/>
    </w:p>
    <w:p w:rsidR="00C43F0B" w:rsidRPr="00BC475A" w:rsidRDefault="00C43F0B" w:rsidP="00C43F0B">
      <w:pPr>
        <w:pStyle w:val="af6"/>
        <w:rPr>
          <w:rFonts w:ascii="Times New Roman" w:hAnsi="Times New Roman" w:cs="Times New Roman"/>
          <w:color w:val="auto"/>
          <w:sz w:val="24"/>
          <w:szCs w:val="24"/>
        </w:rPr>
      </w:pPr>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r w:rsidR="00E235EB" w:rsidRPr="00BC475A">
        <w:rPr>
          <w:rFonts w:ascii="Times New Roman" w:hAnsi="Times New Roman" w:cs="Times New Roman"/>
          <w:color w:val="auto"/>
          <w:sz w:val="24"/>
          <w:szCs w:val="24"/>
        </w:rPr>
        <w:t>класс:</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 xml:space="preserve">раскрывать понятие о среде обитания (водной, наземно-воздушной, почвенной, </w:t>
      </w:r>
      <w:r w:rsidR="00E63EAD" w:rsidRPr="00BC475A">
        <w:rPr>
          <w:color w:val="auto"/>
          <w:sz w:val="24"/>
          <w:szCs w:val="24"/>
        </w:rPr>
        <w:t>внутри организменной</w:t>
      </w:r>
      <w:r w:rsidRPr="00BC475A">
        <w:rPr>
          <w:color w:val="auto"/>
          <w:sz w:val="24"/>
          <w:szCs w:val="24"/>
        </w:rPr>
        <w:t>), условиях среды обитания;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выделять отличительные признаки природных и искусственных сообществ;</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раскрывать роль биологии в практической деятельности человека;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ботанику как биологическую науку, её разделы и связи с другими науками и техникой;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сравнивать растительные ткани и органы растений между собой;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классифицировать растения и их части по разным основаниям;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полученные знания для выращивания и размножения культурных растений;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признаки классов покрытосеменных или цветковых, семейств двудольных и однодольных растений;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выделять существенные признаки строения и жизнедеятельности растений, бактерий, грибов, лишайников;</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описывать усложнение организации растений в ходе эволюции растительного мира на Земле;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черты приспособленности растений к среде обитания, значение экологических факторов для растений;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C43F0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зоологию как биологическую науку, её разделы и связь с другими науками и техникой;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сравнивать животные ткани и органы животных между собой;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признаки классов членистоногих и хордовых; отрядов насекомых и млекопитающих;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работы с использованием приборов и инструментов цифровой лаборатории;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классифицировать животных на основании особенностей строения;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описывать усложнение организации животных в ходе эволюции животного мира на Земле;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взаимосвязи животных в природных сообществах, цепи питания;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раскрывать роль животных в природных сообществах;</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понимать причины и знать меры охраны животного мира Земли;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C43F0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p>
    <w:p w:rsidR="00C43F0B" w:rsidRPr="00BC475A" w:rsidRDefault="00C43F0B" w:rsidP="00C43F0B">
      <w:pPr>
        <w:pStyle w:val="af6"/>
        <w:rPr>
          <w:rFonts w:ascii="Times New Roman" w:hAnsi="Times New Roman" w:cs="Times New Roman"/>
          <w:color w:val="auto"/>
          <w:sz w:val="24"/>
          <w:szCs w:val="24"/>
        </w:rPr>
      </w:pP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BC475A" w:rsidRDefault="00E235EB" w:rsidP="009324D0">
      <w:pPr>
        <w:pStyle w:val="13"/>
        <w:numPr>
          <w:ilvl w:val="0"/>
          <w:numId w:val="132"/>
        </w:numPr>
        <w:tabs>
          <w:tab w:val="left" w:pos="284"/>
        </w:tabs>
        <w:spacing w:line="240" w:lineRule="auto"/>
        <w:ind w:left="240" w:hanging="240"/>
        <w:jc w:val="both"/>
        <w:rPr>
          <w:color w:val="auto"/>
          <w:sz w:val="24"/>
          <w:szCs w:val="24"/>
        </w:rPr>
      </w:pPr>
      <w:r w:rsidRPr="00BC475A">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объяснять нейрогуморальную регуляцию процессов жизнедеятельности организма человека;</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pPr>
      <w:r w:rsidRPr="00BC475A">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BC475A" w:rsidRDefault="00E235EB" w:rsidP="009324D0">
      <w:pPr>
        <w:pStyle w:val="13"/>
        <w:numPr>
          <w:ilvl w:val="0"/>
          <w:numId w:val="132"/>
        </w:numPr>
        <w:tabs>
          <w:tab w:val="left" w:pos="284"/>
        </w:tabs>
        <w:spacing w:line="240" w:lineRule="auto"/>
        <w:ind w:left="220" w:hanging="220"/>
        <w:jc w:val="both"/>
        <w:rPr>
          <w:color w:val="auto"/>
          <w:sz w:val="24"/>
          <w:szCs w:val="24"/>
        </w:rPr>
        <w:sectPr w:rsidR="00A57638" w:rsidRPr="00BC475A" w:rsidSect="00793AB5">
          <w:footerReference w:type="even" r:id="rId29"/>
          <w:footerReference w:type="default" r:id="rId30"/>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BC475A" w:rsidRDefault="00E235EB" w:rsidP="0041654E">
      <w:pPr>
        <w:pStyle w:val="31"/>
        <w:pBdr>
          <w:bottom w:val="single" w:sz="12" w:space="1" w:color="auto"/>
        </w:pBdr>
        <w:rPr>
          <w:rFonts w:ascii="Times New Roman" w:hAnsi="Times New Roman" w:cs="Times New Roman"/>
          <w:color w:val="auto"/>
          <w:sz w:val="24"/>
          <w:szCs w:val="24"/>
        </w:rPr>
      </w:pPr>
      <w:bookmarkStart w:id="535" w:name="bookmark1491"/>
      <w:bookmarkStart w:id="536" w:name="_Toc113549220"/>
      <w:r w:rsidRPr="00BC475A">
        <w:rPr>
          <w:rFonts w:ascii="Times New Roman" w:hAnsi="Times New Roman" w:cs="Times New Roman"/>
          <w:color w:val="auto"/>
          <w:sz w:val="24"/>
          <w:szCs w:val="24"/>
        </w:rPr>
        <w:t>2.1.17 ХИМИЯ</w:t>
      </w:r>
      <w:bookmarkEnd w:id="535"/>
      <w:bookmarkEnd w:id="536"/>
    </w:p>
    <w:p w:rsidR="0041654E" w:rsidRPr="00BC475A" w:rsidRDefault="0041654E" w:rsidP="006B14E0">
      <w:pPr>
        <w:rPr>
          <w:rFonts w:ascii="Times New Roman" w:hAnsi="Times New Roman" w:cs="Times New Roman"/>
          <w:color w:val="auto"/>
        </w:rPr>
      </w:pPr>
    </w:p>
    <w:p w:rsidR="00A57638" w:rsidRPr="00BC475A" w:rsidRDefault="00DF77D8">
      <w:pPr>
        <w:pStyle w:val="13"/>
        <w:spacing w:after="540" w:line="257" w:lineRule="auto"/>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BC475A">
        <w:rPr>
          <w:color w:val="auto"/>
          <w:sz w:val="24"/>
          <w:szCs w:val="24"/>
        </w:rPr>
        <w:t>П</w:t>
      </w:r>
      <w:r w:rsidR="00E235EB" w:rsidRPr="00BC475A">
        <w:rPr>
          <w:color w:val="auto"/>
          <w:sz w:val="24"/>
          <w:szCs w:val="24"/>
        </w:rPr>
        <w:t xml:space="preserve">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BC475A">
        <w:rPr>
          <w:color w:val="auto"/>
          <w:sz w:val="24"/>
          <w:szCs w:val="24"/>
          <w:lang w:val="en-US" w:eastAsia="en-US" w:bidi="en-US"/>
        </w:rPr>
        <w:t>N</w:t>
      </w:r>
      <w:r w:rsidR="00E235EB" w:rsidRPr="00BC475A">
        <w:rPr>
          <w:color w:val="auto"/>
          <w:sz w:val="24"/>
          <w:szCs w:val="24"/>
          <w:lang w:eastAsia="en-US" w:bidi="en-US"/>
        </w:rPr>
        <w:t xml:space="preserve"> </w:t>
      </w:r>
      <w:r w:rsidR="00E235EB" w:rsidRPr="00BC475A">
        <w:rPr>
          <w:color w:val="auto"/>
          <w:sz w:val="24"/>
          <w:szCs w:val="24"/>
        </w:rPr>
        <w:t>ПК-4вн).</w:t>
      </w:r>
    </w:p>
    <w:p w:rsidR="00A57638" w:rsidRPr="00BC475A" w:rsidRDefault="00E235EB" w:rsidP="0041654E">
      <w:pPr>
        <w:pStyle w:val="af6"/>
        <w:pBdr>
          <w:bottom w:val="single" w:sz="12" w:space="1" w:color="auto"/>
        </w:pBdr>
        <w:rPr>
          <w:rFonts w:ascii="Times New Roman" w:hAnsi="Times New Roman" w:cs="Times New Roman"/>
          <w:color w:val="auto"/>
          <w:sz w:val="24"/>
          <w:szCs w:val="24"/>
        </w:rPr>
      </w:pPr>
      <w:bookmarkStart w:id="537" w:name="bookmark1493"/>
      <w:r w:rsidRPr="00BC475A">
        <w:rPr>
          <w:rFonts w:ascii="Times New Roman" w:hAnsi="Times New Roman" w:cs="Times New Roman"/>
          <w:color w:val="auto"/>
          <w:sz w:val="24"/>
          <w:szCs w:val="24"/>
        </w:rPr>
        <w:t>ПОЯСНИТЕЛЬНАЯ ЗАПИСКА</w:t>
      </w:r>
      <w:bookmarkEnd w:id="537"/>
    </w:p>
    <w:p w:rsidR="0041654E" w:rsidRPr="00BC475A" w:rsidRDefault="0041654E" w:rsidP="0041654E">
      <w:pPr>
        <w:pStyle w:val="af6"/>
        <w:rPr>
          <w:rFonts w:ascii="Times New Roman" w:hAnsi="Times New Roman" w:cs="Times New Roman"/>
          <w:color w:val="auto"/>
          <w:sz w:val="24"/>
          <w:szCs w:val="24"/>
        </w:rPr>
      </w:pPr>
    </w:p>
    <w:p w:rsidR="00A57638" w:rsidRPr="00BC475A" w:rsidRDefault="00E235EB" w:rsidP="0041654E">
      <w:pPr>
        <w:pStyle w:val="13"/>
        <w:spacing w:line="257" w:lineRule="auto"/>
        <w:jc w:val="both"/>
        <w:rPr>
          <w:color w:val="auto"/>
          <w:sz w:val="24"/>
          <w:szCs w:val="24"/>
        </w:rPr>
      </w:pPr>
      <w:r w:rsidRPr="00BC475A">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BC475A" w:rsidRDefault="0041654E" w:rsidP="0041654E">
      <w:pPr>
        <w:pStyle w:val="af6"/>
        <w:rPr>
          <w:rFonts w:ascii="Times New Roman" w:hAnsi="Times New Roman" w:cs="Times New Roman"/>
          <w:color w:val="auto"/>
          <w:sz w:val="24"/>
          <w:szCs w:val="24"/>
        </w:rPr>
      </w:pPr>
      <w:bookmarkStart w:id="538" w:name="bookmark1495"/>
    </w:p>
    <w:p w:rsidR="00A57638" w:rsidRPr="00BC475A" w:rsidRDefault="00E235EB" w:rsidP="0041654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ОБЩАЯ ХАРАКТЕРИСТИКА УЧЕБНОГО ПРЕДМЕТА «ХИМИЯ»</w:t>
      </w:r>
      <w:bookmarkEnd w:id="538"/>
    </w:p>
    <w:p w:rsidR="00A57638" w:rsidRPr="00BC475A" w:rsidRDefault="00E235EB" w:rsidP="0041654E">
      <w:pPr>
        <w:pStyle w:val="13"/>
        <w:spacing w:line="252" w:lineRule="auto"/>
        <w:jc w:val="both"/>
        <w:rPr>
          <w:color w:val="auto"/>
          <w:sz w:val="24"/>
          <w:szCs w:val="24"/>
        </w:rPr>
      </w:pPr>
      <w:r w:rsidRPr="00BC475A">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BC475A" w:rsidRDefault="00E235EB">
      <w:pPr>
        <w:pStyle w:val="13"/>
        <w:spacing w:line="252" w:lineRule="auto"/>
        <w:jc w:val="both"/>
        <w:rPr>
          <w:color w:val="auto"/>
          <w:sz w:val="24"/>
          <w:szCs w:val="24"/>
        </w:rPr>
      </w:pPr>
      <w:r w:rsidRPr="00BC475A">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BC475A" w:rsidRDefault="00E235EB">
      <w:pPr>
        <w:pStyle w:val="13"/>
        <w:spacing w:line="252" w:lineRule="auto"/>
        <w:jc w:val="both"/>
        <w:rPr>
          <w:color w:val="auto"/>
          <w:sz w:val="24"/>
          <w:szCs w:val="24"/>
        </w:rPr>
      </w:pPr>
      <w:r w:rsidRPr="00BC475A">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BC475A" w:rsidRDefault="00E235EB">
      <w:pPr>
        <w:pStyle w:val="13"/>
        <w:spacing w:line="252" w:lineRule="auto"/>
        <w:jc w:val="both"/>
        <w:rPr>
          <w:color w:val="auto"/>
          <w:sz w:val="24"/>
          <w:szCs w:val="24"/>
        </w:rPr>
      </w:pPr>
      <w:r w:rsidRPr="00BC475A">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BC475A" w:rsidRDefault="00E235EB">
      <w:pPr>
        <w:pStyle w:val="13"/>
        <w:spacing w:line="252" w:lineRule="auto"/>
        <w:jc w:val="both"/>
        <w:rPr>
          <w:color w:val="auto"/>
          <w:sz w:val="24"/>
          <w:szCs w:val="24"/>
        </w:rPr>
      </w:pPr>
      <w:r w:rsidRPr="00BC475A">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BC475A" w:rsidRDefault="00E235EB">
      <w:pPr>
        <w:pStyle w:val="13"/>
        <w:spacing w:line="252" w:lineRule="auto"/>
        <w:jc w:val="both"/>
        <w:rPr>
          <w:color w:val="auto"/>
          <w:sz w:val="24"/>
          <w:szCs w:val="24"/>
        </w:rPr>
      </w:pPr>
      <w:r w:rsidRPr="00BC475A">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BC475A" w:rsidRDefault="00E235EB">
      <w:pPr>
        <w:pStyle w:val="13"/>
        <w:spacing w:line="259" w:lineRule="auto"/>
        <w:jc w:val="both"/>
        <w:rPr>
          <w:color w:val="auto"/>
          <w:sz w:val="24"/>
          <w:szCs w:val="24"/>
        </w:rPr>
      </w:pPr>
      <w:r w:rsidRPr="00BC475A">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BC475A" w:rsidRDefault="00E235EB">
      <w:pPr>
        <w:pStyle w:val="13"/>
        <w:spacing w:line="259" w:lineRule="auto"/>
        <w:jc w:val="both"/>
        <w:rPr>
          <w:color w:val="auto"/>
          <w:sz w:val="24"/>
          <w:szCs w:val="24"/>
        </w:rPr>
      </w:pPr>
      <w:r w:rsidRPr="00BC475A">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BC475A" w:rsidRDefault="00E235EB">
      <w:pPr>
        <w:pStyle w:val="13"/>
        <w:spacing w:line="259" w:lineRule="auto"/>
        <w:jc w:val="both"/>
        <w:rPr>
          <w:color w:val="auto"/>
          <w:sz w:val="24"/>
          <w:szCs w:val="24"/>
        </w:rPr>
      </w:pPr>
      <w:r w:rsidRPr="00BC475A">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BC475A" w:rsidRDefault="00E235EB">
      <w:pPr>
        <w:pStyle w:val="13"/>
        <w:spacing w:line="259" w:lineRule="auto"/>
        <w:jc w:val="both"/>
        <w:rPr>
          <w:color w:val="auto"/>
          <w:sz w:val="24"/>
          <w:szCs w:val="24"/>
        </w:rPr>
      </w:pPr>
      <w:r w:rsidRPr="00BC475A">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BC475A" w:rsidRDefault="0041654E" w:rsidP="0041654E">
      <w:pPr>
        <w:pStyle w:val="af6"/>
        <w:rPr>
          <w:rFonts w:ascii="Times New Roman" w:hAnsi="Times New Roman" w:cs="Times New Roman"/>
          <w:color w:val="auto"/>
          <w:sz w:val="24"/>
          <w:szCs w:val="24"/>
        </w:rPr>
      </w:pPr>
      <w:bookmarkStart w:id="539" w:name="bookmark1497"/>
    </w:p>
    <w:p w:rsidR="00A57638" w:rsidRPr="00BC475A" w:rsidRDefault="00E235EB" w:rsidP="0041654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ПРЕДМЕТА «ХИМИЯ»</w:t>
      </w:r>
      <w:bookmarkEnd w:id="539"/>
    </w:p>
    <w:p w:rsidR="00A57638" w:rsidRPr="00BC475A" w:rsidRDefault="00E235EB">
      <w:pPr>
        <w:pStyle w:val="13"/>
        <w:spacing w:line="257" w:lineRule="auto"/>
        <w:jc w:val="both"/>
        <w:rPr>
          <w:color w:val="auto"/>
          <w:sz w:val="24"/>
          <w:szCs w:val="24"/>
        </w:rPr>
      </w:pPr>
      <w:r w:rsidRPr="00BC475A">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BC475A" w:rsidRDefault="00E235EB">
      <w:pPr>
        <w:pStyle w:val="13"/>
        <w:spacing w:line="257" w:lineRule="auto"/>
        <w:jc w:val="both"/>
        <w:rPr>
          <w:color w:val="auto"/>
          <w:sz w:val="24"/>
          <w:szCs w:val="24"/>
        </w:rPr>
      </w:pPr>
      <w:r w:rsidRPr="00BC475A">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BC475A" w:rsidRDefault="00E235EB">
      <w:pPr>
        <w:pStyle w:val="13"/>
        <w:spacing w:line="257" w:lineRule="auto"/>
        <w:jc w:val="both"/>
        <w:rPr>
          <w:color w:val="auto"/>
          <w:sz w:val="24"/>
          <w:szCs w:val="24"/>
        </w:rPr>
      </w:pPr>
      <w:r w:rsidRPr="00BC475A">
        <w:rPr>
          <w:color w:val="auto"/>
          <w:sz w:val="24"/>
          <w:szCs w:val="24"/>
        </w:rPr>
        <w:t>В связи с этим при изучении предмета в основной школе доминирующее значение приобрели такие цели, как:</w:t>
      </w:r>
    </w:p>
    <w:p w:rsidR="00A57638" w:rsidRPr="00BC475A" w:rsidRDefault="00E235EB" w:rsidP="00CC4CDF">
      <w:pPr>
        <w:pStyle w:val="13"/>
        <w:numPr>
          <w:ilvl w:val="0"/>
          <w:numId w:val="227"/>
        </w:numPr>
        <w:spacing w:line="257" w:lineRule="auto"/>
        <w:jc w:val="both"/>
        <w:rPr>
          <w:color w:val="auto"/>
          <w:sz w:val="24"/>
          <w:szCs w:val="24"/>
        </w:rPr>
      </w:pPr>
      <w:r w:rsidRPr="00BC475A">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BC475A" w:rsidRDefault="00E235EB" w:rsidP="00CC4CDF">
      <w:pPr>
        <w:pStyle w:val="13"/>
        <w:numPr>
          <w:ilvl w:val="0"/>
          <w:numId w:val="227"/>
        </w:numPr>
        <w:spacing w:line="257" w:lineRule="auto"/>
        <w:jc w:val="both"/>
        <w:rPr>
          <w:color w:val="auto"/>
          <w:sz w:val="24"/>
          <w:szCs w:val="24"/>
        </w:rPr>
      </w:pPr>
      <w:r w:rsidRPr="00BC475A">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BC475A" w:rsidRDefault="00E235EB" w:rsidP="00CC4CDF">
      <w:pPr>
        <w:pStyle w:val="13"/>
        <w:numPr>
          <w:ilvl w:val="0"/>
          <w:numId w:val="227"/>
        </w:numPr>
        <w:spacing w:line="257" w:lineRule="auto"/>
        <w:jc w:val="both"/>
        <w:rPr>
          <w:color w:val="auto"/>
          <w:sz w:val="24"/>
          <w:szCs w:val="24"/>
        </w:rPr>
      </w:pPr>
      <w:r w:rsidRPr="00BC475A">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BC475A" w:rsidRDefault="00E235EB" w:rsidP="00CC4CDF">
      <w:pPr>
        <w:pStyle w:val="13"/>
        <w:numPr>
          <w:ilvl w:val="0"/>
          <w:numId w:val="227"/>
        </w:numPr>
        <w:spacing w:after="40" w:line="257" w:lineRule="auto"/>
        <w:jc w:val="both"/>
        <w:rPr>
          <w:color w:val="auto"/>
          <w:sz w:val="24"/>
          <w:szCs w:val="24"/>
        </w:rPr>
      </w:pPr>
      <w:r w:rsidRPr="00BC475A">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57638" w:rsidRPr="00BC475A" w:rsidRDefault="00E235EB" w:rsidP="00CC4CDF">
      <w:pPr>
        <w:pStyle w:val="13"/>
        <w:numPr>
          <w:ilvl w:val="0"/>
          <w:numId w:val="227"/>
        </w:numPr>
        <w:spacing w:line="252" w:lineRule="auto"/>
        <w:jc w:val="both"/>
        <w:rPr>
          <w:color w:val="auto"/>
          <w:sz w:val="24"/>
          <w:szCs w:val="24"/>
        </w:rPr>
      </w:pPr>
      <w:r w:rsidRPr="00BC475A">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BC475A" w:rsidRDefault="00E235EB" w:rsidP="00CC4CDF">
      <w:pPr>
        <w:pStyle w:val="13"/>
        <w:numPr>
          <w:ilvl w:val="0"/>
          <w:numId w:val="227"/>
        </w:numPr>
        <w:spacing w:after="320" w:line="252" w:lineRule="auto"/>
        <w:jc w:val="both"/>
        <w:rPr>
          <w:color w:val="auto"/>
          <w:sz w:val="24"/>
          <w:szCs w:val="24"/>
        </w:rPr>
      </w:pPr>
      <w:r w:rsidRPr="00BC475A">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BC475A" w:rsidRDefault="00E235EB" w:rsidP="0041654E">
      <w:pPr>
        <w:pStyle w:val="af6"/>
        <w:rPr>
          <w:rFonts w:ascii="Times New Roman" w:hAnsi="Times New Roman" w:cs="Times New Roman"/>
          <w:color w:val="auto"/>
          <w:sz w:val="24"/>
          <w:szCs w:val="24"/>
        </w:rPr>
      </w:pPr>
      <w:bookmarkStart w:id="540" w:name="bookmark1499"/>
      <w:r w:rsidRPr="00BC475A">
        <w:rPr>
          <w:rFonts w:ascii="Times New Roman" w:hAnsi="Times New Roman" w:cs="Times New Roman"/>
          <w:color w:val="auto"/>
          <w:sz w:val="24"/>
          <w:szCs w:val="24"/>
        </w:rPr>
        <w:t>МЕСТО УЧЕБНОГО ПРЕДМЕТА «ХИМИЯ» В УЧЕБНОМ ПЛАНЕ</w:t>
      </w:r>
      <w:bookmarkEnd w:id="540"/>
    </w:p>
    <w:p w:rsidR="00A57638" w:rsidRPr="00BC475A" w:rsidRDefault="00E235EB">
      <w:pPr>
        <w:pStyle w:val="13"/>
        <w:spacing w:line="240" w:lineRule="auto"/>
        <w:jc w:val="both"/>
        <w:rPr>
          <w:color w:val="auto"/>
          <w:sz w:val="24"/>
          <w:szCs w:val="24"/>
        </w:rPr>
      </w:pPr>
      <w:r w:rsidRPr="00BC475A">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BC475A" w:rsidRDefault="00E235EB">
      <w:pPr>
        <w:pStyle w:val="13"/>
        <w:spacing w:line="240" w:lineRule="auto"/>
        <w:jc w:val="both"/>
        <w:rPr>
          <w:color w:val="auto"/>
          <w:sz w:val="24"/>
          <w:szCs w:val="24"/>
        </w:rPr>
      </w:pPr>
      <w:r w:rsidRPr="00BC475A">
        <w:rPr>
          <w:color w:val="auto"/>
          <w:sz w:val="24"/>
          <w:szCs w:val="24"/>
        </w:rPr>
        <w:t>Учебным планом на её изучение отведено 136 учебных часов — по 2 ч в неделю в 8 и 9 классах соответственно.</w:t>
      </w:r>
    </w:p>
    <w:p w:rsidR="00A57638" w:rsidRPr="00BC475A" w:rsidRDefault="00E235EB">
      <w:pPr>
        <w:pStyle w:val="13"/>
        <w:spacing w:line="240" w:lineRule="auto"/>
        <w:jc w:val="both"/>
        <w:rPr>
          <w:color w:val="auto"/>
          <w:sz w:val="24"/>
          <w:szCs w:val="24"/>
        </w:rPr>
      </w:pPr>
      <w:r w:rsidRPr="00BC475A">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BC475A" w:rsidRDefault="00E235EB">
      <w:pPr>
        <w:pStyle w:val="13"/>
        <w:spacing w:line="240" w:lineRule="auto"/>
        <w:jc w:val="both"/>
        <w:rPr>
          <w:color w:val="auto"/>
          <w:sz w:val="24"/>
          <w:szCs w:val="24"/>
        </w:rPr>
      </w:pPr>
      <w:r w:rsidRPr="00BC475A">
        <w:rPr>
          <w:color w:val="auto"/>
          <w:sz w:val="24"/>
          <w:szCs w:val="24"/>
        </w:rPr>
        <w:t>В структуре примерной рабочей программы наряду с пояснительной запиской выделены следующие разделы:</w:t>
      </w:r>
    </w:p>
    <w:p w:rsidR="00A57638" w:rsidRPr="00BC475A" w:rsidRDefault="00E235EB" w:rsidP="00CC4CDF">
      <w:pPr>
        <w:pStyle w:val="13"/>
        <w:numPr>
          <w:ilvl w:val="0"/>
          <w:numId w:val="228"/>
        </w:numPr>
        <w:spacing w:line="240" w:lineRule="auto"/>
        <w:jc w:val="both"/>
        <w:rPr>
          <w:color w:val="auto"/>
          <w:sz w:val="24"/>
          <w:szCs w:val="24"/>
        </w:rPr>
      </w:pPr>
      <w:r w:rsidRPr="00BC475A">
        <w:rPr>
          <w:color w:val="auto"/>
          <w:sz w:val="24"/>
          <w:szCs w:val="24"/>
        </w:rPr>
        <w:t>планируемые результаты освоения учебного предмета «Химия» — личностные, метапредметные, предметные;</w:t>
      </w:r>
    </w:p>
    <w:p w:rsidR="00A57638" w:rsidRPr="00BC475A" w:rsidRDefault="00E235EB" w:rsidP="00CC4CDF">
      <w:pPr>
        <w:pStyle w:val="13"/>
        <w:numPr>
          <w:ilvl w:val="0"/>
          <w:numId w:val="228"/>
        </w:numPr>
        <w:spacing w:line="240" w:lineRule="auto"/>
        <w:jc w:val="both"/>
        <w:rPr>
          <w:color w:val="auto"/>
          <w:sz w:val="24"/>
          <w:szCs w:val="24"/>
        </w:rPr>
      </w:pPr>
      <w:r w:rsidRPr="00BC475A">
        <w:rPr>
          <w:color w:val="auto"/>
          <w:sz w:val="24"/>
          <w:szCs w:val="24"/>
        </w:rPr>
        <w:t>содержание учебного предмета «Химия» по годам обучения;</w:t>
      </w:r>
    </w:p>
    <w:p w:rsidR="00A57638" w:rsidRPr="00BC475A" w:rsidRDefault="00E235EB" w:rsidP="00CC4CDF">
      <w:pPr>
        <w:pStyle w:val="13"/>
        <w:numPr>
          <w:ilvl w:val="0"/>
          <w:numId w:val="228"/>
        </w:numPr>
        <w:spacing w:line="240" w:lineRule="auto"/>
        <w:jc w:val="both"/>
        <w:rPr>
          <w:color w:val="auto"/>
          <w:sz w:val="24"/>
          <w:szCs w:val="24"/>
        </w:rPr>
      </w:pPr>
      <w:r w:rsidRPr="00BC475A">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BC475A" w:rsidRDefault="0041654E" w:rsidP="0041654E">
      <w:pPr>
        <w:pStyle w:val="af6"/>
        <w:rPr>
          <w:rFonts w:ascii="Times New Roman" w:hAnsi="Times New Roman" w:cs="Times New Roman"/>
          <w:color w:val="auto"/>
          <w:sz w:val="24"/>
          <w:szCs w:val="24"/>
        </w:rPr>
      </w:pPr>
      <w:bookmarkStart w:id="541" w:name="bookmark1501"/>
    </w:p>
    <w:p w:rsidR="0041654E" w:rsidRPr="00BC475A" w:rsidRDefault="0041654E">
      <w:pPr>
        <w:rPr>
          <w:rFonts w:ascii="Times New Roman" w:hAnsi="Times New Roman" w:cs="Times New Roman"/>
          <w:b/>
          <w:color w:val="auto"/>
        </w:rPr>
      </w:pPr>
      <w:r w:rsidRPr="00BC475A">
        <w:rPr>
          <w:rFonts w:ascii="Times New Roman" w:hAnsi="Times New Roman" w:cs="Times New Roman"/>
          <w:color w:val="auto"/>
        </w:rPr>
        <w:br w:type="page"/>
      </w:r>
    </w:p>
    <w:p w:rsidR="00A57638" w:rsidRPr="00BC475A" w:rsidRDefault="00E235EB" w:rsidP="0041654E">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ПРЕДМЕТА «ХИМИЯ»</w:t>
      </w:r>
      <w:bookmarkEnd w:id="541"/>
    </w:p>
    <w:p w:rsidR="0041654E" w:rsidRPr="00BC475A" w:rsidRDefault="0041654E" w:rsidP="0041654E">
      <w:pPr>
        <w:pStyle w:val="af6"/>
        <w:rPr>
          <w:rFonts w:ascii="Times New Roman" w:hAnsi="Times New Roman" w:cs="Times New Roman"/>
          <w:color w:val="auto"/>
          <w:sz w:val="24"/>
          <w:szCs w:val="24"/>
        </w:rPr>
      </w:pPr>
      <w:bookmarkStart w:id="542" w:name="bookmark1503"/>
    </w:p>
    <w:p w:rsidR="00A57638" w:rsidRPr="00BC475A" w:rsidRDefault="0041654E" w:rsidP="0041654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542"/>
    </w:p>
    <w:p w:rsidR="0041654E" w:rsidRPr="00BC475A" w:rsidRDefault="0041654E" w:rsidP="0041654E">
      <w:pPr>
        <w:pStyle w:val="af6"/>
        <w:rPr>
          <w:rFonts w:ascii="Times New Roman" w:hAnsi="Times New Roman" w:cs="Times New Roman"/>
          <w:bCs/>
          <w:color w:val="auto"/>
          <w:sz w:val="24"/>
          <w:szCs w:val="24"/>
        </w:rPr>
      </w:pPr>
    </w:p>
    <w:p w:rsidR="00A57638" w:rsidRPr="00BC475A" w:rsidRDefault="00E235EB" w:rsidP="0041654E">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Первоначальные химические понятия</w:t>
      </w:r>
    </w:p>
    <w:p w:rsidR="00A57638" w:rsidRPr="00BC475A" w:rsidRDefault="00E235EB">
      <w:pPr>
        <w:pStyle w:val="13"/>
        <w:spacing w:line="240" w:lineRule="auto"/>
        <w:jc w:val="both"/>
        <w:rPr>
          <w:color w:val="auto"/>
          <w:sz w:val="24"/>
          <w:szCs w:val="24"/>
        </w:rPr>
      </w:pPr>
      <w:r w:rsidRPr="00BC475A">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BC475A" w:rsidRDefault="00E235EB">
      <w:pPr>
        <w:pStyle w:val="13"/>
        <w:spacing w:line="240" w:lineRule="auto"/>
        <w:jc w:val="both"/>
        <w:rPr>
          <w:color w:val="auto"/>
          <w:sz w:val="24"/>
          <w:szCs w:val="24"/>
        </w:rPr>
      </w:pPr>
      <w:r w:rsidRPr="00BC475A">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A57638" w:rsidRPr="00BC475A" w:rsidRDefault="00E235EB">
      <w:pPr>
        <w:pStyle w:val="13"/>
        <w:spacing w:line="240" w:lineRule="auto"/>
        <w:jc w:val="both"/>
        <w:rPr>
          <w:color w:val="auto"/>
          <w:sz w:val="24"/>
          <w:szCs w:val="24"/>
        </w:rPr>
      </w:pPr>
      <w:r w:rsidRPr="00BC475A">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BC475A" w:rsidRDefault="00E235EB">
      <w:pPr>
        <w:pStyle w:val="13"/>
        <w:spacing w:line="240" w:lineRule="auto"/>
        <w:jc w:val="both"/>
        <w:rPr>
          <w:color w:val="auto"/>
          <w:sz w:val="24"/>
          <w:szCs w:val="24"/>
        </w:rPr>
      </w:pPr>
      <w:r w:rsidRPr="00BC475A">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BC475A" w:rsidRDefault="00E235EB">
      <w:pPr>
        <w:pStyle w:val="13"/>
        <w:spacing w:after="180" w:line="240" w:lineRule="auto"/>
        <w:jc w:val="both"/>
        <w:rPr>
          <w:color w:val="auto"/>
          <w:sz w:val="24"/>
          <w:szCs w:val="24"/>
        </w:rPr>
      </w:pPr>
      <w:r w:rsidRPr="00BC475A">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BC475A" w:rsidRDefault="00E235EB" w:rsidP="0041654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Важнейшие представители неорганических веществ</w:t>
      </w:r>
    </w:p>
    <w:p w:rsidR="00A57638" w:rsidRPr="00BC475A" w:rsidRDefault="00E235EB">
      <w:pPr>
        <w:pStyle w:val="13"/>
        <w:spacing w:line="240" w:lineRule="auto"/>
        <w:jc w:val="both"/>
        <w:rPr>
          <w:color w:val="auto"/>
          <w:sz w:val="24"/>
          <w:szCs w:val="24"/>
        </w:rPr>
      </w:pPr>
      <w:r w:rsidRPr="00BC475A">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BC475A" w:rsidRDefault="00E235EB">
      <w:pPr>
        <w:pStyle w:val="13"/>
        <w:spacing w:line="240" w:lineRule="auto"/>
        <w:jc w:val="both"/>
        <w:rPr>
          <w:color w:val="auto"/>
          <w:sz w:val="24"/>
          <w:szCs w:val="24"/>
        </w:rPr>
      </w:pPr>
      <w:r w:rsidRPr="00BC475A">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BC475A" w:rsidRDefault="00E235EB">
      <w:pPr>
        <w:pStyle w:val="13"/>
        <w:spacing w:line="240" w:lineRule="auto"/>
        <w:jc w:val="both"/>
        <w:rPr>
          <w:color w:val="auto"/>
          <w:sz w:val="24"/>
          <w:szCs w:val="24"/>
        </w:rPr>
      </w:pPr>
      <w:r w:rsidRPr="00BC475A">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BC475A" w:rsidRDefault="00E235EB">
      <w:pPr>
        <w:pStyle w:val="13"/>
        <w:spacing w:line="240" w:lineRule="auto"/>
        <w:jc w:val="both"/>
        <w:rPr>
          <w:color w:val="auto"/>
          <w:sz w:val="24"/>
          <w:szCs w:val="24"/>
        </w:rPr>
      </w:pPr>
      <w:r w:rsidRPr="00BC475A">
        <w:rPr>
          <w:color w:val="auto"/>
          <w:sz w:val="24"/>
          <w:szCs w:val="24"/>
        </w:rPr>
        <w:t>Количество вещества. Моль. Молярная масса. Закон Авогадро. Молярный объём газов. Расчёты по химическим уравнениям.</w:t>
      </w:r>
    </w:p>
    <w:p w:rsidR="00A57638" w:rsidRPr="00BC475A" w:rsidRDefault="00E235EB">
      <w:pPr>
        <w:pStyle w:val="13"/>
        <w:spacing w:line="240" w:lineRule="auto"/>
        <w:jc w:val="both"/>
        <w:rPr>
          <w:color w:val="auto"/>
          <w:sz w:val="24"/>
          <w:szCs w:val="24"/>
        </w:rPr>
      </w:pPr>
      <w:r w:rsidRPr="00BC475A">
        <w:rPr>
          <w:color w:val="auto"/>
          <w:sz w:val="24"/>
          <w:szCs w:val="24"/>
        </w:rPr>
        <w:t xml:space="preserve">Физические свойства воды. Вода как растворитель. Растворы. Насыщенные и ненасыщенные растворы. </w:t>
      </w:r>
      <w:r w:rsidRPr="00BC475A">
        <w:rPr>
          <w:i/>
          <w:iCs/>
          <w:color w:val="auto"/>
          <w:sz w:val="24"/>
          <w:szCs w:val="24"/>
        </w:rPr>
        <w:t>Растворимость веществ в воде.</w:t>
      </w:r>
      <w:r w:rsidRPr="00BC475A">
        <w:rPr>
          <w:color w:val="auto"/>
          <w:sz w:val="24"/>
          <w:szCs w:val="24"/>
          <w:vertAlign w:val="superscript"/>
        </w:rPr>
        <w:footnoteReference w:id="23"/>
      </w:r>
      <w:r w:rsidRPr="00BC475A">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BC475A" w:rsidRDefault="00E235EB">
      <w:pPr>
        <w:pStyle w:val="13"/>
        <w:spacing w:line="240" w:lineRule="auto"/>
        <w:jc w:val="both"/>
        <w:rPr>
          <w:color w:val="auto"/>
          <w:sz w:val="24"/>
          <w:szCs w:val="24"/>
        </w:rPr>
      </w:pPr>
      <w:r w:rsidRPr="00BC475A">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BC475A" w:rsidRDefault="00E235EB">
      <w:pPr>
        <w:pStyle w:val="13"/>
        <w:spacing w:line="240" w:lineRule="auto"/>
        <w:jc w:val="both"/>
        <w:rPr>
          <w:color w:val="auto"/>
          <w:sz w:val="24"/>
          <w:szCs w:val="24"/>
        </w:rPr>
      </w:pPr>
      <w:r w:rsidRPr="00BC475A">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BC475A" w:rsidRDefault="00E235EB">
      <w:pPr>
        <w:pStyle w:val="13"/>
        <w:spacing w:line="240" w:lineRule="auto"/>
        <w:jc w:val="both"/>
        <w:rPr>
          <w:color w:val="auto"/>
          <w:sz w:val="24"/>
          <w:szCs w:val="24"/>
        </w:rPr>
      </w:pPr>
      <w:r w:rsidRPr="00BC475A">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BC475A" w:rsidRDefault="00E235EB">
      <w:pPr>
        <w:pStyle w:val="13"/>
        <w:spacing w:line="240" w:lineRule="auto"/>
        <w:jc w:val="both"/>
        <w:rPr>
          <w:color w:val="auto"/>
          <w:sz w:val="24"/>
          <w:szCs w:val="24"/>
        </w:rPr>
      </w:pPr>
      <w:r w:rsidRPr="00BC475A">
        <w:rPr>
          <w:color w:val="auto"/>
          <w:sz w:val="24"/>
          <w:szCs w:val="24"/>
        </w:rPr>
        <w:t>Соли. Номенклатура солей (международная и тривиальная). Физические и химические свойства солей. Получение солей.</w:t>
      </w:r>
    </w:p>
    <w:p w:rsidR="00A57638" w:rsidRPr="00BC475A" w:rsidRDefault="00E235EB">
      <w:pPr>
        <w:pStyle w:val="13"/>
        <w:spacing w:line="240" w:lineRule="auto"/>
        <w:jc w:val="both"/>
        <w:rPr>
          <w:color w:val="auto"/>
          <w:sz w:val="24"/>
          <w:szCs w:val="24"/>
        </w:rPr>
      </w:pPr>
      <w:r w:rsidRPr="00BC475A">
        <w:rPr>
          <w:color w:val="auto"/>
          <w:sz w:val="24"/>
          <w:szCs w:val="24"/>
        </w:rPr>
        <w:t>Генетическая связь между классами неорганических соединений.</w:t>
      </w:r>
    </w:p>
    <w:p w:rsidR="00A57638" w:rsidRPr="00BC475A" w:rsidRDefault="00E235EB" w:rsidP="00D36D50">
      <w:pPr>
        <w:pStyle w:val="13"/>
        <w:spacing w:line="240" w:lineRule="auto"/>
        <w:jc w:val="both"/>
        <w:rPr>
          <w:color w:val="auto"/>
          <w:sz w:val="24"/>
          <w:szCs w:val="24"/>
        </w:rPr>
      </w:pPr>
      <w:r w:rsidRPr="00BC475A">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BC475A" w:rsidRDefault="00D36D50" w:rsidP="00D36D50">
      <w:pPr>
        <w:pStyle w:val="af6"/>
        <w:rPr>
          <w:rFonts w:ascii="Times New Roman" w:hAnsi="Times New Roman" w:cs="Times New Roman"/>
          <w:color w:val="auto"/>
          <w:sz w:val="24"/>
          <w:szCs w:val="24"/>
        </w:rPr>
      </w:pP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Периодический закон и Периодическая система</w:t>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химических элементов Д. И. Менделеева. Строение атомов.</w:t>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Химическая связь. Окислительно-восстановительные реакции</w:t>
      </w:r>
    </w:p>
    <w:p w:rsidR="00A57638" w:rsidRPr="00BC475A" w:rsidRDefault="00E235EB" w:rsidP="00D36D50">
      <w:pPr>
        <w:pStyle w:val="13"/>
        <w:spacing w:line="252" w:lineRule="auto"/>
        <w:jc w:val="both"/>
        <w:rPr>
          <w:color w:val="auto"/>
          <w:sz w:val="24"/>
          <w:szCs w:val="24"/>
        </w:rPr>
      </w:pPr>
      <w:r w:rsidRPr="00BC475A">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BC475A" w:rsidRDefault="00E235EB" w:rsidP="00D36D50">
      <w:pPr>
        <w:pStyle w:val="13"/>
        <w:spacing w:line="252" w:lineRule="auto"/>
        <w:jc w:val="both"/>
        <w:rPr>
          <w:color w:val="auto"/>
          <w:sz w:val="24"/>
          <w:szCs w:val="24"/>
        </w:rPr>
      </w:pPr>
      <w:r w:rsidRPr="00BC475A">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BC475A" w:rsidRDefault="00E235EB">
      <w:pPr>
        <w:pStyle w:val="13"/>
        <w:spacing w:line="252" w:lineRule="auto"/>
        <w:jc w:val="both"/>
        <w:rPr>
          <w:color w:val="auto"/>
          <w:sz w:val="24"/>
          <w:szCs w:val="24"/>
        </w:rPr>
      </w:pPr>
      <w:r w:rsidRPr="00BC475A">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BC475A" w:rsidRDefault="00E235EB">
      <w:pPr>
        <w:pStyle w:val="13"/>
        <w:spacing w:line="252" w:lineRule="auto"/>
        <w:jc w:val="both"/>
        <w:rPr>
          <w:color w:val="auto"/>
          <w:sz w:val="24"/>
          <w:szCs w:val="24"/>
        </w:rPr>
      </w:pPr>
      <w:r w:rsidRPr="00BC475A">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BC475A" w:rsidRDefault="00E235EB">
      <w:pPr>
        <w:pStyle w:val="13"/>
        <w:spacing w:line="252" w:lineRule="auto"/>
        <w:jc w:val="both"/>
        <w:rPr>
          <w:color w:val="auto"/>
          <w:sz w:val="24"/>
          <w:szCs w:val="24"/>
        </w:rPr>
      </w:pPr>
      <w:r w:rsidRPr="00BC475A">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A57638" w:rsidRPr="00BC475A" w:rsidRDefault="00E235EB">
      <w:pPr>
        <w:pStyle w:val="13"/>
        <w:spacing w:line="240" w:lineRule="auto"/>
        <w:jc w:val="both"/>
        <w:rPr>
          <w:color w:val="auto"/>
          <w:sz w:val="24"/>
          <w:szCs w:val="24"/>
        </w:rPr>
      </w:pPr>
      <w:r w:rsidRPr="00BC475A">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7638" w:rsidRPr="00BC475A" w:rsidRDefault="00E235EB">
      <w:pPr>
        <w:pStyle w:val="13"/>
        <w:spacing w:after="200" w:line="240" w:lineRule="auto"/>
        <w:jc w:val="both"/>
        <w:rPr>
          <w:color w:val="auto"/>
          <w:sz w:val="24"/>
          <w:szCs w:val="24"/>
        </w:rPr>
      </w:pPr>
      <w:r w:rsidRPr="00BC475A">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BC475A" w:rsidRDefault="00E235EB" w:rsidP="00D36D50">
      <w:pPr>
        <w:pStyle w:val="af6"/>
        <w:rPr>
          <w:rFonts w:ascii="Times New Roman" w:hAnsi="Times New Roman" w:cs="Times New Roman"/>
          <w:color w:val="auto"/>
          <w:sz w:val="24"/>
          <w:szCs w:val="24"/>
        </w:rPr>
      </w:pPr>
      <w:bookmarkStart w:id="543" w:name="bookmark1505"/>
      <w:r w:rsidRPr="00BC475A">
        <w:rPr>
          <w:rFonts w:ascii="Times New Roman" w:hAnsi="Times New Roman" w:cs="Times New Roman"/>
          <w:color w:val="auto"/>
          <w:sz w:val="24"/>
          <w:szCs w:val="24"/>
        </w:rPr>
        <w:t>Межпредметные связи</w:t>
      </w:r>
      <w:bookmarkEnd w:id="543"/>
    </w:p>
    <w:p w:rsidR="00A57638" w:rsidRPr="00BC475A" w:rsidRDefault="00E235EB">
      <w:pPr>
        <w:pStyle w:val="13"/>
        <w:spacing w:line="240" w:lineRule="auto"/>
        <w:jc w:val="both"/>
        <w:rPr>
          <w:color w:val="auto"/>
          <w:sz w:val="24"/>
          <w:szCs w:val="24"/>
        </w:rPr>
      </w:pPr>
      <w:r w:rsidRPr="00BC475A">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BC475A" w:rsidRDefault="00E235EB">
      <w:pPr>
        <w:pStyle w:val="13"/>
        <w:spacing w:line="240" w:lineRule="auto"/>
        <w:jc w:val="both"/>
        <w:rPr>
          <w:color w:val="auto"/>
          <w:sz w:val="24"/>
          <w:szCs w:val="24"/>
        </w:rPr>
      </w:pPr>
      <w:r w:rsidRPr="00BC475A">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BC475A" w:rsidRDefault="00E235EB">
      <w:pPr>
        <w:pStyle w:val="13"/>
        <w:spacing w:line="240" w:lineRule="auto"/>
        <w:jc w:val="both"/>
        <w:rPr>
          <w:color w:val="auto"/>
          <w:sz w:val="24"/>
          <w:szCs w:val="24"/>
        </w:rPr>
      </w:pPr>
      <w:r w:rsidRPr="00BC475A">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BC475A" w:rsidRDefault="00E235EB">
      <w:pPr>
        <w:pStyle w:val="13"/>
        <w:spacing w:line="240" w:lineRule="auto"/>
        <w:jc w:val="both"/>
        <w:rPr>
          <w:color w:val="auto"/>
          <w:sz w:val="24"/>
          <w:szCs w:val="24"/>
        </w:rPr>
      </w:pPr>
      <w:r w:rsidRPr="00BC475A">
        <w:rPr>
          <w:color w:val="auto"/>
          <w:sz w:val="24"/>
          <w:szCs w:val="24"/>
        </w:rPr>
        <w:t>Биология: фотосинтез, дыхание, биосфера.</w:t>
      </w:r>
    </w:p>
    <w:p w:rsidR="00A57638" w:rsidRPr="00BC475A" w:rsidRDefault="00E235EB">
      <w:pPr>
        <w:pStyle w:val="13"/>
        <w:spacing w:after="320" w:line="240" w:lineRule="auto"/>
        <w:jc w:val="both"/>
        <w:rPr>
          <w:color w:val="auto"/>
          <w:sz w:val="24"/>
          <w:szCs w:val="24"/>
        </w:rPr>
      </w:pPr>
      <w:r w:rsidRPr="00BC475A">
        <w:rPr>
          <w:color w:val="auto"/>
          <w:sz w:val="24"/>
          <w:szCs w:val="24"/>
        </w:rPr>
        <w:t>География: атмосфера, гидросфера, минералы, горные породы, полезные ископаемые, топливо, водные ресурсы.</w:t>
      </w:r>
    </w:p>
    <w:p w:rsidR="00A57638" w:rsidRPr="00BC475A" w:rsidRDefault="00D36D50" w:rsidP="00D36D50">
      <w:pPr>
        <w:pStyle w:val="af6"/>
        <w:rPr>
          <w:rFonts w:ascii="Times New Roman" w:hAnsi="Times New Roman" w:cs="Times New Roman"/>
          <w:color w:val="auto"/>
          <w:sz w:val="24"/>
          <w:szCs w:val="24"/>
        </w:rPr>
      </w:pPr>
      <w:bookmarkStart w:id="544" w:name="bookmark1507"/>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544"/>
    </w:p>
    <w:p w:rsidR="00D36D50" w:rsidRPr="00BC475A" w:rsidRDefault="00D36D50" w:rsidP="00D36D50">
      <w:pPr>
        <w:pStyle w:val="af6"/>
        <w:rPr>
          <w:rFonts w:ascii="Times New Roman" w:hAnsi="Times New Roman" w:cs="Times New Roman"/>
          <w:color w:val="auto"/>
          <w:sz w:val="24"/>
          <w:szCs w:val="24"/>
        </w:rPr>
      </w:pP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bCs/>
          <w:color w:val="auto"/>
          <w:sz w:val="24"/>
          <w:szCs w:val="24"/>
        </w:rPr>
        <w:t>Вещество и химическая реакция</w:t>
      </w:r>
    </w:p>
    <w:p w:rsidR="00A57638" w:rsidRPr="00BC475A" w:rsidRDefault="00E235EB">
      <w:pPr>
        <w:pStyle w:val="13"/>
        <w:spacing w:line="240" w:lineRule="auto"/>
        <w:jc w:val="both"/>
        <w:rPr>
          <w:color w:val="auto"/>
          <w:sz w:val="24"/>
          <w:szCs w:val="24"/>
        </w:rPr>
      </w:pPr>
      <w:r w:rsidRPr="00BC475A">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BC475A" w:rsidRDefault="00E235EB">
      <w:pPr>
        <w:pStyle w:val="13"/>
        <w:spacing w:line="240" w:lineRule="auto"/>
        <w:jc w:val="both"/>
        <w:rPr>
          <w:color w:val="auto"/>
          <w:sz w:val="24"/>
          <w:szCs w:val="24"/>
        </w:rPr>
      </w:pPr>
      <w:r w:rsidRPr="00BC475A">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BC475A" w:rsidRDefault="00E235EB">
      <w:pPr>
        <w:pStyle w:val="13"/>
        <w:spacing w:line="240" w:lineRule="auto"/>
        <w:jc w:val="both"/>
        <w:rPr>
          <w:color w:val="auto"/>
          <w:sz w:val="24"/>
          <w:szCs w:val="24"/>
        </w:rPr>
      </w:pPr>
      <w:r w:rsidRPr="00BC475A">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BC475A" w:rsidRDefault="00E235EB">
      <w:pPr>
        <w:pStyle w:val="13"/>
        <w:jc w:val="both"/>
        <w:rPr>
          <w:color w:val="auto"/>
          <w:sz w:val="24"/>
          <w:szCs w:val="24"/>
        </w:rPr>
      </w:pPr>
      <w:r w:rsidRPr="00BC475A">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BC475A" w:rsidRDefault="00E235EB">
      <w:pPr>
        <w:pStyle w:val="13"/>
        <w:jc w:val="both"/>
        <w:rPr>
          <w:color w:val="auto"/>
          <w:sz w:val="24"/>
          <w:szCs w:val="24"/>
        </w:rPr>
      </w:pPr>
      <w:r w:rsidRPr="00BC475A">
        <w:rPr>
          <w:color w:val="auto"/>
          <w:sz w:val="24"/>
          <w:szCs w:val="24"/>
        </w:rPr>
        <w:t>Понятие о скорости химической реакции</w:t>
      </w:r>
      <w:r w:rsidRPr="00BC475A">
        <w:rPr>
          <w:i/>
          <w:iCs/>
          <w:color w:val="auto"/>
          <w:sz w:val="24"/>
          <w:szCs w:val="24"/>
        </w:rPr>
        <w:t>.</w:t>
      </w:r>
      <w:r w:rsidRPr="00BC475A">
        <w:rPr>
          <w:color w:val="auto"/>
          <w:sz w:val="24"/>
          <w:szCs w:val="24"/>
        </w:rPr>
        <w:t xml:space="preserve"> Понятие об обратимых и необратимых химических реакциях. Понятие о гомогенных и гетерогенных реакциях. </w:t>
      </w:r>
      <w:r w:rsidRPr="00BC475A">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A57638" w:rsidRPr="00BC475A" w:rsidRDefault="00E235EB">
      <w:pPr>
        <w:pStyle w:val="13"/>
        <w:jc w:val="both"/>
        <w:rPr>
          <w:color w:val="auto"/>
          <w:sz w:val="24"/>
          <w:szCs w:val="24"/>
        </w:rPr>
      </w:pPr>
      <w:r w:rsidRPr="00BC475A">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BC475A" w:rsidRDefault="00E235EB">
      <w:pPr>
        <w:pStyle w:val="13"/>
        <w:jc w:val="both"/>
        <w:rPr>
          <w:color w:val="auto"/>
          <w:sz w:val="24"/>
          <w:szCs w:val="24"/>
        </w:rPr>
      </w:pPr>
      <w:r w:rsidRPr="00BC475A">
        <w:rPr>
          <w:color w:val="auto"/>
          <w:sz w:val="24"/>
          <w:szCs w:val="24"/>
        </w:rPr>
        <w:t>Теория электролитической диссоциации. Электролиты и не</w:t>
      </w:r>
      <w:r w:rsidR="00E63EAD" w:rsidRPr="00BC475A">
        <w:rPr>
          <w:color w:val="auto"/>
          <w:sz w:val="24"/>
          <w:szCs w:val="24"/>
        </w:rPr>
        <w:t xml:space="preserve"> </w:t>
      </w:r>
      <w:r w:rsidRPr="00BC475A">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BC475A" w:rsidRDefault="00E235EB">
      <w:pPr>
        <w:pStyle w:val="13"/>
        <w:jc w:val="both"/>
        <w:rPr>
          <w:color w:val="auto"/>
          <w:sz w:val="24"/>
          <w:szCs w:val="24"/>
        </w:rPr>
      </w:pPr>
      <w:r w:rsidRPr="00BC475A">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C475A">
        <w:rPr>
          <w:i/>
          <w:iCs/>
          <w:color w:val="auto"/>
          <w:sz w:val="24"/>
          <w:szCs w:val="24"/>
        </w:rPr>
        <w:t>Понятие о гидролизе солей</w:t>
      </w:r>
      <w:r w:rsidRPr="00BC475A">
        <w:rPr>
          <w:color w:val="auto"/>
          <w:sz w:val="24"/>
          <w:szCs w:val="24"/>
        </w:rPr>
        <w:t>.</w:t>
      </w:r>
    </w:p>
    <w:p w:rsidR="00A57638" w:rsidRPr="00BC475A" w:rsidRDefault="00E235EB">
      <w:pPr>
        <w:pStyle w:val="13"/>
        <w:spacing w:after="160"/>
        <w:jc w:val="both"/>
        <w:rPr>
          <w:color w:val="auto"/>
          <w:sz w:val="24"/>
          <w:szCs w:val="24"/>
        </w:rPr>
      </w:pPr>
      <w:r w:rsidRPr="00BC475A">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Неметаллы и их соединения</w:t>
      </w:r>
    </w:p>
    <w:p w:rsidR="00A57638" w:rsidRPr="00BC475A" w:rsidRDefault="00E235EB">
      <w:pPr>
        <w:pStyle w:val="13"/>
        <w:spacing w:line="252" w:lineRule="auto"/>
        <w:jc w:val="both"/>
        <w:rPr>
          <w:color w:val="auto"/>
          <w:sz w:val="24"/>
          <w:szCs w:val="24"/>
        </w:rPr>
      </w:pPr>
      <w:r w:rsidRPr="00BC475A">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BC475A" w:rsidRDefault="00E235EB">
      <w:pPr>
        <w:pStyle w:val="13"/>
        <w:jc w:val="both"/>
        <w:rPr>
          <w:color w:val="auto"/>
          <w:sz w:val="24"/>
          <w:szCs w:val="24"/>
        </w:rPr>
      </w:pPr>
      <w:r w:rsidRPr="00BC475A">
        <w:rPr>
          <w:color w:val="auto"/>
          <w:sz w:val="24"/>
          <w:szCs w:val="24"/>
        </w:rPr>
        <w:t xml:space="preserve">Общая характеристика элементов </w:t>
      </w:r>
      <w:r w:rsidRPr="00BC475A">
        <w:rPr>
          <w:color w:val="auto"/>
          <w:sz w:val="24"/>
          <w:szCs w:val="24"/>
          <w:lang w:val="en-US" w:eastAsia="en-US" w:bidi="en-US"/>
        </w:rPr>
        <w:t>VIA</w:t>
      </w:r>
      <w:r w:rsidRPr="00BC475A">
        <w:rPr>
          <w:color w:val="auto"/>
          <w:sz w:val="24"/>
          <w:szCs w:val="24"/>
        </w:rPr>
        <w:t>-группы. Особенности строения атомов, характерные степени окисления.</w:t>
      </w:r>
    </w:p>
    <w:p w:rsidR="00A57638" w:rsidRPr="00BC475A" w:rsidRDefault="00E235EB">
      <w:pPr>
        <w:pStyle w:val="13"/>
        <w:jc w:val="both"/>
        <w:rPr>
          <w:color w:val="auto"/>
          <w:sz w:val="24"/>
          <w:szCs w:val="24"/>
        </w:rPr>
      </w:pPr>
      <w:r w:rsidRPr="00BC475A">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BC475A" w:rsidRDefault="00E235EB">
      <w:pPr>
        <w:pStyle w:val="13"/>
        <w:jc w:val="both"/>
        <w:rPr>
          <w:color w:val="auto"/>
          <w:sz w:val="24"/>
          <w:szCs w:val="24"/>
        </w:rPr>
      </w:pPr>
      <w:r w:rsidRPr="00BC475A">
        <w:rPr>
          <w:color w:val="auto"/>
          <w:sz w:val="24"/>
          <w:szCs w:val="24"/>
        </w:rPr>
        <w:t xml:space="preserve">Общая характеристика элементов </w:t>
      </w:r>
      <w:r w:rsidRPr="00BC475A">
        <w:rPr>
          <w:color w:val="auto"/>
          <w:sz w:val="24"/>
          <w:szCs w:val="24"/>
          <w:lang w:val="en-US" w:eastAsia="en-US" w:bidi="en-US"/>
        </w:rPr>
        <w:t>VA</w:t>
      </w:r>
      <w:r w:rsidRPr="00BC475A">
        <w:rPr>
          <w:color w:val="auto"/>
          <w:sz w:val="24"/>
          <w:szCs w:val="24"/>
        </w:rPr>
        <w:t>-группы. Особенности строения атомов, характерные степени окисления.</w:t>
      </w:r>
    </w:p>
    <w:p w:rsidR="00A57638" w:rsidRPr="00BC475A" w:rsidRDefault="00E235EB">
      <w:pPr>
        <w:pStyle w:val="13"/>
        <w:jc w:val="both"/>
        <w:rPr>
          <w:color w:val="auto"/>
          <w:sz w:val="24"/>
          <w:szCs w:val="24"/>
        </w:rPr>
      </w:pPr>
      <w:r w:rsidRPr="00BC475A">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BC475A" w:rsidRDefault="00E235EB">
      <w:pPr>
        <w:pStyle w:val="13"/>
        <w:jc w:val="both"/>
        <w:rPr>
          <w:color w:val="auto"/>
          <w:sz w:val="24"/>
          <w:szCs w:val="24"/>
        </w:rPr>
      </w:pPr>
      <w:r w:rsidRPr="00BC475A">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BC475A" w:rsidRDefault="00E235EB">
      <w:pPr>
        <w:pStyle w:val="13"/>
        <w:jc w:val="both"/>
        <w:rPr>
          <w:color w:val="auto"/>
          <w:sz w:val="24"/>
          <w:szCs w:val="24"/>
        </w:rPr>
      </w:pPr>
      <w:r w:rsidRPr="00BC475A">
        <w:rPr>
          <w:color w:val="auto"/>
          <w:sz w:val="24"/>
          <w:szCs w:val="24"/>
        </w:rPr>
        <w:t xml:space="preserve">Общая характеристика элементов </w:t>
      </w:r>
      <w:r w:rsidRPr="00BC475A">
        <w:rPr>
          <w:smallCaps/>
          <w:color w:val="auto"/>
          <w:sz w:val="24"/>
          <w:szCs w:val="24"/>
          <w:lang w:val="en-US" w:eastAsia="en-US" w:bidi="en-US"/>
        </w:rPr>
        <w:t>IVA</w:t>
      </w:r>
      <w:r w:rsidRPr="00BC475A">
        <w:rPr>
          <w:smallCaps/>
          <w:color w:val="auto"/>
          <w:sz w:val="24"/>
          <w:szCs w:val="24"/>
        </w:rPr>
        <w:t>-группы.</w:t>
      </w:r>
      <w:r w:rsidRPr="00BC475A">
        <w:rPr>
          <w:color w:val="auto"/>
          <w:sz w:val="24"/>
          <w:szCs w:val="24"/>
        </w:rPr>
        <w:t xml:space="preserve"> Особенности строения атомов, характерные степени окисления.</w:t>
      </w:r>
    </w:p>
    <w:p w:rsidR="00A57638" w:rsidRPr="00BC475A" w:rsidRDefault="00E235EB">
      <w:pPr>
        <w:pStyle w:val="13"/>
        <w:jc w:val="both"/>
        <w:rPr>
          <w:color w:val="auto"/>
          <w:sz w:val="24"/>
          <w:szCs w:val="24"/>
        </w:rPr>
      </w:pPr>
      <w:r w:rsidRPr="00BC475A">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BC475A" w:rsidRDefault="00E235EB">
      <w:pPr>
        <w:pStyle w:val="13"/>
        <w:jc w:val="both"/>
        <w:rPr>
          <w:color w:val="auto"/>
          <w:sz w:val="24"/>
          <w:szCs w:val="24"/>
        </w:rPr>
      </w:pPr>
      <w:r w:rsidRPr="00BC475A">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C475A">
        <w:rPr>
          <w:i/>
          <w:iCs/>
          <w:color w:val="auto"/>
          <w:sz w:val="24"/>
          <w:szCs w:val="24"/>
        </w:rPr>
        <w:t>Их состав и химическое строение.</w:t>
      </w:r>
      <w:r w:rsidRPr="00BC475A">
        <w:rPr>
          <w:color w:val="auto"/>
          <w:sz w:val="24"/>
          <w:szCs w:val="24"/>
        </w:rPr>
        <w:t xml:space="preserve"> Понятие о биологически важных веществах: жирах, белках, углеводах — и их роли в жизни человека. </w:t>
      </w:r>
      <w:r w:rsidRPr="00BC475A">
        <w:rPr>
          <w:i/>
          <w:iCs/>
          <w:color w:val="auto"/>
          <w:sz w:val="24"/>
          <w:szCs w:val="24"/>
        </w:rPr>
        <w:t>Материальное единство органических и неорганических соединений.</w:t>
      </w:r>
    </w:p>
    <w:p w:rsidR="00A57638" w:rsidRPr="00BC475A" w:rsidRDefault="00E235EB">
      <w:pPr>
        <w:pStyle w:val="13"/>
        <w:jc w:val="both"/>
        <w:rPr>
          <w:color w:val="auto"/>
          <w:sz w:val="24"/>
          <w:szCs w:val="24"/>
        </w:rPr>
      </w:pPr>
      <w:r w:rsidRPr="00BC475A">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BC475A">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BC475A" w:rsidRDefault="00E235EB">
      <w:pPr>
        <w:pStyle w:val="13"/>
        <w:spacing w:after="180"/>
        <w:jc w:val="both"/>
        <w:rPr>
          <w:color w:val="auto"/>
          <w:sz w:val="24"/>
          <w:szCs w:val="24"/>
        </w:rPr>
      </w:pPr>
      <w:r w:rsidRPr="00BC475A">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Металлы и их соединения</w:t>
      </w:r>
    </w:p>
    <w:p w:rsidR="00A57638" w:rsidRPr="00BC475A" w:rsidRDefault="00E235EB">
      <w:pPr>
        <w:pStyle w:val="13"/>
        <w:jc w:val="both"/>
        <w:rPr>
          <w:color w:val="auto"/>
          <w:sz w:val="24"/>
          <w:szCs w:val="24"/>
        </w:rPr>
      </w:pPr>
      <w:r w:rsidRPr="00BC475A">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BC475A" w:rsidRDefault="00E235EB">
      <w:pPr>
        <w:pStyle w:val="13"/>
        <w:jc w:val="both"/>
        <w:rPr>
          <w:color w:val="auto"/>
          <w:sz w:val="24"/>
          <w:szCs w:val="24"/>
        </w:rPr>
      </w:pPr>
      <w:r w:rsidRPr="00BC475A">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BC475A" w:rsidRDefault="00E235EB">
      <w:pPr>
        <w:pStyle w:val="13"/>
        <w:jc w:val="both"/>
        <w:rPr>
          <w:color w:val="auto"/>
          <w:sz w:val="24"/>
          <w:szCs w:val="24"/>
        </w:rPr>
      </w:pPr>
      <w:r w:rsidRPr="00BC475A">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BC475A" w:rsidRDefault="00E235EB">
      <w:pPr>
        <w:pStyle w:val="13"/>
        <w:jc w:val="both"/>
        <w:rPr>
          <w:color w:val="auto"/>
          <w:sz w:val="24"/>
          <w:szCs w:val="24"/>
        </w:rPr>
      </w:pPr>
      <w:r w:rsidRPr="00BC475A">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BC475A" w:rsidRDefault="00E235EB">
      <w:pPr>
        <w:pStyle w:val="13"/>
        <w:jc w:val="both"/>
        <w:rPr>
          <w:color w:val="auto"/>
          <w:sz w:val="24"/>
          <w:szCs w:val="24"/>
        </w:rPr>
      </w:pPr>
      <w:r w:rsidRPr="00BC475A">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BC475A" w:rsidRDefault="00E235EB">
      <w:pPr>
        <w:pStyle w:val="13"/>
        <w:spacing w:after="180"/>
        <w:jc w:val="both"/>
        <w:rPr>
          <w:color w:val="auto"/>
          <w:sz w:val="24"/>
          <w:szCs w:val="24"/>
        </w:rPr>
      </w:pPr>
      <w:r w:rsidRPr="00BC475A">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Химия и окружающая среда</w:t>
      </w:r>
    </w:p>
    <w:p w:rsidR="00A57638" w:rsidRPr="00BC475A" w:rsidRDefault="00E235EB">
      <w:pPr>
        <w:pStyle w:val="13"/>
        <w:spacing w:line="252" w:lineRule="auto"/>
        <w:jc w:val="both"/>
        <w:rPr>
          <w:color w:val="auto"/>
          <w:sz w:val="24"/>
          <w:szCs w:val="24"/>
        </w:rPr>
      </w:pPr>
      <w:r w:rsidRPr="00BC475A">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BC475A" w:rsidRDefault="00E235EB">
      <w:pPr>
        <w:pStyle w:val="13"/>
        <w:spacing w:line="252" w:lineRule="auto"/>
        <w:jc w:val="both"/>
        <w:rPr>
          <w:color w:val="auto"/>
          <w:sz w:val="24"/>
          <w:szCs w:val="24"/>
        </w:rPr>
      </w:pPr>
      <w:r w:rsidRPr="00BC475A">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A57638" w:rsidRPr="00BC475A" w:rsidRDefault="00E235EB">
      <w:pPr>
        <w:pStyle w:val="13"/>
        <w:spacing w:after="180" w:line="252" w:lineRule="auto"/>
        <w:jc w:val="both"/>
        <w:rPr>
          <w:color w:val="auto"/>
          <w:sz w:val="24"/>
          <w:szCs w:val="24"/>
        </w:rPr>
      </w:pPr>
      <w:r w:rsidRPr="00BC475A">
        <w:rPr>
          <w:color w:val="auto"/>
          <w:sz w:val="24"/>
          <w:szCs w:val="24"/>
        </w:rPr>
        <w:t>Химический эксперимент: изучение образцов материалов (стекло, сплавы металлов, полимерные материалы).</w:t>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Межпредметные связи</w:t>
      </w:r>
    </w:p>
    <w:p w:rsidR="00A57638" w:rsidRPr="00BC475A" w:rsidRDefault="00E235EB">
      <w:pPr>
        <w:pStyle w:val="13"/>
        <w:spacing w:line="252" w:lineRule="auto"/>
        <w:jc w:val="both"/>
        <w:rPr>
          <w:color w:val="auto"/>
          <w:sz w:val="24"/>
          <w:szCs w:val="24"/>
        </w:rPr>
      </w:pPr>
      <w:r w:rsidRPr="00BC475A">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BC475A" w:rsidRDefault="00E235EB">
      <w:pPr>
        <w:pStyle w:val="13"/>
        <w:spacing w:line="252" w:lineRule="auto"/>
        <w:jc w:val="both"/>
        <w:rPr>
          <w:color w:val="auto"/>
          <w:sz w:val="24"/>
          <w:szCs w:val="24"/>
        </w:rPr>
      </w:pPr>
      <w:r w:rsidRPr="00BC475A">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BC475A" w:rsidRDefault="00E235EB">
      <w:pPr>
        <w:pStyle w:val="13"/>
        <w:spacing w:line="252" w:lineRule="auto"/>
        <w:jc w:val="both"/>
        <w:rPr>
          <w:color w:val="auto"/>
          <w:sz w:val="24"/>
          <w:szCs w:val="24"/>
        </w:rPr>
      </w:pPr>
      <w:r w:rsidRPr="00BC475A">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BC475A" w:rsidRDefault="00E235EB">
      <w:pPr>
        <w:pStyle w:val="13"/>
        <w:spacing w:line="252" w:lineRule="auto"/>
        <w:jc w:val="both"/>
        <w:rPr>
          <w:color w:val="auto"/>
          <w:sz w:val="24"/>
          <w:szCs w:val="24"/>
        </w:rPr>
      </w:pPr>
      <w:r w:rsidRPr="00BC475A">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7638" w:rsidRPr="00BC475A" w:rsidRDefault="00E235EB">
      <w:pPr>
        <w:pStyle w:val="13"/>
        <w:spacing w:line="252" w:lineRule="auto"/>
        <w:jc w:val="both"/>
        <w:rPr>
          <w:color w:val="auto"/>
          <w:sz w:val="24"/>
          <w:szCs w:val="24"/>
        </w:rPr>
      </w:pPr>
      <w:r w:rsidRPr="00BC475A">
        <w:rPr>
          <w:color w:val="auto"/>
          <w:sz w:val="24"/>
          <w:szCs w:val="24"/>
        </w:rPr>
        <w:t>География: атмосфера, гидросфера, минералы, горные породы, полезные ископаемые, топливо, водные ресурсы.</w:t>
      </w:r>
    </w:p>
    <w:p w:rsidR="00D36D50" w:rsidRPr="00BC475A" w:rsidRDefault="00D36D50">
      <w:pPr>
        <w:rPr>
          <w:rFonts w:ascii="Times New Roman" w:hAnsi="Times New Roman" w:cs="Times New Roman"/>
          <w:b/>
          <w:color w:val="auto"/>
        </w:rPr>
      </w:pPr>
      <w:bookmarkStart w:id="545" w:name="bookmark1509"/>
      <w:r w:rsidRPr="00BC475A">
        <w:rPr>
          <w:rFonts w:ascii="Times New Roman" w:hAnsi="Times New Roman" w:cs="Times New Roman"/>
          <w:color w:val="auto"/>
        </w:rPr>
        <w:br w:type="page"/>
      </w:r>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w:t>
      </w:r>
      <w:bookmarkEnd w:id="545"/>
    </w:p>
    <w:p w:rsidR="00A57638" w:rsidRPr="00BC475A" w:rsidRDefault="00E235EB" w:rsidP="00D36D50">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«ХИМИЯ» НА УРОВНЕ ОСНОВНОГО ОБЩЕГО ОБРАЗОВАНИЯ</w:t>
      </w:r>
    </w:p>
    <w:p w:rsidR="00D36D50" w:rsidRPr="00BC475A" w:rsidRDefault="00D36D50" w:rsidP="00D36D50">
      <w:pPr>
        <w:pStyle w:val="af6"/>
        <w:rPr>
          <w:rFonts w:ascii="Times New Roman" w:hAnsi="Times New Roman" w:cs="Times New Roman"/>
          <w:color w:val="auto"/>
          <w:sz w:val="24"/>
          <w:szCs w:val="24"/>
        </w:rPr>
      </w:pPr>
    </w:p>
    <w:p w:rsidR="00A57638" w:rsidRPr="00BC475A" w:rsidRDefault="00E235EB" w:rsidP="00D36D50">
      <w:pPr>
        <w:pStyle w:val="13"/>
        <w:spacing w:line="240" w:lineRule="auto"/>
        <w:jc w:val="both"/>
        <w:rPr>
          <w:color w:val="auto"/>
          <w:sz w:val="24"/>
          <w:szCs w:val="24"/>
        </w:rPr>
      </w:pPr>
      <w:r w:rsidRPr="00BC475A">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BC475A" w:rsidRDefault="00D36D50" w:rsidP="00D36D50">
      <w:pPr>
        <w:pStyle w:val="af6"/>
        <w:rPr>
          <w:rFonts w:ascii="Times New Roman" w:hAnsi="Times New Roman" w:cs="Times New Roman"/>
          <w:color w:val="auto"/>
          <w:sz w:val="24"/>
          <w:szCs w:val="24"/>
        </w:rPr>
      </w:pPr>
      <w:bookmarkStart w:id="546" w:name="bookmark1512"/>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546"/>
    </w:p>
    <w:p w:rsidR="00A57638" w:rsidRPr="00BC475A" w:rsidRDefault="00E235EB" w:rsidP="00D36D50">
      <w:pPr>
        <w:pStyle w:val="13"/>
        <w:spacing w:line="240" w:lineRule="auto"/>
        <w:jc w:val="both"/>
        <w:rPr>
          <w:color w:val="auto"/>
          <w:sz w:val="24"/>
          <w:szCs w:val="24"/>
        </w:rPr>
      </w:pPr>
      <w:r w:rsidRPr="00BC475A">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BC475A" w:rsidRDefault="00E235EB" w:rsidP="00D36D50">
      <w:pPr>
        <w:pStyle w:val="13"/>
        <w:spacing w:line="240" w:lineRule="auto"/>
        <w:jc w:val="both"/>
        <w:rPr>
          <w:color w:val="auto"/>
          <w:sz w:val="24"/>
          <w:szCs w:val="24"/>
        </w:rPr>
      </w:pPr>
      <w:r w:rsidRPr="00BC475A">
        <w:rPr>
          <w:color w:val="auto"/>
          <w:sz w:val="24"/>
          <w:szCs w:val="24"/>
        </w:rPr>
        <w:t>Личностные результаты отражают сформированность, в том числе в части:</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Патриотического воспитания</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Гражданского воспитания</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Ценности научного познания</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Формирования культуры здоровья</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Трудового воспитания</w:t>
      </w:r>
    </w:p>
    <w:p w:rsidR="00A57638" w:rsidRPr="00BC475A" w:rsidRDefault="00E235EB" w:rsidP="009324D0">
      <w:pPr>
        <w:pStyle w:val="13"/>
        <w:numPr>
          <w:ilvl w:val="0"/>
          <w:numId w:val="133"/>
        </w:numPr>
        <w:tabs>
          <w:tab w:val="left" w:pos="548"/>
        </w:tabs>
        <w:spacing w:line="240" w:lineRule="auto"/>
        <w:jc w:val="both"/>
        <w:rPr>
          <w:color w:val="auto"/>
          <w:sz w:val="24"/>
          <w:szCs w:val="24"/>
        </w:rPr>
      </w:pPr>
      <w:r w:rsidRPr="00BC475A">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Экологического воспитания</w:t>
      </w:r>
    </w:p>
    <w:p w:rsidR="00A57638" w:rsidRPr="00BC475A" w:rsidRDefault="00E235EB" w:rsidP="009324D0">
      <w:pPr>
        <w:pStyle w:val="13"/>
        <w:numPr>
          <w:ilvl w:val="0"/>
          <w:numId w:val="133"/>
        </w:numPr>
        <w:tabs>
          <w:tab w:val="left" w:pos="543"/>
        </w:tabs>
        <w:spacing w:line="240" w:lineRule="auto"/>
        <w:jc w:val="both"/>
        <w:rPr>
          <w:color w:val="auto"/>
          <w:sz w:val="24"/>
          <w:szCs w:val="24"/>
        </w:rPr>
      </w:pPr>
      <w:r w:rsidRPr="00BC475A">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BC475A" w:rsidRDefault="00E235EB" w:rsidP="009324D0">
      <w:pPr>
        <w:pStyle w:val="13"/>
        <w:numPr>
          <w:ilvl w:val="0"/>
          <w:numId w:val="133"/>
        </w:numPr>
        <w:tabs>
          <w:tab w:val="left" w:pos="663"/>
        </w:tabs>
        <w:spacing w:line="240" w:lineRule="auto"/>
        <w:jc w:val="both"/>
        <w:rPr>
          <w:color w:val="auto"/>
          <w:sz w:val="24"/>
          <w:szCs w:val="24"/>
        </w:rPr>
      </w:pPr>
      <w:r w:rsidRPr="00BC475A">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BC475A" w:rsidRDefault="00E235EB" w:rsidP="009324D0">
      <w:pPr>
        <w:pStyle w:val="13"/>
        <w:numPr>
          <w:ilvl w:val="0"/>
          <w:numId w:val="133"/>
        </w:numPr>
        <w:tabs>
          <w:tab w:val="left" w:pos="663"/>
        </w:tabs>
        <w:spacing w:line="240" w:lineRule="auto"/>
        <w:jc w:val="both"/>
        <w:rPr>
          <w:color w:val="auto"/>
          <w:sz w:val="24"/>
          <w:szCs w:val="24"/>
        </w:rPr>
      </w:pPr>
      <w:r w:rsidRPr="00BC475A">
        <w:rPr>
          <w:color w:val="auto"/>
          <w:sz w:val="24"/>
          <w:szCs w:val="24"/>
        </w:rPr>
        <w:t>экологического мышления, умения руководствоваться им в познавательной, коммуникативной и социальной практике.</w:t>
      </w:r>
    </w:p>
    <w:p w:rsidR="00D36D50" w:rsidRPr="00BC475A" w:rsidRDefault="00D36D50" w:rsidP="00D36D50">
      <w:pPr>
        <w:pStyle w:val="af6"/>
        <w:rPr>
          <w:rFonts w:ascii="Times New Roman" w:hAnsi="Times New Roman" w:cs="Times New Roman"/>
          <w:color w:val="auto"/>
          <w:sz w:val="24"/>
          <w:szCs w:val="24"/>
        </w:rPr>
      </w:pPr>
      <w:bookmarkStart w:id="547" w:name="bookmark1514"/>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bookmarkEnd w:id="547"/>
    </w:p>
    <w:p w:rsidR="00A57638" w:rsidRPr="00BC475A" w:rsidRDefault="00E235EB" w:rsidP="00D36D50">
      <w:pPr>
        <w:pStyle w:val="13"/>
        <w:spacing w:line="240" w:lineRule="auto"/>
        <w:jc w:val="both"/>
        <w:rPr>
          <w:color w:val="auto"/>
          <w:sz w:val="24"/>
          <w:szCs w:val="24"/>
        </w:rPr>
      </w:pPr>
      <w:r w:rsidRPr="00BC475A">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BC475A" w:rsidRDefault="00E235EB" w:rsidP="00D36D50">
      <w:pPr>
        <w:pStyle w:val="13"/>
        <w:spacing w:line="240" w:lineRule="auto"/>
        <w:jc w:val="both"/>
        <w:rPr>
          <w:color w:val="auto"/>
          <w:sz w:val="24"/>
          <w:szCs w:val="24"/>
        </w:rPr>
      </w:pPr>
      <w:r w:rsidRPr="00BC475A">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Базовыми логическими действиями</w:t>
      </w:r>
    </w:p>
    <w:p w:rsidR="00A57638" w:rsidRPr="00BC475A" w:rsidRDefault="00E235EB" w:rsidP="009324D0">
      <w:pPr>
        <w:pStyle w:val="13"/>
        <w:numPr>
          <w:ilvl w:val="0"/>
          <w:numId w:val="134"/>
        </w:numPr>
        <w:tabs>
          <w:tab w:val="left" w:pos="543"/>
        </w:tabs>
        <w:spacing w:line="240" w:lineRule="auto"/>
        <w:jc w:val="both"/>
        <w:rPr>
          <w:color w:val="auto"/>
          <w:sz w:val="24"/>
          <w:szCs w:val="24"/>
        </w:rPr>
      </w:pPr>
      <w:r w:rsidRPr="00BC475A">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BC475A" w:rsidRDefault="00E235EB" w:rsidP="009324D0">
      <w:pPr>
        <w:pStyle w:val="13"/>
        <w:numPr>
          <w:ilvl w:val="0"/>
          <w:numId w:val="134"/>
        </w:numPr>
        <w:tabs>
          <w:tab w:val="left" w:pos="543"/>
        </w:tabs>
        <w:spacing w:line="240" w:lineRule="auto"/>
        <w:jc w:val="both"/>
        <w:rPr>
          <w:color w:val="auto"/>
          <w:sz w:val="24"/>
          <w:szCs w:val="24"/>
        </w:rPr>
      </w:pPr>
      <w:r w:rsidRPr="00BC475A">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Базовыми исследовательскими действиями</w:t>
      </w:r>
    </w:p>
    <w:p w:rsidR="00A57638" w:rsidRPr="00BC475A" w:rsidRDefault="00E235EB" w:rsidP="009324D0">
      <w:pPr>
        <w:pStyle w:val="13"/>
        <w:numPr>
          <w:ilvl w:val="0"/>
          <w:numId w:val="134"/>
        </w:numPr>
        <w:tabs>
          <w:tab w:val="left" w:pos="543"/>
        </w:tabs>
        <w:spacing w:line="257" w:lineRule="auto"/>
        <w:jc w:val="both"/>
        <w:rPr>
          <w:color w:val="auto"/>
          <w:sz w:val="24"/>
          <w:szCs w:val="24"/>
        </w:rPr>
      </w:pPr>
      <w:r w:rsidRPr="00BC475A">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BC475A" w:rsidRDefault="00E235EB" w:rsidP="009324D0">
      <w:pPr>
        <w:pStyle w:val="13"/>
        <w:numPr>
          <w:ilvl w:val="0"/>
          <w:numId w:val="134"/>
        </w:numPr>
        <w:tabs>
          <w:tab w:val="left" w:pos="543"/>
        </w:tabs>
        <w:spacing w:line="257" w:lineRule="auto"/>
        <w:jc w:val="both"/>
        <w:rPr>
          <w:color w:val="auto"/>
          <w:sz w:val="24"/>
          <w:szCs w:val="24"/>
        </w:rPr>
      </w:pPr>
      <w:r w:rsidRPr="00BC475A">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Работой с информацией</w:t>
      </w:r>
    </w:p>
    <w:p w:rsidR="00A57638" w:rsidRPr="00BC475A" w:rsidRDefault="00E235EB" w:rsidP="009324D0">
      <w:pPr>
        <w:pStyle w:val="13"/>
        <w:numPr>
          <w:ilvl w:val="0"/>
          <w:numId w:val="134"/>
        </w:numPr>
        <w:tabs>
          <w:tab w:val="left" w:pos="543"/>
        </w:tabs>
        <w:spacing w:line="257" w:lineRule="auto"/>
        <w:jc w:val="both"/>
        <w:rPr>
          <w:color w:val="auto"/>
          <w:sz w:val="24"/>
          <w:szCs w:val="24"/>
        </w:rPr>
      </w:pPr>
      <w:r w:rsidRPr="00BC475A">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BC475A" w:rsidRDefault="00E235EB" w:rsidP="009324D0">
      <w:pPr>
        <w:pStyle w:val="13"/>
        <w:numPr>
          <w:ilvl w:val="0"/>
          <w:numId w:val="134"/>
        </w:numPr>
        <w:tabs>
          <w:tab w:val="left" w:pos="548"/>
        </w:tabs>
        <w:spacing w:line="257" w:lineRule="auto"/>
        <w:jc w:val="both"/>
        <w:rPr>
          <w:color w:val="auto"/>
          <w:sz w:val="24"/>
          <w:szCs w:val="24"/>
        </w:rPr>
      </w:pPr>
      <w:r w:rsidRPr="00BC475A">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BC475A" w:rsidRDefault="00E235EB" w:rsidP="009324D0">
      <w:pPr>
        <w:pStyle w:val="13"/>
        <w:numPr>
          <w:ilvl w:val="0"/>
          <w:numId w:val="134"/>
        </w:numPr>
        <w:tabs>
          <w:tab w:val="left" w:pos="543"/>
        </w:tabs>
        <w:spacing w:line="257" w:lineRule="auto"/>
        <w:jc w:val="both"/>
        <w:rPr>
          <w:color w:val="auto"/>
          <w:sz w:val="24"/>
          <w:szCs w:val="24"/>
        </w:rPr>
      </w:pPr>
      <w:r w:rsidRPr="00BC475A">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Универсальными коммуникативными действиями</w:t>
      </w:r>
    </w:p>
    <w:p w:rsidR="00A57638" w:rsidRPr="00BC475A" w:rsidRDefault="00E235EB" w:rsidP="009324D0">
      <w:pPr>
        <w:pStyle w:val="13"/>
        <w:numPr>
          <w:ilvl w:val="0"/>
          <w:numId w:val="134"/>
        </w:numPr>
        <w:tabs>
          <w:tab w:val="left" w:pos="548"/>
        </w:tabs>
        <w:spacing w:line="257" w:lineRule="auto"/>
        <w:jc w:val="both"/>
        <w:rPr>
          <w:color w:val="auto"/>
          <w:sz w:val="24"/>
          <w:szCs w:val="24"/>
        </w:rPr>
      </w:pPr>
      <w:r w:rsidRPr="00BC475A">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BC475A" w:rsidRDefault="00E235EB" w:rsidP="009324D0">
      <w:pPr>
        <w:pStyle w:val="13"/>
        <w:numPr>
          <w:ilvl w:val="0"/>
          <w:numId w:val="134"/>
        </w:numPr>
        <w:tabs>
          <w:tab w:val="left" w:pos="543"/>
        </w:tabs>
        <w:spacing w:line="257" w:lineRule="auto"/>
        <w:jc w:val="both"/>
        <w:rPr>
          <w:color w:val="auto"/>
          <w:sz w:val="24"/>
          <w:szCs w:val="24"/>
        </w:rPr>
      </w:pPr>
      <w:r w:rsidRPr="00BC475A">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BC475A" w:rsidRDefault="00E235EB" w:rsidP="009324D0">
      <w:pPr>
        <w:pStyle w:val="13"/>
        <w:numPr>
          <w:ilvl w:val="0"/>
          <w:numId w:val="134"/>
        </w:numPr>
        <w:tabs>
          <w:tab w:val="left" w:pos="663"/>
        </w:tabs>
        <w:spacing w:line="257" w:lineRule="auto"/>
        <w:jc w:val="both"/>
        <w:rPr>
          <w:color w:val="auto"/>
          <w:sz w:val="24"/>
          <w:szCs w:val="24"/>
        </w:rPr>
      </w:pPr>
      <w:r w:rsidRPr="00BC475A">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BC475A" w:rsidRDefault="00E235EB" w:rsidP="00D36D50">
      <w:pPr>
        <w:pStyle w:val="16"/>
        <w:rPr>
          <w:rFonts w:ascii="Times New Roman" w:hAnsi="Times New Roman" w:cs="Times New Roman"/>
          <w:sz w:val="24"/>
          <w:szCs w:val="24"/>
        </w:rPr>
      </w:pPr>
      <w:r w:rsidRPr="00BC475A">
        <w:rPr>
          <w:rFonts w:ascii="Times New Roman" w:hAnsi="Times New Roman" w:cs="Times New Roman"/>
          <w:sz w:val="24"/>
          <w:szCs w:val="24"/>
        </w:rPr>
        <w:t>Универсальными регулятивными действиями</w:t>
      </w:r>
    </w:p>
    <w:p w:rsidR="00A57638" w:rsidRPr="00BC475A" w:rsidRDefault="00E235EB" w:rsidP="009324D0">
      <w:pPr>
        <w:pStyle w:val="13"/>
        <w:numPr>
          <w:ilvl w:val="0"/>
          <w:numId w:val="134"/>
        </w:numPr>
        <w:tabs>
          <w:tab w:val="left" w:pos="663"/>
        </w:tabs>
        <w:spacing w:line="257" w:lineRule="auto"/>
        <w:jc w:val="both"/>
        <w:rPr>
          <w:color w:val="auto"/>
          <w:sz w:val="24"/>
          <w:szCs w:val="24"/>
        </w:rPr>
      </w:pPr>
      <w:r w:rsidRPr="00BC475A">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BC475A" w:rsidRDefault="00E235EB" w:rsidP="009324D0">
      <w:pPr>
        <w:pStyle w:val="13"/>
        <w:numPr>
          <w:ilvl w:val="0"/>
          <w:numId w:val="134"/>
        </w:numPr>
        <w:tabs>
          <w:tab w:val="left" w:pos="668"/>
        </w:tabs>
        <w:spacing w:line="257" w:lineRule="auto"/>
        <w:jc w:val="both"/>
        <w:rPr>
          <w:color w:val="auto"/>
          <w:sz w:val="24"/>
          <w:szCs w:val="24"/>
        </w:rPr>
      </w:pPr>
      <w:r w:rsidRPr="00BC475A">
        <w:rPr>
          <w:color w:val="auto"/>
          <w:sz w:val="24"/>
          <w:szCs w:val="24"/>
        </w:rPr>
        <w:t>умением использовать и анализировать контексты, предлагаемые в условии заданий.</w:t>
      </w:r>
    </w:p>
    <w:p w:rsidR="00D36D50" w:rsidRPr="00BC475A" w:rsidRDefault="00D36D50" w:rsidP="00D36D50">
      <w:pPr>
        <w:pStyle w:val="af6"/>
        <w:rPr>
          <w:rFonts w:ascii="Times New Roman" w:hAnsi="Times New Roman" w:cs="Times New Roman"/>
          <w:color w:val="auto"/>
          <w:sz w:val="24"/>
          <w:szCs w:val="24"/>
        </w:rPr>
      </w:pPr>
      <w:bookmarkStart w:id="548" w:name="bookmark1516"/>
    </w:p>
    <w:p w:rsidR="00A57638" w:rsidRPr="00BC475A" w:rsidRDefault="00E235EB" w:rsidP="00D36D5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bookmarkEnd w:id="548"/>
    </w:p>
    <w:p w:rsidR="00A57638" w:rsidRPr="00BC475A" w:rsidRDefault="00E235EB" w:rsidP="00D36D50">
      <w:pPr>
        <w:pStyle w:val="13"/>
        <w:spacing w:line="257" w:lineRule="auto"/>
        <w:jc w:val="both"/>
        <w:rPr>
          <w:color w:val="auto"/>
          <w:sz w:val="24"/>
          <w:szCs w:val="24"/>
        </w:rPr>
      </w:pPr>
      <w:r w:rsidRPr="00BC475A">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BC475A" w:rsidRDefault="00E235EB">
      <w:pPr>
        <w:pStyle w:val="13"/>
        <w:spacing w:after="60" w:line="257" w:lineRule="auto"/>
        <w:jc w:val="both"/>
        <w:rPr>
          <w:color w:val="auto"/>
          <w:sz w:val="24"/>
          <w:szCs w:val="24"/>
        </w:rPr>
      </w:pPr>
      <w:r w:rsidRPr="00BC475A">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36D50" w:rsidRPr="00BC475A" w:rsidRDefault="00D36D50">
      <w:pPr>
        <w:pStyle w:val="13"/>
        <w:spacing w:after="60" w:line="257" w:lineRule="auto"/>
        <w:jc w:val="both"/>
        <w:rPr>
          <w:color w:val="auto"/>
          <w:sz w:val="24"/>
          <w:szCs w:val="24"/>
        </w:rPr>
      </w:pPr>
    </w:p>
    <w:p w:rsidR="00A57638" w:rsidRPr="00BC475A" w:rsidRDefault="00D36D50" w:rsidP="00D36D50">
      <w:pPr>
        <w:pStyle w:val="af6"/>
        <w:rPr>
          <w:rFonts w:ascii="Times New Roman" w:hAnsi="Times New Roman" w:cs="Times New Roman"/>
          <w:color w:val="auto"/>
          <w:sz w:val="24"/>
          <w:szCs w:val="24"/>
        </w:rPr>
      </w:pPr>
      <w:bookmarkStart w:id="549" w:name="bookmark1518"/>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549"/>
    </w:p>
    <w:p w:rsidR="00D36D50" w:rsidRPr="00BC475A" w:rsidRDefault="00D36D50" w:rsidP="00D36D50">
      <w:pPr>
        <w:pStyle w:val="af6"/>
        <w:rPr>
          <w:rFonts w:ascii="Times New Roman" w:hAnsi="Times New Roman" w:cs="Times New Roman"/>
          <w:color w:val="auto"/>
          <w:sz w:val="24"/>
          <w:szCs w:val="24"/>
        </w:rPr>
      </w:pPr>
    </w:p>
    <w:p w:rsidR="00A57638" w:rsidRPr="00BC475A" w:rsidRDefault="00E235EB" w:rsidP="009324D0">
      <w:pPr>
        <w:pStyle w:val="13"/>
        <w:numPr>
          <w:ilvl w:val="0"/>
          <w:numId w:val="135"/>
        </w:numPr>
        <w:tabs>
          <w:tab w:val="left" w:pos="548"/>
        </w:tabs>
        <w:spacing w:line="257" w:lineRule="auto"/>
        <w:jc w:val="both"/>
        <w:rPr>
          <w:color w:val="auto"/>
          <w:sz w:val="24"/>
          <w:szCs w:val="24"/>
        </w:rPr>
      </w:pPr>
      <w:r w:rsidRPr="00BC475A">
        <w:rPr>
          <w:i/>
          <w:iCs/>
          <w:color w:val="auto"/>
          <w:sz w:val="24"/>
          <w:szCs w:val="24"/>
        </w:rPr>
        <w:t>раскрывать смысл</w:t>
      </w:r>
      <w:r w:rsidRPr="00BC475A">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BC475A" w:rsidRDefault="00E235EB" w:rsidP="009324D0">
      <w:pPr>
        <w:pStyle w:val="13"/>
        <w:numPr>
          <w:ilvl w:val="0"/>
          <w:numId w:val="135"/>
        </w:numPr>
        <w:tabs>
          <w:tab w:val="left" w:pos="543"/>
        </w:tabs>
        <w:spacing w:line="257" w:lineRule="auto"/>
        <w:jc w:val="both"/>
        <w:rPr>
          <w:color w:val="auto"/>
          <w:sz w:val="24"/>
          <w:szCs w:val="24"/>
        </w:rPr>
      </w:pPr>
      <w:r w:rsidRPr="00BC475A">
        <w:rPr>
          <w:i/>
          <w:iCs/>
          <w:color w:val="auto"/>
          <w:sz w:val="24"/>
          <w:szCs w:val="24"/>
        </w:rPr>
        <w:t>иллюстрировать</w:t>
      </w:r>
      <w:r w:rsidRPr="00BC475A">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BC475A" w:rsidRDefault="00E235EB" w:rsidP="009324D0">
      <w:pPr>
        <w:pStyle w:val="13"/>
        <w:numPr>
          <w:ilvl w:val="0"/>
          <w:numId w:val="135"/>
        </w:numPr>
        <w:tabs>
          <w:tab w:val="left" w:pos="543"/>
        </w:tabs>
        <w:spacing w:line="257" w:lineRule="auto"/>
        <w:jc w:val="both"/>
        <w:rPr>
          <w:color w:val="auto"/>
          <w:sz w:val="24"/>
          <w:szCs w:val="24"/>
        </w:rPr>
      </w:pPr>
      <w:r w:rsidRPr="00BC475A">
        <w:rPr>
          <w:i/>
          <w:iCs/>
          <w:color w:val="auto"/>
          <w:sz w:val="24"/>
          <w:szCs w:val="24"/>
        </w:rPr>
        <w:t>использовать</w:t>
      </w:r>
      <w:r w:rsidRPr="00BC475A">
        <w:rPr>
          <w:color w:val="auto"/>
          <w:sz w:val="24"/>
          <w:szCs w:val="24"/>
        </w:rPr>
        <w:t xml:space="preserve"> химическую символику для составления формул веществ и уравнений химических реакций;</w:t>
      </w:r>
    </w:p>
    <w:p w:rsidR="00A57638" w:rsidRPr="00BC475A" w:rsidRDefault="00E235EB" w:rsidP="009324D0">
      <w:pPr>
        <w:pStyle w:val="13"/>
        <w:numPr>
          <w:ilvl w:val="0"/>
          <w:numId w:val="135"/>
        </w:numPr>
        <w:tabs>
          <w:tab w:val="left" w:pos="548"/>
        </w:tabs>
        <w:spacing w:line="257" w:lineRule="auto"/>
        <w:jc w:val="both"/>
        <w:rPr>
          <w:color w:val="auto"/>
          <w:sz w:val="24"/>
          <w:szCs w:val="24"/>
        </w:rPr>
      </w:pPr>
      <w:r w:rsidRPr="00BC475A">
        <w:rPr>
          <w:i/>
          <w:iCs/>
          <w:color w:val="auto"/>
          <w:sz w:val="24"/>
          <w:szCs w:val="24"/>
        </w:rPr>
        <w:t>определять</w:t>
      </w:r>
      <w:r w:rsidRPr="00BC475A">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BC475A" w:rsidRDefault="00E235EB" w:rsidP="009324D0">
      <w:pPr>
        <w:pStyle w:val="13"/>
        <w:numPr>
          <w:ilvl w:val="0"/>
          <w:numId w:val="135"/>
        </w:numPr>
        <w:tabs>
          <w:tab w:val="left" w:pos="548"/>
        </w:tabs>
        <w:spacing w:line="257" w:lineRule="auto"/>
        <w:jc w:val="both"/>
        <w:rPr>
          <w:color w:val="auto"/>
          <w:sz w:val="24"/>
          <w:szCs w:val="24"/>
        </w:rPr>
      </w:pPr>
      <w:r w:rsidRPr="00BC475A">
        <w:rPr>
          <w:i/>
          <w:iCs/>
          <w:color w:val="auto"/>
          <w:sz w:val="24"/>
          <w:szCs w:val="24"/>
        </w:rPr>
        <w:t>раскрывать смысл</w:t>
      </w:r>
      <w:r w:rsidRPr="00BC475A">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C475A">
        <w:rPr>
          <w:i/>
          <w:iCs/>
          <w:color w:val="auto"/>
          <w:sz w:val="24"/>
          <w:szCs w:val="24"/>
        </w:rPr>
        <w:t>описывать и характеризовать</w:t>
      </w:r>
      <w:r w:rsidRPr="00BC475A">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C475A">
        <w:rPr>
          <w:i/>
          <w:iCs/>
          <w:color w:val="auto"/>
          <w:sz w:val="24"/>
          <w:szCs w:val="24"/>
        </w:rPr>
        <w:t>соотносить</w:t>
      </w:r>
      <w:r w:rsidRPr="00BC475A">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BC475A" w:rsidRDefault="00E235EB" w:rsidP="009324D0">
      <w:pPr>
        <w:pStyle w:val="13"/>
        <w:numPr>
          <w:ilvl w:val="0"/>
          <w:numId w:val="135"/>
        </w:numPr>
        <w:tabs>
          <w:tab w:val="left" w:pos="543"/>
        </w:tabs>
        <w:spacing w:after="40" w:line="257" w:lineRule="auto"/>
        <w:jc w:val="both"/>
        <w:rPr>
          <w:color w:val="auto"/>
          <w:sz w:val="24"/>
          <w:szCs w:val="24"/>
        </w:rPr>
      </w:pPr>
      <w:r w:rsidRPr="00BC475A">
        <w:rPr>
          <w:i/>
          <w:iCs/>
          <w:color w:val="auto"/>
          <w:sz w:val="24"/>
          <w:szCs w:val="24"/>
        </w:rPr>
        <w:t>классифицировать</w:t>
      </w:r>
      <w:r w:rsidRPr="00BC475A">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BC475A" w:rsidRDefault="00E235EB" w:rsidP="009324D0">
      <w:pPr>
        <w:pStyle w:val="13"/>
        <w:numPr>
          <w:ilvl w:val="0"/>
          <w:numId w:val="135"/>
        </w:numPr>
        <w:tabs>
          <w:tab w:val="left" w:pos="543"/>
        </w:tabs>
        <w:spacing w:line="240" w:lineRule="auto"/>
        <w:jc w:val="both"/>
        <w:rPr>
          <w:color w:val="auto"/>
          <w:sz w:val="24"/>
          <w:szCs w:val="24"/>
        </w:rPr>
      </w:pPr>
      <w:r w:rsidRPr="00BC475A">
        <w:rPr>
          <w:i/>
          <w:iCs/>
          <w:color w:val="auto"/>
          <w:sz w:val="24"/>
          <w:szCs w:val="24"/>
        </w:rPr>
        <w:t>характеризовать (описывать)</w:t>
      </w:r>
      <w:r w:rsidRPr="00BC475A">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BC475A" w:rsidRDefault="00E235EB" w:rsidP="009324D0">
      <w:pPr>
        <w:pStyle w:val="13"/>
        <w:numPr>
          <w:ilvl w:val="0"/>
          <w:numId w:val="135"/>
        </w:numPr>
        <w:tabs>
          <w:tab w:val="left" w:pos="548"/>
        </w:tabs>
        <w:spacing w:line="240" w:lineRule="auto"/>
        <w:jc w:val="both"/>
        <w:rPr>
          <w:color w:val="auto"/>
          <w:sz w:val="24"/>
          <w:szCs w:val="24"/>
        </w:rPr>
      </w:pPr>
      <w:r w:rsidRPr="00BC475A">
        <w:rPr>
          <w:i/>
          <w:iCs/>
          <w:color w:val="auto"/>
          <w:sz w:val="24"/>
          <w:szCs w:val="24"/>
        </w:rPr>
        <w:t>прогнозировать</w:t>
      </w:r>
      <w:r w:rsidRPr="00BC475A">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BC475A" w:rsidRDefault="00E235EB" w:rsidP="009324D0">
      <w:pPr>
        <w:pStyle w:val="13"/>
        <w:numPr>
          <w:ilvl w:val="0"/>
          <w:numId w:val="135"/>
        </w:numPr>
        <w:tabs>
          <w:tab w:val="left" w:pos="548"/>
        </w:tabs>
        <w:spacing w:line="240" w:lineRule="auto"/>
        <w:jc w:val="both"/>
        <w:rPr>
          <w:color w:val="auto"/>
          <w:sz w:val="24"/>
          <w:szCs w:val="24"/>
        </w:rPr>
      </w:pPr>
      <w:r w:rsidRPr="00BC475A">
        <w:rPr>
          <w:i/>
          <w:iCs/>
          <w:color w:val="auto"/>
          <w:sz w:val="24"/>
          <w:szCs w:val="24"/>
        </w:rPr>
        <w:t>вычислять</w:t>
      </w:r>
      <w:r w:rsidRPr="00BC475A">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BC475A" w:rsidRDefault="00E235EB" w:rsidP="009324D0">
      <w:pPr>
        <w:pStyle w:val="13"/>
        <w:numPr>
          <w:ilvl w:val="0"/>
          <w:numId w:val="135"/>
        </w:numPr>
        <w:tabs>
          <w:tab w:val="left" w:pos="668"/>
        </w:tabs>
        <w:spacing w:line="240" w:lineRule="auto"/>
        <w:jc w:val="both"/>
        <w:rPr>
          <w:color w:val="auto"/>
          <w:sz w:val="24"/>
          <w:szCs w:val="24"/>
        </w:rPr>
      </w:pPr>
      <w:r w:rsidRPr="00BC475A">
        <w:rPr>
          <w:i/>
          <w:iCs/>
          <w:color w:val="auto"/>
          <w:sz w:val="24"/>
          <w:szCs w:val="24"/>
        </w:rPr>
        <w:t>применять</w:t>
      </w:r>
      <w:r w:rsidRPr="00BC475A">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BC475A" w:rsidRDefault="00E235EB" w:rsidP="009324D0">
      <w:pPr>
        <w:pStyle w:val="13"/>
        <w:numPr>
          <w:ilvl w:val="0"/>
          <w:numId w:val="135"/>
        </w:numPr>
        <w:tabs>
          <w:tab w:val="left" w:pos="668"/>
        </w:tabs>
        <w:spacing w:after="320" w:line="240" w:lineRule="auto"/>
        <w:jc w:val="both"/>
        <w:rPr>
          <w:color w:val="auto"/>
          <w:sz w:val="24"/>
          <w:szCs w:val="24"/>
        </w:rPr>
      </w:pPr>
      <w:r w:rsidRPr="00BC475A">
        <w:rPr>
          <w:i/>
          <w:iCs/>
          <w:color w:val="auto"/>
          <w:sz w:val="24"/>
          <w:szCs w:val="24"/>
        </w:rPr>
        <w:t>следовать</w:t>
      </w:r>
      <w:r w:rsidRPr="00BC475A">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BC475A" w:rsidRDefault="00D36D50" w:rsidP="00D36D50">
      <w:pPr>
        <w:pStyle w:val="af6"/>
        <w:rPr>
          <w:rFonts w:ascii="Times New Roman" w:hAnsi="Times New Roman" w:cs="Times New Roman"/>
          <w:color w:val="auto"/>
          <w:sz w:val="24"/>
          <w:szCs w:val="24"/>
        </w:rPr>
      </w:pPr>
      <w:bookmarkStart w:id="550" w:name="bookmark1520"/>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550"/>
    </w:p>
    <w:p w:rsidR="00D36D50" w:rsidRPr="00BC475A" w:rsidRDefault="00D36D50" w:rsidP="00D36D50">
      <w:pPr>
        <w:pStyle w:val="af6"/>
        <w:rPr>
          <w:rFonts w:ascii="Times New Roman" w:hAnsi="Times New Roman" w:cs="Times New Roman"/>
          <w:color w:val="auto"/>
          <w:sz w:val="24"/>
          <w:szCs w:val="24"/>
        </w:rPr>
      </w:pPr>
    </w:p>
    <w:p w:rsidR="00A57638" w:rsidRPr="00BC475A" w:rsidRDefault="00E235EB" w:rsidP="009324D0">
      <w:pPr>
        <w:pStyle w:val="13"/>
        <w:numPr>
          <w:ilvl w:val="0"/>
          <w:numId w:val="136"/>
        </w:numPr>
        <w:tabs>
          <w:tab w:val="left" w:pos="548"/>
        </w:tabs>
        <w:spacing w:line="240" w:lineRule="auto"/>
        <w:jc w:val="both"/>
        <w:rPr>
          <w:color w:val="auto"/>
          <w:sz w:val="24"/>
          <w:szCs w:val="24"/>
        </w:rPr>
      </w:pPr>
      <w:r w:rsidRPr="00BC475A">
        <w:rPr>
          <w:i/>
          <w:iCs/>
          <w:color w:val="auto"/>
          <w:sz w:val="24"/>
          <w:szCs w:val="24"/>
        </w:rPr>
        <w:t>раскрывать смысл</w:t>
      </w:r>
      <w:r w:rsidRPr="00BC475A">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BC475A" w:rsidRDefault="00E235EB" w:rsidP="009324D0">
      <w:pPr>
        <w:pStyle w:val="13"/>
        <w:numPr>
          <w:ilvl w:val="0"/>
          <w:numId w:val="136"/>
        </w:numPr>
        <w:tabs>
          <w:tab w:val="left" w:pos="543"/>
        </w:tabs>
        <w:spacing w:line="240" w:lineRule="auto"/>
        <w:ind w:firstLine="260"/>
        <w:jc w:val="both"/>
        <w:rPr>
          <w:color w:val="auto"/>
          <w:sz w:val="24"/>
          <w:szCs w:val="24"/>
        </w:rPr>
      </w:pPr>
      <w:r w:rsidRPr="00BC475A">
        <w:rPr>
          <w:i/>
          <w:iCs/>
          <w:color w:val="auto"/>
          <w:sz w:val="24"/>
          <w:szCs w:val="24"/>
        </w:rPr>
        <w:t>иллюстрировать</w:t>
      </w:r>
      <w:r w:rsidRPr="00BC475A">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BC475A" w:rsidRDefault="00E235EB" w:rsidP="009324D0">
      <w:pPr>
        <w:pStyle w:val="13"/>
        <w:numPr>
          <w:ilvl w:val="0"/>
          <w:numId w:val="136"/>
        </w:numPr>
        <w:tabs>
          <w:tab w:val="left" w:pos="543"/>
        </w:tabs>
        <w:spacing w:line="240" w:lineRule="auto"/>
        <w:ind w:firstLine="260"/>
        <w:jc w:val="both"/>
        <w:rPr>
          <w:color w:val="auto"/>
          <w:sz w:val="24"/>
          <w:szCs w:val="24"/>
        </w:rPr>
      </w:pPr>
      <w:r w:rsidRPr="00BC475A">
        <w:rPr>
          <w:i/>
          <w:iCs/>
          <w:color w:val="auto"/>
          <w:sz w:val="24"/>
          <w:szCs w:val="24"/>
        </w:rPr>
        <w:t>использовать</w:t>
      </w:r>
      <w:r w:rsidRPr="00BC475A">
        <w:rPr>
          <w:color w:val="auto"/>
          <w:sz w:val="24"/>
          <w:szCs w:val="24"/>
        </w:rPr>
        <w:t xml:space="preserve"> химическую символику для составления формул веществ и уравнений химических реакций;</w:t>
      </w:r>
    </w:p>
    <w:p w:rsidR="00A57638" w:rsidRPr="00BC475A" w:rsidRDefault="00E235EB" w:rsidP="009324D0">
      <w:pPr>
        <w:pStyle w:val="13"/>
        <w:numPr>
          <w:ilvl w:val="0"/>
          <w:numId w:val="136"/>
        </w:numPr>
        <w:tabs>
          <w:tab w:val="left" w:pos="548"/>
        </w:tabs>
        <w:spacing w:line="240" w:lineRule="auto"/>
        <w:ind w:firstLine="260"/>
        <w:jc w:val="both"/>
        <w:rPr>
          <w:color w:val="auto"/>
          <w:sz w:val="24"/>
          <w:szCs w:val="24"/>
        </w:rPr>
      </w:pPr>
      <w:r w:rsidRPr="00BC475A">
        <w:rPr>
          <w:i/>
          <w:iCs/>
          <w:color w:val="auto"/>
          <w:sz w:val="24"/>
          <w:szCs w:val="24"/>
        </w:rPr>
        <w:t>определять</w:t>
      </w:r>
      <w:r w:rsidRPr="00BC475A">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BC475A" w:rsidRDefault="00E235EB" w:rsidP="009324D0">
      <w:pPr>
        <w:pStyle w:val="13"/>
        <w:numPr>
          <w:ilvl w:val="0"/>
          <w:numId w:val="136"/>
        </w:numPr>
        <w:tabs>
          <w:tab w:val="left" w:pos="553"/>
        </w:tabs>
        <w:spacing w:line="240" w:lineRule="auto"/>
        <w:ind w:firstLine="260"/>
        <w:jc w:val="both"/>
        <w:rPr>
          <w:color w:val="auto"/>
          <w:sz w:val="24"/>
          <w:szCs w:val="24"/>
        </w:rPr>
      </w:pPr>
      <w:r w:rsidRPr="00BC475A">
        <w:rPr>
          <w:i/>
          <w:iCs/>
          <w:color w:val="auto"/>
          <w:sz w:val="24"/>
          <w:szCs w:val="24"/>
        </w:rPr>
        <w:t>раскрывать смысл</w:t>
      </w:r>
      <w:r w:rsidRPr="00BC475A">
        <w:rPr>
          <w:color w:val="auto"/>
          <w:sz w:val="24"/>
          <w:szCs w:val="24"/>
        </w:rPr>
        <w:t xml:space="preserve"> Периодического закона Д. И. Менделеева и демонстрировать его понимание: </w:t>
      </w:r>
      <w:r w:rsidRPr="00BC475A">
        <w:rPr>
          <w:i/>
          <w:iCs/>
          <w:color w:val="auto"/>
          <w:sz w:val="24"/>
          <w:szCs w:val="24"/>
        </w:rPr>
        <w:t>описывать и характеризовать</w:t>
      </w:r>
      <w:r w:rsidRPr="00BC475A">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C475A">
        <w:rPr>
          <w:i/>
          <w:iCs/>
          <w:color w:val="auto"/>
          <w:sz w:val="24"/>
          <w:szCs w:val="24"/>
        </w:rPr>
        <w:t>соотносить</w:t>
      </w:r>
      <w:r w:rsidRPr="00BC475A">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C475A">
        <w:rPr>
          <w:i/>
          <w:iCs/>
          <w:color w:val="auto"/>
          <w:sz w:val="24"/>
          <w:szCs w:val="24"/>
        </w:rPr>
        <w:t>объяснять</w:t>
      </w:r>
      <w:r w:rsidRPr="00BC475A">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BC475A" w:rsidRDefault="00E235EB" w:rsidP="009324D0">
      <w:pPr>
        <w:pStyle w:val="13"/>
        <w:numPr>
          <w:ilvl w:val="0"/>
          <w:numId w:val="136"/>
        </w:numPr>
        <w:tabs>
          <w:tab w:val="left" w:pos="543"/>
        </w:tabs>
        <w:spacing w:line="240" w:lineRule="auto"/>
        <w:ind w:firstLine="260"/>
        <w:jc w:val="both"/>
        <w:rPr>
          <w:color w:val="auto"/>
          <w:sz w:val="24"/>
          <w:szCs w:val="24"/>
        </w:rPr>
      </w:pPr>
      <w:r w:rsidRPr="00BC475A">
        <w:rPr>
          <w:i/>
          <w:iCs/>
          <w:color w:val="auto"/>
          <w:sz w:val="24"/>
          <w:szCs w:val="24"/>
        </w:rPr>
        <w:t>классифицировать</w:t>
      </w:r>
      <w:r w:rsidRPr="00BC475A">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BC475A" w:rsidRDefault="00E235EB" w:rsidP="009324D0">
      <w:pPr>
        <w:pStyle w:val="13"/>
        <w:numPr>
          <w:ilvl w:val="0"/>
          <w:numId w:val="136"/>
        </w:numPr>
        <w:tabs>
          <w:tab w:val="left" w:pos="548"/>
        </w:tabs>
        <w:spacing w:line="240" w:lineRule="auto"/>
        <w:ind w:firstLine="260"/>
        <w:jc w:val="both"/>
        <w:rPr>
          <w:color w:val="auto"/>
          <w:sz w:val="24"/>
          <w:szCs w:val="24"/>
        </w:rPr>
      </w:pPr>
      <w:r w:rsidRPr="00BC475A">
        <w:rPr>
          <w:i/>
          <w:iCs/>
          <w:color w:val="auto"/>
          <w:sz w:val="24"/>
          <w:szCs w:val="24"/>
        </w:rPr>
        <w:t>характеризовать (описывать)</w:t>
      </w:r>
      <w:r w:rsidRPr="00BC475A">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BC475A" w:rsidRDefault="00E235EB" w:rsidP="009324D0">
      <w:pPr>
        <w:pStyle w:val="13"/>
        <w:numPr>
          <w:ilvl w:val="0"/>
          <w:numId w:val="136"/>
        </w:numPr>
        <w:tabs>
          <w:tab w:val="left" w:pos="543"/>
        </w:tabs>
        <w:spacing w:line="240" w:lineRule="auto"/>
        <w:ind w:firstLine="260"/>
        <w:jc w:val="both"/>
        <w:rPr>
          <w:color w:val="auto"/>
          <w:sz w:val="24"/>
          <w:szCs w:val="24"/>
        </w:rPr>
      </w:pPr>
      <w:r w:rsidRPr="00BC475A">
        <w:rPr>
          <w:i/>
          <w:iCs/>
          <w:color w:val="auto"/>
          <w:sz w:val="24"/>
          <w:szCs w:val="24"/>
        </w:rPr>
        <w:t>составлять</w:t>
      </w:r>
      <w:r w:rsidRPr="00BC475A">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BC475A" w:rsidRDefault="00E235EB" w:rsidP="009324D0">
      <w:pPr>
        <w:pStyle w:val="13"/>
        <w:numPr>
          <w:ilvl w:val="0"/>
          <w:numId w:val="136"/>
        </w:numPr>
        <w:tabs>
          <w:tab w:val="left" w:pos="543"/>
        </w:tabs>
        <w:spacing w:line="240" w:lineRule="auto"/>
        <w:ind w:firstLine="260"/>
        <w:jc w:val="both"/>
        <w:rPr>
          <w:color w:val="auto"/>
          <w:sz w:val="24"/>
          <w:szCs w:val="24"/>
        </w:rPr>
      </w:pPr>
      <w:r w:rsidRPr="00BC475A">
        <w:rPr>
          <w:i/>
          <w:iCs/>
          <w:color w:val="auto"/>
          <w:sz w:val="24"/>
          <w:szCs w:val="24"/>
        </w:rPr>
        <w:t>раскрывать</w:t>
      </w:r>
      <w:r w:rsidRPr="00BC475A">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BC475A" w:rsidRDefault="00E235EB" w:rsidP="009324D0">
      <w:pPr>
        <w:pStyle w:val="13"/>
        <w:numPr>
          <w:ilvl w:val="0"/>
          <w:numId w:val="136"/>
        </w:numPr>
        <w:tabs>
          <w:tab w:val="left" w:pos="663"/>
        </w:tabs>
        <w:spacing w:line="240" w:lineRule="auto"/>
        <w:ind w:firstLine="260"/>
        <w:jc w:val="both"/>
        <w:rPr>
          <w:color w:val="auto"/>
          <w:sz w:val="24"/>
          <w:szCs w:val="24"/>
        </w:rPr>
      </w:pPr>
      <w:r w:rsidRPr="00BC475A">
        <w:rPr>
          <w:i/>
          <w:iCs/>
          <w:color w:val="auto"/>
          <w:sz w:val="24"/>
          <w:szCs w:val="24"/>
        </w:rPr>
        <w:t>прогнозировать</w:t>
      </w:r>
      <w:r w:rsidRPr="00BC475A">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BC475A" w:rsidRDefault="00E235EB" w:rsidP="009324D0">
      <w:pPr>
        <w:pStyle w:val="13"/>
        <w:numPr>
          <w:ilvl w:val="0"/>
          <w:numId w:val="136"/>
        </w:numPr>
        <w:tabs>
          <w:tab w:val="left" w:pos="668"/>
        </w:tabs>
        <w:spacing w:line="240" w:lineRule="auto"/>
        <w:jc w:val="both"/>
        <w:rPr>
          <w:color w:val="auto"/>
          <w:sz w:val="24"/>
          <w:szCs w:val="24"/>
        </w:rPr>
      </w:pPr>
      <w:r w:rsidRPr="00BC475A">
        <w:rPr>
          <w:i/>
          <w:iCs/>
          <w:color w:val="auto"/>
          <w:sz w:val="24"/>
          <w:szCs w:val="24"/>
        </w:rPr>
        <w:t>вычислять</w:t>
      </w:r>
      <w:r w:rsidRPr="00BC475A">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BC475A" w:rsidRDefault="00E235EB" w:rsidP="009324D0">
      <w:pPr>
        <w:pStyle w:val="13"/>
        <w:numPr>
          <w:ilvl w:val="0"/>
          <w:numId w:val="136"/>
        </w:numPr>
        <w:tabs>
          <w:tab w:val="left" w:pos="668"/>
        </w:tabs>
        <w:spacing w:line="240" w:lineRule="auto"/>
        <w:jc w:val="both"/>
        <w:rPr>
          <w:color w:val="auto"/>
          <w:sz w:val="24"/>
          <w:szCs w:val="24"/>
        </w:rPr>
      </w:pPr>
      <w:r w:rsidRPr="00BC475A">
        <w:rPr>
          <w:i/>
          <w:iCs/>
          <w:color w:val="auto"/>
          <w:sz w:val="24"/>
          <w:szCs w:val="24"/>
        </w:rPr>
        <w:t>следовать</w:t>
      </w:r>
      <w:r w:rsidRPr="00BC475A">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BC475A" w:rsidRDefault="00E235EB" w:rsidP="009324D0">
      <w:pPr>
        <w:pStyle w:val="13"/>
        <w:numPr>
          <w:ilvl w:val="0"/>
          <w:numId w:val="136"/>
        </w:numPr>
        <w:tabs>
          <w:tab w:val="left" w:pos="668"/>
        </w:tabs>
        <w:spacing w:line="240" w:lineRule="auto"/>
        <w:jc w:val="both"/>
        <w:rPr>
          <w:color w:val="auto"/>
          <w:sz w:val="24"/>
          <w:szCs w:val="24"/>
        </w:rPr>
      </w:pPr>
      <w:r w:rsidRPr="00BC475A">
        <w:rPr>
          <w:i/>
          <w:iCs/>
          <w:color w:val="auto"/>
          <w:sz w:val="24"/>
          <w:szCs w:val="24"/>
        </w:rPr>
        <w:t>проводить</w:t>
      </w:r>
      <w:r w:rsidRPr="00BC475A">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BC475A" w:rsidRDefault="00E235EB" w:rsidP="009324D0">
      <w:pPr>
        <w:pStyle w:val="13"/>
        <w:numPr>
          <w:ilvl w:val="0"/>
          <w:numId w:val="136"/>
        </w:numPr>
        <w:tabs>
          <w:tab w:val="left" w:pos="663"/>
        </w:tabs>
        <w:spacing w:line="240" w:lineRule="auto"/>
        <w:jc w:val="both"/>
        <w:rPr>
          <w:color w:val="auto"/>
          <w:sz w:val="24"/>
          <w:szCs w:val="24"/>
        </w:rPr>
        <w:sectPr w:rsidR="00A57638" w:rsidRPr="00BC475A" w:rsidSect="00AD1203">
          <w:footerReference w:type="even" r:id="rId31"/>
          <w:footerReference w:type="default" r:id="rId32"/>
          <w:footnotePr>
            <w:numRestart w:val="eachPage"/>
          </w:footnotePr>
          <w:type w:val="nextColumn"/>
          <w:pgSz w:w="11907" w:h="16840" w:code="9"/>
          <w:pgMar w:top="851" w:right="1134" w:bottom="851" w:left="1418" w:header="0" w:footer="3" w:gutter="0"/>
          <w:cols w:space="720"/>
          <w:noEndnote/>
          <w:titlePg/>
          <w:docGrid w:linePitch="360"/>
        </w:sectPr>
      </w:pPr>
      <w:r w:rsidRPr="00BC475A">
        <w:rPr>
          <w:i/>
          <w:iCs/>
          <w:color w:val="auto"/>
          <w:sz w:val="24"/>
          <w:szCs w:val="24"/>
        </w:rPr>
        <w:t>применять</w:t>
      </w:r>
      <w:r w:rsidRPr="00BC475A">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BC475A" w:rsidRDefault="00E235EB" w:rsidP="00D36D50">
      <w:pPr>
        <w:pStyle w:val="31"/>
        <w:pBdr>
          <w:bottom w:val="single" w:sz="12" w:space="1" w:color="auto"/>
        </w:pBdr>
        <w:rPr>
          <w:rFonts w:ascii="Times New Roman" w:hAnsi="Times New Roman" w:cs="Times New Roman"/>
          <w:color w:val="auto"/>
          <w:sz w:val="24"/>
          <w:szCs w:val="24"/>
        </w:rPr>
      </w:pPr>
      <w:bookmarkStart w:id="551" w:name="bookmark1522"/>
      <w:bookmarkStart w:id="552" w:name="_Toc113549221"/>
      <w:r w:rsidRPr="00BC475A">
        <w:rPr>
          <w:rFonts w:ascii="Times New Roman" w:hAnsi="Times New Roman" w:cs="Times New Roman"/>
          <w:color w:val="auto"/>
          <w:sz w:val="24"/>
          <w:szCs w:val="24"/>
        </w:rPr>
        <w:t>2.1.18</w:t>
      </w:r>
      <w:r w:rsidR="00D36D50"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ИЗОБРАЗИТЕЛЬНОЕ ИСКУССТВО</w:t>
      </w:r>
      <w:bookmarkEnd w:id="551"/>
      <w:bookmarkEnd w:id="552"/>
    </w:p>
    <w:p w:rsidR="00D36D50" w:rsidRPr="00BC475A" w:rsidRDefault="00D36D50" w:rsidP="006B14E0">
      <w:pPr>
        <w:rPr>
          <w:rFonts w:ascii="Times New Roman" w:hAnsi="Times New Roman" w:cs="Times New Roman"/>
          <w:color w:val="auto"/>
        </w:rPr>
      </w:pPr>
    </w:p>
    <w:p w:rsidR="00A57638" w:rsidRPr="00BC475A" w:rsidRDefault="00DF77D8">
      <w:pPr>
        <w:pStyle w:val="13"/>
        <w:spacing w:after="260" w:line="240" w:lineRule="auto"/>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Pr="00BC475A">
        <w:rPr>
          <w:color w:val="auto"/>
          <w:sz w:val="24"/>
          <w:szCs w:val="24"/>
        </w:rPr>
        <w:t>П</w:t>
      </w:r>
      <w:r w:rsidR="00E235EB" w:rsidRPr="00BC475A">
        <w:rPr>
          <w:color w:val="auto"/>
          <w:sz w:val="24"/>
          <w:szCs w:val="24"/>
        </w:rPr>
        <w:t>рограмме воспитания.</w:t>
      </w:r>
    </w:p>
    <w:p w:rsidR="00A57638" w:rsidRPr="00BC475A" w:rsidRDefault="00E235EB" w:rsidP="00D36D50">
      <w:pPr>
        <w:pStyle w:val="af6"/>
        <w:rPr>
          <w:rFonts w:ascii="Times New Roman" w:hAnsi="Times New Roman" w:cs="Times New Roman"/>
          <w:color w:val="auto"/>
          <w:sz w:val="24"/>
          <w:szCs w:val="24"/>
        </w:rPr>
      </w:pPr>
      <w:bookmarkStart w:id="553" w:name="bookmark1526"/>
      <w:r w:rsidRPr="00BC475A">
        <w:rPr>
          <w:rFonts w:ascii="Times New Roman" w:hAnsi="Times New Roman" w:cs="Times New Roman"/>
          <w:color w:val="auto"/>
          <w:sz w:val="24"/>
          <w:szCs w:val="24"/>
        </w:rPr>
        <w:t>ОБЩАЯ ХАРАКТЕРИСТИКА УЧЕБНОГО ПРЕДМЕТА «ИЗОБРАЗИТЕЛЬНОЕ ИСКУССТВО»</w:t>
      </w:r>
      <w:bookmarkEnd w:id="553"/>
    </w:p>
    <w:p w:rsidR="00A57638" w:rsidRPr="00BC475A" w:rsidRDefault="00E235EB">
      <w:pPr>
        <w:pStyle w:val="13"/>
        <w:spacing w:line="240" w:lineRule="auto"/>
        <w:jc w:val="both"/>
        <w:rPr>
          <w:color w:val="auto"/>
          <w:sz w:val="24"/>
          <w:szCs w:val="24"/>
        </w:rPr>
      </w:pPr>
      <w:r w:rsidRPr="00BC475A">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BC475A" w:rsidRDefault="00E235EB">
      <w:pPr>
        <w:pStyle w:val="13"/>
        <w:spacing w:line="240" w:lineRule="auto"/>
        <w:jc w:val="both"/>
        <w:rPr>
          <w:color w:val="auto"/>
          <w:sz w:val="24"/>
          <w:szCs w:val="24"/>
        </w:rPr>
      </w:pPr>
      <w:r w:rsidRPr="00BC475A">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BC475A" w:rsidRDefault="00E235EB" w:rsidP="00D36D50">
      <w:pPr>
        <w:pStyle w:val="13"/>
        <w:spacing w:line="240" w:lineRule="auto"/>
        <w:ind w:firstLine="238"/>
        <w:jc w:val="both"/>
        <w:rPr>
          <w:color w:val="auto"/>
          <w:sz w:val="24"/>
          <w:szCs w:val="24"/>
        </w:rPr>
      </w:pPr>
      <w:r w:rsidRPr="00BC475A">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BC475A" w:rsidRDefault="00E235EB" w:rsidP="00D36D50">
      <w:pPr>
        <w:pStyle w:val="13"/>
        <w:spacing w:line="252" w:lineRule="auto"/>
        <w:ind w:firstLine="238"/>
        <w:jc w:val="both"/>
        <w:rPr>
          <w:color w:val="auto"/>
          <w:sz w:val="24"/>
          <w:szCs w:val="24"/>
        </w:rPr>
      </w:pPr>
      <w:r w:rsidRPr="00BC475A">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BC475A" w:rsidRDefault="00E235EB" w:rsidP="00D36D50">
      <w:pPr>
        <w:pStyle w:val="13"/>
        <w:spacing w:line="252" w:lineRule="auto"/>
        <w:ind w:firstLine="238"/>
        <w:jc w:val="both"/>
        <w:rPr>
          <w:color w:val="auto"/>
          <w:sz w:val="24"/>
          <w:szCs w:val="24"/>
        </w:rPr>
      </w:pPr>
      <w:r w:rsidRPr="00BC475A">
        <w:rPr>
          <w:color w:val="auto"/>
          <w:sz w:val="24"/>
          <w:szCs w:val="24"/>
        </w:rPr>
        <w:t>Примерная рабочая программа ориентирована на психолого</w:t>
      </w:r>
      <w:r w:rsidR="00E63EAD" w:rsidRPr="00BC475A">
        <w:rPr>
          <w:color w:val="auto"/>
          <w:sz w:val="24"/>
          <w:szCs w:val="24"/>
        </w:rPr>
        <w:t xml:space="preserve"> </w:t>
      </w:r>
      <w:r w:rsidRPr="00BC475A">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BC475A" w:rsidRDefault="00E235EB">
      <w:pPr>
        <w:pStyle w:val="13"/>
        <w:spacing w:line="252" w:lineRule="auto"/>
        <w:jc w:val="both"/>
        <w:rPr>
          <w:color w:val="auto"/>
          <w:sz w:val="24"/>
          <w:szCs w:val="24"/>
        </w:rPr>
      </w:pPr>
      <w:r w:rsidRPr="00BC475A">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BC475A" w:rsidRDefault="00E235EB">
      <w:pPr>
        <w:pStyle w:val="13"/>
        <w:spacing w:line="252" w:lineRule="auto"/>
        <w:jc w:val="both"/>
        <w:rPr>
          <w:color w:val="auto"/>
          <w:sz w:val="24"/>
          <w:szCs w:val="24"/>
        </w:rPr>
      </w:pPr>
      <w:r w:rsidRPr="00BC475A">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BC475A" w:rsidRDefault="00E235EB">
      <w:pPr>
        <w:pStyle w:val="13"/>
        <w:spacing w:line="252" w:lineRule="auto"/>
        <w:jc w:val="both"/>
        <w:rPr>
          <w:color w:val="auto"/>
          <w:sz w:val="24"/>
          <w:szCs w:val="24"/>
        </w:rPr>
      </w:pPr>
      <w:r w:rsidRPr="00BC475A">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BC475A" w:rsidRDefault="00E235EB">
      <w:pPr>
        <w:pStyle w:val="13"/>
        <w:spacing w:line="252" w:lineRule="auto"/>
        <w:jc w:val="both"/>
        <w:rPr>
          <w:color w:val="auto"/>
          <w:sz w:val="24"/>
          <w:szCs w:val="24"/>
        </w:rPr>
      </w:pPr>
      <w:r w:rsidRPr="00BC475A">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BC475A" w:rsidRDefault="00E235EB">
      <w:pPr>
        <w:pStyle w:val="13"/>
        <w:spacing w:line="252" w:lineRule="auto"/>
        <w:jc w:val="both"/>
        <w:rPr>
          <w:color w:val="auto"/>
          <w:sz w:val="24"/>
          <w:szCs w:val="24"/>
        </w:rPr>
      </w:pPr>
      <w:r w:rsidRPr="00BC475A">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BC475A" w:rsidRDefault="002035A5" w:rsidP="002035A5">
      <w:pPr>
        <w:pStyle w:val="af6"/>
        <w:rPr>
          <w:rFonts w:ascii="Times New Roman" w:hAnsi="Times New Roman" w:cs="Times New Roman"/>
          <w:color w:val="auto"/>
          <w:sz w:val="24"/>
          <w:szCs w:val="24"/>
        </w:rPr>
      </w:pPr>
      <w:bookmarkStart w:id="554" w:name="bookmark1528"/>
    </w:p>
    <w:p w:rsidR="00A57638" w:rsidRPr="00BC475A" w:rsidRDefault="00E235EB" w:rsidP="002035A5">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ЦЕЛЬ ИЗУЧЕНИЯ УЧЕБНОГО ПРЕДМЕТА «ИЗОБРАЗИТЕЛЬНОЕ ИСКУССТВО»</w:t>
      </w:r>
      <w:bookmarkEnd w:id="554"/>
    </w:p>
    <w:p w:rsidR="00A57638" w:rsidRPr="00BC475A" w:rsidRDefault="00E235EB">
      <w:pPr>
        <w:pStyle w:val="13"/>
        <w:spacing w:line="252" w:lineRule="auto"/>
        <w:jc w:val="both"/>
        <w:rPr>
          <w:color w:val="auto"/>
          <w:sz w:val="24"/>
          <w:szCs w:val="24"/>
        </w:rPr>
      </w:pPr>
      <w:r w:rsidRPr="00BC475A">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C475A">
        <w:rPr>
          <w:i/>
          <w:iCs/>
          <w:color w:val="auto"/>
          <w:sz w:val="24"/>
          <w:szCs w:val="24"/>
        </w:rPr>
        <w:t>вариативно</w:t>
      </w:r>
      <w:r w:rsidRPr="00BC475A">
        <w:rPr>
          <w:color w:val="auto"/>
          <w:sz w:val="24"/>
          <w:szCs w:val="24"/>
        </w:rPr>
        <w:t>).</w:t>
      </w:r>
    </w:p>
    <w:p w:rsidR="00A57638" w:rsidRPr="00BC475A" w:rsidRDefault="00E235EB">
      <w:pPr>
        <w:pStyle w:val="13"/>
        <w:spacing w:after="120" w:line="252" w:lineRule="auto"/>
        <w:jc w:val="both"/>
        <w:rPr>
          <w:color w:val="auto"/>
          <w:sz w:val="24"/>
          <w:szCs w:val="24"/>
        </w:rPr>
      </w:pPr>
      <w:r w:rsidRPr="00BC475A">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BC475A" w:rsidRDefault="00E235EB" w:rsidP="002035A5">
      <w:pPr>
        <w:pStyle w:val="16"/>
        <w:rPr>
          <w:rFonts w:ascii="Times New Roman" w:hAnsi="Times New Roman" w:cs="Times New Roman"/>
          <w:sz w:val="24"/>
          <w:szCs w:val="24"/>
        </w:rPr>
      </w:pPr>
      <w:bookmarkStart w:id="555" w:name="bookmark1530"/>
      <w:r w:rsidRPr="00BC475A">
        <w:rPr>
          <w:rFonts w:ascii="Times New Roman" w:hAnsi="Times New Roman" w:cs="Times New Roman"/>
          <w:sz w:val="24"/>
          <w:szCs w:val="24"/>
        </w:rPr>
        <w:t>Задачами учебного предмета</w:t>
      </w:r>
      <w:bookmarkEnd w:id="555"/>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«Изобразительное искусство» являются:</w:t>
      </w:r>
    </w:p>
    <w:p w:rsidR="00A57638" w:rsidRPr="00BC475A" w:rsidRDefault="00E235EB" w:rsidP="00CC4CDF">
      <w:pPr>
        <w:pStyle w:val="13"/>
        <w:numPr>
          <w:ilvl w:val="0"/>
          <w:numId w:val="229"/>
        </w:numPr>
        <w:spacing w:line="276" w:lineRule="auto"/>
        <w:jc w:val="both"/>
        <w:rPr>
          <w:color w:val="auto"/>
          <w:sz w:val="24"/>
          <w:szCs w:val="24"/>
        </w:rPr>
      </w:pPr>
      <w:r w:rsidRPr="00BC475A">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BC475A" w:rsidRDefault="00E235EB" w:rsidP="00CC4CDF">
      <w:pPr>
        <w:pStyle w:val="13"/>
        <w:numPr>
          <w:ilvl w:val="0"/>
          <w:numId w:val="229"/>
        </w:numPr>
        <w:spacing w:line="276" w:lineRule="auto"/>
        <w:jc w:val="both"/>
        <w:rPr>
          <w:color w:val="auto"/>
          <w:sz w:val="24"/>
          <w:szCs w:val="24"/>
        </w:rPr>
      </w:pPr>
      <w:r w:rsidRPr="00BC475A">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BC475A" w:rsidRDefault="00E235EB" w:rsidP="00CC4CDF">
      <w:pPr>
        <w:pStyle w:val="13"/>
        <w:numPr>
          <w:ilvl w:val="0"/>
          <w:numId w:val="229"/>
        </w:numPr>
        <w:spacing w:line="298" w:lineRule="auto"/>
        <w:jc w:val="both"/>
        <w:rPr>
          <w:color w:val="auto"/>
          <w:sz w:val="24"/>
          <w:szCs w:val="24"/>
        </w:rPr>
      </w:pPr>
      <w:r w:rsidRPr="00BC475A">
        <w:rPr>
          <w:color w:val="auto"/>
          <w:sz w:val="24"/>
          <w:szCs w:val="24"/>
        </w:rPr>
        <w:t>формирование у обучающихся навыков эстетического видения и преобразования мира;</w:t>
      </w:r>
    </w:p>
    <w:p w:rsidR="00A57638" w:rsidRPr="00BC475A" w:rsidRDefault="00E235EB" w:rsidP="00CC4CDF">
      <w:pPr>
        <w:pStyle w:val="13"/>
        <w:numPr>
          <w:ilvl w:val="0"/>
          <w:numId w:val="229"/>
        </w:numPr>
        <w:spacing w:line="264" w:lineRule="auto"/>
        <w:jc w:val="both"/>
        <w:rPr>
          <w:color w:val="auto"/>
          <w:sz w:val="24"/>
          <w:szCs w:val="24"/>
        </w:rPr>
      </w:pPr>
      <w:r w:rsidRPr="00BC475A">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C475A">
        <w:rPr>
          <w:i/>
          <w:iCs/>
          <w:color w:val="auto"/>
          <w:sz w:val="24"/>
          <w:szCs w:val="24"/>
        </w:rPr>
        <w:t>вариативно</w:t>
      </w:r>
      <w:r w:rsidRPr="00BC475A">
        <w:rPr>
          <w:color w:val="auto"/>
          <w:sz w:val="24"/>
          <w:szCs w:val="24"/>
        </w:rPr>
        <w:t>);</w:t>
      </w:r>
    </w:p>
    <w:p w:rsidR="00A57638" w:rsidRPr="00BC475A" w:rsidRDefault="00E235EB" w:rsidP="00CC4CDF">
      <w:pPr>
        <w:pStyle w:val="13"/>
        <w:numPr>
          <w:ilvl w:val="0"/>
          <w:numId w:val="229"/>
        </w:numPr>
        <w:spacing w:line="298" w:lineRule="auto"/>
        <w:jc w:val="both"/>
        <w:rPr>
          <w:color w:val="auto"/>
          <w:sz w:val="24"/>
          <w:szCs w:val="24"/>
        </w:rPr>
      </w:pPr>
      <w:r w:rsidRPr="00BC475A">
        <w:rPr>
          <w:color w:val="auto"/>
          <w:sz w:val="24"/>
          <w:szCs w:val="24"/>
        </w:rPr>
        <w:t>формирование пространственного мышления и аналитических визуальных способностей;</w:t>
      </w:r>
    </w:p>
    <w:p w:rsidR="00A57638" w:rsidRPr="00BC475A" w:rsidRDefault="00E235EB" w:rsidP="00CC4CDF">
      <w:pPr>
        <w:pStyle w:val="13"/>
        <w:numPr>
          <w:ilvl w:val="0"/>
          <w:numId w:val="229"/>
        </w:numPr>
        <w:spacing w:line="276" w:lineRule="auto"/>
        <w:jc w:val="both"/>
        <w:rPr>
          <w:color w:val="auto"/>
          <w:sz w:val="24"/>
          <w:szCs w:val="24"/>
        </w:rPr>
      </w:pPr>
      <w:r w:rsidRPr="00BC475A">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BC475A" w:rsidRDefault="00E235EB" w:rsidP="00CC4CDF">
      <w:pPr>
        <w:pStyle w:val="13"/>
        <w:numPr>
          <w:ilvl w:val="0"/>
          <w:numId w:val="229"/>
        </w:numPr>
        <w:spacing w:line="298" w:lineRule="auto"/>
        <w:jc w:val="both"/>
        <w:rPr>
          <w:color w:val="auto"/>
          <w:sz w:val="24"/>
          <w:szCs w:val="24"/>
        </w:rPr>
      </w:pPr>
      <w:r w:rsidRPr="00BC475A">
        <w:rPr>
          <w:color w:val="auto"/>
          <w:sz w:val="24"/>
          <w:szCs w:val="24"/>
        </w:rPr>
        <w:t>развитие наблюдательности, ассоциативного мышления и творческого воображения;</w:t>
      </w:r>
    </w:p>
    <w:p w:rsidR="00A57638" w:rsidRPr="00BC475A" w:rsidRDefault="00E235EB" w:rsidP="00CC4CDF">
      <w:pPr>
        <w:pStyle w:val="26"/>
        <w:numPr>
          <w:ilvl w:val="0"/>
          <w:numId w:val="229"/>
        </w:numPr>
        <w:spacing w:line="286"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BC475A" w:rsidRDefault="00E235EB" w:rsidP="00CC4CDF">
      <w:pPr>
        <w:pStyle w:val="26"/>
        <w:numPr>
          <w:ilvl w:val="0"/>
          <w:numId w:val="229"/>
        </w:numPr>
        <w:spacing w:line="286"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BC475A" w:rsidRDefault="002035A5" w:rsidP="002035A5">
      <w:pPr>
        <w:pStyle w:val="af6"/>
        <w:rPr>
          <w:rFonts w:ascii="Times New Roman" w:hAnsi="Times New Roman" w:cs="Times New Roman"/>
          <w:color w:val="auto"/>
          <w:sz w:val="24"/>
          <w:szCs w:val="24"/>
        </w:rPr>
      </w:pPr>
      <w:bookmarkStart w:id="556" w:name="bookmark1533"/>
    </w:p>
    <w:p w:rsidR="00A57638" w:rsidRPr="00BC475A" w:rsidRDefault="00E235EB" w:rsidP="002035A5">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ПРЕДМЕТА «ИЗОБРАЗИТЕЛЬНОЕ ИСКУССТВО» В УЧЕБНОМ ПЛАНЕ</w:t>
      </w:r>
      <w:bookmarkEnd w:id="556"/>
    </w:p>
    <w:p w:rsidR="00A57638" w:rsidRPr="00BC475A" w:rsidRDefault="00E235EB" w:rsidP="002035A5">
      <w:pPr>
        <w:pStyle w:val="26"/>
        <w:spacing w:line="286"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BC475A" w:rsidRDefault="00E235EB" w:rsidP="002035A5">
      <w:pPr>
        <w:pStyle w:val="26"/>
        <w:spacing w:line="286"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BC475A" w:rsidRDefault="00E235EB" w:rsidP="002035A5">
      <w:pPr>
        <w:pStyle w:val="26"/>
        <w:spacing w:line="286"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BC475A" w:rsidRDefault="00E235EB">
      <w:pPr>
        <w:pStyle w:val="26"/>
        <w:spacing w:line="286"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BC475A" w:rsidRDefault="00E235EB">
      <w:pPr>
        <w:pStyle w:val="26"/>
        <w:spacing w:after="80" w:line="286"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BC475A" w:rsidRDefault="002035A5" w:rsidP="002035A5">
      <w:pPr>
        <w:pStyle w:val="af6"/>
        <w:rPr>
          <w:rFonts w:ascii="Times New Roman" w:hAnsi="Times New Roman" w:cs="Times New Roman"/>
          <w:color w:val="auto"/>
          <w:sz w:val="24"/>
          <w:szCs w:val="24"/>
        </w:rPr>
      </w:pPr>
      <w:bookmarkStart w:id="557" w:name="bookmark1535"/>
    </w:p>
    <w:p w:rsidR="002035A5" w:rsidRPr="00BC475A" w:rsidRDefault="002035A5">
      <w:pPr>
        <w:rPr>
          <w:rFonts w:ascii="Times New Roman" w:hAnsi="Times New Roman" w:cs="Times New Roman"/>
          <w:b/>
          <w:color w:val="auto"/>
        </w:rPr>
      </w:pPr>
      <w:r w:rsidRPr="00BC475A">
        <w:rPr>
          <w:rFonts w:ascii="Times New Roman" w:hAnsi="Times New Roman" w:cs="Times New Roman"/>
          <w:color w:val="auto"/>
        </w:rPr>
        <w:br w:type="page"/>
      </w:r>
    </w:p>
    <w:p w:rsidR="00A57638" w:rsidRPr="00BC475A" w:rsidRDefault="00E235EB" w:rsidP="002035A5">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ПРЕДМЕТА «ИЗОБРАЗИТЕЛЬНОЕ ИСКУССТВО»</w:t>
      </w:r>
      <w:bookmarkEnd w:id="557"/>
    </w:p>
    <w:p w:rsidR="002035A5" w:rsidRPr="00BC475A" w:rsidRDefault="002035A5" w:rsidP="002035A5">
      <w:pPr>
        <w:pStyle w:val="af6"/>
        <w:rPr>
          <w:rFonts w:ascii="Times New Roman" w:hAnsi="Times New Roman" w:cs="Times New Roman"/>
          <w:color w:val="auto"/>
          <w:sz w:val="24"/>
          <w:szCs w:val="24"/>
        </w:rPr>
      </w:pPr>
      <w:bookmarkStart w:id="558" w:name="bookmark1537"/>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r w:rsidRPr="00BC475A">
        <w:rPr>
          <w:rFonts w:ascii="Times New Roman" w:hAnsi="Times New Roman" w:cs="Times New Roman"/>
          <w:color w:val="auto"/>
          <w:sz w:val="24"/>
          <w:szCs w:val="24"/>
        </w:rPr>
        <w:softHyphen/>
      </w:r>
    </w:p>
    <w:p w:rsidR="00A57638" w:rsidRPr="00BC475A" w:rsidRDefault="00E235EB" w:rsidP="002035A5">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1 «Декоративно-прикладное и народное искусство»</w:t>
      </w:r>
      <w:bookmarkEnd w:id="558"/>
    </w:p>
    <w:p w:rsidR="002035A5" w:rsidRPr="00BC475A" w:rsidRDefault="002035A5" w:rsidP="002035A5">
      <w:pPr>
        <w:pStyle w:val="16"/>
        <w:rPr>
          <w:rFonts w:ascii="Times New Roman" w:hAnsi="Times New Roman" w:cs="Times New Roman"/>
          <w:sz w:val="24"/>
          <w:szCs w:val="24"/>
        </w:rPr>
      </w:pP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Общие сведения о декоративно-прикладном искусстве</w:t>
      </w:r>
    </w:p>
    <w:p w:rsidR="00A57638" w:rsidRPr="00BC475A" w:rsidRDefault="00E235EB">
      <w:pPr>
        <w:pStyle w:val="13"/>
        <w:spacing w:line="240" w:lineRule="auto"/>
        <w:jc w:val="both"/>
        <w:rPr>
          <w:color w:val="auto"/>
          <w:sz w:val="24"/>
          <w:szCs w:val="24"/>
        </w:rPr>
      </w:pPr>
      <w:r w:rsidRPr="00BC475A">
        <w:rPr>
          <w:color w:val="auto"/>
          <w:sz w:val="24"/>
          <w:szCs w:val="24"/>
        </w:rPr>
        <w:t>Декоративно-прикладное искусство и его виды.</w:t>
      </w:r>
    </w:p>
    <w:p w:rsidR="00A57638" w:rsidRPr="00BC475A" w:rsidRDefault="00E235EB">
      <w:pPr>
        <w:pStyle w:val="13"/>
        <w:spacing w:after="120" w:line="240" w:lineRule="auto"/>
        <w:jc w:val="both"/>
        <w:rPr>
          <w:color w:val="auto"/>
          <w:sz w:val="24"/>
          <w:szCs w:val="24"/>
        </w:rPr>
      </w:pPr>
      <w:r w:rsidRPr="00BC475A">
        <w:rPr>
          <w:color w:val="auto"/>
          <w:sz w:val="24"/>
          <w:szCs w:val="24"/>
        </w:rPr>
        <w:t>Декоративно-прикладное искусство и предметная среда жизни людей.</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Древние корни народного искусства</w:t>
      </w:r>
    </w:p>
    <w:p w:rsidR="00A57638" w:rsidRPr="00BC475A" w:rsidRDefault="00E235EB">
      <w:pPr>
        <w:pStyle w:val="13"/>
        <w:jc w:val="both"/>
        <w:rPr>
          <w:color w:val="auto"/>
          <w:sz w:val="24"/>
          <w:szCs w:val="24"/>
        </w:rPr>
      </w:pPr>
      <w:r w:rsidRPr="00BC475A">
        <w:rPr>
          <w:color w:val="auto"/>
          <w:sz w:val="24"/>
          <w:szCs w:val="24"/>
        </w:rPr>
        <w:t>Истоки образного языка декоративно-прикладного искусства.</w:t>
      </w:r>
    </w:p>
    <w:p w:rsidR="00A57638" w:rsidRPr="00BC475A" w:rsidRDefault="00E235EB">
      <w:pPr>
        <w:pStyle w:val="13"/>
        <w:jc w:val="both"/>
        <w:rPr>
          <w:color w:val="auto"/>
          <w:sz w:val="24"/>
          <w:szCs w:val="24"/>
        </w:rPr>
      </w:pPr>
      <w:r w:rsidRPr="00BC475A">
        <w:rPr>
          <w:color w:val="auto"/>
          <w:sz w:val="24"/>
          <w:szCs w:val="24"/>
        </w:rPr>
        <w:t>Традиционные образы народного (крестьянского) прикладного искусства.</w:t>
      </w:r>
    </w:p>
    <w:p w:rsidR="00A57638" w:rsidRPr="00BC475A" w:rsidRDefault="00E235EB">
      <w:pPr>
        <w:pStyle w:val="13"/>
        <w:jc w:val="both"/>
        <w:rPr>
          <w:color w:val="auto"/>
          <w:sz w:val="24"/>
          <w:szCs w:val="24"/>
        </w:rPr>
      </w:pPr>
      <w:r w:rsidRPr="00BC475A">
        <w:rPr>
          <w:color w:val="auto"/>
          <w:sz w:val="24"/>
          <w:szCs w:val="24"/>
        </w:rPr>
        <w:t>Связь народного искусства с природой, бытом, трудом, верованиями и эпосом.</w:t>
      </w:r>
    </w:p>
    <w:p w:rsidR="00A57638" w:rsidRPr="00BC475A" w:rsidRDefault="00E235EB">
      <w:pPr>
        <w:pStyle w:val="13"/>
        <w:jc w:val="both"/>
        <w:rPr>
          <w:color w:val="auto"/>
          <w:sz w:val="24"/>
          <w:szCs w:val="24"/>
        </w:rPr>
      </w:pPr>
      <w:r w:rsidRPr="00BC475A">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BC475A" w:rsidRDefault="00E235EB">
      <w:pPr>
        <w:pStyle w:val="13"/>
        <w:jc w:val="both"/>
        <w:rPr>
          <w:color w:val="auto"/>
          <w:sz w:val="24"/>
          <w:szCs w:val="24"/>
        </w:rPr>
      </w:pPr>
      <w:r w:rsidRPr="00BC475A">
        <w:rPr>
          <w:color w:val="auto"/>
          <w:sz w:val="24"/>
          <w:szCs w:val="24"/>
        </w:rPr>
        <w:t>Образно-символический язык народного прикладного искусства.</w:t>
      </w:r>
    </w:p>
    <w:p w:rsidR="00A57638" w:rsidRPr="00BC475A" w:rsidRDefault="00E235EB">
      <w:pPr>
        <w:pStyle w:val="13"/>
        <w:jc w:val="both"/>
        <w:rPr>
          <w:color w:val="auto"/>
          <w:sz w:val="24"/>
          <w:szCs w:val="24"/>
        </w:rPr>
      </w:pPr>
      <w:r w:rsidRPr="00BC475A">
        <w:rPr>
          <w:color w:val="auto"/>
          <w:sz w:val="24"/>
          <w:szCs w:val="24"/>
        </w:rPr>
        <w:t>Знаки-символы традиционного крестьянского прикладного искусства.</w:t>
      </w:r>
    </w:p>
    <w:p w:rsidR="00A57638" w:rsidRPr="00BC475A" w:rsidRDefault="00E235EB">
      <w:pPr>
        <w:pStyle w:val="13"/>
        <w:spacing w:after="120"/>
        <w:jc w:val="both"/>
        <w:rPr>
          <w:color w:val="auto"/>
          <w:sz w:val="24"/>
          <w:szCs w:val="24"/>
        </w:rPr>
      </w:pPr>
      <w:r w:rsidRPr="00BC475A">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Убранство русской избы</w:t>
      </w:r>
    </w:p>
    <w:p w:rsidR="00A57638" w:rsidRPr="00BC475A" w:rsidRDefault="00E235EB">
      <w:pPr>
        <w:pStyle w:val="13"/>
        <w:spacing w:line="252" w:lineRule="auto"/>
        <w:jc w:val="both"/>
        <w:rPr>
          <w:color w:val="auto"/>
          <w:sz w:val="24"/>
          <w:szCs w:val="24"/>
        </w:rPr>
      </w:pPr>
      <w:r w:rsidRPr="00BC475A">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BC475A" w:rsidRDefault="00E235EB">
      <w:pPr>
        <w:pStyle w:val="13"/>
        <w:spacing w:line="252" w:lineRule="auto"/>
        <w:jc w:val="both"/>
        <w:rPr>
          <w:color w:val="auto"/>
          <w:sz w:val="24"/>
          <w:szCs w:val="24"/>
        </w:rPr>
      </w:pPr>
      <w:r w:rsidRPr="00BC475A">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BC475A" w:rsidRDefault="00E235EB">
      <w:pPr>
        <w:pStyle w:val="13"/>
        <w:spacing w:line="252" w:lineRule="auto"/>
        <w:jc w:val="both"/>
        <w:rPr>
          <w:color w:val="auto"/>
          <w:sz w:val="24"/>
          <w:szCs w:val="24"/>
        </w:rPr>
      </w:pPr>
      <w:r w:rsidRPr="00BC475A">
        <w:rPr>
          <w:color w:val="auto"/>
          <w:sz w:val="24"/>
          <w:szCs w:val="24"/>
        </w:rPr>
        <w:t>Выполнение рисунков — эскизов орнаментального декора крестьянского дома.</w:t>
      </w:r>
    </w:p>
    <w:p w:rsidR="00A57638" w:rsidRPr="00BC475A" w:rsidRDefault="00E235EB">
      <w:pPr>
        <w:pStyle w:val="13"/>
        <w:spacing w:line="252" w:lineRule="auto"/>
        <w:jc w:val="both"/>
        <w:rPr>
          <w:color w:val="auto"/>
          <w:sz w:val="24"/>
          <w:szCs w:val="24"/>
        </w:rPr>
      </w:pPr>
      <w:r w:rsidRPr="00BC475A">
        <w:rPr>
          <w:color w:val="auto"/>
          <w:sz w:val="24"/>
          <w:szCs w:val="24"/>
        </w:rPr>
        <w:t>Устройство внутреннего пространства крестьянского дома. Декоративные элементы жилой среды.</w:t>
      </w:r>
    </w:p>
    <w:p w:rsidR="00A57638" w:rsidRPr="00BC475A" w:rsidRDefault="00E235EB">
      <w:pPr>
        <w:pStyle w:val="13"/>
        <w:spacing w:after="60" w:line="252" w:lineRule="auto"/>
        <w:jc w:val="both"/>
        <w:rPr>
          <w:color w:val="auto"/>
          <w:sz w:val="24"/>
          <w:szCs w:val="24"/>
        </w:rPr>
      </w:pPr>
      <w:r w:rsidRPr="00BC475A">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BC475A" w:rsidRDefault="00E235EB">
      <w:pPr>
        <w:pStyle w:val="13"/>
        <w:spacing w:after="180" w:line="252" w:lineRule="auto"/>
        <w:jc w:val="both"/>
        <w:rPr>
          <w:color w:val="auto"/>
          <w:sz w:val="24"/>
          <w:szCs w:val="24"/>
        </w:rPr>
      </w:pPr>
      <w:r w:rsidRPr="00BC475A">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Народный праздничный костюм</w:t>
      </w:r>
    </w:p>
    <w:p w:rsidR="00A57638" w:rsidRPr="00BC475A" w:rsidRDefault="00E235EB">
      <w:pPr>
        <w:pStyle w:val="13"/>
        <w:jc w:val="both"/>
        <w:rPr>
          <w:color w:val="auto"/>
          <w:sz w:val="24"/>
          <w:szCs w:val="24"/>
        </w:rPr>
      </w:pPr>
      <w:r w:rsidRPr="00BC475A">
        <w:rPr>
          <w:color w:val="auto"/>
          <w:sz w:val="24"/>
          <w:szCs w:val="24"/>
        </w:rPr>
        <w:t>Образный строй народного праздничного костюма — женского и мужского.</w:t>
      </w:r>
    </w:p>
    <w:p w:rsidR="00A57638" w:rsidRPr="00BC475A" w:rsidRDefault="00E235EB">
      <w:pPr>
        <w:pStyle w:val="13"/>
        <w:jc w:val="both"/>
        <w:rPr>
          <w:color w:val="auto"/>
          <w:sz w:val="24"/>
          <w:szCs w:val="24"/>
        </w:rPr>
      </w:pPr>
      <w:r w:rsidRPr="00BC475A">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BC475A" w:rsidRDefault="00E235EB">
      <w:pPr>
        <w:pStyle w:val="13"/>
        <w:jc w:val="both"/>
        <w:rPr>
          <w:color w:val="auto"/>
          <w:sz w:val="24"/>
          <w:szCs w:val="24"/>
        </w:rPr>
      </w:pPr>
      <w:r w:rsidRPr="00BC475A">
        <w:rPr>
          <w:color w:val="auto"/>
          <w:sz w:val="24"/>
          <w:szCs w:val="24"/>
        </w:rPr>
        <w:t>Разнообразие форм и украшений народного праздничного костюма для различных регионов страны.</w:t>
      </w:r>
    </w:p>
    <w:p w:rsidR="00A57638" w:rsidRPr="00BC475A" w:rsidRDefault="00E235EB">
      <w:pPr>
        <w:pStyle w:val="13"/>
        <w:jc w:val="both"/>
        <w:rPr>
          <w:color w:val="auto"/>
          <w:sz w:val="24"/>
          <w:szCs w:val="24"/>
        </w:rPr>
      </w:pPr>
      <w:r w:rsidRPr="00BC475A">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BC475A" w:rsidRDefault="00E235EB">
      <w:pPr>
        <w:pStyle w:val="13"/>
        <w:jc w:val="both"/>
        <w:rPr>
          <w:color w:val="auto"/>
          <w:sz w:val="24"/>
          <w:szCs w:val="24"/>
        </w:rPr>
      </w:pPr>
      <w:r w:rsidRPr="00BC475A">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BC475A" w:rsidRDefault="00E235EB">
      <w:pPr>
        <w:pStyle w:val="13"/>
        <w:jc w:val="both"/>
        <w:rPr>
          <w:color w:val="auto"/>
          <w:sz w:val="24"/>
          <w:szCs w:val="24"/>
        </w:rPr>
      </w:pPr>
      <w:r w:rsidRPr="00BC475A">
        <w:rPr>
          <w:color w:val="auto"/>
          <w:sz w:val="24"/>
          <w:szCs w:val="24"/>
        </w:rPr>
        <w:t>Народные праздники и праздничные обряды как синтез всех видов народного творчества.</w:t>
      </w:r>
    </w:p>
    <w:p w:rsidR="00A57638" w:rsidRPr="00BC475A" w:rsidRDefault="00E235EB">
      <w:pPr>
        <w:pStyle w:val="13"/>
        <w:spacing w:after="180"/>
        <w:jc w:val="both"/>
        <w:rPr>
          <w:color w:val="auto"/>
          <w:sz w:val="24"/>
          <w:szCs w:val="24"/>
        </w:rPr>
      </w:pPr>
      <w:r w:rsidRPr="00BC475A">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Народные художественные промыслы</w:t>
      </w:r>
    </w:p>
    <w:p w:rsidR="00A57638" w:rsidRPr="00BC475A" w:rsidRDefault="00E235EB">
      <w:pPr>
        <w:pStyle w:val="13"/>
        <w:jc w:val="both"/>
        <w:rPr>
          <w:color w:val="auto"/>
          <w:sz w:val="24"/>
          <w:szCs w:val="24"/>
        </w:rPr>
      </w:pPr>
      <w:r w:rsidRPr="00BC475A">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BC475A" w:rsidRDefault="00E235EB">
      <w:pPr>
        <w:pStyle w:val="13"/>
        <w:jc w:val="both"/>
        <w:rPr>
          <w:color w:val="auto"/>
          <w:sz w:val="24"/>
          <w:szCs w:val="24"/>
        </w:rPr>
      </w:pPr>
      <w:r w:rsidRPr="00BC475A">
        <w:rPr>
          <w:color w:val="auto"/>
          <w:sz w:val="24"/>
          <w:szCs w:val="24"/>
        </w:rPr>
        <w:t>Многообразие видов традиционных ремёсел и происхождение художественных промыслов народов России.</w:t>
      </w:r>
    </w:p>
    <w:p w:rsidR="00A57638" w:rsidRPr="00BC475A" w:rsidRDefault="00E235EB">
      <w:pPr>
        <w:pStyle w:val="13"/>
        <w:jc w:val="both"/>
        <w:rPr>
          <w:color w:val="auto"/>
          <w:sz w:val="24"/>
          <w:szCs w:val="24"/>
        </w:rPr>
      </w:pPr>
      <w:r w:rsidRPr="00BC475A">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BC475A" w:rsidRDefault="00E235EB" w:rsidP="002035A5">
      <w:pPr>
        <w:pStyle w:val="13"/>
        <w:ind w:firstLine="238"/>
        <w:jc w:val="both"/>
        <w:rPr>
          <w:color w:val="auto"/>
          <w:sz w:val="24"/>
          <w:szCs w:val="24"/>
        </w:rPr>
      </w:pPr>
      <w:r w:rsidRPr="00BC475A">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BC475A" w:rsidRDefault="00E235EB" w:rsidP="002035A5">
      <w:pPr>
        <w:pStyle w:val="13"/>
        <w:ind w:firstLine="238"/>
        <w:jc w:val="both"/>
        <w:rPr>
          <w:color w:val="auto"/>
          <w:sz w:val="24"/>
          <w:szCs w:val="24"/>
        </w:rPr>
      </w:pPr>
      <w:r w:rsidRPr="00BC475A">
        <w:rPr>
          <w:color w:val="auto"/>
          <w:sz w:val="24"/>
          <w:szCs w:val="24"/>
        </w:rPr>
        <w:t>Создание эскиза игрушки по мотивам избранного промысла.</w:t>
      </w:r>
    </w:p>
    <w:p w:rsidR="00A57638" w:rsidRPr="00BC475A" w:rsidRDefault="00E235EB" w:rsidP="002035A5">
      <w:pPr>
        <w:pStyle w:val="13"/>
        <w:spacing w:line="252" w:lineRule="auto"/>
        <w:ind w:firstLine="238"/>
        <w:jc w:val="both"/>
        <w:rPr>
          <w:color w:val="auto"/>
          <w:sz w:val="24"/>
          <w:szCs w:val="24"/>
        </w:rPr>
      </w:pPr>
      <w:r w:rsidRPr="00BC475A">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BC475A" w:rsidRDefault="00E235EB" w:rsidP="002035A5">
      <w:pPr>
        <w:pStyle w:val="13"/>
        <w:spacing w:line="252" w:lineRule="auto"/>
        <w:ind w:firstLine="238"/>
        <w:jc w:val="both"/>
        <w:rPr>
          <w:color w:val="auto"/>
          <w:sz w:val="24"/>
          <w:szCs w:val="24"/>
        </w:rPr>
      </w:pPr>
      <w:r w:rsidRPr="00BC475A">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BC475A" w:rsidRDefault="00E235EB">
      <w:pPr>
        <w:pStyle w:val="13"/>
        <w:spacing w:line="252" w:lineRule="auto"/>
        <w:jc w:val="both"/>
        <w:rPr>
          <w:color w:val="auto"/>
          <w:sz w:val="24"/>
          <w:szCs w:val="24"/>
        </w:rPr>
      </w:pPr>
      <w:r w:rsidRPr="00BC475A">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BC475A" w:rsidRDefault="00E235EB">
      <w:pPr>
        <w:pStyle w:val="13"/>
        <w:spacing w:line="252" w:lineRule="auto"/>
        <w:jc w:val="both"/>
        <w:rPr>
          <w:color w:val="auto"/>
          <w:sz w:val="24"/>
          <w:szCs w:val="24"/>
        </w:rPr>
      </w:pPr>
      <w:r w:rsidRPr="00BC475A">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BC475A" w:rsidRDefault="00E235EB">
      <w:pPr>
        <w:pStyle w:val="13"/>
        <w:spacing w:line="252" w:lineRule="auto"/>
        <w:jc w:val="both"/>
        <w:rPr>
          <w:color w:val="auto"/>
          <w:sz w:val="24"/>
          <w:szCs w:val="24"/>
        </w:rPr>
      </w:pPr>
      <w:r w:rsidRPr="00BC475A">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BC475A" w:rsidRDefault="00E235EB">
      <w:pPr>
        <w:pStyle w:val="13"/>
        <w:spacing w:line="252" w:lineRule="auto"/>
        <w:jc w:val="both"/>
        <w:rPr>
          <w:color w:val="auto"/>
          <w:sz w:val="24"/>
          <w:szCs w:val="24"/>
        </w:rPr>
      </w:pPr>
      <w:r w:rsidRPr="00BC475A">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BC475A" w:rsidRDefault="00E235EB">
      <w:pPr>
        <w:pStyle w:val="13"/>
        <w:spacing w:line="252" w:lineRule="auto"/>
        <w:jc w:val="both"/>
        <w:rPr>
          <w:color w:val="auto"/>
          <w:sz w:val="24"/>
          <w:szCs w:val="24"/>
        </w:rPr>
      </w:pPr>
      <w:r w:rsidRPr="00BC475A">
        <w:rPr>
          <w:color w:val="auto"/>
          <w:sz w:val="24"/>
          <w:szCs w:val="24"/>
        </w:rPr>
        <w:t>Мир сказок и легенд, примет и оберегов в творчестве мастеров художественных промыслов.</w:t>
      </w:r>
    </w:p>
    <w:p w:rsidR="00A57638" w:rsidRPr="00BC475A" w:rsidRDefault="00E235EB" w:rsidP="002035A5">
      <w:pPr>
        <w:pStyle w:val="13"/>
        <w:spacing w:line="252" w:lineRule="auto"/>
        <w:jc w:val="both"/>
        <w:rPr>
          <w:color w:val="auto"/>
          <w:sz w:val="24"/>
          <w:szCs w:val="24"/>
        </w:rPr>
      </w:pPr>
      <w:r w:rsidRPr="00BC475A">
        <w:rPr>
          <w:color w:val="auto"/>
          <w:sz w:val="24"/>
          <w:szCs w:val="24"/>
        </w:rPr>
        <w:t>Отражение в изделиях народных промыслов многообразия исторических, духовных и культурных традиций.</w:t>
      </w:r>
    </w:p>
    <w:p w:rsidR="00A57638" w:rsidRPr="00BC475A" w:rsidRDefault="00E235EB" w:rsidP="002035A5">
      <w:pPr>
        <w:pStyle w:val="13"/>
        <w:spacing w:line="252" w:lineRule="auto"/>
        <w:jc w:val="both"/>
        <w:rPr>
          <w:color w:val="auto"/>
          <w:sz w:val="24"/>
          <w:szCs w:val="24"/>
        </w:rPr>
      </w:pPr>
      <w:r w:rsidRPr="00BC475A">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035A5" w:rsidRPr="00BC475A" w:rsidRDefault="002035A5" w:rsidP="002035A5">
      <w:pPr>
        <w:pStyle w:val="16"/>
        <w:rPr>
          <w:rFonts w:ascii="Times New Roman" w:hAnsi="Times New Roman" w:cs="Times New Roman"/>
          <w:sz w:val="24"/>
          <w:szCs w:val="24"/>
        </w:rPr>
      </w:pP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Декоративно-прикладное искусство в культуре разных эпох и народов</w:t>
      </w:r>
    </w:p>
    <w:p w:rsidR="00A57638" w:rsidRPr="00BC475A" w:rsidRDefault="00E235EB" w:rsidP="002035A5">
      <w:pPr>
        <w:pStyle w:val="13"/>
        <w:spacing w:line="240" w:lineRule="auto"/>
        <w:jc w:val="both"/>
        <w:rPr>
          <w:color w:val="auto"/>
          <w:sz w:val="24"/>
          <w:szCs w:val="24"/>
        </w:rPr>
      </w:pPr>
      <w:r w:rsidRPr="00BC475A">
        <w:rPr>
          <w:color w:val="auto"/>
          <w:sz w:val="24"/>
          <w:szCs w:val="24"/>
        </w:rPr>
        <w:t>Роль декоративно-прикладного искусства в культуре древних цивилизаций.</w:t>
      </w:r>
    </w:p>
    <w:p w:rsidR="00A57638" w:rsidRPr="00BC475A" w:rsidRDefault="00E235EB" w:rsidP="002035A5">
      <w:pPr>
        <w:pStyle w:val="13"/>
        <w:spacing w:line="240" w:lineRule="auto"/>
        <w:jc w:val="both"/>
        <w:rPr>
          <w:color w:val="auto"/>
          <w:sz w:val="24"/>
          <w:szCs w:val="24"/>
        </w:rPr>
      </w:pPr>
      <w:r w:rsidRPr="00BC475A">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BC475A" w:rsidRDefault="00E235EB" w:rsidP="002035A5">
      <w:pPr>
        <w:pStyle w:val="13"/>
        <w:jc w:val="both"/>
        <w:rPr>
          <w:color w:val="auto"/>
          <w:sz w:val="24"/>
          <w:szCs w:val="24"/>
        </w:rPr>
      </w:pPr>
      <w:r w:rsidRPr="00BC475A">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BC475A" w:rsidRDefault="00E235EB" w:rsidP="002035A5">
      <w:pPr>
        <w:pStyle w:val="13"/>
        <w:jc w:val="both"/>
        <w:rPr>
          <w:color w:val="auto"/>
          <w:sz w:val="24"/>
          <w:szCs w:val="24"/>
        </w:rPr>
      </w:pPr>
      <w:r w:rsidRPr="00BC475A">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BC475A" w:rsidRDefault="00E235EB" w:rsidP="002035A5">
      <w:pPr>
        <w:pStyle w:val="13"/>
        <w:jc w:val="both"/>
        <w:rPr>
          <w:color w:val="auto"/>
          <w:sz w:val="24"/>
          <w:szCs w:val="24"/>
        </w:rPr>
      </w:pPr>
      <w:r w:rsidRPr="00BC475A">
        <w:rPr>
          <w:color w:val="auto"/>
          <w:sz w:val="24"/>
          <w:szCs w:val="24"/>
        </w:rPr>
        <w:t>Украшение жизненного пространства: построений, интерьеров, предметов быта — в культуре разных эпох.</w:t>
      </w:r>
    </w:p>
    <w:p w:rsidR="002035A5" w:rsidRPr="00BC475A" w:rsidRDefault="002035A5" w:rsidP="002035A5">
      <w:pPr>
        <w:pStyle w:val="16"/>
        <w:rPr>
          <w:rFonts w:ascii="Times New Roman" w:hAnsi="Times New Roman" w:cs="Times New Roman"/>
          <w:sz w:val="24"/>
          <w:szCs w:val="24"/>
        </w:rPr>
      </w:pP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Декоративно-прикладное искусство в жизни современного человека</w:t>
      </w:r>
    </w:p>
    <w:p w:rsidR="00A57638" w:rsidRPr="00BC475A" w:rsidRDefault="00E235EB" w:rsidP="002035A5">
      <w:pPr>
        <w:pStyle w:val="13"/>
        <w:jc w:val="both"/>
        <w:rPr>
          <w:color w:val="auto"/>
          <w:sz w:val="24"/>
          <w:szCs w:val="24"/>
        </w:rPr>
      </w:pPr>
      <w:r w:rsidRPr="00BC475A">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BC475A" w:rsidRDefault="00E235EB" w:rsidP="002035A5">
      <w:pPr>
        <w:pStyle w:val="13"/>
        <w:jc w:val="both"/>
        <w:rPr>
          <w:color w:val="auto"/>
          <w:sz w:val="24"/>
          <w:szCs w:val="24"/>
        </w:rPr>
      </w:pPr>
      <w:r w:rsidRPr="00BC475A">
        <w:rPr>
          <w:color w:val="auto"/>
          <w:sz w:val="24"/>
          <w:szCs w:val="24"/>
        </w:rPr>
        <w:t>Символический знак в современной жизни: эмблема, логотип, указующий или декоративный знак.</w:t>
      </w:r>
    </w:p>
    <w:p w:rsidR="00A57638" w:rsidRPr="00BC475A" w:rsidRDefault="00E235EB" w:rsidP="002035A5">
      <w:pPr>
        <w:pStyle w:val="13"/>
        <w:jc w:val="both"/>
        <w:rPr>
          <w:color w:val="auto"/>
          <w:sz w:val="24"/>
          <w:szCs w:val="24"/>
        </w:rPr>
      </w:pPr>
      <w:r w:rsidRPr="00BC475A">
        <w:rPr>
          <w:color w:val="auto"/>
          <w:sz w:val="24"/>
          <w:szCs w:val="24"/>
        </w:rPr>
        <w:t>Государственная символика и традиции геральдики.</w:t>
      </w:r>
    </w:p>
    <w:p w:rsidR="00A57638" w:rsidRPr="00BC475A" w:rsidRDefault="00E235EB" w:rsidP="002035A5">
      <w:pPr>
        <w:pStyle w:val="13"/>
        <w:jc w:val="both"/>
        <w:rPr>
          <w:color w:val="auto"/>
          <w:sz w:val="24"/>
          <w:szCs w:val="24"/>
        </w:rPr>
      </w:pPr>
      <w:r w:rsidRPr="00BC475A">
        <w:rPr>
          <w:color w:val="auto"/>
          <w:sz w:val="24"/>
          <w:szCs w:val="24"/>
        </w:rPr>
        <w:t>Декоративные украшения предметов нашего быта и одежды.</w:t>
      </w:r>
    </w:p>
    <w:p w:rsidR="00A57638" w:rsidRPr="00BC475A" w:rsidRDefault="00E235EB" w:rsidP="002035A5">
      <w:pPr>
        <w:pStyle w:val="13"/>
        <w:jc w:val="both"/>
        <w:rPr>
          <w:color w:val="auto"/>
          <w:sz w:val="24"/>
          <w:szCs w:val="24"/>
        </w:rPr>
      </w:pPr>
      <w:r w:rsidRPr="00BC475A">
        <w:rPr>
          <w:color w:val="auto"/>
          <w:sz w:val="24"/>
          <w:szCs w:val="24"/>
        </w:rPr>
        <w:t>Значение украшений в проявлении образа человека, его характера, самопонимания, установок и намерений.</w:t>
      </w:r>
    </w:p>
    <w:p w:rsidR="00A57638" w:rsidRPr="00BC475A" w:rsidRDefault="00E235EB" w:rsidP="002035A5">
      <w:pPr>
        <w:pStyle w:val="13"/>
        <w:jc w:val="both"/>
        <w:rPr>
          <w:color w:val="auto"/>
          <w:sz w:val="24"/>
          <w:szCs w:val="24"/>
        </w:rPr>
      </w:pPr>
      <w:r w:rsidRPr="00BC475A">
        <w:rPr>
          <w:color w:val="auto"/>
          <w:sz w:val="24"/>
          <w:szCs w:val="24"/>
        </w:rPr>
        <w:t>Декор на улицах и декор помещений.</w:t>
      </w:r>
    </w:p>
    <w:p w:rsidR="00A57638" w:rsidRPr="00BC475A" w:rsidRDefault="00E235EB" w:rsidP="002035A5">
      <w:pPr>
        <w:pStyle w:val="13"/>
        <w:jc w:val="both"/>
        <w:rPr>
          <w:color w:val="auto"/>
          <w:sz w:val="24"/>
          <w:szCs w:val="24"/>
        </w:rPr>
      </w:pPr>
      <w:r w:rsidRPr="00BC475A">
        <w:rPr>
          <w:color w:val="auto"/>
          <w:sz w:val="24"/>
          <w:szCs w:val="24"/>
        </w:rPr>
        <w:t>Декор праздничный и повседневный.</w:t>
      </w:r>
    </w:p>
    <w:p w:rsidR="00A57638" w:rsidRPr="00BC475A" w:rsidRDefault="00E235EB" w:rsidP="002035A5">
      <w:pPr>
        <w:pStyle w:val="13"/>
        <w:jc w:val="both"/>
        <w:rPr>
          <w:color w:val="auto"/>
          <w:sz w:val="24"/>
          <w:szCs w:val="24"/>
        </w:rPr>
      </w:pPr>
      <w:r w:rsidRPr="00BC475A">
        <w:rPr>
          <w:color w:val="auto"/>
          <w:sz w:val="24"/>
          <w:szCs w:val="24"/>
        </w:rPr>
        <w:t>Праздничное оформление школы.</w:t>
      </w:r>
    </w:p>
    <w:p w:rsidR="002035A5" w:rsidRPr="00BC475A" w:rsidRDefault="002035A5" w:rsidP="006B14E0">
      <w:pPr>
        <w:rPr>
          <w:rFonts w:ascii="Times New Roman" w:hAnsi="Times New Roman" w:cs="Times New Roman"/>
          <w:color w:val="auto"/>
        </w:rPr>
      </w:pPr>
      <w:bookmarkStart w:id="559" w:name="bookmark1539"/>
    </w:p>
    <w:p w:rsidR="00A57638" w:rsidRPr="00BC475A" w:rsidRDefault="00E235EB" w:rsidP="002035A5">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2 «Живопись, графика, скульптура»</w:t>
      </w:r>
      <w:bookmarkEnd w:id="559"/>
    </w:p>
    <w:p w:rsidR="00A57638" w:rsidRPr="00BC475A" w:rsidRDefault="00E235EB" w:rsidP="002035A5">
      <w:pPr>
        <w:pStyle w:val="13"/>
        <w:jc w:val="both"/>
        <w:rPr>
          <w:color w:val="auto"/>
          <w:sz w:val="24"/>
          <w:szCs w:val="24"/>
        </w:rPr>
      </w:pPr>
      <w:r w:rsidRPr="00BC475A">
        <w:rPr>
          <w:i/>
          <w:iCs/>
          <w:color w:val="auto"/>
          <w:sz w:val="24"/>
          <w:szCs w:val="24"/>
        </w:rPr>
        <w:t>Общие сведения о видах искусства</w:t>
      </w:r>
    </w:p>
    <w:p w:rsidR="00A57638" w:rsidRPr="00BC475A" w:rsidRDefault="00E235EB" w:rsidP="002035A5">
      <w:pPr>
        <w:pStyle w:val="13"/>
        <w:jc w:val="both"/>
        <w:rPr>
          <w:color w:val="auto"/>
          <w:sz w:val="24"/>
          <w:szCs w:val="24"/>
        </w:rPr>
      </w:pPr>
      <w:r w:rsidRPr="00BC475A">
        <w:rPr>
          <w:color w:val="auto"/>
          <w:sz w:val="24"/>
          <w:szCs w:val="24"/>
        </w:rPr>
        <w:t>Пространственные и временные виды искусства.</w:t>
      </w:r>
    </w:p>
    <w:p w:rsidR="00A57638" w:rsidRPr="00BC475A" w:rsidRDefault="00E235EB" w:rsidP="002035A5">
      <w:pPr>
        <w:pStyle w:val="13"/>
        <w:jc w:val="both"/>
        <w:rPr>
          <w:color w:val="auto"/>
          <w:sz w:val="24"/>
          <w:szCs w:val="24"/>
        </w:rPr>
      </w:pPr>
      <w:r w:rsidRPr="00BC475A">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BC475A" w:rsidRDefault="00E235EB" w:rsidP="002035A5">
      <w:pPr>
        <w:pStyle w:val="13"/>
        <w:jc w:val="both"/>
        <w:rPr>
          <w:color w:val="auto"/>
          <w:sz w:val="24"/>
          <w:szCs w:val="24"/>
        </w:rPr>
      </w:pPr>
      <w:r w:rsidRPr="00BC475A">
        <w:rPr>
          <w:color w:val="auto"/>
          <w:sz w:val="24"/>
          <w:szCs w:val="24"/>
        </w:rPr>
        <w:t>Основные виды живописи, графики и скульптуры.</w:t>
      </w:r>
    </w:p>
    <w:p w:rsidR="00A57638" w:rsidRPr="00BC475A" w:rsidRDefault="00E235EB" w:rsidP="002035A5">
      <w:pPr>
        <w:pStyle w:val="13"/>
        <w:jc w:val="both"/>
        <w:rPr>
          <w:color w:val="auto"/>
          <w:sz w:val="24"/>
          <w:szCs w:val="24"/>
        </w:rPr>
      </w:pPr>
      <w:r w:rsidRPr="00BC475A">
        <w:rPr>
          <w:color w:val="auto"/>
          <w:sz w:val="24"/>
          <w:szCs w:val="24"/>
        </w:rPr>
        <w:t>Художник и зритель: зрительские умения, знания и творчество зрителя.</w:t>
      </w:r>
    </w:p>
    <w:p w:rsidR="002035A5" w:rsidRPr="00BC475A" w:rsidRDefault="002035A5" w:rsidP="002035A5">
      <w:pPr>
        <w:pStyle w:val="16"/>
        <w:rPr>
          <w:rFonts w:ascii="Times New Roman" w:hAnsi="Times New Roman" w:cs="Times New Roman"/>
          <w:sz w:val="24"/>
          <w:szCs w:val="24"/>
        </w:rPr>
      </w:pP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Язык изобразительного искусства и его выразительные средства</w:t>
      </w:r>
    </w:p>
    <w:p w:rsidR="00A57638" w:rsidRPr="00BC475A" w:rsidRDefault="00E235EB" w:rsidP="002035A5">
      <w:pPr>
        <w:pStyle w:val="13"/>
        <w:spacing w:line="257" w:lineRule="auto"/>
        <w:jc w:val="both"/>
        <w:rPr>
          <w:color w:val="auto"/>
          <w:sz w:val="24"/>
          <w:szCs w:val="24"/>
        </w:rPr>
      </w:pPr>
      <w:r w:rsidRPr="00BC475A">
        <w:rPr>
          <w:color w:val="auto"/>
          <w:sz w:val="24"/>
          <w:szCs w:val="24"/>
        </w:rPr>
        <w:t>Живописные, графические и скульптурные художественные материалы, их особые свойства.</w:t>
      </w:r>
    </w:p>
    <w:p w:rsidR="00A57638" w:rsidRPr="00BC475A" w:rsidRDefault="00E235EB" w:rsidP="002035A5">
      <w:pPr>
        <w:pStyle w:val="13"/>
        <w:spacing w:line="257" w:lineRule="auto"/>
        <w:jc w:val="both"/>
        <w:rPr>
          <w:color w:val="auto"/>
          <w:sz w:val="24"/>
          <w:szCs w:val="24"/>
        </w:rPr>
      </w:pPr>
      <w:r w:rsidRPr="00BC475A">
        <w:rPr>
          <w:color w:val="auto"/>
          <w:sz w:val="24"/>
          <w:szCs w:val="24"/>
        </w:rPr>
        <w:t>Рисунок — основа изобразительного искусства и мастерства художника.</w:t>
      </w:r>
    </w:p>
    <w:p w:rsidR="00A57638" w:rsidRPr="00BC475A" w:rsidRDefault="00E235EB" w:rsidP="002035A5">
      <w:pPr>
        <w:pStyle w:val="13"/>
        <w:spacing w:line="257" w:lineRule="auto"/>
        <w:jc w:val="both"/>
        <w:rPr>
          <w:color w:val="auto"/>
          <w:sz w:val="24"/>
          <w:szCs w:val="24"/>
        </w:rPr>
      </w:pPr>
      <w:r w:rsidRPr="00BC475A">
        <w:rPr>
          <w:color w:val="auto"/>
          <w:sz w:val="24"/>
          <w:szCs w:val="24"/>
        </w:rPr>
        <w:t>Виды рисунка: зарисовка, набросок, учебный рисунок и творческий рисунок.</w:t>
      </w:r>
    </w:p>
    <w:p w:rsidR="00A57638" w:rsidRPr="00BC475A" w:rsidRDefault="00E235EB" w:rsidP="002035A5">
      <w:pPr>
        <w:pStyle w:val="13"/>
        <w:spacing w:line="257" w:lineRule="auto"/>
        <w:jc w:val="both"/>
        <w:rPr>
          <w:color w:val="auto"/>
          <w:sz w:val="24"/>
          <w:szCs w:val="24"/>
        </w:rPr>
      </w:pPr>
      <w:r w:rsidRPr="00BC475A">
        <w:rPr>
          <w:color w:val="auto"/>
          <w:sz w:val="24"/>
          <w:szCs w:val="24"/>
        </w:rPr>
        <w:t>Навыки размещения рисунка в листе, выбор формата.</w:t>
      </w:r>
    </w:p>
    <w:p w:rsidR="00A57638" w:rsidRPr="00BC475A" w:rsidRDefault="00E235EB" w:rsidP="002035A5">
      <w:pPr>
        <w:pStyle w:val="13"/>
        <w:spacing w:line="252" w:lineRule="auto"/>
        <w:jc w:val="both"/>
        <w:rPr>
          <w:color w:val="auto"/>
          <w:sz w:val="24"/>
          <w:szCs w:val="24"/>
        </w:rPr>
      </w:pPr>
      <w:r w:rsidRPr="00BC475A">
        <w:rPr>
          <w:color w:val="auto"/>
          <w:sz w:val="24"/>
          <w:szCs w:val="24"/>
        </w:rPr>
        <w:t>Начальные умения рисунка с натуры. Зарисовки простых предметов.</w:t>
      </w:r>
    </w:p>
    <w:p w:rsidR="00A57638" w:rsidRPr="00BC475A" w:rsidRDefault="00E235EB">
      <w:pPr>
        <w:pStyle w:val="13"/>
        <w:spacing w:line="252" w:lineRule="auto"/>
        <w:jc w:val="both"/>
        <w:rPr>
          <w:color w:val="auto"/>
          <w:sz w:val="24"/>
          <w:szCs w:val="24"/>
        </w:rPr>
      </w:pPr>
      <w:r w:rsidRPr="00BC475A">
        <w:rPr>
          <w:color w:val="auto"/>
          <w:sz w:val="24"/>
          <w:szCs w:val="24"/>
        </w:rPr>
        <w:t>Линейные графические рисунки и наброски.</w:t>
      </w:r>
    </w:p>
    <w:p w:rsidR="00A57638" w:rsidRPr="00BC475A" w:rsidRDefault="00E235EB">
      <w:pPr>
        <w:pStyle w:val="13"/>
        <w:spacing w:line="252" w:lineRule="auto"/>
        <w:jc w:val="both"/>
        <w:rPr>
          <w:color w:val="auto"/>
          <w:sz w:val="24"/>
          <w:szCs w:val="24"/>
        </w:rPr>
      </w:pPr>
      <w:r w:rsidRPr="00BC475A">
        <w:rPr>
          <w:color w:val="auto"/>
          <w:sz w:val="24"/>
          <w:szCs w:val="24"/>
        </w:rPr>
        <w:t>Тон и тональные отношения: тёмное — светлое.</w:t>
      </w:r>
    </w:p>
    <w:p w:rsidR="00A57638" w:rsidRPr="00BC475A" w:rsidRDefault="00E235EB">
      <w:pPr>
        <w:pStyle w:val="13"/>
        <w:spacing w:line="252" w:lineRule="auto"/>
        <w:jc w:val="both"/>
        <w:rPr>
          <w:color w:val="auto"/>
          <w:sz w:val="24"/>
          <w:szCs w:val="24"/>
        </w:rPr>
      </w:pPr>
      <w:r w:rsidRPr="00BC475A">
        <w:rPr>
          <w:color w:val="auto"/>
          <w:sz w:val="24"/>
          <w:szCs w:val="24"/>
        </w:rPr>
        <w:t>Ритм и ритмическая организация плоскости листа.</w:t>
      </w:r>
    </w:p>
    <w:p w:rsidR="00A57638" w:rsidRPr="00BC475A" w:rsidRDefault="00E235EB">
      <w:pPr>
        <w:pStyle w:val="13"/>
        <w:spacing w:line="252" w:lineRule="auto"/>
        <w:jc w:val="both"/>
        <w:rPr>
          <w:color w:val="auto"/>
          <w:sz w:val="24"/>
          <w:szCs w:val="24"/>
        </w:rPr>
      </w:pPr>
      <w:r w:rsidRPr="00BC475A">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BC475A" w:rsidRDefault="00E235EB">
      <w:pPr>
        <w:pStyle w:val="13"/>
        <w:spacing w:line="252" w:lineRule="auto"/>
        <w:jc w:val="both"/>
        <w:rPr>
          <w:color w:val="auto"/>
          <w:sz w:val="24"/>
          <w:szCs w:val="24"/>
        </w:rPr>
      </w:pPr>
      <w:r w:rsidRPr="00BC475A">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BC475A" w:rsidRDefault="00E235EB">
      <w:pPr>
        <w:pStyle w:val="13"/>
        <w:spacing w:line="252" w:lineRule="auto"/>
        <w:jc w:val="both"/>
        <w:rPr>
          <w:color w:val="auto"/>
          <w:sz w:val="24"/>
          <w:szCs w:val="24"/>
        </w:rPr>
      </w:pPr>
      <w:r w:rsidRPr="00BC475A">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BC475A" w:rsidRDefault="00E235EB">
      <w:pPr>
        <w:pStyle w:val="13"/>
        <w:spacing w:after="100" w:line="252" w:lineRule="auto"/>
        <w:jc w:val="both"/>
        <w:rPr>
          <w:color w:val="auto"/>
          <w:sz w:val="24"/>
          <w:szCs w:val="24"/>
        </w:rPr>
      </w:pPr>
      <w:r w:rsidRPr="00BC475A">
        <w:rPr>
          <w:color w:val="auto"/>
          <w:sz w:val="24"/>
          <w:szCs w:val="24"/>
        </w:rPr>
        <w:t>Статика и движение в скульптуре. Круглая скульптура. Произведения мелкой пластики. Виды рельефа.</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Жанры изобразительного искусства</w:t>
      </w:r>
    </w:p>
    <w:p w:rsidR="00A57638" w:rsidRPr="00BC475A" w:rsidRDefault="00E235EB">
      <w:pPr>
        <w:pStyle w:val="13"/>
        <w:jc w:val="both"/>
        <w:rPr>
          <w:color w:val="auto"/>
          <w:sz w:val="24"/>
          <w:szCs w:val="24"/>
        </w:rPr>
      </w:pPr>
      <w:r w:rsidRPr="00BC475A">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BC475A" w:rsidRDefault="00E235EB">
      <w:pPr>
        <w:pStyle w:val="13"/>
        <w:spacing w:after="100"/>
        <w:jc w:val="both"/>
        <w:rPr>
          <w:color w:val="auto"/>
          <w:sz w:val="24"/>
          <w:szCs w:val="24"/>
        </w:rPr>
      </w:pPr>
      <w:r w:rsidRPr="00BC475A">
        <w:rPr>
          <w:color w:val="auto"/>
          <w:sz w:val="24"/>
          <w:szCs w:val="24"/>
        </w:rPr>
        <w:t>Предмет изображения, сюжет и содержание произведения изобразительного искусства.</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Натюрморт</w:t>
      </w:r>
    </w:p>
    <w:p w:rsidR="00A57638" w:rsidRPr="00BC475A" w:rsidRDefault="00E235EB">
      <w:pPr>
        <w:pStyle w:val="13"/>
        <w:jc w:val="both"/>
        <w:rPr>
          <w:color w:val="auto"/>
          <w:sz w:val="24"/>
          <w:szCs w:val="24"/>
        </w:rPr>
      </w:pPr>
      <w:r w:rsidRPr="00BC475A">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BC475A" w:rsidRDefault="00E235EB">
      <w:pPr>
        <w:pStyle w:val="13"/>
        <w:jc w:val="both"/>
        <w:rPr>
          <w:color w:val="auto"/>
          <w:sz w:val="24"/>
          <w:szCs w:val="24"/>
        </w:rPr>
      </w:pPr>
      <w:r w:rsidRPr="00BC475A">
        <w:rPr>
          <w:color w:val="auto"/>
          <w:sz w:val="24"/>
          <w:szCs w:val="24"/>
        </w:rPr>
        <w:t>Основы графической грамоты: правила объёмного изображения предметов на плоскости.</w:t>
      </w:r>
    </w:p>
    <w:p w:rsidR="00A57638" w:rsidRPr="00BC475A" w:rsidRDefault="00E235EB">
      <w:pPr>
        <w:pStyle w:val="13"/>
        <w:jc w:val="both"/>
        <w:rPr>
          <w:color w:val="auto"/>
          <w:sz w:val="24"/>
          <w:szCs w:val="24"/>
        </w:rPr>
      </w:pPr>
      <w:r w:rsidRPr="00BC475A">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BC475A" w:rsidRDefault="00E235EB">
      <w:pPr>
        <w:pStyle w:val="13"/>
        <w:jc w:val="both"/>
        <w:rPr>
          <w:color w:val="auto"/>
          <w:sz w:val="24"/>
          <w:szCs w:val="24"/>
        </w:rPr>
      </w:pPr>
      <w:r w:rsidRPr="00BC475A">
        <w:rPr>
          <w:color w:val="auto"/>
          <w:sz w:val="24"/>
          <w:szCs w:val="24"/>
        </w:rPr>
        <w:t>Изображение окружности в перспективе.</w:t>
      </w:r>
    </w:p>
    <w:p w:rsidR="00A57638" w:rsidRPr="00BC475A" w:rsidRDefault="00E235EB">
      <w:pPr>
        <w:pStyle w:val="13"/>
        <w:jc w:val="both"/>
        <w:rPr>
          <w:color w:val="auto"/>
          <w:sz w:val="24"/>
          <w:szCs w:val="24"/>
        </w:rPr>
      </w:pPr>
      <w:r w:rsidRPr="00BC475A">
        <w:rPr>
          <w:color w:val="auto"/>
          <w:sz w:val="24"/>
          <w:szCs w:val="24"/>
        </w:rPr>
        <w:t>Рисование геометрических тел на основе правил линейной перспективы.</w:t>
      </w:r>
    </w:p>
    <w:p w:rsidR="00A57638" w:rsidRPr="00BC475A" w:rsidRDefault="00E235EB">
      <w:pPr>
        <w:pStyle w:val="13"/>
        <w:jc w:val="both"/>
        <w:rPr>
          <w:color w:val="auto"/>
          <w:sz w:val="24"/>
          <w:szCs w:val="24"/>
        </w:rPr>
      </w:pPr>
      <w:r w:rsidRPr="00BC475A">
        <w:rPr>
          <w:color w:val="auto"/>
          <w:sz w:val="24"/>
          <w:szCs w:val="24"/>
        </w:rPr>
        <w:t>Сложная пространственная форма и выявление её конструкции.</w:t>
      </w:r>
    </w:p>
    <w:p w:rsidR="00A57638" w:rsidRPr="00BC475A" w:rsidRDefault="00E235EB">
      <w:pPr>
        <w:pStyle w:val="13"/>
        <w:jc w:val="both"/>
        <w:rPr>
          <w:color w:val="auto"/>
          <w:sz w:val="24"/>
          <w:szCs w:val="24"/>
        </w:rPr>
      </w:pPr>
      <w:r w:rsidRPr="00BC475A">
        <w:rPr>
          <w:color w:val="auto"/>
          <w:sz w:val="24"/>
          <w:szCs w:val="24"/>
        </w:rPr>
        <w:t>Рисунок сложной формы предмета как соотношение простых геометрических фигур.</w:t>
      </w:r>
    </w:p>
    <w:p w:rsidR="00A57638" w:rsidRPr="00BC475A" w:rsidRDefault="00E235EB">
      <w:pPr>
        <w:pStyle w:val="13"/>
        <w:jc w:val="both"/>
        <w:rPr>
          <w:color w:val="auto"/>
          <w:sz w:val="24"/>
          <w:szCs w:val="24"/>
        </w:rPr>
      </w:pPr>
      <w:r w:rsidRPr="00BC475A">
        <w:rPr>
          <w:color w:val="auto"/>
          <w:sz w:val="24"/>
          <w:szCs w:val="24"/>
        </w:rPr>
        <w:t>Линейный рисунок конструкции из нескольких геометрических тел.</w:t>
      </w:r>
    </w:p>
    <w:p w:rsidR="00A57638" w:rsidRPr="00BC475A" w:rsidRDefault="00E235EB">
      <w:pPr>
        <w:pStyle w:val="13"/>
        <w:jc w:val="both"/>
        <w:rPr>
          <w:color w:val="auto"/>
          <w:sz w:val="24"/>
          <w:szCs w:val="24"/>
        </w:rPr>
      </w:pPr>
      <w:r w:rsidRPr="00BC475A">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BC475A" w:rsidRDefault="00E235EB">
      <w:pPr>
        <w:pStyle w:val="13"/>
        <w:jc w:val="both"/>
        <w:rPr>
          <w:color w:val="auto"/>
          <w:sz w:val="24"/>
          <w:szCs w:val="24"/>
        </w:rPr>
      </w:pPr>
      <w:r w:rsidRPr="00BC475A">
        <w:rPr>
          <w:color w:val="auto"/>
          <w:sz w:val="24"/>
          <w:szCs w:val="24"/>
        </w:rPr>
        <w:t>Рисунок натюрморта графическими материалами с натуры или по представлению.</w:t>
      </w:r>
    </w:p>
    <w:p w:rsidR="00A57638" w:rsidRPr="00BC475A" w:rsidRDefault="00E235EB">
      <w:pPr>
        <w:pStyle w:val="13"/>
        <w:jc w:val="both"/>
        <w:rPr>
          <w:color w:val="auto"/>
          <w:sz w:val="24"/>
          <w:szCs w:val="24"/>
        </w:rPr>
      </w:pPr>
      <w:r w:rsidRPr="00BC475A">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BC475A" w:rsidRDefault="00E235EB">
      <w:pPr>
        <w:pStyle w:val="13"/>
        <w:spacing w:after="180"/>
        <w:jc w:val="both"/>
        <w:rPr>
          <w:color w:val="auto"/>
          <w:sz w:val="24"/>
          <w:szCs w:val="24"/>
        </w:rPr>
      </w:pPr>
      <w:r w:rsidRPr="00BC475A">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Портрет</w:t>
      </w:r>
    </w:p>
    <w:p w:rsidR="00A57638" w:rsidRPr="00BC475A" w:rsidRDefault="00E235EB">
      <w:pPr>
        <w:pStyle w:val="13"/>
        <w:spacing w:line="252" w:lineRule="auto"/>
        <w:jc w:val="both"/>
        <w:rPr>
          <w:color w:val="auto"/>
          <w:sz w:val="24"/>
          <w:szCs w:val="24"/>
        </w:rPr>
      </w:pPr>
      <w:r w:rsidRPr="00BC475A">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BC475A" w:rsidRDefault="00E235EB">
      <w:pPr>
        <w:pStyle w:val="13"/>
        <w:spacing w:line="252" w:lineRule="auto"/>
        <w:jc w:val="both"/>
        <w:rPr>
          <w:color w:val="auto"/>
          <w:sz w:val="24"/>
          <w:szCs w:val="24"/>
        </w:rPr>
      </w:pPr>
      <w:r w:rsidRPr="00BC475A">
        <w:rPr>
          <w:color w:val="auto"/>
          <w:sz w:val="24"/>
          <w:szCs w:val="24"/>
        </w:rPr>
        <w:t>Великие портретисты в европейском искусстве.</w:t>
      </w:r>
    </w:p>
    <w:p w:rsidR="00A57638" w:rsidRPr="00BC475A" w:rsidRDefault="00E235EB">
      <w:pPr>
        <w:pStyle w:val="13"/>
        <w:spacing w:line="252" w:lineRule="auto"/>
        <w:jc w:val="both"/>
        <w:rPr>
          <w:color w:val="auto"/>
          <w:sz w:val="24"/>
          <w:szCs w:val="24"/>
        </w:rPr>
      </w:pPr>
      <w:r w:rsidRPr="00BC475A">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BC475A" w:rsidRDefault="00E235EB">
      <w:pPr>
        <w:pStyle w:val="13"/>
        <w:spacing w:line="252" w:lineRule="auto"/>
        <w:jc w:val="both"/>
        <w:rPr>
          <w:color w:val="auto"/>
          <w:sz w:val="24"/>
          <w:szCs w:val="24"/>
        </w:rPr>
      </w:pPr>
      <w:r w:rsidRPr="00BC475A">
        <w:rPr>
          <w:color w:val="auto"/>
          <w:sz w:val="24"/>
          <w:szCs w:val="24"/>
        </w:rPr>
        <w:t>Парадный и камерный портрет в живописи.</w:t>
      </w:r>
    </w:p>
    <w:p w:rsidR="00A57638" w:rsidRPr="00BC475A" w:rsidRDefault="00E235EB">
      <w:pPr>
        <w:pStyle w:val="13"/>
        <w:spacing w:line="252" w:lineRule="auto"/>
        <w:jc w:val="both"/>
        <w:rPr>
          <w:color w:val="auto"/>
          <w:sz w:val="24"/>
          <w:szCs w:val="24"/>
        </w:rPr>
      </w:pPr>
      <w:r w:rsidRPr="00BC475A">
        <w:rPr>
          <w:color w:val="auto"/>
          <w:sz w:val="24"/>
          <w:szCs w:val="24"/>
        </w:rPr>
        <w:t>Особенности развития жанра портрета в искусстве ХХ в.— отечественном и европейском.</w:t>
      </w:r>
    </w:p>
    <w:p w:rsidR="00A57638" w:rsidRPr="00BC475A" w:rsidRDefault="00E235EB">
      <w:pPr>
        <w:pStyle w:val="13"/>
        <w:spacing w:line="252" w:lineRule="auto"/>
        <w:jc w:val="both"/>
        <w:rPr>
          <w:color w:val="auto"/>
          <w:sz w:val="24"/>
          <w:szCs w:val="24"/>
        </w:rPr>
      </w:pPr>
      <w:r w:rsidRPr="00BC475A">
        <w:rPr>
          <w:color w:val="auto"/>
          <w:sz w:val="24"/>
          <w:szCs w:val="24"/>
        </w:rPr>
        <w:t>Построение головы человека, основные пропорции лица, соотношение лицевой и черепной частей головы.</w:t>
      </w:r>
    </w:p>
    <w:p w:rsidR="00A57638" w:rsidRPr="00BC475A" w:rsidRDefault="00E235EB">
      <w:pPr>
        <w:pStyle w:val="13"/>
        <w:spacing w:line="252" w:lineRule="auto"/>
        <w:jc w:val="both"/>
        <w:rPr>
          <w:color w:val="auto"/>
          <w:sz w:val="24"/>
          <w:szCs w:val="24"/>
        </w:rPr>
      </w:pPr>
      <w:r w:rsidRPr="00BC475A">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BC475A" w:rsidRDefault="00E235EB">
      <w:pPr>
        <w:pStyle w:val="13"/>
        <w:spacing w:line="252" w:lineRule="auto"/>
        <w:jc w:val="both"/>
        <w:rPr>
          <w:color w:val="auto"/>
          <w:sz w:val="24"/>
          <w:szCs w:val="24"/>
        </w:rPr>
      </w:pPr>
      <w:r w:rsidRPr="00BC475A">
        <w:rPr>
          <w:color w:val="auto"/>
          <w:sz w:val="24"/>
          <w:szCs w:val="24"/>
        </w:rPr>
        <w:t>Графический портретный рисунок с натуры или по памяти.</w:t>
      </w:r>
    </w:p>
    <w:p w:rsidR="00A57638" w:rsidRPr="00BC475A" w:rsidRDefault="00E235EB">
      <w:pPr>
        <w:pStyle w:val="13"/>
        <w:spacing w:line="252" w:lineRule="auto"/>
        <w:jc w:val="both"/>
        <w:rPr>
          <w:color w:val="auto"/>
          <w:sz w:val="24"/>
          <w:szCs w:val="24"/>
        </w:rPr>
      </w:pPr>
      <w:r w:rsidRPr="00BC475A">
        <w:rPr>
          <w:color w:val="auto"/>
          <w:sz w:val="24"/>
          <w:szCs w:val="24"/>
        </w:rPr>
        <w:t>Роль освещения головы при создании портретного образа.</w:t>
      </w:r>
    </w:p>
    <w:p w:rsidR="00A57638" w:rsidRPr="00BC475A" w:rsidRDefault="00E235EB">
      <w:pPr>
        <w:pStyle w:val="13"/>
        <w:spacing w:line="252" w:lineRule="auto"/>
        <w:ind w:firstLine="0"/>
        <w:jc w:val="both"/>
        <w:rPr>
          <w:color w:val="auto"/>
          <w:sz w:val="24"/>
          <w:szCs w:val="24"/>
        </w:rPr>
      </w:pPr>
      <w:r w:rsidRPr="00BC475A">
        <w:rPr>
          <w:color w:val="auto"/>
          <w:sz w:val="24"/>
          <w:szCs w:val="24"/>
        </w:rPr>
        <w:t>Свет и тень в изображении головы человека.</w:t>
      </w:r>
    </w:p>
    <w:p w:rsidR="00A57638" w:rsidRPr="00BC475A" w:rsidRDefault="00E235EB">
      <w:pPr>
        <w:pStyle w:val="13"/>
        <w:spacing w:line="252" w:lineRule="auto"/>
        <w:jc w:val="both"/>
        <w:rPr>
          <w:color w:val="auto"/>
          <w:sz w:val="24"/>
          <w:szCs w:val="24"/>
        </w:rPr>
      </w:pPr>
      <w:r w:rsidRPr="00BC475A">
        <w:rPr>
          <w:color w:val="auto"/>
          <w:sz w:val="24"/>
          <w:szCs w:val="24"/>
        </w:rPr>
        <w:t>Портрет в скульптуре.</w:t>
      </w:r>
    </w:p>
    <w:p w:rsidR="00A57638" w:rsidRPr="00BC475A" w:rsidRDefault="00E235EB">
      <w:pPr>
        <w:pStyle w:val="13"/>
        <w:spacing w:line="252" w:lineRule="auto"/>
        <w:jc w:val="both"/>
        <w:rPr>
          <w:color w:val="auto"/>
          <w:sz w:val="24"/>
          <w:szCs w:val="24"/>
        </w:rPr>
      </w:pPr>
      <w:r w:rsidRPr="00BC475A">
        <w:rPr>
          <w:color w:val="auto"/>
          <w:sz w:val="24"/>
          <w:szCs w:val="24"/>
        </w:rPr>
        <w:t>Выражение характера человека, его социального положения и образа эпохи в скульптурном портрете.</w:t>
      </w:r>
    </w:p>
    <w:p w:rsidR="00A57638" w:rsidRPr="00BC475A" w:rsidRDefault="00E235EB">
      <w:pPr>
        <w:pStyle w:val="13"/>
        <w:spacing w:line="252" w:lineRule="auto"/>
        <w:jc w:val="both"/>
        <w:rPr>
          <w:color w:val="auto"/>
          <w:sz w:val="24"/>
          <w:szCs w:val="24"/>
        </w:rPr>
      </w:pPr>
      <w:r w:rsidRPr="00BC475A">
        <w:rPr>
          <w:color w:val="auto"/>
          <w:sz w:val="24"/>
          <w:szCs w:val="24"/>
        </w:rPr>
        <w:t>Значение свойств художественных материалов в создании скульптурного портрета.</w:t>
      </w:r>
    </w:p>
    <w:p w:rsidR="00A57638" w:rsidRPr="00BC475A" w:rsidRDefault="00E235EB">
      <w:pPr>
        <w:pStyle w:val="13"/>
        <w:spacing w:line="252" w:lineRule="auto"/>
        <w:jc w:val="both"/>
        <w:rPr>
          <w:color w:val="auto"/>
          <w:sz w:val="24"/>
          <w:szCs w:val="24"/>
        </w:rPr>
      </w:pPr>
      <w:r w:rsidRPr="00BC475A">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BC475A" w:rsidRDefault="00E235EB">
      <w:pPr>
        <w:pStyle w:val="13"/>
        <w:spacing w:after="180" w:line="252" w:lineRule="auto"/>
        <w:jc w:val="both"/>
        <w:rPr>
          <w:color w:val="auto"/>
          <w:sz w:val="24"/>
          <w:szCs w:val="24"/>
        </w:rPr>
      </w:pPr>
      <w:r w:rsidRPr="00BC475A">
        <w:rPr>
          <w:color w:val="auto"/>
          <w:sz w:val="24"/>
          <w:szCs w:val="24"/>
        </w:rPr>
        <w:t>Опыт работы над созданием живописного портрета.</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Пейзаж</w:t>
      </w:r>
    </w:p>
    <w:p w:rsidR="00A57638" w:rsidRPr="00BC475A" w:rsidRDefault="00E235EB">
      <w:pPr>
        <w:pStyle w:val="13"/>
        <w:spacing w:line="240" w:lineRule="auto"/>
        <w:jc w:val="both"/>
        <w:rPr>
          <w:color w:val="auto"/>
          <w:sz w:val="24"/>
          <w:szCs w:val="24"/>
        </w:rPr>
      </w:pPr>
      <w:r w:rsidRPr="00BC475A">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BC475A" w:rsidRDefault="00E235EB">
      <w:pPr>
        <w:pStyle w:val="13"/>
        <w:jc w:val="both"/>
        <w:rPr>
          <w:color w:val="auto"/>
          <w:sz w:val="24"/>
          <w:szCs w:val="24"/>
        </w:rPr>
      </w:pPr>
      <w:r w:rsidRPr="00BC475A">
        <w:rPr>
          <w:color w:val="auto"/>
          <w:sz w:val="24"/>
          <w:szCs w:val="24"/>
        </w:rPr>
        <w:t>Правила построения линейной перспективы в изображении пространства.</w:t>
      </w:r>
    </w:p>
    <w:p w:rsidR="00A57638" w:rsidRPr="00BC475A" w:rsidRDefault="00E235EB">
      <w:pPr>
        <w:pStyle w:val="13"/>
        <w:jc w:val="both"/>
        <w:rPr>
          <w:color w:val="auto"/>
          <w:sz w:val="24"/>
          <w:szCs w:val="24"/>
        </w:rPr>
      </w:pPr>
      <w:r w:rsidRPr="00BC475A">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BC475A" w:rsidRDefault="00E235EB">
      <w:pPr>
        <w:pStyle w:val="13"/>
        <w:jc w:val="both"/>
        <w:rPr>
          <w:color w:val="auto"/>
          <w:sz w:val="24"/>
          <w:szCs w:val="24"/>
        </w:rPr>
      </w:pPr>
      <w:r w:rsidRPr="00BC475A">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BC475A" w:rsidRDefault="00E235EB">
      <w:pPr>
        <w:pStyle w:val="13"/>
        <w:jc w:val="both"/>
        <w:rPr>
          <w:color w:val="auto"/>
          <w:sz w:val="24"/>
          <w:szCs w:val="24"/>
        </w:rPr>
      </w:pPr>
      <w:r w:rsidRPr="00BC475A">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BC475A" w:rsidRDefault="00E235EB">
      <w:pPr>
        <w:pStyle w:val="13"/>
        <w:jc w:val="both"/>
        <w:rPr>
          <w:color w:val="auto"/>
          <w:sz w:val="24"/>
          <w:szCs w:val="24"/>
        </w:rPr>
      </w:pPr>
      <w:r w:rsidRPr="00BC475A">
        <w:rPr>
          <w:color w:val="auto"/>
          <w:sz w:val="24"/>
          <w:szCs w:val="24"/>
        </w:rPr>
        <w:t>Живописное изображение различных состояний природы.</w:t>
      </w:r>
    </w:p>
    <w:p w:rsidR="00A57638" w:rsidRPr="00BC475A" w:rsidRDefault="00E235EB">
      <w:pPr>
        <w:pStyle w:val="13"/>
        <w:jc w:val="both"/>
        <w:rPr>
          <w:color w:val="auto"/>
          <w:sz w:val="24"/>
          <w:szCs w:val="24"/>
        </w:rPr>
      </w:pPr>
      <w:r w:rsidRPr="00BC475A">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w:t>
      </w:r>
    </w:p>
    <w:p w:rsidR="00A57638" w:rsidRPr="00BC475A" w:rsidRDefault="00E235EB">
      <w:pPr>
        <w:pStyle w:val="13"/>
        <w:jc w:val="both"/>
        <w:rPr>
          <w:color w:val="auto"/>
          <w:sz w:val="24"/>
          <w:szCs w:val="24"/>
        </w:rPr>
      </w:pPr>
      <w:r w:rsidRPr="00BC475A">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BC475A" w:rsidRDefault="00E235EB">
      <w:pPr>
        <w:pStyle w:val="13"/>
        <w:jc w:val="both"/>
        <w:rPr>
          <w:color w:val="auto"/>
          <w:sz w:val="24"/>
          <w:szCs w:val="24"/>
        </w:rPr>
      </w:pPr>
      <w:r w:rsidRPr="00BC475A">
        <w:rPr>
          <w:color w:val="auto"/>
          <w:sz w:val="24"/>
          <w:szCs w:val="24"/>
        </w:rPr>
        <w:t>Творческий опыт в создании композиционного живописного пейзажа своей Родины.</w:t>
      </w:r>
    </w:p>
    <w:p w:rsidR="00A57638" w:rsidRPr="00BC475A" w:rsidRDefault="00E235EB">
      <w:pPr>
        <w:pStyle w:val="13"/>
        <w:jc w:val="both"/>
        <w:rPr>
          <w:color w:val="auto"/>
          <w:sz w:val="24"/>
          <w:szCs w:val="24"/>
        </w:rPr>
      </w:pPr>
      <w:r w:rsidRPr="00BC475A">
        <w:rPr>
          <w:color w:val="auto"/>
          <w:sz w:val="24"/>
          <w:szCs w:val="24"/>
        </w:rPr>
        <w:t>Графический образ пейзажа в работах выдающихся мастеров.</w:t>
      </w:r>
    </w:p>
    <w:p w:rsidR="00A57638" w:rsidRPr="00BC475A" w:rsidRDefault="00E235EB">
      <w:pPr>
        <w:pStyle w:val="13"/>
        <w:jc w:val="both"/>
        <w:rPr>
          <w:color w:val="auto"/>
          <w:sz w:val="24"/>
          <w:szCs w:val="24"/>
        </w:rPr>
      </w:pPr>
      <w:r w:rsidRPr="00BC475A">
        <w:rPr>
          <w:color w:val="auto"/>
          <w:sz w:val="24"/>
          <w:szCs w:val="24"/>
        </w:rPr>
        <w:t>Средства выразительности в графическом рисунке и многообразие графических техник.</w:t>
      </w:r>
    </w:p>
    <w:p w:rsidR="00A57638" w:rsidRPr="00BC475A" w:rsidRDefault="00E235EB">
      <w:pPr>
        <w:pStyle w:val="13"/>
        <w:jc w:val="both"/>
        <w:rPr>
          <w:color w:val="auto"/>
          <w:sz w:val="24"/>
          <w:szCs w:val="24"/>
        </w:rPr>
      </w:pPr>
      <w:r w:rsidRPr="00BC475A">
        <w:rPr>
          <w:color w:val="auto"/>
          <w:sz w:val="24"/>
          <w:szCs w:val="24"/>
        </w:rPr>
        <w:t>Графические зарисовки и графическая композиция на темы окружающей природы.</w:t>
      </w:r>
    </w:p>
    <w:p w:rsidR="00A57638" w:rsidRPr="00BC475A" w:rsidRDefault="00E235EB">
      <w:pPr>
        <w:pStyle w:val="13"/>
        <w:jc w:val="both"/>
        <w:rPr>
          <w:color w:val="auto"/>
          <w:sz w:val="24"/>
          <w:szCs w:val="24"/>
        </w:rPr>
      </w:pPr>
      <w:r w:rsidRPr="00BC475A">
        <w:rPr>
          <w:color w:val="auto"/>
          <w:sz w:val="24"/>
          <w:szCs w:val="24"/>
        </w:rPr>
        <w:t>Городской пейзаж в творчестве мастеров искусства. Многообразие в понимании образа города.</w:t>
      </w:r>
    </w:p>
    <w:p w:rsidR="00A57638" w:rsidRPr="00BC475A" w:rsidRDefault="00E235EB">
      <w:pPr>
        <w:pStyle w:val="13"/>
        <w:jc w:val="both"/>
        <w:rPr>
          <w:color w:val="auto"/>
          <w:sz w:val="24"/>
          <w:szCs w:val="24"/>
        </w:rPr>
      </w:pPr>
      <w:r w:rsidRPr="00BC475A">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BC475A" w:rsidRDefault="00E235EB">
      <w:pPr>
        <w:pStyle w:val="13"/>
        <w:spacing w:after="180"/>
        <w:jc w:val="both"/>
        <w:rPr>
          <w:color w:val="auto"/>
          <w:sz w:val="24"/>
          <w:szCs w:val="24"/>
        </w:rPr>
      </w:pPr>
      <w:r w:rsidRPr="00BC475A">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Бытовой жанр в изобразительном искусстве</w:t>
      </w:r>
    </w:p>
    <w:p w:rsidR="00A57638" w:rsidRPr="00BC475A" w:rsidRDefault="00E235EB">
      <w:pPr>
        <w:pStyle w:val="13"/>
        <w:spacing w:line="252" w:lineRule="auto"/>
        <w:jc w:val="both"/>
        <w:rPr>
          <w:color w:val="auto"/>
          <w:sz w:val="24"/>
          <w:szCs w:val="24"/>
        </w:rPr>
      </w:pPr>
      <w:r w:rsidRPr="00BC475A">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BC475A" w:rsidRDefault="00E235EB">
      <w:pPr>
        <w:pStyle w:val="13"/>
        <w:spacing w:line="252" w:lineRule="auto"/>
        <w:jc w:val="both"/>
        <w:rPr>
          <w:color w:val="auto"/>
          <w:sz w:val="24"/>
          <w:szCs w:val="24"/>
        </w:rPr>
      </w:pPr>
      <w:r w:rsidRPr="00BC475A">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BC475A" w:rsidRDefault="00E235EB">
      <w:pPr>
        <w:pStyle w:val="13"/>
        <w:spacing w:after="100"/>
        <w:jc w:val="both"/>
        <w:rPr>
          <w:color w:val="auto"/>
          <w:sz w:val="24"/>
          <w:szCs w:val="24"/>
        </w:rPr>
      </w:pPr>
      <w:r w:rsidRPr="00BC475A">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Исторический жанр в изобразительном искусстве</w:t>
      </w:r>
    </w:p>
    <w:p w:rsidR="00A57638" w:rsidRPr="00BC475A" w:rsidRDefault="00E235EB">
      <w:pPr>
        <w:pStyle w:val="13"/>
        <w:spacing w:line="252" w:lineRule="auto"/>
        <w:jc w:val="both"/>
        <w:rPr>
          <w:color w:val="auto"/>
          <w:sz w:val="24"/>
          <w:szCs w:val="24"/>
        </w:rPr>
      </w:pPr>
      <w:r w:rsidRPr="00BC475A">
        <w:rPr>
          <w:color w:val="auto"/>
          <w:sz w:val="24"/>
          <w:szCs w:val="24"/>
        </w:rPr>
        <w:t>Историческая тема в искусстве как изображение наиболее значительных событий в жизни общества.</w:t>
      </w:r>
    </w:p>
    <w:p w:rsidR="00A57638" w:rsidRPr="00BC475A" w:rsidRDefault="00E235EB">
      <w:pPr>
        <w:pStyle w:val="13"/>
        <w:spacing w:line="252" w:lineRule="auto"/>
        <w:jc w:val="both"/>
        <w:rPr>
          <w:color w:val="auto"/>
          <w:sz w:val="24"/>
          <w:szCs w:val="24"/>
        </w:rPr>
      </w:pPr>
      <w:r w:rsidRPr="00BC475A">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BC475A" w:rsidRDefault="00E235EB">
      <w:pPr>
        <w:pStyle w:val="13"/>
        <w:spacing w:line="252" w:lineRule="auto"/>
        <w:jc w:val="both"/>
        <w:rPr>
          <w:color w:val="auto"/>
          <w:sz w:val="24"/>
          <w:szCs w:val="24"/>
        </w:rPr>
      </w:pPr>
      <w:r w:rsidRPr="00BC475A">
        <w:rPr>
          <w:color w:val="auto"/>
          <w:sz w:val="24"/>
          <w:szCs w:val="24"/>
        </w:rPr>
        <w:t xml:space="preserve">Историческая картина в русском искусстве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 и её особое место в развитии отечественной культуры.</w:t>
      </w:r>
    </w:p>
    <w:p w:rsidR="00A57638" w:rsidRPr="00BC475A" w:rsidRDefault="00E235EB">
      <w:pPr>
        <w:pStyle w:val="13"/>
        <w:spacing w:line="252" w:lineRule="auto"/>
        <w:jc w:val="both"/>
        <w:rPr>
          <w:color w:val="auto"/>
          <w:sz w:val="24"/>
          <w:szCs w:val="24"/>
        </w:rPr>
      </w:pPr>
      <w:r w:rsidRPr="00BC475A">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BC475A" w:rsidRDefault="00E235EB">
      <w:pPr>
        <w:pStyle w:val="13"/>
        <w:spacing w:line="252" w:lineRule="auto"/>
        <w:jc w:val="both"/>
        <w:rPr>
          <w:color w:val="auto"/>
          <w:sz w:val="24"/>
          <w:szCs w:val="24"/>
        </w:rPr>
      </w:pPr>
      <w:r w:rsidRPr="00BC475A">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BC475A" w:rsidRDefault="00E235EB">
      <w:pPr>
        <w:pStyle w:val="13"/>
        <w:spacing w:after="100" w:line="252" w:lineRule="auto"/>
        <w:jc w:val="both"/>
        <w:rPr>
          <w:color w:val="auto"/>
          <w:sz w:val="24"/>
          <w:szCs w:val="24"/>
        </w:rPr>
      </w:pPr>
      <w:r w:rsidRPr="00BC475A">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Библейские темы в изобразительном искусстве</w:t>
      </w:r>
    </w:p>
    <w:p w:rsidR="00A57638" w:rsidRPr="00BC475A" w:rsidRDefault="00E235EB">
      <w:pPr>
        <w:pStyle w:val="13"/>
        <w:spacing w:line="252" w:lineRule="auto"/>
        <w:jc w:val="both"/>
        <w:rPr>
          <w:color w:val="auto"/>
          <w:sz w:val="24"/>
          <w:szCs w:val="24"/>
        </w:rPr>
      </w:pPr>
      <w:r w:rsidRPr="00BC475A">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BC475A" w:rsidRDefault="00E235EB">
      <w:pPr>
        <w:pStyle w:val="13"/>
        <w:spacing w:line="252" w:lineRule="auto"/>
        <w:jc w:val="both"/>
        <w:rPr>
          <w:color w:val="auto"/>
          <w:sz w:val="24"/>
          <w:szCs w:val="24"/>
        </w:rPr>
      </w:pPr>
      <w:r w:rsidRPr="00BC475A">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BC475A" w:rsidRDefault="00E235EB">
      <w:pPr>
        <w:pStyle w:val="13"/>
        <w:spacing w:line="252" w:lineRule="auto"/>
        <w:jc w:val="both"/>
        <w:rPr>
          <w:color w:val="auto"/>
          <w:sz w:val="24"/>
          <w:szCs w:val="24"/>
        </w:rPr>
      </w:pPr>
      <w:r w:rsidRPr="00BC475A">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BC475A" w:rsidRDefault="00E235EB">
      <w:pPr>
        <w:pStyle w:val="13"/>
        <w:spacing w:line="252" w:lineRule="auto"/>
        <w:jc w:val="both"/>
        <w:rPr>
          <w:color w:val="auto"/>
          <w:sz w:val="24"/>
          <w:szCs w:val="24"/>
        </w:rPr>
      </w:pPr>
      <w:r w:rsidRPr="00BC475A">
        <w:rPr>
          <w:color w:val="auto"/>
          <w:sz w:val="24"/>
          <w:szCs w:val="24"/>
        </w:rPr>
        <w:t xml:space="preserve">Библейские темы в отечественных картинах </w:t>
      </w:r>
      <w:r w:rsidRPr="00BC475A">
        <w:rPr>
          <w:color w:val="auto"/>
          <w:sz w:val="24"/>
          <w:szCs w:val="24"/>
          <w:lang w:val="en-US" w:eastAsia="en-US" w:bidi="en-US"/>
        </w:rPr>
        <w:t>XIX</w:t>
      </w:r>
      <w:r w:rsidRPr="00BC475A">
        <w:rPr>
          <w:color w:val="auto"/>
          <w:sz w:val="24"/>
          <w:szCs w:val="24"/>
          <w:lang w:eastAsia="en-US" w:bidi="en-US"/>
        </w:rPr>
        <w:t xml:space="preserve"> </w:t>
      </w:r>
      <w:r w:rsidRPr="00BC475A">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BC475A" w:rsidRDefault="00E235EB">
      <w:pPr>
        <w:pStyle w:val="13"/>
        <w:spacing w:line="252" w:lineRule="auto"/>
        <w:jc w:val="both"/>
        <w:rPr>
          <w:color w:val="auto"/>
          <w:sz w:val="24"/>
          <w:szCs w:val="24"/>
        </w:rPr>
      </w:pPr>
      <w:r w:rsidRPr="00BC475A">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BC475A" w:rsidRDefault="00E235EB">
      <w:pPr>
        <w:pStyle w:val="13"/>
        <w:spacing w:line="252" w:lineRule="auto"/>
        <w:jc w:val="both"/>
        <w:rPr>
          <w:color w:val="auto"/>
          <w:sz w:val="24"/>
          <w:szCs w:val="24"/>
        </w:rPr>
      </w:pPr>
      <w:r w:rsidRPr="00BC475A">
        <w:rPr>
          <w:color w:val="auto"/>
          <w:sz w:val="24"/>
          <w:szCs w:val="24"/>
        </w:rPr>
        <w:t>Великие русские иконописцы: духовный свет икон Андрея Рублёва, Феофана Грека, Дионисия.</w:t>
      </w:r>
    </w:p>
    <w:p w:rsidR="00A57638" w:rsidRPr="00BC475A" w:rsidRDefault="00E235EB">
      <w:pPr>
        <w:pStyle w:val="13"/>
        <w:spacing w:line="252" w:lineRule="auto"/>
        <w:jc w:val="both"/>
        <w:rPr>
          <w:color w:val="auto"/>
          <w:sz w:val="24"/>
          <w:szCs w:val="24"/>
        </w:rPr>
      </w:pPr>
      <w:r w:rsidRPr="00BC475A">
        <w:rPr>
          <w:color w:val="auto"/>
          <w:sz w:val="24"/>
          <w:szCs w:val="24"/>
        </w:rPr>
        <w:t>Работа над эскизом сюжетной композиции.</w:t>
      </w:r>
    </w:p>
    <w:p w:rsidR="00A57638" w:rsidRPr="00BC475A" w:rsidRDefault="00E235EB">
      <w:pPr>
        <w:pStyle w:val="13"/>
        <w:spacing w:line="252" w:lineRule="auto"/>
        <w:jc w:val="both"/>
        <w:rPr>
          <w:color w:val="auto"/>
          <w:sz w:val="24"/>
          <w:szCs w:val="24"/>
        </w:rPr>
      </w:pPr>
      <w:r w:rsidRPr="00BC475A">
        <w:rPr>
          <w:color w:val="auto"/>
          <w:sz w:val="24"/>
          <w:szCs w:val="24"/>
        </w:rPr>
        <w:t>Роль и значение изобразительного искусства в жизни людей: образ мира в изобразительном искусстве.</w:t>
      </w:r>
    </w:p>
    <w:p w:rsidR="002035A5" w:rsidRPr="00BC475A" w:rsidRDefault="002035A5" w:rsidP="002035A5">
      <w:pPr>
        <w:pStyle w:val="af6"/>
        <w:rPr>
          <w:rFonts w:ascii="Times New Roman" w:hAnsi="Times New Roman" w:cs="Times New Roman"/>
          <w:color w:val="auto"/>
          <w:sz w:val="24"/>
          <w:szCs w:val="24"/>
        </w:rPr>
      </w:pPr>
      <w:bookmarkStart w:id="560" w:name="bookmark1541"/>
    </w:p>
    <w:p w:rsidR="00A57638" w:rsidRPr="00BC475A" w:rsidRDefault="00E235EB" w:rsidP="002035A5">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3 «Архитектура и дизайн»</w:t>
      </w:r>
      <w:bookmarkEnd w:id="560"/>
    </w:p>
    <w:p w:rsidR="00A57638" w:rsidRPr="00BC475A" w:rsidRDefault="00E235EB">
      <w:pPr>
        <w:pStyle w:val="13"/>
        <w:jc w:val="both"/>
        <w:rPr>
          <w:color w:val="auto"/>
          <w:sz w:val="24"/>
          <w:szCs w:val="24"/>
        </w:rPr>
      </w:pPr>
      <w:r w:rsidRPr="00BC475A">
        <w:rPr>
          <w:color w:val="auto"/>
          <w:sz w:val="24"/>
          <w:szCs w:val="24"/>
        </w:rPr>
        <w:t>Архитектура и дизайн — искусства художественной постройки — конструктивные искусства.</w:t>
      </w:r>
    </w:p>
    <w:p w:rsidR="00A57638" w:rsidRPr="00BC475A" w:rsidRDefault="00E235EB">
      <w:pPr>
        <w:pStyle w:val="13"/>
        <w:jc w:val="both"/>
        <w:rPr>
          <w:color w:val="auto"/>
          <w:sz w:val="24"/>
          <w:szCs w:val="24"/>
        </w:rPr>
      </w:pPr>
      <w:r w:rsidRPr="00BC475A">
        <w:rPr>
          <w:color w:val="auto"/>
          <w:sz w:val="24"/>
          <w:szCs w:val="24"/>
        </w:rPr>
        <w:t>Дизайн и архитектура как создатели «второй природы» — предметно-пространственной среды жизни людей.</w:t>
      </w:r>
    </w:p>
    <w:p w:rsidR="00A57638" w:rsidRPr="00BC475A" w:rsidRDefault="00E235EB">
      <w:pPr>
        <w:pStyle w:val="13"/>
        <w:jc w:val="both"/>
        <w:rPr>
          <w:color w:val="auto"/>
          <w:sz w:val="24"/>
          <w:szCs w:val="24"/>
        </w:rPr>
      </w:pPr>
      <w:r w:rsidRPr="00BC475A">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BC475A" w:rsidRDefault="00E235EB">
      <w:pPr>
        <w:pStyle w:val="13"/>
        <w:jc w:val="both"/>
        <w:rPr>
          <w:color w:val="auto"/>
          <w:sz w:val="24"/>
          <w:szCs w:val="24"/>
        </w:rPr>
      </w:pPr>
      <w:r w:rsidRPr="00BC475A">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BC475A" w:rsidRDefault="00E235EB">
      <w:pPr>
        <w:pStyle w:val="13"/>
        <w:jc w:val="both"/>
        <w:rPr>
          <w:color w:val="auto"/>
          <w:sz w:val="24"/>
          <w:szCs w:val="24"/>
        </w:rPr>
      </w:pPr>
      <w:r w:rsidRPr="00BC475A">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BC475A" w:rsidRDefault="00E235EB">
      <w:pPr>
        <w:pStyle w:val="13"/>
        <w:spacing w:after="120"/>
        <w:jc w:val="both"/>
        <w:rPr>
          <w:color w:val="auto"/>
          <w:sz w:val="24"/>
          <w:szCs w:val="24"/>
        </w:rPr>
      </w:pPr>
      <w:r w:rsidRPr="00BC475A">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Графический дизайн</w:t>
      </w:r>
    </w:p>
    <w:p w:rsidR="00A57638" w:rsidRPr="00BC475A" w:rsidRDefault="00E235EB">
      <w:pPr>
        <w:pStyle w:val="13"/>
        <w:spacing w:line="252" w:lineRule="auto"/>
        <w:jc w:val="both"/>
        <w:rPr>
          <w:color w:val="auto"/>
          <w:sz w:val="24"/>
          <w:szCs w:val="24"/>
        </w:rPr>
      </w:pPr>
      <w:r w:rsidRPr="00BC475A">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BC475A" w:rsidRDefault="00E235EB">
      <w:pPr>
        <w:pStyle w:val="13"/>
        <w:spacing w:line="252" w:lineRule="auto"/>
        <w:jc w:val="both"/>
        <w:rPr>
          <w:color w:val="auto"/>
          <w:sz w:val="24"/>
          <w:szCs w:val="24"/>
        </w:rPr>
      </w:pPr>
      <w:r w:rsidRPr="00BC475A">
        <w:rPr>
          <w:color w:val="auto"/>
          <w:sz w:val="24"/>
          <w:szCs w:val="24"/>
        </w:rPr>
        <w:t>Элементы композиции в графическом дизайне: пятно, линия, цвет, буква, текст и изображение.</w:t>
      </w:r>
    </w:p>
    <w:p w:rsidR="00A57638" w:rsidRPr="00BC475A" w:rsidRDefault="00E235EB">
      <w:pPr>
        <w:pStyle w:val="13"/>
        <w:spacing w:line="252" w:lineRule="auto"/>
        <w:jc w:val="both"/>
        <w:rPr>
          <w:color w:val="auto"/>
          <w:sz w:val="24"/>
          <w:szCs w:val="24"/>
        </w:rPr>
      </w:pPr>
      <w:r w:rsidRPr="00BC475A">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BC475A" w:rsidRDefault="00E235EB">
      <w:pPr>
        <w:pStyle w:val="13"/>
        <w:spacing w:line="252" w:lineRule="auto"/>
        <w:jc w:val="both"/>
        <w:rPr>
          <w:color w:val="auto"/>
          <w:sz w:val="24"/>
          <w:szCs w:val="24"/>
        </w:rPr>
      </w:pPr>
      <w:r w:rsidRPr="00BC475A">
        <w:rPr>
          <w:color w:val="auto"/>
          <w:sz w:val="24"/>
          <w:szCs w:val="24"/>
        </w:rPr>
        <w:t>Основные свойства композиции: целостность и соподчинённость элементов.</w:t>
      </w:r>
    </w:p>
    <w:p w:rsidR="00A57638" w:rsidRPr="00BC475A" w:rsidRDefault="00E235EB">
      <w:pPr>
        <w:pStyle w:val="13"/>
        <w:spacing w:line="252" w:lineRule="auto"/>
        <w:jc w:val="both"/>
        <w:rPr>
          <w:color w:val="auto"/>
          <w:sz w:val="24"/>
          <w:szCs w:val="24"/>
        </w:rPr>
      </w:pPr>
      <w:r w:rsidRPr="00BC475A">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BC475A" w:rsidRDefault="00E235EB">
      <w:pPr>
        <w:pStyle w:val="13"/>
        <w:spacing w:line="252" w:lineRule="auto"/>
        <w:jc w:val="both"/>
        <w:rPr>
          <w:color w:val="auto"/>
          <w:sz w:val="24"/>
          <w:szCs w:val="24"/>
        </w:rPr>
      </w:pPr>
      <w:r w:rsidRPr="00BC475A">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BC475A" w:rsidRDefault="00E235EB">
      <w:pPr>
        <w:pStyle w:val="13"/>
        <w:spacing w:line="252" w:lineRule="auto"/>
        <w:jc w:val="both"/>
        <w:rPr>
          <w:color w:val="auto"/>
          <w:sz w:val="24"/>
          <w:szCs w:val="24"/>
        </w:rPr>
      </w:pPr>
      <w:r w:rsidRPr="00BC475A">
        <w:rPr>
          <w:color w:val="auto"/>
          <w:sz w:val="24"/>
          <w:szCs w:val="24"/>
        </w:rPr>
        <w:t>Роль цвета в организации композиционного пространства.</w:t>
      </w:r>
    </w:p>
    <w:p w:rsidR="00A57638" w:rsidRPr="00BC475A" w:rsidRDefault="00E235EB">
      <w:pPr>
        <w:pStyle w:val="13"/>
        <w:spacing w:line="252" w:lineRule="auto"/>
        <w:jc w:val="both"/>
        <w:rPr>
          <w:color w:val="auto"/>
          <w:sz w:val="24"/>
          <w:szCs w:val="24"/>
        </w:rPr>
      </w:pPr>
      <w:r w:rsidRPr="00BC475A">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BC475A" w:rsidRDefault="00E235EB">
      <w:pPr>
        <w:pStyle w:val="13"/>
        <w:spacing w:line="252" w:lineRule="auto"/>
        <w:jc w:val="both"/>
        <w:rPr>
          <w:color w:val="auto"/>
          <w:sz w:val="24"/>
          <w:szCs w:val="24"/>
        </w:rPr>
      </w:pPr>
      <w:r w:rsidRPr="00BC475A">
        <w:rPr>
          <w:color w:val="auto"/>
          <w:sz w:val="24"/>
          <w:szCs w:val="24"/>
        </w:rPr>
        <w:t>Шрифты и шрифтовая композиция в графическом дизайне.</w:t>
      </w:r>
    </w:p>
    <w:p w:rsidR="00A57638" w:rsidRPr="00BC475A" w:rsidRDefault="00E235EB">
      <w:pPr>
        <w:pStyle w:val="13"/>
        <w:spacing w:line="252" w:lineRule="auto"/>
        <w:jc w:val="both"/>
        <w:rPr>
          <w:color w:val="auto"/>
          <w:sz w:val="24"/>
          <w:szCs w:val="24"/>
        </w:rPr>
      </w:pPr>
      <w:r w:rsidRPr="00BC475A">
        <w:rPr>
          <w:color w:val="auto"/>
          <w:sz w:val="24"/>
          <w:szCs w:val="24"/>
        </w:rPr>
        <w:t>Форма буквы как изобразительно-смысловой символ.</w:t>
      </w:r>
    </w:p>
    <w:p w:rsidR="00A57638" w:rsidRPr="00BC475A" w:rsidRDefault="00E235EB">
      <w:pPr>
        <w:pStyle w:val="13"/>
        <w:spacing w:line="252" w:lineRule="auto"/>
        <w:jc w:val="both"/>
        <w:rPr>
          <w:color w:val="auto"/>
          <w:sz w:val="24"/>
          <w:szCs w:val="24"/>
        </w:rPr>
      </w:pPr>
      <w:r w:rsidRPr="00BC475A">
        <w:rPr>
          <w:color w:val="auto"/>
          <w:sz w:val="24"/>
          <w:szCs w:val="24"/>
        </w:rPr>
        <w:t>Шрифт и содержание текста. Стилизация шрифта.</w:t>
      </w:r>
    </w:p>
    <w:p w:rsidR="00A57638" w:rsidRPr="00BC475A" w:rsidRDefault="00E235EB">
      <w:pPr>
        <w:pStyle w:val="13"/>
        <w:spacing w:line="252" w:lineRule="auto"/>
        <w:jc w:val="both"/>
        <w:rPr>
          <w:color w:val="auto"/>
          <w:sz w:val="24"/>
          <w:szCs w:val="24"/>
        </w:rPr>
      </w:pPr>
      <w:r w:rsidRPr="00BC475A">
        <w:rPr>
          <w:color w:val="auto"/>
          <w:sz w:val="24"/>
          <w:szCs w:val="24"/>
        </w:rPr>
        <w:t>Типографика. Понимание типографской строки как элемента плоскостной композиции.</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аналитических и практических работ по теме «Буква — изобразительный элемент композиции».</w:t>
      </w:r>
    </w:p>
    <w:p w:rsidR="00A57638" w:rsidRPr="00BC475A" w:rsidRDefault="00E235EB">
      <w:pPr>
        <w:pStyle w:val="13"/>
        <w:spacing w:line="252" w:lineRule="auto"/>
        <w:jc w:val="both"/>
        <w:rPr>
          <w:color w:val="auto"/>
          <w:sz w:val="24"/>
          <w:szCs w:val="24"/>
        </w:rPr>
      </w:pPr>
      <w:r w:rsidRPr="00BC475A">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BC475A" w:rsidRDefault="00E235EB">
      <w:pPr>
        <w:pStyle w:val="13"/>
        <w:spacing w:line="252" w:lineRule="auto"/>
        <w:jc w:val="both"/>
        <w:rPr>
          <w:color w:val="auto"/>
          <w:sz w:val="24"/>
          <w:szCs w:val="24"/>
        </w:rPr>
      </w:pPr>
      <w:r w:rsidRPr="00BC475A">
        <w:rPr>
          <w:color w:val="auto"/>
          <w:sz w:val="24"/>
          <w:szCs w:val="24"/>
        </w:rPr>
        <w:t>Композиционные основы макетирования в графическом дизайне при соединении текста и изображения.</w:t>
      </w:r>
    </w:p>
    <w:p w:rsidR="00A57638" w:rsidRPr="00BC475A" w:rsidRDefault="00E235EB">
      <w:pPr>
        <w:pStyle w:val="13"/>
        <w:spacing w:line="252" w:lineRule="auto"/>
        <w:jc w:val="both"/>
        <w:rPr>
          <w:color w:val="auto"/>
          <w:sz w:val="24"/>
          <w:szCs w:val="24"/>
        </w:rPr>
      </w:pPr>
      <w:r w:rsidRPr="00BC475A">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BC475A" w:rsidRDefault="00E235EB">
      <w:pPr>
        <w:pStyle w:val="13"/>
        <w:spacing w:line="252" w:lineRule="auto"/>
        <w:jc w:val="both"/>
        <w:rPr>
          <w:color w:val="auto"/>
          <w:sz w:val="24"/>
          <w:szCs w:val="24"/>
        </w:rPr>
      </w:pPr>
      <w:r w:rsidRPr="00BC475A">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BC475A" w:rsidRDefault="00E235EB">
      <w:pPr>
        <w:pStyle w:val="13"/>
        <w:spacing w:after="180" w:line="252" w:lineRule="auto"/>
        <w:jc w:val="both"/>
        <w:rPr>
          <w:color w:val="auto"/>
          <w:sz w:val="24"/>
          <w:szCs w:val="24"/>
        </w:rPr>
      </w:pPr>
      <w:r w:rsidRPr="00BC475A">
        <w:rPr>
          <w:color w:val="auto"/>
          <w:sz w:val="24"/>
          <w:szCs w:val="24"/>
        </w:rPr>
        <w:t>Макет разворота книги или журнала по выбранной теме в виде коллажа или на основе компьютерных программ.</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Макетирование объёмно-пространственных композиций</w:t>
      </w:r>
    </w:p>
    <w:p w:rsidR="00A57638" w:rsidRPr="00BC475A" w:rsidRDefault="00E235EB">
      <w:pPr>
        <w:pStyle w:val="13"/>
        <w:spacing w:line="252" w:lineRule="auto"/>
        <w:jc w:val="both"/>
        <w:rPr>
          <w:color w:val="auto"/>
          <w:sz w:val="24"/>
          <w:szCs w:val="24"/>
        </w:rPr>
      </w:pPr>
      <w:r w:rsidRPr="00BC475A">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BC475A" w:rsidRDefault="00E235EB">
      <w:pPr>
        <w:pStyle w:val="13"/>
        <w:spacing w:line="252" w:lineRule="auto"/>
        <w:jc w:val="both"/>
        <w:rPr>
          <w:color w:val="auto"/>
          <w:sz w:val="24"/>
          <w:szCs w:val="24"/>
        </w:rPr>
      </w:pPr>
      <w:r w:rsidRPr="00BC475A">
        <w:rPr>
          <w:color w:val="auto"/>
          <w:sz w:val="24"/>
          <w:szCs w:val="24"/>
        </w:rPr>
        <w:t>Макетирование. Введение в макет понятия рельефа местности и способы его обозначения на макете.</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BC475A" w:rsidRDefault="00E235EB">
      <w:pPr>
        <w:pStyle w:val="13"/>
        <w:spacing w:line="252" w:lineRule="auto"/>
        <w:jc w:val="both"/>
        <w:rPr>
          <w:color w:val="auto"/>
          <w:sz w:val="24"/>
          <w:szCs w:val="24"/>
        </w:rPr>
      </w:pPr>
      <w:r w:rsidRPr="00BC475A">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BC475A" w:rsidRDefault="00E235EB">
      <w:pPr>
        <w:pStyle w:val="13"/>
        <w:spacing w:line="252" w:lineRule="auto"/>
        <w:jc w:val="both"/>
        <w:rPr>
          <w:color w:val="auto"/>
          <w:sz w:val="24"/>
          <w:szCs w:val="24"/>
        </w:rPr>
      </w:pPr>
      <w:r w:rsidRPr="00BC475A">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BC475A" w:rsidRDefault="00E235EB">
      <w:pPr>
        <w:pStyle w:val="13"/>
        <w:spacing w:line="252" w:lineRule="auto"/>
        <w:jc w:val="both"/>
        <w:rPr>
          <w:color w:val="auto"/>
          <w:sz w:val="24"/>
          <w:szCs w:val="24"/>
        </w:rPr>
      </w:pPr>
      <w:r w:rsidRPr="00BC475A">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BC475A" w:rsidRDefault="00E235EB">
      <w:pPr>
        <w:pStyle w:val="13"/>
        <w:spacing w:line="252" w:lineRule="auto"/>
        <w:jc w:val="both"/>
        <w:rPr>
          <w:color w:val="auto"/>
          <w:sz w:val="24"/>
          <w:szCs w:val="24"/>
        </w:rPr>
      </w:pPr>
      <w:r w:rsidRPr="00BC475A">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BC475A" w:rsidRDefault="00E235EB">
      <w:pPr>
        <w:pStyle w:val="13"/>
        <w:spacing w:line="252" w:lineRule="auto"/>
        <w:jc w:val="both"/>
        <w:rPr>
          <w:color w:val="auto"/>
          <w:sz w:val="24"/>
          <w:szCs w:val="24"/>
        </w:rPr>
      </w:pPr>
      <w:r w:rsidRPr="00BC475A">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аналитических зарисовок форм бытовых предметов.</w:t>
      </w:r>
    </w:p>
    <w:p w:rsidR="00A57638" w:rsidRPr="00BC475A" w:rsidRDefault="00E235EB">
      <w:pPr>
        <w:pStyle w:val="13"/>
        <w:spacing w:line="252" w:lineRule="auto"/>
        <w:jc w:val="both"/>
        <w:rPr>
          <w:color w:val="auto"/>
          <w:sz w:val="24"/>
          <w:szCs w:val="24"/>
        </w:rPr>
      </w:pPr>
      <w:r w:rsidRPr="00BC475A">
        <w:rPr>
          <w:color w:val="auto"/>
          <w:sz w:val="24"/>
          <w:szCs w:val="24"/>
        </w:rPr>
        <w:t>Творческое проектирование предметов быта с определением их функций и материала изготовления</w:t>
      </w:r>
    </w:p>
    <w:p w:rsidR="00A57638" w:rsidRPr="00BC475A" w:rsidRDefault="00E235EB">
      <w:pPr>
        <w:pStyle w:val="13"/>
        <w:spacing w:line="252" w:lineRule="auto"/>
        <w:jc w:val="both"/>
        <w:rPr>
          <w:color w:val="auto"/>
          <w:sz w:val="24"/>
          <w:szCs w:val="24"/>
        </w:rPr>
      </w:pPr>
      <w:r w:rsidRPr="00BC475A">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BC475A" w:rsidRDefault="00E235EB">
      <w:pPr>
        <w:pStyle w:val="13"/>
        <w:spacing w:after="180" w:line="252" w:lineRule="auto"/>
        <w:jc w:val="both"/>
        <w:rPr>
          <w:color w:val="auto"/>
          <w:sz w:val="24"/>
          <w:szCs w:val="24"/>
        </w:rPr>
      </w:pPr>
      <w:r w:rsidRPr="00BC475A">
        <w:rPr>
          <w:color w:val="auto"/>
          <w:sz w:val="24"/>
          <w:szCs w:val="24"/>
        </w:rPr>
        <w:t>Конструирование объектов дизайна или архитектурное макетирование с использованием цвета.</w:t>
      </w:r>
    </w:p>
    <w:p w:rsidR="00A57638" w:rsidRPr="00BC475A" w:rsidRDefault="00E235EB" w:rsidP="002035A5">
      <w:pPr>
        <w:pStyle w:val="16"/>
        <w:rPr>
          <w:rFonts w:ascii="Times New Roman" w:hAnsi="Times New Roman" w:cs="Times New Roman"/>
          <w:sz w:val="24"/>
          <w:szCs w:val="24"/>
        </w:rPr>
      </w:pPr>
      <w:r w:rsidRPr="00BC475A">
        <w:rPr>
          <w:rFonts w:ascii="Times New Roman" w:hAnsi="Times New Roman" w:cs="Times New Roman"/>
          <w:sz w:val="24"/>
          <w:szCs w:val="24"/>
        </w:rPr>
        <w:t>Социальное значение дизайна и архитектуры как среды жизни человека</w:t>
      </w:r>
    </w:p>
    <w:p w:rsidR="00A57638" w:rsidRPr="00BC475A" w:rsidRDefault="00E235EB">
      <w:pPr>
        <w:pStyle w:val="13"/>
        <w:spacing w:line="252" w:lineRule="auto"/>
        <w:jc w:val="both"/>
        <w:rPr>
          <w:color w:val="auto"/>
          <w:sz w:val="24"/>
          <w:szCs w:val="24"/>
        </w:rPr>
      </w:pPr>
      <w:r w:rsidRPr="00BC475A">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BC475A" w:rsidRDefault="00E235EB">
      <w:pPr>
        <w:pStyle w:val="13"/>
        <w:spacing w:line="252" w:lineRule="auto"/>
        <w:jc w:val="both"/>
        <w:rPr>
          <w:color w:val="auto"/>
          <w:sz w:val="24"/>
          <w:szCs w:val="24"/>
        </w:rPr>
      </w:pPr>
      <w:r w:rsidRPr="00BC475A">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BC475A" w:rsidRDefault="00E235EB">
      <w:pPr>
        <w:pStyle w:val="13"/>
        <w:spacing w:line="252" w:lineRule="auto"/>
        <w:jc w:val="both"/>
        <w:rPr>
          <w:color w:val="auto"/>
          <w:sz w:val="24"/>
          <w:szCs w:val="24"/>
        </w:rPr>
      </w:pPr>
      <w:r w:rsidRPr="00BC475A">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BC475A" w:rsidRDefault="00E235EB">
      <w:pPr>
        <w:pStyle w:val="13"/>
        <w:spacing w:line="252" w:lineRule="auto"/>
        <w:jc w:val="both"/>
        <w:rPr>
          <w:color w:val="auto"/>
          <w:sz w:val="24"/>
          <w:szCs w:val="24"/>
        </w:rPr>
      </w:pPr>
      <w:r w:rsidRPr="00BC475A">
        <w:rPr>
          <w:color w:val="auto"/>
          <w:sz w:val="24"/>
          <w:szCs w:val="24"/>
        </w:rPr>
        <w:t>Пути развития современной архитектуры и дизайна: город сегодня и завтра.</w:t>
      </w:r>
    </w:p>
    <w:p w:rsidR="00A57638" w:rsidRPr="00BC475A" w:rsidRDefault="00E235EB">
      <w:pPr>
        <w:pStyle w:val="13"/>
        <w:spacing w:line="252" w:lineRule="auto"/>
        <w:jc w:val="both"/>
        <w:rPr>
          <w:color w:val="auto"/>
          <w:sz w:val="24"/>
          <w:szCs w:val="24"/>
        </w:rPr>
      </w:pPr>
      <w:r w:rsidRPr="00BC475A">
        <w:rPr>
          <w:color w:val="auto"/>
          <w:sz w:val="24"/>
          <w:szCs w:val="24"/>
        </w:rPr>
        <w:t xml:space="preserve">Архитектурная и градостроительная революция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в. Её технологические и эстетические предпосылки и истоки. Социальный аспект «перестройки» в архитектуре.</w:t>
      </w:r>
    </w:p>
    <w:p w:rsidR="00A57638" w:rsidRPr="00BC475A" w:rsidRDefault="00E235EB">
      <w:pPr>
        <w:pStyle w:val="13"/>
        <w:spacing w:line="252" w:lineRule="auto"/>
        <w:jc w:val="both"/>
        <w:rPr>
          <w:color w:val="auto"/>
          <w:sz w:val="24"/>
          <w:szCs w:val="24"/>
        </w:rPr>
      </w:pPr>
      <w:r w:rsidRPr="00BC475A">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BC475A" w:rsidRDefault="00E235EB">
      <w:pPr>
        <w:pStyle w:val="13"/>
        <w:spacing w:line="252" w:lineRule="auto"/>
        <w:jc w:val="both"/>
        <w:rPr>
          <w:color w:val="auto"/>
          <w:sz w:val="24"/>
          <w:szCs w:val="24"/>
        </w:rPr>
      </w:pPr>
      <w:r w:rsidRPr="00BC475A">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BC475A" w:rsidRDefault="00E235EB">
      <w:pPr>
        <w:pStyle w:val="13"/>
        <w:spacing w:line="252" w:lineRule="auto"/>
        <w:jc w:val="both"/>
        <w:rPr>
          <w:color w:val="auto"/>
          <w:sz w:val="24"/>
          <w:szCs w:val="24"/>
        </w:rPr>
      </w:pPr>
      <w:r w:rsidRPr="00BC475A">
        <w:rPr>
          <w:color w:val="auto"/>
          <w:sz w:val="24"/>
          <w:szCs w:val="24"/>
        </w:rPr>
        <w:t>Роль цвета в формировании пространства. Схема-планировка и реальность.</w:t>
      </w:r>
    </w:p>
    <w:p w:rsidR="00A57638" w:rsidRPr="00BC475A" w:rsidRDefault="00E235EB">
      <w:pPr>
        <w:pStyle w:val="13"/>
        <w:spacing w:line="252" w:lineRule="auto"/>
        <w:jc w:val="both"/>
        <w:rPr>
          <w:color w:val="auto"/>
          <w:sz w:val="24"/>
          <w:szCs w:val="24"/>
        </w:rPr>
      </w:pPr>
      <w:r w:rsidRPr="00BC475A">
        <w:rPr>
          <w:color w:val="auto"/>
          <w:sz w:val="24"/>
          <w:szCs w:val="24"/>
        </w:rPr>
        <w:t>Современные поиски новой эстетики в градостроительстве.</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BC475A" w:rsidRDefault="00E235EB">
      <w:pPr>
        <w:pStyle w:val="13"/>
        <w:spacing w:line="252" w:lineRule="auto"/>
        <w:jc w:val="both"/>
        <w:rPr>
          <w:color w:val="auto"/>
          <w:sz w:val="24"/>
          <w:szCs w:val="24"/>
        </w:rPr>
      </w:pPr>
      <w:r w:rsidRPr="00BC475A">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BC475A" w:rsidRDefault="00E235EB">
      <w:pPr>
        <w:pStyle w:val="13"/>
        <w:spacing w:line="252" w:lineRule="auto"/>
        <w:jc w:val="both"/>
        <w:rPr>
          <w:color w:val="auto"/>
          <w:sz w:val="24"/>
          <w:szCs w:val="24"/>
        </w:rPr>
      </w:pPr>
      <w:r w:rsidRPr="00BC475A">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BC475A" w:rsidRDefault="00E235EB">
      <w:pPr>
        <w:pStyle w:val="13"/>
        <w:spacing w:line="252" w:lineRule="auto"/>
        <w:jc w:val="both"/>
        <w:rPr>
          <w:color w:val="auto"/>
          <w:sz w:val="24"/>
          <w:szCs w:val="24"/>
        </w:rPr>
      </w:pPr>
      <w:r w:rsidRPr="00BC475A">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BC475A" w:rsidRDefault="00E235EB">
      <w:pPr>
        <w:pStyle w:val="13"/>
        <w:spacing w:line="252" w:lineRule="auto"/>
        <w:jc w:val="both"/>
        <w:rPr>
          <w:color w:val="auto"/>
          <w:sz w:val="24"/>
          <w:szCs w:val="24"/>
        </w:rPr>
      </w:pPr>
      <w:r w:rsidRPr="00BC475A">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BC475A" w:rsidRDefault="00E235EB">
      <w:pPr>
        <w:pStyle w:val="13"/>
        <w:spacing w:line="252" w:lineRule="auto"/>
        <w:jc w:val="both"/>
        <w:rPr>
          <w:color w:val="auto"/>
          <w:sz w:val="24"/>
          <w:szCs w:val="24"/>
        </w:rPr>
      </w:pPr>
      <w:r w:rsidRPr="00BC475A">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BC475A" w:rsidRDefault="00E235EB">
      <w:pPr>
        <w:pStyle w:val="13"/>
        <w:spacing w:line="252" w:lineRule="auto"/>
        <w:jc w:val="both"/>
        <w:rPr>
          <w:color w:val="auto"/>
          <w:sz w:val="24"/>
          <w:szCs w:val="24"/>
        </w:rPr>
      </w:pPr>
      <w:r w:rsidRPr="00BC475A">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BC475A" w:rsidRDefault="00E235EB">
      <w:pPr>
        <w:pStyle w:val="13"/>
        <w:spacing w:line="252" w:lineRule="auto"/>
        <w:jc w:val="both"/>
        <w:rPr>
          <w:color w:val="auto"/>
          <w:sz w:val="24"/>
          <w:szCs w:val="24"/>
        </w:rPr>
      </w:pPr>
      <w:r w:rsidRPr="00BC475A">
        <w:rPr>
          <w:color w:val="auto"/>
          <w:sz w:val="24"/>
          <w:szCs w:val="24"/>
        </w:rPr>
        <w:t>Интерьеры общественных зданий (театр, кафе, вокзал, офис, школа).</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BC475A" w:rsidRDefault="00E235EB">
      <w:pPr>
        <w:pStyle w:val="13"/>
        <w:spacing w:line="252" w:lineRule="auto"/>
        <w:jc w:val="both"/>
        <w:rPr>
          <w:color w:val="auto"/>
          <w:sz w:val="24"/>
          <w:szCs w:val="24"/>
        </w:rPr>
      </w:pPr>
      <w:r w:rsidRPr="00BC475A">
        <w:rPr>
          <w:color w:val="auto"/>
          <w:sz w:val="24"/>
          <w:szCs w:val="24"/>
        </w:rPr>
        <w:t>Организация архитектурно-ландшафтного пространства. Город в единстве с ландшафтно-парковой средой.</w:t>
      </w:r>
    </w:p>
    <w:p w:rsidR="00A57638" w:rsidRPr="00BC475A" w:rsidRDefault="00E235EB">
      <w:pPr>
        <w:pStyle w:val="13"/>
        <w:spacing w:line="252" w:lineRule="auto"/>
        <w:jc w:val="both"/>
        <w:rPr>
          <w:color w:val="auto"/>
          <w:sz w:val="24"/>
          <w:szCs w:val="24"/>
        </w:rPr>
      </w:pPr>
      <w:r w:rsidRPr="00BC475A">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BC475A" w:rsidRDefault="00E235EB">
      <w:pPr>
        <w:pStyle w:val="13"/>
        <w:spacing w:line="252" w:lineRule="auto"/>
        <w:jc w:val="both"/>
        <w:rPr>
          <w:color w:val="auto"/>
          <w:sz w:val="24"/>
          <w:szCs w:val="24"/>
        </w:rPr>
      </w:pPr>
      <w:r w:rsidRPr="00BC475A">
        <w:rPr>
          <w:color w:val="auto"/>
          <w:sz w:val="24"/>
          <w:szCs w:val="24"/>
        </w:rPr>
        <w:t>Выполнение дизайн-проекта территории парка или приусадебного участка в виде схемы-чертежа.</w:t>
      </w:r>
    </w:p>
    <w:p w:rsidR="00A57638" w:rsidRPr="00BC475A" w:rsidRDefault="00E235EB">
      <w:pPr>
        <w:pStyle w:val="13"/>
        <w:spacing w:line="252" w:lineRule="auto"/>
        <w:jc w:val="both"/>
        <w:rPr>
          <w:color w:val="auto"/>
          <w:sz w:val="24"/>
          <w:szCs w:val="24"/>
        </w:rPr>
      </w:pPr>
      <w:r w:rsidRPr="00BC475A">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8360B6" w:rsidRPr="00BC475A" w:rsidRDefault="008360B6" w:rsidP="008360B6">
      <w:pPr>
        <w:pStyle w:val="16"/>
        <w:rPr>
          <w:rFonts w:ascii="Times New Roman" w:hAnsi="Times New Roman" w:cs="Times New Roman"/>
          <w:sz w:val="24"/>
          <w:szCs w:val="24"/>
        </w:rPr>
      </w:pPr>
    </w:p>
    <w:p w:rsidR="00A57638"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Образ человека и индивидуальное проектирование</w:t>
      </w:r>
    </w:p>
    <w:p w:rsidR="00A57638" w:rsidRPr="00BC475A" w:rsidRDefault="00E235EB">
      <w:pPr>
        <w:pStyle w:val="13"/>
        <w:jc w:val="both"/>
        <w:rPr>
          <w:color w:val="auto"/>
          <w:sz w:val="24"/>
          <w:szCs w:val="24"/>
        </w:rPr>
      </w:pPr>
      <w:r w:rsidRPr="00BC475A">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BC475A" w:rsidRDefault="00E235EB">
      <w:pPr>
        <w:pStyle w:val="13"/>
        <w:jc w:val="both"/>
        <w:rPr>
          <w:color w:val="auto"/>
          <w:sz w:val="24"/>
          <w:szCs w:val="24"/>
        </w:rPr>
      </w:pPr>
      <w:r w:rsidRPr="00BC475A">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BC475A" w:rsidRDefault="00E235EB">
      <w:pPr>
        <w:pStyle w:val="13"/>
        <w:jc w:val="both"/>
        <w:rPr>
          <w:color w:val="auto"/>
          <w:sz w:val="24"/>
          <w:szCs w:val="24"/>
        </w:rPr>
      </w:pPr>
      <w:r w:rsidRPr="00BC475A">
        <w:rPr>
          <w:color w:val="auto"/>
          <w:sz w:val="24"/>
          <w:szCs w:val="24"/>
        </w:rPr>
        <w:t>Мода и культура как параметры создания собственного костюма или комплекта одежды.</w:t>
      </w:r>
    </w:p>
    <w:p w:rsidR="00A57638" w:rsidRPr="00BC475A" w:rsidRDefault="00E235EB">
      <w:pPr>
        <w:pStyle w:val="13"/>
        <w:jc w:val="both"/>
        <w:rPr>
          <w:color w:val="auto"/>
          <w:sz w:val="24"/>
          <w:szCs w:val="24"/>
        </w:rPr>
      </w:pPr>
      <w:r w:rsidRPr="00BC475A">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BC475A" w:rsidRDefault="00E235EB">
      <w:pPr>
        <w:pStyle w:val="13"/>
        <w:jc w:val="both"/>
        <w:rPr>
          <w:color w:val="auto"/>
          <w:sz w:val="24"/>
          <w:szCs w:val="24"/>
        </w:rPr>
      </w:pPr>
      <w:r w:rsidRPr="00BC475A">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BC475A" w:rsidRDefault="00E235EB">
      <w:pPr>
        <w:pStyle w:val="13"/>
        <w:jc w:val="both"/>
        <w:rPr>
          <w:color w:val="auto"/>
          <w:sz w:val="24"/>
          <w:szCs w:val="24"/>
        </w:rPr>
      </w:pPr>
      <w:r w:rsidRPr="00BC475A">
        <w:rPr>
          <w:color w:val="auto"/>
          <w:sz w:val="24"/>
          <w:szCs w:val="24"/>
        </w:rPr>
        <w:t>Выполнение практических творческих эскизов по теме «Дизайн современной одежды».</w:t>
      </w:r>
    </w:p>
    <w:p w:rsidR="00A57638" w:rsidRPr="00BC475A" w:rsidRDefault="00E235EB">
      <w:pPr>
        <w:pStyle w:val="13"/>
        <w:jc w:val="both"/>
        <w:rPr>
          <w:color w:val="auto"/>
          <w:sz w:val="24"/>
          <w:szCs w:val="24"/>
        </w:rPr>
      </w:pPr>
      <w:r w:rsidRPr="00BC475A">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BC475A" w:rsidRDefault="00E235EB">
      <w:pPr>
        <w:pStyle w:val="13"/>
        <w:jc w:val="both"/>
        <w:rPr>
          <w:color w:val="auto"/>
          <w:sz w:val="24"/>
          <w:szCs w:val="24"/>
        </w:rPr>
      </w:pPr>
      <w:r w:rsidRPr="00BC475A">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BC475A" w:rsidRDefault="00E235EB">
      <w:pPr>
        <w:pStyle w:val="13"/>
        <w:spacing w:after="100"/>
        <w:jc w:val="both"/>
        <w:rPr>
          <w:color w:val="auto"/>
          <w:sz w:val="24"/>
          <w:szCs w:val="24"/>
        </w:rPr>
      </w:pPr>
      <w:r w:rsidRPr="00BC475A">
        <w:rPr>
          <w:color w:val="auto"/>
          <w:sz w:val="24"/>
          <w:szCs w:val="24"/>
        </w:rPr>
        <w:t>Дизайн и архитектура — средства организации среды жизни людей и строительства нового мира.</w:t>
      </w:r>
    </w:p>
    <w:p w:rsidR="008360B6" w:rsidRPr="00BC475A" w:rsidRDefault="008360B6" w:rsidP="008360B6">
      <w:pPr>
        <w:pStyle w:val="af6"/>
        <w:rPr>
          <w:rFonts w:ascii="Times New Roman" w:hAnsi="Times New Roman" w:cs="Times New Roman"/>
          <w:color w:val="auto"/>
          <w:sz w:val="24"/>
          <w:szCs w:val="24"/>
        </w:rPr>
      </w:pPr>
      <w:bookmarkStart w:id="561" w:name="bookmark1543"/>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4 «Изображение в синтетических, экранных видах искусства и художественная фотография» (</w:t>
      </w:r>
      <w:r w:rsidRPr="00BC475A">
        <w:rPr>
          <w:rFonts w:ascii="Times New Roman" w:hAnsi="Times New Roman" w:cs="Times New Roman"/>
          <w:i/>
          <w:iCs/>
          <w:color w:val="auto"/>
          <w:sz w:val="24"/>
          <w:szCs w:val="24"/>
        </w:rPr>
        <w:t>вариативный</w:t>
      </w:r>
      <w:r w:rsidRPr="00BC475A">
        <w:rPr>
          <w:rFonts w:ascii="Times New Roman" w:hAnsi="Times New Roman" w:cs="Times New Roman"/>
          <w:color w:val="auto"/>
          <w:sz w:val="24"/>
          <w:szCs w:val="24"/>
        </w:rPr>
        <w:t>)</w:t>
      </w:r>
      <w:bookmarkEnd w:id="561"/>
    </w:p>
    <w:p w:rsidR="00A57638" w:rsidRPr="00BC475A" w:rsidRDefault="00E235EB">
      <w:pPr>
        <w:pStyle w:val="13"/>
        <w:jc w:val="both"/>
        <w:rPr>
          <w:color w:val="auto"/>
          <w:sz w:val="24"/>
          <w:szCs w:val="24"/>
        </w:rPr>
      </w:pPr>
      <w:r w:rsidRPr="00BC475A">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BC475A" w:rsidRDefault="00E235EB">
      <w:pPr>
        <w:pStyle w:val="13"/>
        <w:jc w:val="both"/>
        <w:rPr>
          <w:color w:val="auto"/>
          <w:sz w:val="24"/>
          <w:szCs w:val="24"/>
        </w:rPr>
      </w:pPr>
      <w:r w:rsidRPr="00BC475A">
        <w:rPr>
          <w:color w:val="auto"/>
          <w:sz w:val="24"/>
          <w:szCs w:val="24"/>
        </w:rPr>
        <w:t>Значение развития технологий в становлении новых видов искусства.</w:t>
      </w:r>
    </w:p>
    <w:p w:rsidR="00A57638" w:rsidRPr="00BC475A" w:rsidRDefault="00E235EB">
      <w:pPr>
        <w:pStyle w:val="13"/>
        <w:spacing w:after="100"/>
        <w:jc w:val="both"/>
        <w:rPr>
          <w:color w:val="auto"/>
          <w:sz w:val="24"/>
          <w:szCs w:val="24"/>
        </w:rPr>
      </w:pPr>
      <w:r w:rsidRPr="00BC475A">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Художник и искусство театра</w:t>
      </w:r>
    </w:p>
    <w:p w:rsidR="00A57638" w:rsidRPr="00BC475A" w:rsidRDefault="00E235EB">
      <w:pPr>
        <w:pStyle w:val="13"/>
        <w:spacing w:after="80" w:line="257" w:lineRule="auto"/>
        <w:jc w:val="both"/>
        <w:rPr>
          <w:color w:val="auto"/>
          <w:sz w:val="24"/>
          <w:szCs w:val="24"/>
        </w:rPr>
      </w:pPr>
      <w:r w:rsidRPr="00BC475A">
        <w:rPr>
          <w:color w:val="auto"/>
          <w:sz w:val="24"/>
          <w:szCs w:val="24"/>
        </w:rPr>
        <w:t>Рождение театра в древнейших обрядах. История развития искусства театра.</w:t>
      </w:r>
    </w:p>
    <w:p w:rsidR="00A57638" w:rsidRPr="00BC475A" w:rsidRDefault="00E235EB">
      <w:pPr>
        <w:pStyle w:val="13"/>
        <w:jc w:val="both"/>
        <w:rPr>
          <w:color w:val="auto"/>
          <w:sz w:val="24"/>
          <w:szCs w:val="24"/>
        </w:rPr>
      </w:pPr>
      <w:r w:rsidRPr="00BC475A">
        <w:rPr>
          <w:color w:val="auto"/>
          <w:sz w:val="24"/>
          <w:szCs w:val="24"/>
        </w:rPr>
        <w:t>Жанровое многообразие театральных представлений, шоу, праздников и их визуальный облик.</w:t>
      </w:r>
    </w:p>
    <w:p w:rsidR="00A57638" w:rsidRPr="00BC475A" w:rsidRDefault="00E235EB">
      <w:pPr>
        <w:pStyle w:val="13"/>
        <w:jc w:val="both"/>
        <w:rPr>
          <w:color w:val="auto"/>
          <w:sz w:val="24"/>
          <w:szCs w:val="24"/>
        </w:rPr>
      </w:pPr>
      <w:r w:rsidRPr="00BC475A">
        <w:rPr>
          <w:color w:val="auto"/>
          <w:sz w:val="24"/>
          <w:szCs w:val="24"/>
        </w:rPr>
        <w:t>Роль художника и виды профессиональной деятельности художника в современном театре.</w:t>
      </w:r>
    </w:p>
    <w:p w:rsidR="00A57638" w:rsidRPr="00BC475A" w:rsidRDefault="00E235EB">
      <w:pPr>
        <w:pStyle w:val="13"/>
        <w:jc w:val="both"/>
        <w:rPr>
          <w:color w:val="auto"/>
          <w:sz w:val="24"/>
          <w:szCs w:val="24"/>
        </w:rPr>
      </w:pPr>
      <w:r w:rsidRPr="00BC475A">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BC475A" w:rsidRDefault="00E235EB">
      <w:pPr>
        <w:pStyle w:val="13"/>
        <w:jc w:val="both"/>
        <w:rPr>
          <w:color w:val="auto"/>
          <w:sz w:val="24"/>
          <w:szCs w:val="24"/>
        </w:rPr>
      </w:pPr>
      <w:r w:rsidRPr="00BC475A">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BC475A" w:rsidRDefault="00E235EB">
      <w:pPr>
        <w:pStyle w:val="13"/>
        <w:jc w:val="both"/>
        <w:rPr>
          <w:color w:val="auto"/>
          <w:sz w:val="24"/>
          <w:szCs w:val="24"/>
        </w:rPr>
      </w:pPr>
      <w:r w:rsidRPr="00BC475A">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BC475A" w:rsidRDefault="00E235EB">
      <w:pPr>
        <w:pStyle w:val="13"/>
        <w:jc w:val="both"/>
        <w:rPr>
          <w:color w:val="auto"/>
          <w:sz w:val="24"/>
          <w:szCs w:val="24"/>
        </w:rPr>
      </w:pPr>
      <w:r w:rsidRPr="00BC475A">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BC475A" w:rsidRDefault="00E235EB">
      <w:pPr>
        <w:pStyle w:val="13"/>
        <w:jc w:val="both"/>
        <w:rPr>
          <w:color w:val="auto"/>
          <w:sz w:val="24"/>
          <w:szCs w:val="24"/>
        </w:rPr>
      </w:pPr>
      <w:r w:rsidRPr="00BC475A">
        <w:rPr>
          <w:color w:val="auto"/>
          <w:sz w:val="24"/>
          <w:szCs w:val="24"/>
        </w:rPr>
        <w:t>Школьный спектакль и работа художника по его подготовке.</w:t>
      </w:r>
    </w:p>
    <w:p w:rsidR="00A57638" w:rsidRPr="00BC475A" w:rsidRDefault="00E235EB">
      <w:pPr>
        <w:pStyle w:val="13"/>
        <w:jc w:val="both"/>
        <w:rPr>
          <w:color w:val="auto"/>
          <w:sz w:val="24"/>
          <w:szCs w:val="24"/>
        </w:rPr>
      </w:pPr>
      <w:r w:rsidRPr="00BC475A">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BC475A" w:rsidRDefault="00E235EB">
      <w:pPr>
        <w:pStyle w:val="13"/>
        <w:spacing w:after="180"/>
        <w:jc w:val="both"/>
        <w:rPr>
          <w:color w:val="auto"/>
          <w:sz w:val="24"/>
          <w:szCs w:val="24"/>
        </w:rPr>
      </w:pPr>
      <w:r w:rsidRPr="00BC475A">
        <w:rPr>
          <w:color w:val="auto"/>
          <w:sz w:val="24"/>
          <w:szCs w:val="24"/>
        </w:rPr>
        <w:t>Условность и метафора в театральной постановке как образная и авторская интерпретация реальности.</w:t>
      </w:r>
    </w:p>
    <w:p w:rsidR="00A57638"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Художественная фотография</w:t>
      </w:r>
    </w:p>
    <w:p w:rsidR="00A57638" w:rsidRPr="00BC475A" w:rsidRDefault="00E235EB">
      <w:pPr>
        <w:pStyle w:val="13"/>
        <w:spacing w:line="252" w:lineRule="auto"/>
        <w:jc w:val="both"/>
        <w:rPr>
          <w:color w:val="auto"/>
          <w:sz w:val="24"/>
          <w:szCs w:val="24"/>
        </w:rPr>
      </w:pPr>
      <w:r w:rsidRPr="00BC475A">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BC475A" w:rsidRDefault="00E235EB">
      <w:pPr>
        <w:pStyle w:val="13"/>
        <w:spacing w:line="252" w:lineRule="auto"/>
        <w:jc w:val="both"/>
        <w:rPr>
          <w:color w:val="auto"/>
          <w:sz w:val="24"/>
          <w:szCs w:val="24"/>
        </w:rPr>
      </w:pPr>
      <w:r w:rsidRPr="00BC475A">
        <w:rPr>
          <w:color w:val="auto"/>
          <w:sz w:val="24"/>
          <w:szCs w:val="24"/>
        </w:rPr>
        <w:t>Современные возможности художественной обработки цифровой фотографии.</w:t>
      </w:r>
    </w:p>
    <w:p w:rsidR="00A57638" w:rsidRPr="00BC475A" w:rsidRDefault="00E235EB">
      <w:pPr>
        <w:pStyle w:val="13"/>
        <w:spacing w:line="252" w:lineRule="auto"/>
        <w:jc w:val="both"/>
        <w:rPr>
          <w:color w:val="auto"/>
          <w:sz w:val="24"/>
          <w:szCs w:val="24"/>
        </w:rPr>
      </w:pPr>
      <w:r w:rsidRPr="00BC475A">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BC475A" w:rsidRDefault="00E235EB">
      <w:pPr>
        <w:pStyle w:val="13"/>
        <w:spacing w:line="252" w:lineRule="auto"/>
        <w:jc w:val="both"/>
        <w:rPr>
          <w:color w:val="auto"/>
          <w:sz w:val="24"/>
          <w:szCs w:val="24"/>
        </w:rPr>
      </w:pPr>
      <w:r w:rsidRPr="00BC475A">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BC475A" w:rsidRDefault="00E235EB">
      <w:pPr>
        <w:pStyle w:val="13"/>
        <w:spacing w:line="252" w:lineRule="auto"/>
        <w:jc w:val="both"/>
        <w:rPr>
          <w:color w:val="auto"/>
          <w:sz w:val="24"/>
          <w:szCs w:val="24"/>
        </w:rPr>
      </w:pPr>
      <w:r w:rsidRPr="00BC475A">
        <w:rPr>
          <w:color w:val="auto"/>
          <w:sz w:val="24"/>
          <w:szCs w:val="24"/>
        </w:rPr>
        <w:t>Композиция кадра, ракурс, плановость, графический ритм.</w:t>
      </w:r>
    </w:p>
    <w:p w:rsidR="00A57638" w:rsidRPr="00BC475A" w:rsidRDefault="00E235EB">
      <w:pPr>
        <w:pStyle w:val="13"/>
        <w:spacing w:line="252" w:lineRule="auto"/>
        <w:jc w:val="both"/>
        <w:rPr>
          <w:color w:val="auto"/>
          <w:sz w:val="24"/>
          <w:szCs w:val="24"/>
        </w:rPr>
      </w:pPr>
      <w:r w:rsidRPr="00BC475A">
        <w:rPr>
          <w:color w:val="auto"/>
          <w:sz w:val="24"/>
          <w:szCs w:val="24"/>
        </w:rPr>
        <w:t>Умения наблюдать и выявлять выразительность и красоту окружающей жизни с помощью фотографии.</w:t>
      </w:r>
    </w:p>
    <w:p w:rsidR="00A57638" w:rsidRPr="00BC475A" w:rsidRDefault="00E235EB">
      <w:pPr>
        <w:pStyle w:val="13"/>
        <w:spacing w:line="252" w:lineRule="auto"/>
        <w:jc w:val="both"/>
        <w:rPr>
          <w:color w:val="auto"/>
          <w:sz w:val="24"/>
          <w:szCs w:val="24"/>
        </w:rPr>
      </w:pPr>
      <w:r w:rsidRPr="00BC475A">
        <w:rPr>
          <w:color w:val="auto"/>
          <w:sz w:val="24"/>
          <w:szCs w:val="24"/>
        </w:rPr>
        <w:t>Фотопейзаж в творчестве профессиональных фотографов.</w:t>
      </w:r>
    </w:p>
    <w:p w:rsidR="00A57638" w:rsidRPr="00BC475A" w:rsidRDefault="00E235EB">
      <w:pPr>
        <w:pStyle w:val="13"/>
        <w:spacing w:line="252" w:lineRule="auto"/>
        <w:jc w:val="both"/>
        <w:rPr>
          <w:color w:val="auto"/>
          <w:sz w:val="24"/>
          <w:szCs w:val="24"/>
        </w:rPr>
      </w:pPr>
      <w:r w:rsidRPr="00BC475A">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BC475A" w:rsidRDefault="00E235EB">
      <w:pPr>
        <w:pStyle w:val="13"/>
        <w:spacing w:line="252" w:lineRule="auto"/>
        <w:jc w:val="both"/>
        <w:rPr>
          <w:color w:val="auto"/>
          <w:sz w:val="24"/>
          <w:szCs w:val="24"/>
        </w:rPr>
      </w:pPr>
      <w:r w:rsidRPr="00BC475A">
        <w:rPr>
          <w:color w:val="auto"/>
          <w:sz w:val="24"/>
          <w:szCs w:val="24"/>
        </w:rPr>
        <w:t>Роль освещения в портретном образе. Фотография постановочная и документальная.</w:t>
      </w:r>
    </w:p>
    <w:p w:rsidR="00A57638" w:rsidRPr="00BC475A" w:rsidRDefault="00E235EB">
      <w:pPr>
        <w:pStyle w:val="13"/>
        <w:spacing w:line="252" w:lineRule="auto"/>
        <w:jc w:val="both"/>
        <w:rPr>
          <w:color w:val="auto"/>
          <w:sz w:val="24"/>
          <w:szCs w:val="24"/>
        </w:rPr>
      </w:pPr>
      <w:r w:rsidRPr="00BC475A">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BC475A" w:rsidRDefault="00E235EB">
      <w:pPr>
        <w:pStyle w:val="13"/>
        <w:spacing w:line="252" w:lineRule="auto"/>
        <w:jc w:val="both"/>
        <w:rPr>
          <w:color w:val="auto"/>
          <w:sz w:val="24"/>
          <w:szCs w:val="24"/>
        </w:rPr>
      </w:pPr>
      <w:r w:rsidRPr="00BC475A">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BC475A" w:rsidRDefault="00E235EB">
      <w:pPr>
        <w:pStyle w:val="13"/>
        <w:spacing w:line="252" w:lineRule="auto"/>
        <w:jc w:val="both"/>
        <w:rPr>
          <w:color w:val="auto"/>
          <w:sz w:val="24"/>
          <w:szCs w:val="24"/>
        </w:rPr>
      </w:pPr>
      <w:r w:rsidRPr="00BC475A">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BC475A" w:rsidRDefault="00E235EB">
      <w:pPr>
        <w:pStyle w:val="13"/>
        <w:spacing w:line="252" w:lineRule="auto"/>
        <w:jc w:val="both"/>
        <w:rPr>
          <w:color w:val="auto"/>
          <w:sz w:val="24"/>
          <w:szCs w:val="24"/>
        </w:rPr>
      </w:pPr>
      <w:r w:rsidRPr="00BC475A">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BC475A" w:rsidRDefault="00B07D54">
      <w:pPr>
        <w:pStyle w:val="13"/>
        <w:spacing w:line="252" w:lineRule="auto"/>
        <w:jc w:val="both"/>
        <w:rPr>
          <w:color w:val="auto"/>
          <w:sz w:val="24"/>
          <w:szCs w:val="24"/>
        </w:rPr>
      </w:pPr>
      <w:r w:rsidRPr="00BC475A">
        <w:rPr>
          <w:color w:val="auto"/>
          <w:sz w:val="24"/>
          <w:szCs w:val="24"/>
        </w:rPr>
        <w:t xml:space="preserve">«Работать для </w:t>
      </w:r>
      <w:r w:rsidR="00E235EB" w:rsidRPr="00BC475A">
        <w:rPr>
          <w:color w:val="auto"/>
          <w:sz w:val="24"/>
          <w:szCs w:val="24"/>
        </w:rPr>
        <w:t>жизни...» — фотографии Александра Родченко, их значение и влияние на стиль эпохи.</w:t>
      </w:r>
    </w:p>
    <w:p w:rsidR="00A57638" w:rsidRPr="00BC475A" w:rsidRDefault="00E235EB">
      <w:pPr>
        <w:pStyle w:val="13"/>
        <w:spacing w:line="252" w:lineRule="auto"/>
        <w:jc w:val="both"/>
        <w:rPr>
          <w:color w:val="auto"/>
          <w:sz w:val="24"/>
          <w:szCs w:val="24"/>
        </w:rPr>
      </w:pPr>
      <w:r w:rsidRPr="00BC475A">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BC475A" w:rsidRDefault="00E235EB">
      <w:pPr>
        <w:pStyle w:val="13"/>
        <w:spacing w:line="252" w:lineRule="auto"/>
        <w:jc w:val="both"/>
        <w:rPr>
          <w:color w:val="auto"/>
          <w:sz w:val="24"/>
          <w:szCs w:val="24"/>
        </w:rPr>
      </w:pPr>
      <w:r w:rsidRPr="00BC475A">
        <w:rPr>
          <w:color w:val="auto"/>
          <w:sz w:val="24"/>
          <w:szCs w:val="24"/>
        </w:rPr>
        <w:t>Коллаж как жанр художественного творчества с помощью различных компьютерных программ.</w:t>
      </w:r>
    </w:p>
    <w:p w:rsidR="00A57638" w:rsidRPr="00BC475A" w:rsidRDefault="00E235EB">
      <w:pPr>
        <w:pStyle w:val="13"/>
        <w:spacing w:after="200" w:line="252" w:lineRule="auto"/>
        <w:jc w:val="both"/>
        <w:rPr>
          <w:color w:val="auto"/>
          <w:sz w:val="24"/>
          <w:szCs w:val="24"/>
        </w:rPr>
      </w:pPr>
      <w:r w:rsidRPr="00BC475A">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Изображение и искусство кино</w:t>
      </w:r>
    </w:p>
    <w:p w:rsidR="00A57638" w:rsidRPr="00BC475A" w:rsidRDefault="00E235EB">
      <w:pPr>
        <w:pStyle w:val="13"/>
        <w:jc w:val="both"/>
        <w:rPr>
          <w:color w:val="auto"/>
          <w:sz w:val="24"/>
          <w:szCs w:val="24"/>
        </w:rPr>
      </w:pPr>
      <w:r w:rsidRPr="00BC475A">
        <w:rPr>
          <w:color w:val="auto"/>
          <w:sz w:val="24"/>
          <w:szCs w:val="24"/>
        </w:rPr>
        <w:t>Ожившее изображение. История кино и его эволюция как искусства.</w:t>
      </w:r>
    </w:p>
    <w:p w:rsidR="00A57638" w:rsidRPr="00BC475A" w:rsidRDefault="00E235EB">
      <w:pPr>
        <w:pStyle w:val="13"/>
        <w:jc w:val="both"/>
        <w:rPr>
          <w:color w:val="auto"/>
          <w:sz w:val="24"/>
          <w:szCs w:val="24"/>
        </w:rPr>
      </w:pPr>
      <w:r w:rsidRPr="00BC475A">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BC475A" w:rsidRDefault="00E235EB">
      <w:pPr>
        <w:pStyle w:val="13"/>
        <w:jc w:val="both"/>
        <w:rPr>
          <w:color w:val="auto"/>
          <w:sz w:val="24"/>
          <w:szCs w:val="24"/>
        </w:rPr>
      </w:pPr>
      <w:r w:rsidRPr="00BC475A">
        <w:rPr>
          <w:color w:val="auto"/>
          <w:sz w:val="24"/>
          <w:szCs w:val="24"/>
        </w:rPr>
        <w:t>Монтаж композиционно построенных кадров — основа языка киноискусства.</w:t>
      </w:r>
    </w:p>
    <w:p w:rsidR="00A57638" w:rsidRPr="00BC475A" w:rsidRDefault="00E235EB">
      <w:pPr>
        <w:pStyle w:val="13"/>
        <w:jc w:val="both"/>
        <w:rPr>
          <w:color w:val="auto"/>
          <w:sz w:val="24"/>
          <w:szCs w:val="24"/>
        </w:rPr>
      </w:pPr>
      <w:r w:rsidRPr="00BC475A">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BC475A" w:rsidRDefault="00E235EB">
      <w:pPr>
        <w:pStyle w:val="13"/>
        <w:jc w:val="both"/>
        <w:rPr>
          <w:color w:val="auto"/>
          <w:sz w:val="24"/>
          <w:szCs w:val="24"/>
        </w:rPr>
      </w:pPr>
      <w:r w:rsidRPr="00BC475A">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BC475A" w:rsidRDefault="00E235EB">
      <w:pPr>
        <w:pStyle w:val="13"/>
        <w:jc w:val="both"/>
        <w:rPr>
          <w:color w:val="auto"/>
          <w:sz w:val="24"/>
          <w:szCs w:val="24"/>
        </w:rPr>
      </w:pPr>
      <w:r w:rsidRPr="00BC475A">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BC475A" w:rsidRDefault="00E235EB">
      <w:pPr>
        <w:pStyle w:val="13"/>
        <w:spacing w:line="252" w:lineRule="auto"/>
        <w:jc w:val="both"/>
        <w:rPr>
          <w:color w:val="auto"/>
          <w:sz w:val="24"/>
          <w:szCs w:val="24"/>
        </w:rPr>
      </w:pPr>
      <w:r w:rsidRPr="00BC475A">
        <w:rPr>
          <w:color w:val="auto"/>
          <w:sz w:val="24"/>
          <w:szCs w:val="24"/>
        </w:rPr>
        <w:t>Использование электронно-цифровых технологий в современном игровом кинематографе.</w:t>
      </w:r>
    </w:p>
    <w:p w:rsidR="00A57638" w:rsidRPr="00BC475A" w:rsidRDefault="00E235EB">
      <w:pPr>
        <w:pStyle w:val="13"/>
        <w:spacing w:line="252" w:lineRule="auto"/>
        <w:jc w:val="both"/>
        <w:rPr>
          <w:color w:val="auto"/>
          <w:sz w:val="24"/>
          <w:szCs w:val="24"/>
        </w:rPr>
      </w:pPr>
      <w:r w:rsidRPr="00BC475A">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BC475A" w:rsidRDefault="00E235EB">
      <w:pPr>
        <w:pStyle w:val="13"/>
        <w:spacing w:after="100" w:line="252" w:lineRule="auto"/>
        <w:jc w:val="both"/>
        <w:rPr>
          <w:color w:val="auto"/>
          <w:sz w:val="24"/>
          <w:szCs w:val="24"/>
        </w:rPr>
      </w:pPr>
      <w:r w:rsidRPr="00BC475A">
        <w:rPr>
          <w:color w:val="auto"/>
          <w:sz w:val="24"/>
          <w:szCs w:val="24"/>
        </w:rPr>
        <w:t>Этапы создания анимационного фильма. Требования и критерии художественности.</w:t>
      </w:r>
    </w:p>
    <w:p w:rsidR="00A57638"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Изобразительное искусство на телевидении</w:t>
      </w:r>
    </w:p>
    <w:p w:rsidR="00A57638" w:rsidRPr="00BC475A" w:rsidRDefault="00E235EB">
      <w:pPr>
        <w:pStyle w:val="13"/>
        <w:spacing w:line="252" w:lineRule="auto"/>
        <w:jc w:val="both"/>
        <w:rPr>
          <w:color w:val="auto"/>
          <w:sz w:val="24"/>
          <w:szCs w:val="24"/>
        </w:rPr>
      </w:pPr>
      <w:r w:rsidRPr="00BC475A">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BC475A" w:rsidRDefault="00E235EB">
      <w:pPr>
        <w:pStyle w:val="13"/>
        <w:spacing w:line="252" w:lineRule="auto"/>
        <w:jc w:val="both"/>
        <w:rPr>
          <w:color w:val="auto"/>
          <w:sz w:val="24"/>
          <w:szCs w:val="24"/>
        </w:rPr>
      </w:pPr>
      <w:r w:rsidRPr="00BC475A">
        <w:rPr>
          <w:color w:val="auto"/>
          <w:sz w:val="24"/>
          <w:szCs w:val="24"/>
        </w:rPr>
        <w:t>Искусство и технология. Создатель телевидения — русский инженер Владимир Козьмич Зворыкин.</w:t>
      </w:r>
    </w:p>
    <w:p w:rsidR="00A57638" w:rsidRPr="00BC475A" w:rsidRDefault="00E235EB">
      <w:pPr>
        <w:pStyle w:val="13"/>
        <w:spacing w:line="252" w:lineRule="auto"/>
        <w:jc w:val="both"/>
        <w:rPr>
          <w:color w:val="auto"/>
          <w:sz w:val="24"/>
          <w:szCs w:val="24"/>
        </w:rPr>
      </w:pPr>
      <w:r w:rsidRPr="00BC475A">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BC475A" w:rsidRDefault="00E235EB">
      <w:pPr>
        <w:pStyle w:val="13"/>
        <w:spacing w:line="252" w:lineRule="auto"/>
        <w:jc w:val="both"/>
        <w:rPr>
          <w:color w:val="auto"/>
          <w:sz w:val="24"/>
          <w:szCs w:val="24"/>
        </w:rPr>
      </w:pPr>
      <w:r w:rsidRPr="00BC475A">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BC475A" w:rsidRDefault="00E235EB">
      <w:pPr>
        <w:pStyle w:val="13"/>
        <w:spacing w:line="252" w:lineRule="auto"/>
        <w:jc w:val="both"/>
        <w:rPr>
          <w:color w:val="auto"/>
          <w:sz w:val="24"/>
          <w:szCs w:val="24"/>
        </w:rPr>
      </w:pPr>
      <w:r w:rsidRPr="00BC475A">
        <w:rPr>
          <w:color w:val="auto"/>
          <w:sz w:val="24"/>
          <w:szCs w:val="24"/>
        </w:rPr>
        <w:t>Школьное телевидение и студия мультимедиа. Построение видеоряда и художественного оформления.</w:t>
      </w:r>
    </w:p>
    <w:p w:rsidR="00A57638" w:rsidRPr="00BC475A" w:rsidRDefault="00E235EB">
      <w:pPr>
        <w:pStyle w:val="13"/>
        <w:spacing w:line="252" w:lineRule="auto"/>
        <w:jc w:val="both"/>
        <w:rPr>
          <w:color w:val="auto"/>
          <w:sz w:val="24"/>
          <w:szCs w:val="24"/>
        </w:rPr>
      </w:pPr>
      <w:r w:rsidRPr="00BC475A">
        <w:rPr>
          <w:color w:val="auto"/>
          <w:sz w:val="24"/>
          <w:szCs w:val="24"/>
        </w:rPr>
        <w:t>Художнические роли каждого человека в реальной бытийной жизни.</w:t>
      </w:r>
    </w:p>
    <w:p w:rsidR="00A57638" w:rsidRPr="00BC475A" w:rsidRDefault="00E235EB">
      <w:pPr>
        <w:pStyle w:val="13"/>
        <w:spacing w:line="252" w:lineRule="auto"/>
        <w:jc w:val="both"/>
        <w:rPr>
          <w:color w:val="auto"/>
          <w:sz w:val="24"/>
          <w:szCs w:val="24"/>
        </w:rPr>
        <w:sectPr w:rsidR="00A57638" w:rsidRPr="00BC475A" w:rsidSect="00793AB5">
          <w:footerReference w:type="even" r:id="rId33"/>
          <w:footerReference w:type="default" r:id="rId34"/>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Роль искусства в жизни общества и его влияние на жизнь каждого человека.</w:t>
      </w:r>
    </w:p>
    <w:p w:rsidR="00A57638" w:rsidRPr="00BC475A" w:rsidRDefault="00E235EB" w:rsidP="008360B6">
      <w:pPr>
        <w:pStyle w:val="af6"/>
        <w:pBdr>
          <w:bottom w:val="single" w:sz="12" w:space="1" w:color="auto"/>
        </w:pBdr>
        <w:rPr>
          <w:rFonts w:ascii="Times New Roman" w:hAnsi="Times New Roman" w:cs="Times New Roman"/>
          <w:color w:val="auto"/>
          <w:sz w:val="24"/>
          <w:szCs w:val="24"/>
        </w:rPr>
      </w:pPr>
      <w:bookmarkStart w:id="562" w:name="bookmark1545"/>
      <w:r w:rsidRPr="00BC475A">
        <w:rPr>
          <w:rFonts w:ascii="Times New Roman" w:hAnsi="Times New Roman" w:cs="Times New Roman"/>
          <w:color w:val="auto"/>
          <w:sz w:val="24"/>
          <w:szCs w:val="24"/>
        </w:rPr>
        <w:t>ПЛАНИРУЕМЫЕ РЕЗУЛЬТАТЫ ОСВОЕНИЯ УЧЕБНОГО ПРЕДМЕТА «ИЗОБРАЗИТЕЛЬНОЕ ИСКУССТВО» НА УРОВНЕ ОСНОВНОГО ОБЩЕГО ОБРАЗОВАНИЯ</w:t>
      </w:r>
      <w:bookmarkEnd w:id="562"/>
    </w:p>
    <w:p w:rsidR="008360B6" w:rsidRPr="00BC475A" w:rsidRDefault="008360B6" w:rsidP="008360B6">
      <w:pPr>
        <w:pStyle w:val="af6"/>
        <w:rPr>
          <w:rFonts w:ascii="Times New Roman" w:hAnsi="Times New Roman" w:cs="Times New Roman"/>
          <w:color w:val="auto"/>
          <w:sz w:val="24"/>
          <w:szCs w:val="24"/>
        </w:rPr>
      </w:pPr>
    </w:p>
    <w:p w:rsidR="00A57638" w:rsidRPr="00BC475A" w:rsidRDefault="00E235EB" w:rsidP="008360B6">
      <w:pPr>
        <w:pStyle w:val="af6"/>
        <w:rPr>
          <w:rFonts w:ascii="Times New Roman" w:hAnsi="Times New Roman" w:cs="Times New Roman"/>
          <w:color w:val="auto"/>
          <w:sz w:val="24"/>
          <w:szCs w:val="24"/>
        </w:rPr>
      </w:pPr>
      <w:bookmarkStart w:id="563" w:name="bookmark1547"/>
      <w:r w:rsidRPr="00BC475A">
        <w:rPr>
          <w:rFonts w:ascii="Times New Roman" w:hAnsi="Times New Roman" w:cs="Times New Roman"/>
          <w:color w:val="auto"/>
          <w:sz w:val="24"/>
          <w:szCs w:val="24"/>
        </w:rPr>
        <w:t>ЛИЧНОСТНЫЕ РЕЗУЛЬТАТЫ</w:t>
      </w:r>
      <w:bookmarkEnd w:id="563"/>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BC475A" w:rsidRDefault="00E235EB">
      <w:pPr>
        <w:pStyle w:val="13"/>
        <w:spacing w:line="240" w:lineRule="auto"/>
        <w:jc w:val="both"/>
        <w:rPr>
          <w:color w:val="auto"/>
          <w:sz w:val="24"/>
          <w:szCs w:val="24"/>
        </w:rPr>
      </w:pPr>
      <w:r w:rsidRPr="00BC475A">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BC475A" w:rsidRDefault="008360B6" w:rsidP="008360B6">
      <w:pPr>
        <w:pStyle w:val="16"/>
        <w:rPr>
          <w:rFonts w:ascii="Times New Roman" w:hAnsi="Times New Roman" w:cs="Times New Roman"/>
          <w:sz w:val="24"/>
          <w:szCs w:val="24"/>
        </w:rPr>
      </w:pPr>
      <w:bookmarkStart w:id="564" w:name="bookmark1549"/>
      <w:r w:rsidRPr="00BC475A">
        <w:rPr>
          <w:rFonts w:ascii="Times New Roman" w:hAnsi="Times New Roman" w:cs="Times New Roman"/>
          <w:sz w:val="24"/>
          <w:szCs w:val="24"/>
        </w:rPr>
        <w:t xml:space="preserve">1. </w:t>
      </w:r>
      <w:r w:rsidR="00E235EB" w:rsidRPr="00BC475A">
        <w:rPr>
          <w:rFonts w:ascii="Times New Roman" w:hAnsi="Times New Roman" w:cs="Times New Roman"/>
          <w:sz w:val="24"/>
          <w:szCs w:val="24"/>
        </w:rPr>
        <w:t>Патриотическое воспитание</w:t>
      </w:r>
      <w:bookmarkEnd w:id="564"/>
    </w:p>
    <w:p w:rsidR="00A57638" w:rsidRPr="00BC475A" w:rsidRDefault="00E235EB" w:rsidP="008360B6">
      <w:pPr>
        <w:pStyle w:val="13"/>
        <w:spacing w:line="240" w:lineRule="auto"/>
        <w:jc w:val="both"/>
        <w:rPr>
          <w:color w:val="auto"/>
          <w:sz w:val="24"/>
          <w:szCs w:val="24"/>
        </w:rPr>
      </w:pPr>
      <w:r w:rsidRPr="00BC475A">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BC475A" w:rsidRDefault="008360B6" w:rsidP="008360B6">
      <w:pPr>
        <w:pStyle w:val="16"/>
        <w:rPr>
          <w:rFonts w:ascii="Times New Roman" w:hAnsi="Times New Roman" w:cs="Times New Roman"/>
          <w:sz w:val="24"/>
          <w:szCs w:val="24"/>
        </w:rPr>
      </w:pPr>
      <w:bookmarkStart w:id="565" w:name="bookmark1551"/>
      <w:r w:rsidRPr="00BC475A">
        <w:rPr>
          <w:rFonts w:ascii="Times New Roman" w:hAnsi="Times New Roman" w:cs="Times New Roman"/>
          <w:sz w:val="24"/>
          <w:szCs w:val="24"/>
        </w:rPr>
        <w:t xml:space="preserve">2. </w:t>
      </w:r>
      <w:r w:rsidR="00E235EB" w:rsidRPr="00BC475A">
        <w:rPr>
          <w:rFonts w:ascii="Times New Roman" w:hAnsi="Times New Roman" w:cs="Times New Roman"/>
          <w:sz w:val="24"/>
          <w:szCs w:val="24"/>
        </w:rPr>
        <w:t>Гражданское воспитание</w:t>
      </w:r>
      <w:bookmarkEnd w:id="565"/>
    </w:p>
    <w:p w:rsidR="00A57638" w:rsidRPr="00BC475A" w:rsidRDefault="00E235EB" w:rsidP="008360B6">
      <w:pPr>
        <w:pStyle w:val="13"/>
        <w:spacing w:line="240" w:lineRule="auto"/>
        <w:jc w:val="both"/>
        <w:rPr>
          <w:color w:val="auto"/>
          <w:sz w:val="24"/>
          <w:szCs w:val="24"/>
        </w:rPr>
      </w:pPr>
      <w:r w:rsidRPr="00BC475A">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BC475A" w:rsidRDefault="008360B6" w:rsidP="008360B6">
      <w:pPr>
        <w:pStyle w:val="16"/>
        <w:rPr>
          <w:rFonts w:ascii="Times New Roman" w:hAnsi="Times New Roman" w:cs="Times New Roman"/>
          <w:sz w:val="24"/>
          <w:szCs w:val="24"/>
        </w:rPr>
      </w:pPr>
      <w:bookmarkStart w:id="566" w:name="bookmark1553"/>
      <w:r w:rsidRPr="00BC475A">
        <w:rPr>
          <w:rFonts w:ascii="Times New Roman" w:hAnsi="Times New Roman" w:cs="Times New Roman"/>
          <w:sz w:val="24"/>
          <w:szCs w:val="24"/>
        </w:rPr>
        <w:t xml:space="preserve">3. </w:t>
      </w:r>
      <w:r w:rsidR="00E235EB" w:rsidRPr="00BC475A">
        <w:rPr>
          <w:rFonts w:ascii="Times New Roman" w:hAnsi="Times New Roman" w:cs="Times New Roman"/>
          <w:sz w:val="24"/>
          <w:szCs w:val="24"/>
        </w:rPr>
        <w:t>Духовно-нравственное воспитание</w:t>
      </w:r>
      <w:bookmarkEnd w:id="566"/>
    </w:p>
    <w:p w:rsidR="00A57638" w:rsidRPr="00BC475A" w:rsidRDefault="00E235EB" w:rsidP="008360B6">
      <w:pPr>
        <w:pStyle w:val="13"/>
        <w:spacing w:line="252" w:lineRule="auto"/>
        <w:jc w:val="both"/>
        <w:rPr>
          <w:color w:val="auto"/>
          <w:sz w:val="24"/>
          <w:szCs w:val="24"/>
        </w:rPr>
      </w:pPr>
      <w:r w:rsidRPr="00BC475A">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BC475A" w:rsidRDefault="008360B6" w:rsidP="008360B6">
      <w:pPr>
        <w:pStyle w:val="16"/>
        <w:rPr>
          <w:rFonts w:ascii="Times New Roman" w:hAnsi="Times New Roman" w:cs="Times New Roman"/>
          <w:sz w:val="24"/>
          <w:szCs w:val="24"/>
        </w:rPr>
      </w:pPr>
      <w:bookmarkStart w:id="567" w:name="bookmark1555"/>
      <w:r w:rsidRPr="00BC475A">
        <w:rPr>
          <w:rFonts w:ascii="Times New Roman" w:hAnsi="Times New Roman" w:cs="Times New Roman"/>
          <w:sz w:val="24"/>
          <w:szCs w:val="24"/>
        </w:rPr>
        <w:t xml:space="preserve">4. </w:t>
      </w:r>
      <w:r w:rsidR="00E235EB" w:rsidRPr="00BC475A">
        <w:rPr>
          <w:rFonts w:ascii="Times New Roman" w:hAnsi="Times New Roman" w:cs="Times New Roman"/>
          <w:sz w:val="24"/>
          <w:szCs w:val="24"/>
        </w:rPr>
        <w:t>Эстетическое воспитание</w:t>
      </w:r>
      <w:bookmarkEnd w:id="567"/>
    </w:p>
    <w:p w:rsidR="00A57638" w:rsidRPr="00BC475A" w:rsidRDefault="00E235EB" w:rsidP="008360B6">
      <w:pPr>
        <w:pStyle w:val="13"/>
        <w:spacing w:line="252" w:lineRule="auto"/>
        <w:jc w:val="both"/>
        <w:rPr>
          <w:color w:val="auto"/>
          <w:sz w:val="24"/>
          <w:szCs w:val="24"/>
        </w:rPr>
      </w:pPr>
      <w:r w:rsidRPr="00BC475A">
        <w:rPr>
          <w:color w:val="auto"/>
          <w:sz w:val="24"/>
          <w:szCs w:val="24"/>
        </w:rPr>
        <w:t xml:space="preserve">Эстетическое (от греч. </w:t>
      </w:r>
      <w:r w:rsidRPr="00BC475A">
        <w:rPr>
          <w:color w:val="auto"/>
          <w:sz w:val="24"/>
          <w:szCs w:val="24"/>
          <w:lang w:val="en-US" w:eastAsia="en-US" w:bidi="en-US"/>
        </w:rPr>
        <w:t>aisthetikos</w:t>
      </w:r>
      <w:r w:rsidRPr="00BC475A">
        <w:rPr>
          <w:color w:val="auto"/>
          <w:sz w:val="24"/>
          <w:szCs w:val="24"/>
          <w:lang w:eastAsia="en-US" w:bidi="en-US"/>
        </w:rPr>
        <w:t xml:space="preserve"> </w:t>
      </w:r>
      <w:r w:rsidRPr="00BC475A">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BC475A" w:rsidRDefault="008360B6" w:rsidP="008360B6">
      <w:pPr>
        <w:pStyle w:val="16"/>
        <w:rPr>
          <w:rFonts w:ascii="Times New Roman" w:hAnsi="Times New Roman" w:cs="Times New Roman"/>
          <w:sz w:val="24"/>
          <w:szCs w:val="24"/>
        </w:rPr>
      </w:pPr>
      <w:bookmarkStart w:id="568" w:name="bookmark1557"/>
      <w:r w:rsidRPr="00BC475A">
        <w:rPr>
          <w:rFonts w:ascii="Times New Roman" w:hAnsi="Times New Roman" w:cs="Times New Roman"/>
          <w:sz w:val="24"/>
          <w:szCs w:val="24"/>
        </w:rPr>
        <w:t xml:space="preserve">5. </w:t>
      </w:r>
      <w:r w:rsidR="00E235EB" w:rsidRPr="00BC475A">
        <w:rPr>
          <w:rFonts w:ascii="Times New Roman" w:hAnsi="Times New Roman" w:cs="Times New Roman"/>
          <w:sz w:val="24"/>
          <w:szCs w:val="24"/>
        </w:rPr>
        <w:t>Ценности познавательной деятельности</w:t>
      </w:r>
      <w:bookmarkEnd w:id="568"/>
    </w:p>
    <w:p w:rsidR="00A57638" w:rsidRPr="00BC475A" w:rsidRDefault="00E235EB" w:rsidP="008360B6">
      <w:pPr>
        <w:pStyle w:val="13"/>
        <w:jc w:val="both"/>
        <w:rPr>
          <w:color w:val="auto"/>
          <w:sz w:val="24"/>
          <w:szCs w:val="24"/>
        </w:rPr>
      </w:pPr>
      <w:r w:rsidRPr="00BC475A">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BC475A" w:rsidRDefault="008360B6" w:rsidP="008360B6">
      <w:pPr>
        <w:pStyle w:val="16"/>
        <w:rPr>
          <w:rFonts w:ascii="Times New Roman" w:hAnsi="Times New Roman" w:cs="Times New Roman"/>
          <w:sz w:val="24"/>
          <w:szCs w:val="24"/>
        </w:rPr>
      </w:pPr>
      <w:bookmarkStart w:id="569" w:name="bookmark1559"/>
      <w:r w:rsidRPr="00BC475A">
        <w:rPr>
          <w:rFonts w:ascii="Times New Roman" w:hAnsi="Times New Roman" w:cs="Times New Roman"/>
          <w:sz w:val="24"/>
          <w:szCs w:val="24"/>
        </w:rPr>
        <w:t xml:space="preserve">6. </w:t>
      </w:r>
      <w:r w:rsidR="00E235EB" w:rsidRPr="00BC475A">
        <w:rPr>
          <w:rFonts w:ascii="Times New Roman" w:hAnsi="Times New Roman" w:cs="Times New Roman"/>
          <w:sz w:val="24"/>
          <w:szCs w:val="24"/>
        </w:rPr>
        <w:t>Экологическое воспитание</w:t>
      </w:r>
      <w:bookmarkEnd w:id="569"/>
    </w:p>
    <w:p w:rsidR="00A57638" w:rsidRPr="00BC475A" w:rsidRDefault="00E235EB">
      <w:pPr>
        <w:pStyle w:val="13"/>
        <w:spacing w:after="60"/>
        <w:jc w:val="both"/>
        <w:rPr>
          <w:color w:val="auto"/>
          <w:sz w:val="24"/>
          <w:szCs w:val="24"/>
        </w:rPr>
      </w:pPr>
      <w:r w:rsidRPr="00BC475A">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BC475A" w:rsidRDefault="008360B6" w:rsidP="008360B6">
      <w:pPr>
        <w:pStyle w:val="16"/>
        <w:rPr>
          <w:rFonts w:ascii="Times New Roman" w:hAnsi="Times New Roman" w:cs="Times New Roman"/>
          <w:sz w:val="24"/>
          <w:szCs w:val="24"/>
        </w:rPr>
      </w:pPr>
      <w:bookmarkStart w:id="570" w:name="bookmark1561"/>
      <w:r w:rsidRPr="00BC475A">
        <w:rPr>
          <w:rFonts w:ascii="Times New Roman" w:hAnsi="Times New Roman" w:cs="Times New Roman"/>
          <w:sz w:val="24"/>
          <w:szCs w:val="24"/>
        </w:rPr>
        <w:t xml:space="preserve">7. </w:t>
      </w:r>
      <w:r w:rsidR="00E235EB" w:rsidRPr="00BC475A">
        <w:rPr>
          <w:rFonts w:ascii="Times New Roman" w:hAnsi="Times New Roman" w:cs="Times New Roman"/>
          <w:sz w:val="24"/>
          <w:szCs w:val="24"/>
        </w:rPr>
        <w:t>Трудовое воспитание</w:t>
      </w:r>
      <w:bookmarkEnd w:id="570"/>
    </w:p>
    <w:p w:rsidR="00A57638" w:rsidRPr="00BC475A" w:rsidRDefault="00E235EB">
      <w:pPr>
        <w:pStyle w:val="13"/>
        <w:spacing w:after="60" w:line="252" w:lineRule="auto"/>
        <w:jc w:val="both"/>
        <w:rPr>
          <w:color w:val="auto"/>
          <w:sz w:val="24"/>
          <w:szCs w:val="24"/>
        </w:rPr>
      </w:pPr>
      <w:r w:rsidRPr="00BC475A">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BC475A" w:rsidRDefault="008360B6" w:rsidP="008360B6">
      <w:pPr>
        <w:pStyle w:val="16"/>
        <w:rPr>
          <w:rFonts w:ascii="Times New Roman" w:hAnsi="Times New Roman" w:cs="Times New Roman"/>
          <w:sz w:val="24"/>
          <w:szCs w:val="24"/>
        </w:rPr>
      </w:pPr>
      <w:bookmarkStart w:id="571" w:name="bookmark1563"/>
      <w:r w:rsidRPr="00BC475A">
        <w:rPr>
          <w:rFonts w:ascii="Times New Roman" w:hAnsi="Times New Roman" w:cs="Times New Roman"/>
          <w:sz w:val="24"/>
          <w:szCs w:val="24"/>
        </w:rPr>
        <w:t xml:space="preserve">8. </w:t>
      </w:r>
      <w:r w:rsidR="00E235EB" w:rsidRPr="00BC475A">
        <w:rPr>
          <w:rFonts w:ascii="Times New Roman" w:hAnsi="Times New Roman" w:cs="Times New Roman"/>
          <w:sz w:val="24"/>
          <w:szCs w:val="24"/>
        </w:rPr>
        <w:t>Воспитывающая предметно-эстетическая среда</w:t>
      </w:r>
      <w:bookmarkEnd w:id="571"/>
    </w:p>
    <w:p w:rsidR="00A57638" w:rsidRPr="00BC475A" w:rsidRDefault="00E235EB">
      <w:pPr>
        <w:pStyle w:val="13"/>
        <w:spacing w:after="440" w:line="240" w:lineRule="auto"/>
        <w:jc w:val="both"/>
        <w:rPr>
          <w:color w:val="auto"/>
          <w:sz w:val="24"/>
          <w:szCs w:val="24"/>
        </w:rPr>
      </w:pPr>
      <w:r w:rsidRPr="00BC475A">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BC475A">
        <w:rPr>
          <w:color w:val="auto"/>
          <w:sz w:val="24"/>
          <w:szCs w:val="24"/>
        </w:rPr>
        <w:t xml:space="preserve"> </w:t>
      </w:r>
      <w:r w:rsidRPr="00BC475A">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BC475A" w:rsidRDefault="00E235EB" w:rsidP="008360B6">
      <w:pPr>
        <w:pStyle w:val="af6"/>
        <w:rPr>
          <w:rFonts w:ascii="Times New Roman" w:hAnsi="Times New Roman" w:cs="Times New Roman"/>
          <w:color w:val="auto"/>
          <w:sz w:val="24"/>
          <w:szCs w:val="24"/>
        </w:rPr>
      </w:pPr>
      <w:bookmarkStart w:id="572" w:name="bookmark1565"/>
      <w:r w:rsidRPr="00BC475A">
        <w:rPr>
          <w:rFonts w:ascii="Times New Roman" w:hAnsi="Times New Roman" w:cs="Times New Roman"/>
          <w:color w:val="auto"/>
          <w:sz w:val="24"/>
          <w:szCs w:val="24"/>
        </w:rPr>
        <w:t>МЕТАПРЕДМЕТНЫЕ РЕЗУЛЬТАТЫ</w:t>
      </w:r>
      <w:bookmarkEnd w:id="572"/>
    </w:p>
    <w:p w:rsidR="00A57638" w:rsidRPr="00BC475A" w:rsidRDefault="00E235EB">
      <w:pPr>
        <w:pStyle w:val="13"/>
        <w:spacing w:after="120" w:line="252" w:lineRule="auto"/>
        <w:jc w:val="both"/>
        <w:rPr>
          <w:color w:val="auto"/>
          <w:sz w:val="24"/>
          <w:szCs w:val="24"/>
        </w:rPr>
      </w:pPr>
      <w:r w:rsidRPr="00BC475A">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BC475A" w:rsidRDefault="00E235EB" w:rsidP="008360B6">
      <w:pPr>
        <w:pStyle w:val="16"/>
        <w:rPr>
          <w:rFonts w:ascii="Times New Roman" w:hAnsi="Times New Roman" w:cs="Times New Roman"/>
          <w:sz w:val="24"/>
          <w:szCs w:val="24"/>
        </w:rPr>
      </w:pPr>
      <w:bookmarkStart w:id="573" w:name="bookmark1567"/>
      <w:r w:rsidRPr="00BC475A">
        <w:rPr>
          <w:rFonts w:ascii="Times New Roman" w:hAnsi="Times New Roman" w:cs="Times New Roman"/>
          <w:sz w:val="24"/>
          <w:szCs w:val="24"/>
        </w:rPr>
        <w:t>1. Овладение универсальными познавательными действиями</w:t>
      </w:r>
      <w:bookmarkEnd w:id="573"/>
    </w:p>
    <w:p w:rsidR="00A57638" w:rsidRPr="00BC475A" w:rsidRDefault="00E235EB">
      <w:pPr>
        <w:pStyle w:val="13"/>
        <w:spacing w:line="252" w:lineRule="auto"/>
        <w:jc w:val="both"/>
        <w:rPr>
          <w:color w:val="auto"/>
          <w:sz w:val="24"/>
          <w:szCs w:val="24"/>
        </w:rPr>
      </w:pPr>
      <w:r w:rsidRPr="00BC475A">
        <w:rPr>
          <w:color w:val="auto"/>
          <w:sz w:val="24"/>
          <w:szCs w:val="24"/>
        </w:rPr>
        <w:t>Формирование пространственных представлений и сенсорных способностей:</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сравнивать предметные и пространственные объекты по заданным основаниям;</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характеризовать форму предмета, конструкции;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выявлять положение предметной формы в пространстве;</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обобщать форму составной конструкции;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анализировать структуру предмета, конструкции, пространства, зрительного образа;</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структурировать предметно-пространственные явления;</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сопоставлять пропорциональное соотношение частей внутри целого и предметов между собой;</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абстрагировать образ реальности в построении плоской или пространственной композиции.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Базовые логические и исследовательские действия:</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выявлять и характеризовать существенные признаки явлений художественной культуры;</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классифицировать произведения искусства по видам и, соответственно, по назначению в жизни людей;</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ставить и использовать вопросы как исследовательский инструмент познания;</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Работа с информацией:</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использовать электронные образовательные ресурсы;</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уметь работать с электронными учебными пособиями и учебниками;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BC475A" w:rsidRDefault="008360B6" w:rsidP="008360B6">
      <w:pPr>
        <w:pStyle w:val="16"/>
        <w:rPr>
          <w:rFonts w:ascii="Times New Roman" w:hAnsi="Times New Roman" w:cs="Times New Roman"/>
          <w:sz w:val="24"/>
          <w:szCs w:val="24"/>
        </w:rPr>
      </w:pPr>
    </w:p>
    <w:p w:rsidR="008360B6"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 xml:space="preserve">2. Овладение универсальными коммуникативными действиями </w:t>
      </w:r>
    </w:p>
    <w:p w:rsidR="00A57638" w:rsidRPr="00BC475A" w:rsidRDefault="00E235EB">
      <w:pPr>
        <w:pStyle w:val="13"/>
        <w:spacing w:line="257" w:lineRule="auto"/>
        <w:ind w:firstLine="0"/>
        <w:rPr>
          <w:color w:val="auto"/>
          <w:sz w:val="24"/>
          <w:szCs w:val="24"/>
        </w:rPr>
      </w:pPr>
      <w:r w:rsidRPr="00BC475A">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BC475A" w:rsidRDefault="008360B6" w:rsidP="008360B6">
      <w:pPr>
        <w:pStyle w:val="16"/>
        <w:rPr>
          <w:rFonts w:ascii="Times New Roman" w:hAnsi="Times New Roman" w:cs="Times New Roman"/>
          <w:sz w:val="24"/>
          <w:szCs w:val="24"/>
        </w:rPr>
      </w:pPr>
      <w:bookmarkStart w:id="574" w:name="bookmark1569"/>
    </w:p>
    <w:p w:rsidR="00A57638" w:rsidRPr="00BC475A" w:rsidRDefault="00E235EB" w:rsidP="008360B6">
      <w:pPr>
        <w:pStyle w:val="16"/>
        <w:rPr>
          <w:rFonts w:ascii="Times New Roman" w:hAnsi="Times New Roman" w:cs="Times New Roman"/>
          <w:sz w:val="24"/>
          <w:szCs w:val="24"/>
        </w:rPr>
      </w:pPr>
      <w:r w:rsidRPr="00BC475A">
        <w:rPr>
          <w:rFonts w:ascii="Times New Roman" w:hAnsi="Times New Roman" w:cs="Times New Roman"/>
          <w:sz w:val="24"/>
          <w:szCs w:val="24"/>
        </w:rPr>
        <w:t>3. Овладение универсальными регулятивными действиями</w:t>
      </w:r>
      <w:bookmarkEnd w:id="574"/>
    </w:p>
    <w:p w:rsidR="00A57638" w:rsidRPr="00BC475A" w:rsidRDefault="00E235EB">
      <w:pPr>
        <w:pStyle w:val="13"/>
        <w:spacing w:line="312" w:lineRule="auto"/>
        <w:jc w:val="both"/>
        <w:rPr>
          <w:color w:val="auto"/>
          <w:sz w:val="24"/>
          <w:szCs w:val="24"/>
        </w:rPr>
      </w:pPr>
      <w:r w:rsidRPr="00BC475A">
        <w:rPr>
          <w:color w:val="auto"/>
          <w:sz w:val="24"/>
          <w:szCs w:val="24"/>
        </w:rPr>
        <w:t>Самоорганизация:</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Самоконтроль:</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владеть основами самоконтроля, рефлексии, самооценки на основе соответствующих целям критериев.</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Эмоциональный интеллект:</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развивать способность управлять собственными эмоциями, стремиться к пониманию эмоций других;</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признавать своё и чужое право на ошибку;</w:t>
      </w:r>
    </w:p>
    <w:p w:rsidR="00A57638" w:rsidRPr="00BC475A" w:rsidRDefault="00E235EB" w:rsidP="00CC4CDF">
      <w:pPr>
        <w:pStyle w:val="13"/>
        <w:numPr>
          <w:ilvl w:val="0"/>
          <w:numId w:val="230"/>
        </w:numPr>
        <w:spacing w:line="240" w:lineRule="auto"/>
        <w:ind w:left="714" w:hanging="357"/>
        <w:jc w:val="both"/>
        <w:rPr>
          <w:color w:val="auto"/>
          <w:sz w:val="24"/>
          <w:szCs w:val="24"/>
        </w:rPr>
      </w:pPr>
      <w:r w:rsidRPr="00BC475A">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BC475A" w:rsidRDefault="008360B6" w:rsidP="008360B6">
      <w:pPr>
        <w:pStyle w:val="af6"/>
        <w:rPr>
          <w:rFonts w:ascii="Times New Roman" w:hAnsi="Times New Roman" w:cs="Times New Roman"/>
          <w:color w:val="auto"/>
          <w:sz w:val="24"/>
          <w:szCs w:val="24"/>
        </w:rPr>
      </w:pPr>
      <w:bookmarkStart w:id="575" w:name="bookmark1571"/>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bookmarkEnd w:id="575"/>
    </w:p>
    <w:p w:rsidR="00A57638" w:rsidRPr="00BC475A" w:rsidRDefault="00E235EB" w:rsidP="008360B6">
      <w:pPr>
        <w:pStyle w:val="13"/>
        <w:spacing w:line="252" w:lineRule="auto"/>
        <w:jc w:val="both"/>
        <w:rPr>
          <w:color w:val="auto"/>
          <w:sz w:val="24"/>
          <w:szCs w:val="24"/>
        </w:rPr>
      </w:pPr>
      <w:r w:rsidRPr="00BC475A">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BC475A" w:rsidRDefault="008360B6" w:rsidP="008360B6">
      <w:pPr>
        <w:pStyle w:val="af6"/>
        <w:rPr>
          <w:rFonts w:ascii="Times New Roman" w:hAnsi="Times New Roman" w:cs="Times New Roman"/>
          <w:color w:val="auto"/>
          <w:sz w:val="24"/>
          <w:szCs w:val="24"/>
        </w:rPr>
      </w:pPr>
      <w:bookmarkStart w:id="576" w:name="bookmark1573"/>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1 «Декоративно-прикладное и народное искусство»:</w:t>
      </w:r>
      <w:bookmarkEnd w:id="576"/>
    </w:p>
    <w:p w:rsidR="00A57638" w:rsidRPr="00BC475A" w:rsidRDefault="00E235EB" w:rsidP="00CC4CDF">
      <w:pPr>
        <w:pStyle w:val="13"/>
        <w:numPr>
          <w:ilvl w:val="0"/>
          <w:numId w:val="231"/>
        </w:numPr>
        <w:spacing w:line="240" w:lineRule="auto"/>
        <w:jc w:val="both"/>
        <w:rPr>
          <w:color w:val="auto"/>
          <w:sz w:val="24"/>
          <w:szCs w:val="24"/>
        </w:rPr>
      </w:pPr>
      <w:r w:rsidRPr="00BC475A">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BC475A" w:rsidRDefault="00E235EB" w:rsidP="00CC4CDF">
      <w:pPr>
        <w:pStyle w:val="13"/>
        <w:numPr>
          <w:ilvl w:val="0"/>
          <w:numId w:val="231"/>
        </w:numPr>
        <w:spacing w:line="269" w:lineRule="auto"/>
        <w:ind w:left="714" w:hanging="357"/>
        <w:jc w:val="both"/>
        <w:rPr>
          <w:color w:val="auto"/>
          <w:sz w:val="24"/>
          <w:szCs w:val="24"/>
        </w:rPr>
      </w:pPr>
      <w:r w:rsidRPr="00BC475A">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BC475A" w:rsidRDefault="00E235EB" w:rsidP="00CC4CDF">
      <w:pPr>
        <w:pStyle w:val="13"/>
        <w:numPr>
          <w:ilvl w:val="0"/>
          <w:numId w:val="231"/>
        </w:numPr>
        <w:spacing w:line="298" w:lineRule="auto"/>
        <w:ind w:left="714" w:hanging="357"/>
        <w:jc w:val="both"/>
        <w:rPr>
          <w:color w:val="auto"/>
          <w:sz w:val="24"/>
          <w:szCs w:val="24"/>
        </w:rPr>
      </w:pPr>
      <w:r w:rsidRPr="00BC475A">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BC475A" w:rsidRDefault="00E235EB" w:rsidP="00CC4CDF">
      <w:pPr>
        <w:pStyle w:val="13"/>
        <w:numPr>
          <w:ilvl w:val="0"/>
          <w:numId w:val="231"/>
        </w:numPr>
        <w:spacing w:line="298" w:lineRule="auto"/>
        <w:ind w:left="714" w:hanging="357"/>
        <w:jc w:val="both"/>
        <w:rPr>
          <w:color w:val="auto"/>
          <w:sz w:val="24"/>
          <w:szCs w:val="24"/>
        </w:rPr>
      </w:pPr>
      <w:r w:rsidRPr="00BC475A">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BC475A" w:rsidRDefault="00E235EB" w:rsidP="00CC4CDF">
      <w:pPr>
        <w:pStyle w:val="13"/>
        <w:numPr>
          <w:ilvl w:val="0"/>
          <w:numId w:val="231"/>
        </w:numPr>
        <w:spacing w:line="266" w:lineRule="auto"/>
        <w:ind w:left="714" w:hanging="357"/>
        <w:jc w:val="both"/>
        <w:rPr>
          <w:color w:val="auto"/>
          <w:sz w:val="24"/>
          <w:szCs w:val="24"/>
        </w:rPr>
      </w:pPr>
      <w:r w:rsidRPr="00BC475A">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BC475A" w:rsidRDefault="00E235EB" w:rsidP="00CC4CDF">
      <w:pPr>
        <w:pStyle w:val="13"/>
        <w:numPr>
          <w:ilvl w:val="0"/>
          <w:numId w:val="231"/>
        </w:numPr>
        <w:spacing w:line="276" w:lineRule="auto"/>
        <w:ind w:left="714" w:hanging="357"/>
        <w:jc w:val="both"/>
        <w:rPr>
          <w:color w:val="auto"/>
          <w:sz w:val="24"/>
          <w:szCs w:val="24"/>
        </w:rPr>
      </w:pPr>
      <w:r w:rsidRPr="00BC475A">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иметь практический опыт изображения характерных традиционных предметов крестьянского быта;</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объяснять значение народных промыслов и традиций художественного ремесла в современной жизни;</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рассказывать о происхождении народных художественных промыслов; о соотношении ремесла и искусства;</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характеризовать древние образы народного искусства в произведениях современных народных промыслов;</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различать изделия народных художественных промыслов по материалу изготовления и технике декора;</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объяснять связь между материалом, формой и техникой декора в произведениях народных промыслов;</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BC475A" w:rsidRDefault="00E235EB" w:rsidP="00CC4CDF">
      <w:pPr>
        <w:pStyle w:val="13"/>
        <w:numPr>
          <w:ilvl w:val="0"/>
          <w:numId w:val="231"/>
        </w:numPr>
        <w:spacing w:line="240" w:lineRule="auto"/>
        <w:ind w:left="714" w:hanging="357"/>
        <w:jc w:val="both"/>
        <w:rPr>
          <w:color w:val="auto"/>
          <w:sz w:val="24"/>
          <w:szCs w:val="24"/>
        </w:rPr>
      </w:pPr>
      <w:r w:rsidRPr="00BC475A">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BC475A" w:rsidRDefault="00E235EB" w:rsidP="00CC4CDF">
      <w:pPr>
        <w:pStyle w:val="13"/>
        <w:numPr>
          <w:ilvl w:val="0"/>
          <w:numId w:val="232"/>
        </w:numPr>
        <w:spacing w:after="120" w:line="240" w:lineRule="auto"/>
        <w:jc w:val="both"/>
        <w:rPr>
          <w:color w:val="auto"/>
          <w:sz w:val="24"/>
          <w:szCs w:val="24"/>
        </w:rPr>
      </w:pPr>
      <w:r w:rsidRPr="00BC475A">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BC475A" w:rsidRDefault="00E235EB" w:rsidP="008360B6">
      <w:pPr>
        <w:pStyle w:val="af6"/>
        <w:rPr>
          <w:rFonts w:ascii="Times New Roman" w:hAnsi="Times New Roman" w:cs="Times New Roman"/>
          <w:color w:val="auto"/>
          <w:sz w:val="24"/>
          <w:szCs w:val="24"/>
        </w:rPr>
      </w:pPr>
      <w:bookmarkStart w:id="577" w:name="bookmark1575"/>
      <w:r w:rsidRPr="00BC475A">
        <w:rPr>
          <w:rFonts w:ascii="Times New Roman" w:hAnsi="Times New Roman" w:cs="Times New Roman"/>
          <w:color w:val="auto"/>
          <w:sz w:val="24"/>
          <w:szCs w:val="24"/>
        </w:rPr>
        <w:t>Модуль № 2 «Живопись, графика, скульптура»:</w:t>
      </w:r>
      <w:bookmarkEnd w:id="577"/>
    </w:p>
    <w:p w:rsidR="00A57638" w:rsidRPr="00BC475A" w:rsidRDefault="00E235EB" w:rsidP="00CC4CDF">
      <w:pPr>
        <w:pStyle w:val="13"/>
        <w:numPr>
          <w:ilvl w:val="0"/>
          <w:numId w:val="232"/>
        </w:numPr>
        <w:spacing w:line="240" w:lineRule="auto"/>
        <w:jc w:val="both"/>
        <w:rPr>
          <w:color w:val="auto"/>
          <w:sz w:val="24"/>
          <w:szCs w:val="24"/>
        </w:rPr>
      </w:pPr>
      <w:r w:rsidRPr="00BC475A">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BC475A" w:rsidRDefault="00E235EB" w:rsidP="00CC4CDF">
      <w:pPr>
        <w:pStyle w:val="13"/>
        <w:numPr>
          <w:ilvl w:val="0"/>
          <w:numId w:val="232"/>
        </w:numPr>
        <w:spacing w:line="240" w:lineRule="auto"/>
        <w:jc w:val="both"/>
        <w:rPr>
          <w:color w:val="auto"/>
          <w:sz w:val="24"/>
          <w:szCs w:val="24"/>
        </w:rPr>
      </w:pPr>
      <w:r w:rsidRPr="00BC475A">
        <w:rPr>
          <w:color w:val="auto"/>
          <w:sz w:val="24"/>
          <w:szCs w:val="24"/>
        </w:rPr>
        <w:t>объяснять причины деления пространственных искусств на виды;</w:t>
      </w:r>
    </w:p>
    <w:p w:rsidR="00A57638" w:rsidRPr="00BC475A" w:rsidRDefault="00E235EB" w:rsidP="00CC4CDF">
      <w:pPr>
        <w:pStyle w:val="13"/>
        <w:numPr>
          <w:ilvl w:val="0"/>
          <w:numId w:val="232"/>
        </w:numPr>
        <w:spacing w:after="120" w:line="240" w:lineRule="auto"/>
        <w:jc w:val="both"/>
        <w:rPr>
          <w:color w:val="auto"/>
          <w:sz w:val="24"/>
          <w:szCs w:val="24"/>
        </w:rPr>
      </w:pPr>
      <w:r w:rsidRPr="00BC475A">
        <w:rPr>
          <w:color w:val="auto"/>
          <w:sz w:val="24"/>
          <w:szCs w:val="24"/>
        </w:rPr>
        <w:t>знать основные виды живописи, графики и скульптуры, объяснять их назначение в жизни людей.</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Язык изобразительного искусства и его выразительные средства: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различать и характеризовать традиционные художественные материалы для графики, живописи, скульптуры;</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представление о различных художественных техниках в использовании художественных материалов;</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понимать роль рисунка как основы изобразительной деятельности;</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опыт учебного рисунка — светотеневого изображения объёмных форм;</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понимать содержание понятий «тон», «тональные отношения» и иметь опыт их визуального анализа;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опыт линейного рисунка, понимать выразительные возможности линии;</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BC475A" w:rsidRDefault="00E235EB" w:rsidP="00CC4CDF">
      <w:pPr>
        <w:pStyle w:val="13"/>
        <w:numPr>
          <w:ilvl w:val="0"/>
          <w:numId w:val="233"/>
        </w:numPr>
        <w:spacing w:after="40" w:line="269" w:lineRule="auto"/>
        <w:jc w:val="both"/>
        <w:rPr>
          <w:color w:val="auto"/>
          <w:sz w:val="24"/>
          <w:szCs w:val="24"/>
        </w:rPr>
      </w:pPr>
      <w:r w:rsidRPr="00BC475A">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Жанры изобразительного искусства: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объяснять понятие «жанры в изобразительном искусстве», перечислять жанры;</w:t>
      </w:r>
    </w:p>
    <w:p w:rsidR="00A57638" w:rsidRPr="00BC475A" w:rsidRDefault="00E235EB" w:rsidP="00CC4CDF">
      <w:pPr>
        <w:pStyle w:val="13"/>
        <w:numPr>
          <w:ilvl w:val="0"/>
          <w:numId w:val="233"/>
        </w:numPr>
        <w:spacing w:after="40" w:line="269" w:lineRule="auto"/>
        <w:jc w:val="both"/>
        <w:rPr>
          <w:color w:val="auto"/>
          <w:sz w:val="24"/>
          <w:szCs w:val="24"/>
        </w:rPr>
      </w:pPr>
      <w:r w:rsidRPr="00BC475A">
        <w:rPr>
          <w:color w:val="auto"/>
          <w:sz w:val="24"/>
          <w:szCs w:val="24"/>
        </w:rPr>
        <w:t>объяснять разницу между предметом изображения, сюжетом и содержанием произведения искусства.</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Натюрморт:</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знать об освещении как средстве выявления объёма предмета;</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BC475A" w:rsidRDefault="00E235EB" w:rsidP="00CC4CDF">
      <w:pPr>
        <w:pStyle w:val="13"/>
        <w:numPr>
          <w:ilvl w:val="0"/>
          <w:numId w:val="233"/>
        </w:numPr>
        <w:spacing w:line="240" w:lineRule="auto"/>
        <w:jc w:val="both"/>
        <w:rPr>
          <w:color w:val="auto"/>
          <w:sz w:val="24"/>
          <w:szCs w:val="24"/>
        </w:rPr>
      </w:pPr>
      <w:r w:rsidRPr="00BC475A">
        <w:rPr>
          <w:color w:val="auto"/>
          <w:sz w:val="24"/>
          <w:szCs w:val="24"/>
        </w:rPr>
        <w:t>иметь опыт создания графического натюрморта;</w:t>
      </w:r>
    </w:p>
    <w:p w:rsidR="00A57638" w:rsidRPr="00BC475A" w:rsidRDefault="00E235EB" w:rsidP="00CC4CDF">
      <w:pPr>
        <w:pStyle w:val="13"/>
        <w:numPr>
          <w:ilvl w:val="0"/>
          <w:numId w:val="233"/>
        </w:numPr>
        <w:spacing w:after="40" w:line="269" w:lineRule="auto"/>
        <w:jc w:val="both"/>
        <w:rPr>
          <w:color w:val="auto"/>
          <w:sz w:val="24"/>
          <w:szCs w:val="24"/>
        </w:rPr>
      </w:pPr>
      <w:r w:rsidRPr="00BC475A">
        <w:rPr>
          <w:color w:val="auto"/>
          <w:sz w:val="24"/>
          <w:szCs w:val="24"/>
        </w:rPr>
        <w:t>иметь опыт создания натюрморта средствами живописи.</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Портрет:</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иметь начальный опыт лепки головы человека;</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BC475A" w:rsidRDefault="00E235EB" w:rsidP="00CC4CDF">
      <w:pPr>
        <w:pStyle w:val="13"/>
        <w:numPr>
          <w:ilvl w:val="0"/>
          <w:numId w:val="234"/>
        </w:numPr>
        <w:spacing w:line="252" w:lineRule="auto"/>
        <w:jc w:val="both"/>
        <w:rPr>
          <w:color w:val="auto"/>
          <w:sz w:val="24"/>
          <w:szCs w:val="24"/>
        </w:rPr>
      </w:pPr>
      <w:r w:rsidRPr="00BC475A">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BC475A" w:rsidRDefault="00E235EB" w:rsidP="00CC4CDF">
      <w:pPr>
        <w:pStyle w:val="13"/>
        <w:numPr>
          <w:ilvl w:val="0"/>
          <w:numId w:val="233"/>
        </w:numPr>
        <w:spacing w:after="40" w:line="269" w:lineRule="auto"/>
        <w:jc w:val="both"/>
        <w:rPr>
          <w:color w:val="auto"/>
          <w:sz w:val="24"/>
          <w:szCs w:val="24"/>
        </w:rPr>
      </w:pPr>
      <w:r w:rsidRPr="00BC475A">
        <w:rPr>
          <w:color w:val="auto"/>
          <w:sz w:val="24"/>
          <w:szCs w:val="24"/>
        </w:rPr>
        <w:t>иметь представление о жанре портрета в искусстве ХХ в. — западном и отечественном.</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Пейзаж:</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знать правила построения линейной перспективы и уметь применять их в рисунке;</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знать правила воздушной перспективы и уметь их применять на практике;</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иметь представление о морских пейзажах И. Айвазовского;</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иметь опыт живописного изображения различных активно выраженных состояний природы;</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иметь опыт пейзажных зарисовок, графического изображения природы по памяти и представлению;</w:t>
      </w:r>
    </w:p>
    <w:p w:rsidR="00A57638" w:rsidRPr="00BC475A" w:rsidRDefault="00E235EB" w:rsidP="00CC4CDF">
      <w:pPr>
        <w:pStyle w:val="13"/>
        <w:numPr>
          <w:ilvl w:val="0"/>
          <w:numId w:val="235"/>
        </w:numPr>
        <w:spacing w:line="252" w:lineRule="auto"/>
        <w:jc w:val="both"/>
        <w:rPr>
          <w:color w:val="auto"/>
          <w:sz w:val="24"/>
          <w:szCs w:val="24"/>
        </w:rPr>
      </w:pPr>
      <w:r w:rsidRPr="00BC475A">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BC475A" w:rsidRDefault="00E235EB" w:rsidP="00CC4CDF">
      <w:pPr>
        <w:pStyle w:val="13"/>
        <w:numPr>
          <w:ilvl w:val="0"/>
          <w:numId w:val="235"/>
        </w:numPr>
        <w:spacing w:line="259" w:lineRule="auto"/>
        <w:jc w:val="both"/>
        <w:rPr>
          <w:color w:val="auto"/>
          <w:sz w:val="24"/>
          <w:szCs w:val="24"/>
        </w:rPr>
      </w:pPr>
      <w:r w:rsidRPr="00BC475A">
        <w:rPr>
          <w:color w:val="auto"/>
          <w:sz w:val="24"/>
          <w:szCs w:val="24"/>
        </w:rPr>
        <w:t>иметь опыт изображения городского пейзажа — по памяти или представлению;</w:t>
      </w:r>
    </w:p>
    <w:p w:rsidR="00A57638" w:rsidRPr="00BC475A" w:rsidRDefault="00E235EB" w:rsidP="00CC4CDF">
      <w:pPr>
        <w:pStyle w:val="13"/>
        <w:numPr>
          <w:ilvl w:val="0"/>
          <w:numId w:val="235"/>
        </w:numPr>
        <w:spacing w:line="259" w:lineRule="auto"/>
        <w:jc w:val="both"/>
        <w:rPr>
          <w:color w:val="auto"/>
          <w:sz w:val="24"/>
          <w:szCs w:val="24"/>
        </w:rPr>
      </w:pPr>
      <w:r w:rsidRPr="00BC475A">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BC475A" w:rsidRDefault="00E235EB" w:rsidP="00CC4CDF">
      <w:pPr>
        <w:pStyle w:val="13"/>
        <w:numPr>
          <w:ilvl w:val="0"/>
          <w:numId w:val="235"/>
        </w:numPr>
        <w:spacing w:after="100" w:line="259" w:lineRule="auto"/>
        <w:jc w:val="both"/>
        <w:rPr>
          <w:color w:val="auto"/>
          <w:sz w:val="24"/>
          <w:szCs w:val="24"/>
        </w:rPr>
      </w:pPr>
      <w:r w:rsidRPr="00BC475A">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Бытовой жанр:</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осознавать многообразие форм организации бытовой жизни и одновременно единство мира людей;</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иметь опыт изображения бытовой жизни разных народов в контексте традиций их искусства;</w:t>
      </w:r>
    </w:p>
    <w:p w:rsidR="00A57638" w:rsidRPr="00BC475A" w:rsidRDefault="00E235EB" w:rsidP="00CC4CDF">
      <w:pPr>
        <w:pStyle w:val="13"/>
        <w:numPr>
          <w:ilvl w:val="0"/>
          <w:numId w:val="236"/>
        </w:numPr>
        <w:spacing w:line="259" w:lineRule="auto"/>
        <w:jc w:val="both"/>
        <w:rPr>
          <w:color w:val="auto"/>
          <w:sz w:val="24"/>
          <w:szCs w:val="24"/>
        </w:rPr>
      </w:pPr>
      <w:r w:rsidRPr="00BC475A">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BC475A" w:rsidRDefault="00E235EB" w:rsidP="00CC4CDF">
      <w:pPr>
        <w:pStyle w:val="13"/>
        <w:numPr>
          <w:ilvl w:val="0"/>
          <w:numId w:val="236"/>
        </w:numPr>
        <w:spacing w:after="60" w:line="259" w:lineRule="auto"/>
        <w:jc w:val="both"/>
        <w:rPr>
          <w:color w:val="auto"/>
          <w:sz w:val="24"/>
          <w:szCs w:val="24"/>
        </w:rPr>
      </w:pPr>
      <w:r w:rsidRPr="00BC475A">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Исторический жанр:</w:t>
      </w:r>
    </w:p>
    <w:p w:rsidR="00A57638" w:rsidRPr="00BC475A" w:rsidRDefault="00E235EB" w:rsidP="00CC4CDF">
      <w:pPr>
        <w:pStyle w:val="13"/>
        <w:numPr>
          <w:ilvl w:val="0"/>
          <w:numId w:val="237"/>
        </w:numPr>
        <w:spacing w:line="252" w:lineRule="auto"/>
        <w:jc w:val="both"/>
        <w:rPr>
          <w:color w:val="auto"/>
          <w:sz w:val="24"/>
          <w:szCs w:val="24"/>
        </w:rPr>
      </w:pPr>
      <w:r w:rsidRPr="00BC475A">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BC475A" w:rsidRDefault="00E235EB" w:rsidP="00CC4CDF">
      <w:pPr>
        <w:pStyle w:val="13"/>
        <w:numPr>
          <w:ilvl w:val="0"/>
          <w:numId w:val="237"/>
        </w:numPr>
        <w:spacing w:line="252" w:lineRule="auto"/>
        <w:jc w:val="both"/>
        <w:rPr>
          <w:color w:val="auto"/>
          <w:sz w:val="24"/>
          <w:szCs w:val="24"/>
        </w:rPr>
      </w:pPr>
      <w:r w:rsidRPr="00BC475A">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BC475A" w:rsidRDefault="00E235EB" w:rsidP="00CC4CDF">
      <w:pPr>
        <w:pStyle w:val="13"/>
        <w:numPr>
          <w:ilvl w:val="0"/>
          <w:numId w:val="237"/>
        </w:numPr>
        <w:spacing w:line="252" w:lineRule="auto"/>
        <w:jc w:val="both"/>
        <w:rPr>
          <w:color w:val="auto"/>
          <w:sz w:val="24"/>
          <w:szCs w:val="24"/>
        </w:rPr>
      </w:pPr>
      <w:r w:rsidRPr="00BC475A">
        <w:rPr>
          <w:color w:val="auto"/>
          <w:sz w:val="24"/>
          <w:szCs w:val="24"/>
        </w:rPr>
        <w:t>иметь представление о развитии исторического жанра в творчестве отечественных художников ХХ в.;</w:t>
      </w:r>
    </w:p>
    <w:p w:rsidR="00A57638" w:rsidRPr="00BC475A" w:rsidRDefault="00E235EB" w:rsidP="00CC4CDF">
      <w:pPr>
        <w:pStyle w:val="13"/>
        <w:numPr>
          <w:ilvl w:val="0"/>
          <w:numId w:val="237"/>
        </w:numPr>
        <w:spacing w:line="252" w:lineRule="auto"/>
        <w:jc w:val="both"/>
        <w:rPr>
          <w:color w:val="auto"/>
          <w:sz w:val="24"/>
          <w:szCs w:val="24"/>
        </w:rPr>
      </w:pPr>
      <w:r w:rsidRPr="00BC475A">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BC475A" w:rsidRDefault="00E235EB" w:rsidP="00CC4CDF">
      <w:pPr>
        <w:pStyle w:val="13"/>
        <w:numPr>
          <w:ilvl w:val="0"/>
          <w:numId w:val="237"/>
        </w:numPr>
        <w:spacing w:line="252" w:lineRule="auto"/>
        <w:jc w:val="both"/>
        <w:rPr>
          <w:color w:val="auto"/>
          <w:sz w:val="24"/>
          <w:szCs w:val="24"/>
        </w:rPr>
      </w:pPr>
      <w:r w:rsidRPr="00BC475A">
        <w:rPr>
          <w:color w:val="auto"/>
          <w:sz w:val="24"/>
          <w:szCs w:val="24"/>
        </w:rPr>
        <w:t>узнавать и называть авторов таких произведений, как «Давид» Микеланджело, «Весна» С. Боттичелли;</w:t>
      </w:r>
    </w:p>
    <w:p w:rsidR="00A57638" w:rsidRPr="00BC475A" w:rsidRDefault="00E235EB" w:rsidP="00CC4CDF">
      <w:pPr>
        <w:pStyle w:val="13"/>
        <w:numPr>
          <w:ilvl w:val="0"/>
          <w:numId w:val="237"/>
        </w:numPr>
        <w:spacing w:line="252" w:lineRule="auto"/>
        <w:jc w:val="both"/>
        <w:rPr>
          <w:color w:val="auto"/>
          <w:sz w:val="24"/>
          <w:szCs w:val="24"/>
        </w:rPr>
      </w:pPr>
      <w:r w:rsidRPr="00BC475A">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BC475A" w:rsidRDefault="00E235EB" w:rsidP="00CC4CDF">
      <w:pPr>
        <w:pStyle w:val="13"/>
        <w:numPr>
          <w:ilvl w:val="0"/>
          <w:numId w:val="237"/>
        </w:numPr>
        <w:spacing w:after="120" w:line="252" w:lineRule="auto"/>
        <w:jc w:val="both"/>
        <w:rPr>
          <w:color w:val="auto"/>
          <w:sz w:val="24"/>
          <w:szCs w:val="24"/>
        </w:rPr>
      </w:pPr>
      <w:r w:rsidRPr="00BC475A">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Библейские темы в изобразительном искусстве:</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знать о картинах на библейские темы в истории русского искусства;</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иметь представление о смысловом различии между иконой и картиной на библейские темы;</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иметь знания о русской иконописи, о великих русских иконописцах: Андрее Рублёве, Феофане Греке, Дионисии;</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BC475A" w:rsidRDefault="00E235EB" w:rsidP="00CC4CDF">
      <w:pPr>
        <w:pStyle w:val="13"/>
        <w:numPr>
          <w:ilvl w:val="0"/>
          <w:numId w:val="238"/>
        </w:numPr>
        <w:spacing w:line="252" w:lineRule="auto"/>
        <w:jc w:val="both"/>
        <w:rPr>
          <w:color w:val="auto"/>
          <w:sz w:val="24"/>
          <w:szCs w:val="24"/>
        </w:rPr>
      </w:pPr>
      <w:r w:rsidRPr="00BC475A">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BC475A" w:rsidRDefault="00E235EB" w:rsidP="00CC4CDF">
      <w:pPr>
        <w:pStyle w:val="13"/>
        <w:numPr>
          <w:ilvl w:val="0"/>
          <w:numId w:val="238"/>
        </w:numPr>
        <w:spacing w:after="200" w:line="252" w:lineRule="auto"/>
        <w:jc w:val="both"/>
        <w:rPr>
          <w:color w:val="auto"/>
          <w:sz w:val="24"/>
          <w:szCs w:val="24"/>
        </w:rPr>
      </w:pPr>
      <w:r w:rsidRPr="00BC475A">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BC475A" w:rsidRDefault="00E235EB" w:rsidP="008360B6">
      <w:pPr>
        <w:pStyle w:val="af6"/>
        <w:rPr>
          <w:rFonts w:ascii="Times New Roman" w:hAnsi="Times New Roman" w:cs="Times New Roman"/>
          <w:color w:val="auto"/>
          <w:sz w:val="24"/>
          <w:szCs w:val="24"/>
        </w:rPr>
      </w:pPr>
      <w:bookmarkStart w:id="578" w:name="bookmark1577"/>
      <w:r w:rsidRPr="00BC475A">
        <w:rPr>
          <w:rFonts w:ascii="Times New Roman" w:hAnsi="Times New Roman" w:cs="Times New Roman"/>
          <w:color w:val="auto"/>
          <w:sz w:val="24"/>
          <w:szCs w:val="24"/>
        </w:rPr>
        <w:t>Модуль № 3 «Архитектура и дизайн»:</w:t>
      </w:r>
      <w:bookmarkEnd w:id="578"/>
    </w:p>
    <w:p w:rsidR="00A57638" w:rsidRPr="00BC475A" w:rsidRDefault="00E235EB" w:rsidP="00CC4CDF">
      <w:pPr>
        <w:pStyle w:val="13"/>
        <w:numPr>
          <w:ilvl w:val="0"/>
          <w:numId w:val="239"/>
        </w:numPr>
        <w:spacing w:line="252" w:lineRule="auto"/>
        <w:jc w:val="both"/>
        <w:rPr>
          <w:color w:val="auto"/>
          <w:sz w:val="24"/>
          <w:szCs w:val="24"/>
        </w:rPr>
      </w:pPr>
      <w:r w:rsidRPr="00BC475A">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BC475A" w:rsidRDefault="00E235EB" w:rsidP="00CC4CDF">
      <w:pPr>
        <w:pStyle w:val="13"/>
        <w:numPr>
          <w:ilvl w:val="0"/>
          <w:numId w:val="239"/>
        </w:numPr>
        <w:spacing w:line="252" w:lineRule="auto"/>
        <w:jc w:val="both"/>
        <w:rPr>
          <w:color w:val="auto"/>
          <w:sz w:val="24"/>
          <w:szCs w:val="24"/>
        </w:rPr>
      </w:pPr>
      <w:r w:rsidRPr="00BC475A">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BC475A" w:rsidRDefault="00E235EB" w:rsidP="00CC4CDF">
      <w:pPr>
        <w:pStyle w:val="13"/>
        <w:numPr>
          <w:ilvl w:val="0"/>
          <w:numId w:val="239"/>
        </w:numPr>
        <w:spacing w:line="252" w:lineRule="auto"/>
        <w:jc w:val="both"/>
        <w:rPr>
          <w:color w:val="auto"/>
          <w:sz w:val="24"/>
          <w:szCs w:val="24"/>
        </w:rPr>
      </w:pPr>
      <w:r w:rsidRPr="00BC475A">
        <w:rPr>
          <w:color w:val="auto"/>
          <w:sz w:val="24"/>
          <w:szCs w:val="24"/>
        </w:rPr>
        <w:t>рассуждать о влиянии предметно-пространственной среды на чувства, установки и поведение человека;</w:t>
      </w:r>
    </w:p>
    <w:p w:rsidR="00A57638" w:rsidRPr="00BC475A" w:rsidRDefault="00E235EB" w:rsidP="00CC4CDF">
      <w:pPr>
        <w:pStyle w:val="13"/>
        <w:numPr>
          <w:ilvl w:val="0"/>
          <w:numId w:val="239"/>
        </w:numPr>
        <w:spacing w:line="252" w:lineRule="auto"/>
        <w:jc w:val="both"/>
        <w:rPr>
          <w:color w:val="auto"/>
          <w:sz w:val="24"/>
          <w:szCs w:val="24"/>
        </w:rPr>
      </w:pPr>
      <w:r w:rsidRPr="00BC475A">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BC475A" w:rsidRDefault="00E235EB" w:rsidP="00CC4CDF">
      <w:pPr>
        <w:pStyle w:val="13"/>
        <w:numPr>
          <w:ilvl w:val="0"/>
          <w:numId w:val="239"/>
        </w:numPr>
        <w:spacing w:after="100" w:line="252" w:lineRule="auto"/>
        <w:jc w:val="both"/>
        <w:rPr>
          <w:color w:val="auto"/>
          <w:sz w:val="24"/>
          <w:szCs w:val="24"/>
        </w:rPr>
      </w:pPr>
      <w:r w:rsidRPr="00BC475A">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Графический дизайн:</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объяснять понятие формальной композиции и её значение как основы языка конструктивных искусств;</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объяснять основные средства — требования к композиции;</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уметь перечислять и объяснять основные типы формальной композиции;</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составлять различные формальные композиции на плоскости в зависимости от поставленных задач;</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выделять при творческом построении композиции листа композиционную доминанту;</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составлять формальные композиции на выражение в них движения и статики;</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осваивать навыки вариативности в ритмической организации листа;</w:t>
      </w:r>
    </w:p>
    <w:p w:rsidR="00A57638" w:rsidRPr="00BC475A" w:rsidRDefault="00E235EB" w:rsidP="00CC4CDF">
      <w:pPr>
        <w:pStyle w:val="13"/>
        <w:numPr>
          <w:ilvl w:val="0"/>
          <w:numId w:val="240"/>
        </w:numPr>
        <w:spacing w:line="252" w:lineRule="auto"/>
        <w:jc w:val="both"/>
        <w:rPr>
          <w:color w:val="auto"/>
          <w:sz w:val="24"/>
          <w:szCs w:val="24"/>
        </w:rPr>
      </w:pPr>
      <w:r w:rsidRPr="00BC475A">
        <w:rPr>
          <w:color w:val="auto"/>
          <w:sz w:val="24"/>
          <w:szCs w:val="24"/>
        </w:rPr>
        <w:t>объяснять роль цвета в конструктивных искусствах;</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различать технологию использования цвета в живописи и в конструктивных искусствах;</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объяснять выражение «цветовой образ»;</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применять цвет в графических композициях как акцент или доминанту, объединённые одним стилем;</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применять печатное слово, типографскую строку в качестве элементов графической композиции;</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BC475A" w:rsidRDefault="00E235EB" w:rsidP="00CC4CDF">
      <w:pPr>
        <w:pStyle w:val="13"/>
        <w:numPr>
          <w:ilvl w:val="0"/>
          <w:numId w:val="240"/>
        </w:numPr>
        <w:spacing w:line="240" w:lineRule="auto"/>
        <w:jc w:val="both"/>
        <w:rPr>
          <w:color w:val="auto"/>
          <w:sz w:val="24"/>
          <w:szCs w:val="24"/>
        </w:rPr>
      </w:pPr>
      <w:r w:rsidRPr="00BC475A">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BC475A" w:rsidRDefault="00E235EB" w:rsidP="00CC4CDF">
      <w:pPr>
        <w:pStyle w:val="13"/>
        <w:numPr>
          <w:ilvl w:val="0"/>
          <w:numId w:val="240"/>
        </w:numPr>
        <w:spacing w:after="80" w:line="240" w:lineRule="auto"/>
        <w:jc w:val="both"/>
        <w:rPr>
          <w:color w:val="auto"/>
          <w:sz w:val="24"/>
          <w:szCs w:val="24"/>
        </w:rPr>
      </w:pPr>
      <w:r w:rsidRPr="00BC475A">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Социальное значение дизайна и архитектуры как среды жизни человека:</w:t>
      </w:r>
    </w:p>
    <w:p w:rsidR="00A57638" w:rsidRPr="00BC475A" w:rsidRDefault="00E235EB" w:rsidP="00CC4CDF">
      <w:pPr>
        <w:pStyle w:val="13"/>
        <w:numPr>
          <w:ilvl w:val="0"/>
          <w:numId w:val="241"/>
        </w:numPr>
        <w:spacing w:line="240" w:lineRule="auto"/>
        <w:jc w:val="both"/>
        <w:rPr>
          <w:color w:val="auto"/>
          <w:sz w:val="24"/>
          <w:szCs w:val="24"/>
        </w:rPr>
      </w:pPr>
      <w:r w:rsidRPr="00BC475A">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BC475A" w:rsidRDefault="00E235EB" w:rsidP="00CC4CDF">
      <w:pPr>
        <w:pStyle w:val="13"/>
        <w:numPr>
          <w:ilvl w:val="0"/>
          <w:numId w:val="241"/>
        </w:numPr>
        <w:spacing w:line="240" w:lineRule="auto"/>
        <w:jc w:val="both"/>
        <w:rPr>
          <w:color w:val="auto"/>
          <w:sz w:val="24"/>
          <w:szCs w:val="24"/>
        </w:rPr>
      </w:pPr>
      <w:r w:rsidRPr="00BC475A">
        <w:rPr>
          <w:color w:val="auto"/>
          <w:sz w:val="24"/>
          <w:szCs w:val="24"/>
        </w:rPr>
        <w:t>выполнять построение макета пространственно-объёмной композиции по его чертежу;</w:t>
      </w:r>
    </w:p>
    <w:p w:rsidR="00A57638" w:rsidRPr="00BC475A" w:rsidRDefault="00E235EB" w:rsidP="00CC4CDF">
      <w:pPr>
        <w:pStyle w:val="13"/>
        <w:numPr>
          <w:ilvl w:val="0"/>
          <w:numId w:val="241"/>
        </w:numPr>
        <w:spacing w:line="240" w:lineRule="auto"/>
        <w:jc w:val="both"/>
        <w:rPr>
          <w:color w:val="auto"/>
          <w:sz w:val="24"/>
          <w:szCs w:val="24"/>
        </w:rPr>
      </w:pPr>
      <w:r w:rsidRPr="00BC475A">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BC475A" w:rsidRDefault="00E235EB" w:rsidP="00CC4CDF">
      <w:pPr>
        <w:pStyle w:val="13"/>
        <w:numPr>
          <w:ilvl w:val="0"/>
          <w:numId w:val="241"/>
        </w:numPr>
        <w:spacing w:line="240" w:lineRule="auto"/>
        <w:jc w:val="both"/>
        <w:rPr>
          <w:color w:val="auto"/>
          <w:sz w:val="24"/>
          <w:szCs w:val="24"/>
        </w:rPr>
      </w:pPr>
      <w:r w:rsidRPr="00BC475A">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BC475A" w:rsidRDefault="00E235EB" w:rsidP="00CC4CDF">
      <w:pPr>
        <w:pStyle w:val="13"/>
        <w:numPr>
          <w:ilvl w:val="0"/>
          <w:numId w:val="241"/>
        </w:numPr>
        <w:spacing w:line="240" w:lineRule="auto"/>
        <w:jc w:val="both"/>
        <w:rPr>
          <w:color w:val="auto"/>
          <w:sz w:val="24"/>
          <w:szCs w:val="24"/>
        </w:rPr>
      </w:pPr>
      <w:r w:rsidRPr="00BC475A">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BC475A" w:rsidRDefault="00E235EB" w:rsidP="00CC4CDF">
      <w:pPr>
        <w:pStyle w:val="13"/>
        <w:numPr>
          <w:ilvl w:val="0"/>
          <w:numId w:val="241"/>
        </w:numPr>
        <w:spacing w:line="252" w:lineRule="auto"/>
        <w:jc w:val="both"/>
        <w:rPr>
          <w:color w:val="auto"/>
          <w:sz w:val="24"/>
          <w:szCs w:val="24"/>
        </w:rPr>
      </w:pPr>
      <w:r w:rsidRPr="00BC475A">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BC475A" w:rsidRDefault="00E235EB" w:rsidP="00CC4CDF">
      <w:pPr>
        <w:pStyle w:val="13"/>
        <w:numPr>
          <w:ilvl w:val="0"/>
          <w:numId w:val="241"/>
        </w:numPr>
        <w:spacing w:line="240" w:lineRule="auto"/>
        <w:jc w:val="both"/>
        <w:rPr>
          <w:color w:val="auto"/>
          <w:sz w:val="24"/>
          <w:szCs w:val="24"/>
        </w:rPr>
      </w:pPr>
      <w:r w:rsidRPr="00BC475A">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BC475A" w:rsidRDefault="00E235EB" w:rsidP="00CC4CDF">
      <w:pPr>
        <w:pStyle w:val="13"/>
        <w:numPr>
          <w:ilvl w:val="0"/>
          <w:numId w:val="241"/>
        </w:numPr>
        <w:spacing w:line="276" w:lineRule="auto"/>
        <w:jc w:val="both"/>
        <w:rPr>
          <w:color w:val="auto"/>
          <w:sz w:val="24"/>
          <w:szCs w:val="24"/>
        </w:rPr>
      </w:pPr>
      <w:r w:rsidRPr="00BC475A">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BC475A" w:rsidRDefault="00E235EB" w:rsidP="00CC4CDF">
      <w:pPr>
        <w:pStyle w:val="13"/>
        <w:numPr>
          <w:ilvl w:val="0"/>
          <w:numId w:val="241"/>
        </w:numPr>
        <w:spacing w:line="276" w:lineRule="auto"/>
        <w:jc w:val="both"/>
        <w:rPr>
          <w:color w:val="auto"/>
          <w:sz w:val="24"/>
          <w:szCs w:val="24"/>
        </w:rPr>
      </w:pPr>
      <w:r w:rsidRPr="00BC475A">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BC475A" w:rsidRDefault="00E235EB" w:rsidP="00CC4CDF">
      <w:pPr>
        <w:pStyle w:val="13"/>
        <w:numPr>
          <w:ilvl w:val="0"/>
          <w:numId w:val="241"/>
        </w:numPr>
        <w:spacing w:line="271" w:lineRule="auto"/>
        <w:jc w:val="both"/>
        <w:rPr>
          <w:color w:val="auto"/>
          <w:sz w:val="24"/>
          <w:szCs w:val="24"/>
        </w:rPr>
      </w:pPr>
      <w:r w:rsidRPr="00BC475A">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BC475A" w:rsidRDefault="00E235EB" w:rsidP="00CC4CDF">
      <w:pPr>
        <w:pStyle w:val="13"/>
        <w:numPr>
          <w:ilvl w:val="0"/>
          <w:numId w:val="241"/>
        </w:numPr>
        <w:spacing w:line="264" w:lineRule="auto"/>
        <w:jc w:val="both"/>
        <w:rPr>
          <w:color w:val="auto"/>
          <w:sz w:val="24"/>
          <w:szCs w:val="24"/>
        </w:rPr>
      </w:pPr>
      <w:r w:rsidRPr="00BC475A">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BC475A" w:rsidRDefault="008360B6" w:rsidP="008360B6">
      <w:pPr>
        <w:pStyle w:val="af6"/>
        <w:rPr>
          <w:rFonts w:ascii="Times New Roman" w:hAnsi="Times New Roman" w:cs="Times New Roman"/>
          <w:color w:val="auto"/>
          <w:sz w:val="24"/>
          <w:szCs w:val="24"/>
        </w:rPr>
      </w:pPr>
      <w:bookmarkStart w:id="579" w:name="bookmark1579"/>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4 «Изображение в синтетических,</w:t>
      </w:r>
      <w:bookmarkEnd w:id="579"/>
      <w:r w:rsidR="008360B6"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экранных видах искусства и художественная фотография» (</w:t>
      </w:r>
      <w:r w:rsidRPr="00BC475A">
        <w:rPr>
          <w:rFonts w:ascii="Times New Roman" w:hAnsi="Times New Roman" w:cs="Times New Roman"/>
          <w:i/>
          <w:iCs/>
          <w:color w:val="auto"/>
          <w:sz w:val="24"/>
          <w:szCs w:val="24"/>
        </w:rPr>
        <w:t>вариативный</w:t>
      </w:r>
      <w:r w:rsidRPr="00BC475A">
        <w:rPr>
          <w:rFonts w:ascii="Times New Roman" w:hAnsi="Times New Roman" w:cs="Times New Roman"/>
          <w:color w:val="auto"/>
          <w:sz w:val="24"/>
          <w:szCs w:val="24"/>
        </w:rPr>
        <w:t>):</w:t>
      </w:r>
    </w:p>
    <w:p w:rsidR="00A57638" w:rsidRPr="00BC475A" w:rsidRDefault="00E235EB" w:rsidP="00CC4CDF">
      <w:pPr>
        <w:pStyle w:val="13"/>
        <w:numPr>
          <w:ilvl w:val="0"/>
          <w:numId w:val="242"/>
        </w:numPr>
        <w:spacing w:line="276" w:lineRule="auto"/>
        <w:jc w:val="both"/>
        <w:rPr>
          <w:color w:val="auto"/>
          <w:sz w:val="24"/>
          <w:szCs w:val="24"/>
        </w:rPr>
      </w:pPr>
      <w:r w:rsidRPr="00BC475A">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BC475A" w:rsidRDefault="00E235EB" w:rsidP="00CC4CDF">
      <w:pPr>
        <w:pStyle w:val="13"/>
        <w:numPr>
          <w:ilvl w:val="0"/>
          <w:numId w:val="242"/>
        </w:numPr>
        <w:spacing w:line="295" w:lineRule="auto"/>
        <w:jc w:val="both"/>
        <w:rPr>
          <w:color w:val="auto"/>
          <w:sz w:val="24"/>
          <w:szCs w:val="24"/>
        </w:rPr>
      </w:pPr>
      <w:r w:rsidRPr="00BC475A">
        <w:rPr>
          <w:color w:val="auto"/>
          <w:sz w:val="24"/>
          <w:szCs w:val="24"/>
        </w:rPr>
        <w:t>понимать и характеризовать роль визуального образа в синтетических искусствах;</w:t>
      </w:r>
    </w:p>
    <w:p w:rsidR="00A57638" w:rsidRPr="00BC475A" w:rsidRDefault="00E235EB" w:rsidP="00CC4CDF">
      <w:pPr>
        <w:pStyle w:val="13"/>
        <w:numPr>
          <w:ilvl w:val="0"/>
          <w:numId w:val="242"/>
        </w:numPr>
        <w:spacing w:line="276" w:lineRule="auto"/>
        <w:jc w:val="both"/>
        <w:rPr>
          <w:color w:val="auto"/>
          <w:sz w:val="24"/>
          <w:szCs w:val="24"/>
        </w:rPr>
      </w:pPr>
      <w:r w:rsidRPr="00BC475A">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Художник и искусство театра:</w:t>
      </w:r>
    </w:p>
    <w:p w:rsidR="00A57638" w:rsidRPr="00BC475A" w:rsidRDefault="00E235EB" w:rsidP="00CC4CDF">
      <w:pPr>
        <w:pStyle w:val="13"/>
        <w:numPr>
          <w:ilvl w:val="0"/>
          <w:numId w:val="243"/>
        </w:numPr>
        <w:spacing w:line="295" w:lineRule="auto"/>
        <w:jc w:val="both"/>
        <w:rPr>
          <w:color w:val="auto"/>
          <w:sz w:val="24"/>
          <w:szCs w:val="24"/>
        </w:rPr>
      </w:pPr>
      <w:r w:rsidRPr="00BC475A">
        <w:rPr>
          <w:color w:val="auto"/>
          <w:sz w:val="24"/>
          <w:szCs w:val="24"/>
        </w:rPr>
        <w:t>иметь представление об истории развития театра и жанровом многообразии театральных представлений;</w:t>
      </w:r>
    </w:p>
    <w:p w:rsidR="00A57638" w:rsidRPr="00BC475A" w:rsidRDefault="00E235EB" w:rsidP="00CC4CDF">
      <w:pPr>
        <w:pStyle w:val="13"/>
        <w:numPr>
          <w:ilvl w:val="0"/>
          <w:numId w:val="243"/>
        </w:numPr>
        <w:spacing w:line="295" w:lineRule="auto"/>
        <w:jc w:val="both"/>
        <w:rPr>
          <w:color w:val="auto"/>
          <w:sz w:val="24"/>
          <w:szCs w:val="24"/>
        </w:rPr>
      </w:pPr>
      <w:r w:rsidRPr="00BC475A">
        <w:rPr>
          <w:color w:val="auto"/>
          <w:sz w:val="24"/>
          <w:szCs w:val="24"/>
        </w:rPr>
        <w:t>знать о роли художника и видах профессиональной художнической деятельности в современном театре;</w:t>
      </w:r>
    </w:p>
    <w:p w:rsidR="00A57638" w:rsidRPr="00BC475A" w:rsidRDefault="00E235EB" w:rsidP="00CC4CDF">
      <w:pPr>
        <w:pStyle w:val="13"/>
        <w:numPr>
          <w:ilvl w:val="0"/>
          <w:numId w:val="243"/>
        </w:numPr>
        <w:spacing w:line="295" w:lineRule="auto"/>
        <w:jc w:val="both"/>
        <w:rPr>
          <w:color w:val="auto"/>
          <w:sz w:val="24"/>
          <w:szCs w:val="24"/>
        </w:rPr>
      </w:pPr>
      <w:r w:rsidRPr="00BC475A">
        <w:rPr>
          <w:color w:val="auto"/>
          <w:sz w:val="24"/>
          <w:szCs w:val="24"/>
        </w:rPr>
        <w:t>иметь представление о сценографии и символическом характере сценического образа;</w:t>
      </w:r>
    </w:p>
    <w:p w:rsidR="00A57638" w:rsidRPr="00BC475A" w:rsidRDefault="00E235EB" w:rsidP="00CC4CDF">
      <w:pPr>
        <w:pStyle w:val="13"/>
        <w:numPr>
          <w:ilvl w:val="0"/>
          <w:numId w:val="243"/>
        </w:numPr>
        <w:spacing w:line="271" w:lineRule="auto"/>
        <w:jc w:val="both"/>
        <w:rPr>
          <w:color w:val="auto"/>
          <w:sz w:val="24"/>
          <w:szCs w:val="24"/>
        </w:rPr>
      </w:pPr>
      <w:r w:rsidRPr="00BC475A">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BC475A" w:rsidRDefault="00E235EB" w:rsidP="00CC4CDF">
      <w:pPr>
        <w:pStyle w:val="13"/>
        <w:numPr>
          <w:ilvl w:val="0"/>
          <w:numId w:val="243"/>
        </w:numPr>
        <w:spacing w:line="240" w:lineRule="auto"/>
        <w:jc w:val="both"/>
        <w:rPr>
          <w:color w:val="auto"/>
          <w:sz w:val="24"/>
          <w:szCs w:val="24"/>
        </w:rPr>
      </w:pPr>
      <w:r w:rsidRPr="00BC475A">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BC475A" w:rsidRDefault="00E235EB" w:rsidP="00CC4CDF">
      <w:pPr>
        <w:pStyle w:val="13"/>
        <w:numPr>
          <w:ilvl w:val="0"/>
          <w:numId w:val="243"/>
        </w:numPr>
        <w:spacing w:line="240" w:lineRule="auto"/>
        <w:jc w:val="both"/>
        <w:rPr>
          <w:color w:val="auto"/>
          <w:sz w:val="24"/>
          <w:szCs w:val="24"/>
        </w:rPr>
      </w:pPr>
      <w:r w:rsidRPr="00BC475A">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BC475A" w:rsidRDefault="00E235EB" w:rsidP="00CC4CDF">
      <w:pPr>
        <w:pStyle w:val="13"/>
        <w:numPr>
          <w:ilvl w:val="0"/>
          <w:numId w:val="243"/>
        </w:numPr>
        <w:spacing w:line="240" w:lineRule="auto"/>
        <w:jc w:val="both"/>
        <w:rPr>
          <w:color w:val="auto"/>
          <w:sz w:val="24"/>
          <w:szCs w:val="24"/>
        </w:rPr>
      </w:pPr>
      <w:r w:rsidRPr="00BC475A">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BC475A" w:rsidRDefault="00E235EB" w:rsidP="00CC4CDF">
      <w:pPr>
        <w:pStyle w:val="13"/>
        <w:numPr>
          <w:ilvl w:val="0"/>
          <w:numId w:val="243"/>
        </w:numPr>
        <w:spacing w:line="240" w:lineRule="auto"/>
        <w:jc w:val="both"/>
        <w:rPr>
          <w:color w:val="auto"/>
          <w:sz w:val="24"/>
          <w:szCs w:val="24"/>
        </w:rPr>
      </w:pPr>
      <w:r w:rsidRPr="00BC475A">
        <w:rPr>
          <w:color w:val="auto"/>
          <w:sz w:val="24"/>
          <w:szCs w:val="24"/>
        </w:rPr>
        <w:t>иметь практический навык игрового одушевления куклы из простых бытовых предметов;</w:t>
      </w:r>
    </w:p>
    <w:p w:rsidR="00A57638" w:rsidRPr="00BC475A" w:rsidRDefault="00E235EB" w:rsidP="00CC4CDF">
      <w:pPr>
        <w:pStyle w:val="13"/>
        <w:numPr>
          <w:ilvl w:val="0"/>
          <w:numId w:val="243"/>
        </w:numPr>
        <w:spacing w:line="240" w:lineRule="auto"/>
        <w:jc w:val="both"/>
        <w:rPr>
          <w:color w:val="auto"/>
          <w:sz w:val="24"/>
          <w:szCs w:val="24"/>
        </w:rPr>
      </w:pPr>
      <w:r w:rsidRPr="00BC475A">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Художественная фотография:</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уметь объяснять понятия «длительность экспозиции», «выдержка», «диафрагма»;</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различать и характеризовать различные жанры художественной фотографии;</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объяснять роль света как художественного средства в искусстве фотографии;</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BC475A" w:rsidRDefault="00E235EB" w:rsidP="00CC4CDF">
      <w:pPr>
        <w:pStyle w:val="13"/>
        <w:numPr>
          <w:ilvl w:val="0"/>
          <w:numId w:val="244"/>
        </w:numPr>
        <w:spacing w:line="240" w:lineRule="auto"/>
        <w:jc w:val="both"/>
        <w:rPr>
          <w:color w:val="auto"/>
          <w:sz w:val="24"/>
          <w:szCs w:val="24"/>
        </w:rPr>
      </w:pPr>
      <w:r w:rsidRPr="00BC475A">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BC475A" w:rsidRDefault="00E235EB" w:rsidP="00CC4CDF">
      <w:pPr>
        <w:pStyle w:val="13"/>
        <w:numPr>
          <w:ilvl w:val="0"/>
          <w:numId w:val="244"/>
        </w:numPr>
        <w:spacing w:line="252" w:lineRule="auto"/>
        <w:jc w:val="both"/>
        <w:rPr>
          <w:color w:val="auto"/>
          <w:sz w:val="24"/>
          <w:szCs w:val="24"/>
        </w:rPr>
      </w:pPr>
      <w:r w:rsidRPr="00BC475A">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BC475A" w:rsidRDefault="00E235EB" w:rsidP="00CC4CDF">
      <w:pPr>
        <w:pStyle w:val="13"/>
        <w:numPr>
          <w:ilvl w:val="0"/>
          <w:numId w:val="244"/>
        </w:numPr>
        <w:spacing w:line="252" w:lineRule="auto"/>
        <w:jc w:val="both"/>
        <w:rPr>
          <w:color w:val="auto"/>
          <w:sz w:val="24"/>
          <w:szCs w:val="24"/>
        </w:rPr>
      </w:pPr>
      <w:r w:rsidRPr="00BC475A">
        <w:rPr>
          <w:color w:val="auto"/>
          <w:sz w:val="24"/>
          <w:szCs w:val="24"/>
        </w:rPr>
        <w:t>понимать значение репортажного жанра, роли журналистов- фотографов в истории ХХ в. и современном мире;</w:t>
      </w:r>
    </w:p>
    <w:p w:rsidR="00A57638" w:rsidRPr="00BC475A" w:rsidRDefault="00E235EB" w:rsidP="00CC4CDF">
      <w:pPr>
        <w:pStyle w:val="13"/>
        <w:numPr>
          <w:ilvl w:val="0"/>
          <w:numId w:val="244"/>
        </w:numPr>
        <w:spacing w:line="252" w:lineRule="auto"/>
        <w:jc w:val="both"/>
        <w:rPr>
          <w:color w:val="auto"/>
          <w:sz w:val="24"/>
          <w:szCs w:val="24"/>
        </w:rPr>
      </w:pPr>
      <w:r w:rsidRPr="00BC475A">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BC475A" w:rsidRDefault="00E235EB" w:rsidP="00CC4CDF">
      <w:pPr>
        <w:pStyle w:val="13"/>
        <w:numPr>
          <w:ilvl w:val="0"/>
          <w:numId w:val="244"/>
        </w:numPr>
        <w:spacing w:line="252" w:lineRule="auto"/>
        <w:jc w:val="both"/>
        <w:rPr>
          <w:color w:val="auto"/>
          <w:sz w:val="24"/>
          <w:szCs w:val="24"/>
        </w:rPr>
      </w:pPr>
      <w:r w:rsidRPr="00BC475A">
        <w:rPr>
          <w:color w:val="auto"/>
          <w:sz w:val="24"/>
          <w:szCs w:val="24"/>
        </w:rPr>
        <w:t>иметь навыки компьютерной обработки и преобразования фотографий.</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Изображение и искусство кино:</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иметь представление об этапах в истории кино и его эволюции как искусства;</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иметь представление об экранных искусствах как монтаже композиционно построенных кадров;</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объяснять роль видео в современной бытовой культуре;</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обрести навык критического осмысления качества снятых роликов;</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BC475A" w:rsidRDefault="00E235EB" w:rsidP="00CC4CDF">
      <w:pPr>
        <w:pStyle w:val="13"/>
        <w:numPr>
          <w:ilvl w:val="0"/>
          <w:numId w:val="245"/>
        </w:numPr>
        <w:jc w:val="both"/>
        <w:rPr>
          <w:color w:val="auto"/>
          <w:sz w:val="24"/>
          <w:szCs w:val="24"/>
        </w:rPr>
      </w:pPr>
      <w:r w:rsidRPr="00BC475A">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BC475A" w:rsidRDefault="00E235EB" w:rsidP="00CC4CDF">
      <w:pPr>
        <w:pStyle w:val="13"/>
        <w:numPr>
          <w:ilvl w:val="0"/>
          <w:numId w:val="245"/>
        </w:numPr>
        <w:spacing w:line="240" w:lineRule="auto"/>
        <w:jc w:val="both"/>
        <w:rPr>
          <w:color w:val="auto"/>
          <w:sz w:val="24"/>
          <w:szCs w:val="24"/>
        </w:rPr>
      </w:pPr>
      <w:r w:rsidRPr="00BC475A">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BC475A" w:rsidRDefault="00E235EB" w:rsidP="00CC4CDF">
      <w:pPr>
        <w:pStyle w:val="13"/>
        <w:numPr>
          <w:ilvl w:val="0"/>
          <w:numId w:val="245"/>
        </w:numPr>
        <w:spacing w:line="240" w:lineRule="auto"/>
        <w:jc w:val="both"/>
        <w:rPr>
          <w:color w:val="auto"/>
          <w:sz w:val="24"/>
          <w:szCs w:val="24"/>
        </w:rPr>
      </w:pPr>
      <w:r w:rsidRPr="00BC475A">
        <w:rPr>
          <w:color w:val="auto"/>
          <w:sz w:val="24"/>
          <w:szCs w:val="24"/>
        </w:rPr>
        <w:t>иметь опыт совместной творческой коллективной работы по созданию анимационного фильма.</w:t>
      </w:r>
    </w:p>
    <w:p w:rsidR="00A57638" w:rsidRPr="00BC475A" w:rsidRDefault="00E235EB" w:rsidP="008360B6">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Изобразительное искусство на телевидении:</w:t>
      </w:r>
    </w:p>
    <w:p w:rsidR="00A57638" w:rsidRPr="00BC475A" w:rsidRDefault="00E235EB" w:rsidP="00CC4CDF">
      <w:pPr>
        <w:pStyle w:val="13"/>
        <w:numPr>
          <w:ilvl w:val="0"/>
          <w:numId w:val="246"/>
        </w:numPr>
        <w:jc w:val="both"/>
        <w:rPr>
          <w:color w:val="auto"/>
          <w:sz w:val="24"/>
          <w:szCs w:val="24"/>
        </w:rPr>
      </w:pPr>
      <w:r w:rsidRPr="00BC475A">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BC475A" w:rsidRDefault="00E235EB" w:rsidP="00CC4CDF">
      <w:pPr>
        <w:pStyle w:val="13"/>
        <w:numPr>
          <w:ilvl w:val="0"/>
          <w:numId w:val="246"/>
        </w:numPr>
        <w:jc w:val="both"/>
        <w:rPr>
          <w:color w:val="auto"/>
          <w:sz w:val="24"/>
          <w:szCs w:val="24"/>
        </w:rPr>
      </w:pPr>
      <w:r w:rsidRPr="00BC475A">
        <w:rPr>
          <w:color w:val="auto"/>
          <w:sz w:val="24"/>
          <w:szCs w:val="24"/>
        </w:rPr>
        <w:t>знать о создателе телевидения — русском инженере Владимире Зворыкине;</w:t>
      </w:r>
    </w:p>
    <w:p w:rsidR="00A57638" w:rsidRPr="00BC475A" w:rsidRDefault="00E235EB" w:rsidP="00CC4CDF">
      <w:pPr>
        <w:pStyle w:val="13"/>
        <w:numPr>
          <w:ilvl w:val="0"/>
          <w:numId w:val="246"/>
        </w:numPr>
        <w:jc w:val="both"/>
        <w:rPr>
          <w:color w:val="auto"/>
          <w:sz w:val="24"/>
          <w:szCs w:val="24"/>
        </w:rPr>
      </w:pPr>
      <w:r w:rsidRPr="00BC475A">
        <w:rPr>
          <w:color w:val="auto"/>
          <w:sz w:val="24"/>
          <w:szCs w:val="24"/>
        </w:rPr>
        <w:t>осознавать роль телевидения в превращении мира в единое информационное пространство;</w:t>
      </w:r>
    </w:p>
    <w:p w:rsidR="00A57638" w:rsidRPr="00BC475A" w:rsidRDefault="00E235EB" w:rsidP="00CC4CDF">
      <w:pPr>
        <w:pStyle w:val="13"/>
        <w:numPr>
          <w:ilvl w:val="0"/>
          <w:numId w:val="246"/>
        </w:numPr>
        <w:jc w:val="both"/>
        <w:rPr>
          <w:color w:val="auto"/>
          <w:sz w:val="24"/>
          <w:szCs w:val="24"/>
        </w:rPr>
      </w:pPr>
      <w:r w:rsidRPr="00BC475A">
        <w:rPr>
          <w:color w:val="auto"/>
          <w:sz w:val="24"/>
          <w:szCs w:val="24"/>
        </w:rPr>
        <w:t>иметь представление о многих направлениях деятельности и профессиях художника на телевидении;</w:t>
      </w:r>
    </w:p>
    <w:p w:rsidR="00A57638" w:rsidRPr="00BC475A" w:rsidRDefault="00E235EB" w:rsidP="00CC4CDF">
      <w:pPr>
        <w:pStyle w:val="13"/>
        <w:numPr>
          <w:ilvl w:val="0"/>
          <w:numId w:val="246"/>
        </w:numPr>
        <w:jc w:val="both"/>
        <w:rPr>
          <w:color w:val="auto"/>
          <w:sz w:val="24"/>
          <w:szCs w:val="24"/>
        </w:rPr>
      </w:pPr>
      <w:r w:rsidRPr="00BC475A">
        <w:rPr>
          <w:color w:val="auto"/>
          <w:sz w:val="24"/>
          <w:szCs w:val="24"/>
        </w:rPr>
        <w:t>применять полученные знания и опыт творчества в работе школьного телевидения и студии мультимедиа;</w:t>
      </w:r>
    </w:p>
    <w:p w:rsidR="00A57638" w:rsidRPr="00BC475A" w:rsidRDefault="00E235EB" w:rsidP="00CC4CDF">
      <w:pPr>
        <w:pStyle w:val="13"/>
        <w:numPr>
          <w:ilvl w:val="0"/>
          <w:numId w:val="246"/>
        </w:numPr>
        <w:jc w:val="both"/>
        <w:rPr>
          <w:color w:val="auto"/>
          <w:sz w:val="24"/>
          <w:szCs w:val="24"/>
        </w:rPr>
      </w:pPr>
      <w:r w:rsidRPr="00BC475A">
        <w:rPr>
          <w:color w:val="auto"/>
          <w:sz w:val="24"/>
          <w:szCs w:val="24"/>
        </w:rPr>
        <w:t>понимать образовательные задачи зрительской культуры и необходимость зрительских умений;</w:t>
      </w:r>
    </w:p>
    <w:p w:rsidR="00A57638" w:rsidRPr="00BC475A" w:rsidRDefault="00E235EB" w:rsidP="00CC4CDF">
      <w:pPr>
        <w:pStyle w:val="13"/>
        <w:numPr>
          <w:ilvl w:val="0"/>
          <w:numId w:val="246"/>
        </w:numPr>
        <w:spacing w:after="60"/>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BC475A" w:rsidRDefault="00E235EB" w:rsidP="0050458E">
      <w:pPr>
        <w:pStyle w:val="31"/>
        <w:pBdr>
          <w:bottom w:val="single" w:sz="12" w:space="1" w:color="auto"/>
        </w:pBdr>
        <w:rPr>
          <w:rFonts w:ascii="Times New Roman" w:hAnsi="Times New Roman" w:cs="Times New Roman"/>
          <w:color w:val="auto"/>
          <w:sz w:val="24"/>
          <w:szCs w:val="24"/>
        </w:rPr>
      </w:pPr>
      <w:bookmarkStart w:id="580" w:name="bookmark1582"/>
      <w:bookmarkStart w:id="581" w:name="_Toc113549222"/>
      <w:r w:rsidRPr="00BC475A">
        <w:rPr>
          <w:rFonts w:ascii="Times New Roman" w:hAnsi="Times New Roman" w:cs="Times New Roman"/>
          <w:color w:val="auto"/>
          <w:sz w:val="24"/>
          <w:szCs w:val="24"/>
        </w:rPr>
        <w:t>2.1.19 МУЗЫКА</w:t>
      </w:r>
      <w:bookmarkEnd w:id="580"/>
      <w:bookmarkEnd w:id="581"/>
    </w:p>
    <w:p w:rsidR="0050458E" w:rsidRPr="00BC475A" w:rsidRDefault="0050458E" w:rsidP="006B14E0">
      <w:pPr>
        <w:rPr>
          <w:rFonts w:ascii="Times New Roman" w:hAnsi="Times New Roman" w:cs="Times New Roman"/>
          <w:color w:val="auto"/>
        </w:rPr>
      </w:pPr>
    </w:p>
    <w:p w:rsidR="00A57638" w:rsidRPr="00BC475A" w:rsidRDefault="00A123E7">
      <w:pPr>
        <w:pStyle w:val="13"/>
        <w:spacing w:line="240" w:lineRule="auto"/>
        <w:jc w:val="both"/>
        <w:rPr>
          <w:color w:val="auto"/>
          <w:sz w:val="24"/>
          <w:szCs w:val="24"/>
        </w:rPr>
      </w:pPr>
      <w:r w:rsidRPr="00BC475A">
        <w:rPr>
          <w:color w:val="auto"/>
          <w:sz w:val="24"/>
          <w:szCs w:val="24"/>
        </w:rPr>
        <w:t>Р</w:t>
      </w:r>
      <w:r w:rsidR="00E235EB" w:rsidRPr="00BC475A">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BC475A" w:rsidRDefault="00E235EB" w:rsidP="00CC4CDF">
      <w:pPr>
        <w:pStyle w:val="13"/>
        <w:numPr>
          <w:ilvl w:val="0"/>
          <w:numId w:val="247"/>
        </w:numPr>
        <w:spacing w:line="276" w:lineRule="auto"/>
        <w:jc w:val="both"/>
        <w:rPr>
          <w:color w:val="auto"/>
          <w:sz w:val="24"/>
          <w:szCs w:val="24"/>
        </w:rPr>
      </w:pPr>
      <w:r w:rsidRPr="00BC475A">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BC475A" w:rsidRDefault="00A123E7" w:rsidP="00CC4CDF">
      <w:pPr>
        <w:pStyle w:val="13"/>
        <w:numPr>
          <w:ilvl w:val="0"/>
          <w:numId w:val="247"/>
        </w:numPr>
        <w:spacing w:after="280" w:line="360" w:lineRule="auto"/>
        <w:jc w:val="both"/>
        <w:rPr>
          <w:color w:val="auto"/>
          <w:sz w:val="24"/>
          <w:szCs w:val="24"/>
        </w:rPr>
      </w:pPr>
      <w:r w:rsidRPr="00BC475A">
        <w:rPr>
          <w:color w:val="auto"/>
          <w:sz w:val="24"/>
          <w:szCs w:val="24"/>
        </w:rPr>
        <w:t>П</w:t>
      </w:r>
      <w:r w:rsidR="00E235EB" w:rsidRPr="00BC475A">
        <w:rPr>
          <w:color w:val="auto"/>
          <w:sz w:val="24"/>
          <w:szCs w:val="24"/>
        </w:rPr>
        <w:t>рограммы воспитания.</w:t>
      </w:r>
    </w:p>
    <w:p w:rsidR="00A57638" w:rsidRPr="00BC475A" w:rsidRDefault="00E235EB" w:rsidP="0050458E">
      <w:pPr>
        <w:pStyle w:val="af6"/>
        <w:rPr>
          <w:rFonts w:ascii="Times New Roman" w:hAnsi="Times New Roman" w:cs="Times New Roman"/>
          <w:color w:val="auto"/>
          <w:sz w:val="24"/>
          <w:szCs w:val="24"/>
        </w:rPr>
      </w:pPr>
      <w:bookmarkStart w:id="582" w:name="bookmark1586"/>
      <w:r w:rsidRPr="00BC475A">
        <w:rPr>
          <w:rFonts w:ascii="Times New Roman" w:hAnsi="Times New Roman" w:cs="Times New Roman"/>
          <w:color w:val="auto"/>
          <w:sz w:val="24"/>
          <w:szCs w:val="24"/>
        </w:rPr>
        <w:t>ОБЩАЯ ХАРАКТЕРИСТИКА УЧЕБНОГО ПРЕДМЕТА «МУЗЫКА»</w:t>
      </w:r>
      <w:bookmarkEnd w:id="582"/>
    </w:p>
    <w:p w:rsidR="00A57638" w:rsidRPr="00BC475A" w:rsidRDefault="00E235EB">
      <w:pPr>
        <w:pStyle w:val="13"/>
        <w:spacing w:line="240" w:lineRule="auto"/>
        <w:jc w:val="both"/>
        <w:rPr>
          <w:color w:val="auto"/>
          <w:sz w:val="24"/>
          <w:szCs w:val="24"/>
        </w:rPr>
      </w:pPr>
      <w:r w:rsidRPr="00BC475A">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BC475A" w:rsidRDefault="00E235EB">
      <w:pPr>
        <w:pStyle w:val="13"/>
        <w:spacing w:line="240" w:lineRule="auto"/>
        <w:jc w:val="both"/>
        <w:rPr>
          <w:color w:val="auto"/>
          <w:sz w:val="24"/>
          <w:szCs w:val="24"/>
        </w:rPr>
      </w:pPr>
      <w:r w:rsidRPr="00BC475A">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BC475A" w:rsidRDefault="00E235EB">
      <w:pPr>
        <w:pStyle w:val="13"/>
        <w:spacing w:line="240" w:lineRule="auto"/>
        <w:jc w:val="both"/>
        <w:rPr>
          <w:color w:val="auto"/>
          <w:sz w:val="24"/>
          <w:szCs w:val="24"/>
        </w:rPr>
      </w:pPr>
      <w:r w:rsidRPr="00BC475A">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BC475A" w:rsidRDefault="00E235EB">
      <w:pPr>
        <w:pStyle w:val="13"/>
        <w:spacing w:line="252" w:lineRule="auto"/>
        <w:jc w:val="both"/>
        <w:rPr>
          <w:color w:val="auto"/>
          <w:sz w:val="24"/>
          <w:szCs w:val="24"/>
        </w:rPr>
      </w:pPr>
      <w:r w:rsidRPr="00BC475A">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BC475A" w:rsidRDefault="00E235EB">
      <w:pPr>
        <w:pStyle w:val="13"/>
        <w:spacing w:line="252" w:lineRule="auto"/>
        <w:jc w:val="both"/>
        <w:rPr>
          <w:color w:val="auto"/>
          <w:sz w:val="24"/>
          <w:szCs w:val="24"/>
        </w:rPr>
      </w:pPr>
      <w:r w:rsidRPr="00BC475A">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BC475A" w:rsidRDefault="00E235EB">
      <w:pPr>
        <w:pStyle w:val="13"/>
        <w:spacing w:line="252" w:lineRule="auto"/>
        <w:jc w:val="both"/>
        <w:rPr>
          <w:color w:val="auto"/>
          <w:sz w:val="24"/>
          <w:szCs w:val="24"/>
        </w:rPr>
      </w:pPr>
      <w:r w:rsidRPr="00BC475A">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BC475A" w:rsidRDefault="00E235EB" w:rsidP="009324D0">
      <w:pPr>
        <w:pStyle w:val="13"/>
        <w:numPr>
          <w:ilvl w:val="0"/>
          <w:numId w:val="137"/>
        </w:numPr>
        <w:tabs>
          <w:tab w:val="left" w:pos="543"/>
        </w:tabs>
        <w:spacing w:line="252" w:lineRule="auto"/>
        <w:jc w:val="both"/>
        <w:rPr>
          <w:color w:val="auto"/>
          <w:sz w:val="24"/>
          <w:szCs w:val="24"/>
        </w:rPr>
      </w:pPr>
      <w:r w:rsidRPr="00BC475A">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BC475A" w:rsidRDefault="00E235EB" w:rsidP="009324D0">
      <w:pPr>
        <w:pStyle w:val="13"/>
        <w:numPr>
          <w:ilvl w:val="0"/>
          <w:numId w:val="137"/>
        </w:numPr>
        <w:tabs>
          <w:tab w:val="left" w:pos="538"/>
        </w:tabs>
        <w:spacing w:line="252" w:lineRule="auto"/>
        <w:jc w:val="both"/>
        <w:rPr>
          <w:color w:val="auto"/>
          <w:sz w:val="24"/>
          <w:szCs w:val="24"/>
        </w:rPr>
      </w:pPr>
      <w:r w:rsidRPr="00BC475A">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BC475A" w:rsidRDefault="00E235EB" w:rsidP="009324D0">
      <w:pPr>
        <w:pStyle w:val="13"/>
        <w:numPr>
          <w:ilvl w:val="0"/>
          <w:numId w:val="137"/>
        </w:numPr>
        <w:tabs>
          <w:tab w:val="left" w:pos="548"/>
        </w:tabs>
        <w:spacing w:after="220" w:line="240" w:lineRule="auto"/>
        <w:jc w:val="both"/>
        <w:rPr>
          <w:color w:val="auto"/>
          <w:sz w:val="24"/>
          <w:szCs w:val="24"/>
        </w:rPr>
      </w:pPr>
      <w:r w:rsidRPr="00BC475A">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BC475A" w:rsidRDefault="00E235EB" w:rsidP="0050458E">
      <w:pPr>
        <w:pStyle w:val="af6"/>
        <w:rPr>
          <w:rFonts w:ascii="Times New Roman" w:hAnsi="Times New Roman" w:cs="Times New Roman"/>
          <w:color w:val="auto"/>
          <w:sz w:val="24"/>
          <w:szCs w:val="24"/>
        </w:rPr>
      </w:pPr>
      <w:bookmarkStart w:id="583" w:name="bookmark1588"/>
      <w:r w:rsidRPr="00BC475A">
        <w:rPr>
          <w:rFonts w:ascii="Times New Roman" w:hAnsi="Times New Roman" w:cs="Times New Roman"/>
          <w:color w:val="auto"/>
          <w:sz w:val="24"/>
          <w:szCs w:val="24"/>
        </w:rPr>
        <w:t>ЦЕЛЬ ИЗУЧЕНИЯ УЧЕБНОГО ПРЕДМЕТА «МУЗЫКА»</w:t>
      </w:r>
      <w:bookmarkEnd w:id="583"/>
    </w:p>
    <w:p w:rsidR="00A57638" w:rsidRPr="00BC475A" w:rsidRDefault="00E235EB">
      <w:pPr>
        <w:pStyle w:val="13"/>
        <w:spacing w:line="240" w:lineRule="auto"/>
        <w:jc w:val="both"/>
        <w:rPr>
          <w:color w:val="auto"/>
          <w:sz w:val="24"/>
          <w:szCs w:val="24"/>
        </w:rPr>
      </w:pPr>
      <w:r w:rsidRPr="00BC475A">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BC475A" w:rsidRDefault="00E235EB">
      <w:pPr>
        <w:pStyle w:val="13"/>
        <w:spacing w:line="240" w:lineRule="auto"/>
        <w:jc w:val="both"/>
        <w:rPr>
          <w:color w:val="auto"/>
          <w:sz w:val="24"/>
          <w:szCs w:val="24"/>
        </w:rPr>
      </w:pPr>
      <w:r w:rsidRPr="00BC475A">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BC475A" w:rsidRDefault="00E235EB">
      <w:pPr>
        <w:pStyle w:val="13"/>
        <w:spacing w:line="240" w:lineRule="auto"/>
        <w:jc w:val="both"/>
        <w:rPr>
          <w:color w:val="auto"/>
          <w:sz w:val="24"/>
          <w:szCs w:val="24"/>
        </w:rPr>
      </w:pPr>
      <w:r w:rsidRPr="00BC475A">
        <w:rPr>
          <w:color w:val="auto"/>
          <w:sz w:val="24"/>
          <w:szCs w:val="24"/>
        </w:rPr>
        <w:t>В процессе конкретизации учебных целей их реализация осуществляется по следующим направлениям:</w:t>
      </w:r>
    </w:p>
    <w:p w:rsidR="00A57638" w:rsidRPr="00BC475A" w:rsidRDefault="00E235EB" w:rsidP="009324D0">
      <w:pPr>
        <w:pStyle w:val="13"/>
        <w:numPr>
          <w:ilvl w:val="0"/>
          <w:numId w:val="138"/>
        </w:numPr>
        <w:tabs>
          <w:tab w:val="left" w:pos="543"/>
        </w:tabs>
        <w:spacing w:line="240" w:lineRule="auto"/>
        <w:jc w:val="both"/>
        <w:rPr>
          <w:color w:val="auto"/>
          <w:sz w:val="24"/>
          <w:szCs w:val="24"/>
        </w:rPr>
      </w:pPr>
      <w:r w:rsidRPr="00BC475A">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BC475A" w:rsidRDefault="00E235EB" w:rsidP="009324D0">
      <w:pPr>
        <w:pStyle w:val="13"/>
        <w:numPr>
          <w:ilvl w:val="0"/>
          <w:numId w:val="138"/>
        </w:numPr>
        <w:tabs>
          <w:tab w:val="left" w:pos="548"/>
        </w:tabs>
        <w:spacing w:line="240" w:lineRule="auto"/>
        <w:jc w:val="both"/>
        <w:rPr>
          <w:color w:val="auto"/>
          <w:sz w:val="24"/>
          <w:szCs w:val="24"/>
        </w:rPr>
      </w:pPr>
      <w:r w:rsidRPr="00BC475A">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BC475A" w:rsidRDefault="00E235EB" w:rsidP="009324D0">
      <w:pPr>
        <w:pStyle w:val="13"/>
        <w:numPr>
          <w:ilvl w:val="0"/>
          <w:numId w:val="138"/>
        </w:numPr>
        <w:tabs>
          <w:tab w:val="left" w:pos="548"/>
        </w:tabs>
        <w:spacing w:line="240" w:lineRule="auto"/>
        <w:jc w:val="both"/>
        <w:rPr>
          <w:color w:val="auto"/>
          <w:sz w:val="24"/>
          <w:szCs w:val="24"/>
        </w:rPr>
      </w:pPr>
      <w:r w:rsidRPr="00BC475A">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Важнейшими задачами изучения предмета «Музыка» в основной школе являются:</w:t>
      </w:r>
    </w:p>
    <w:p w:rsidR="00A57638" w:rsidRPr="00BC475A" w:rsidRDefault="00E235EB" w:rsidP="009324D0">
      <w:pPr>
        <w:pStyle w:val="13"/>
        <w:numPr>
          <w:ilvl w:val="0"/>
          <w:numId w:val="139"/>
        </w:numPr>
        <w:tabs>
          <w:tab w:val="left" w:pos="534"/>
        </w:tabs>
        <w:spacing w:line="240" w:lineRule="auto"/>
        <w:jc w:val="both"/>
        <w:rPr>
          <w:color w:val="auto"/>
          <w:sz w:val="24"/>
          <w:szCs w:val="24"/>
        </w:rPr>
      </w:pPr>
      <w:r w:rsidRPr="00BC475A">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BC475A" w:rsidRDefault="00E235EB" w:rsidP="009324D0">
      <w:pPr>
        <w:pStyle w:val="13"/>
        <w:numPr>
          <w:ilvl w:val="0"/>
          <w:numId w:val="139"/>
        </w:numPr>
        <w:tabs>
          <w:tab w:val="left" w:pos="534"/>
        </w:tabs>
        <w:spacing w:line="252" w:lineRule="auto"/>
        <w:jc w:val="both"/>
        <w:rPr>
          <w:color w:val="auto"/>
          <w:sz w:val="24"/>
          <w:szCs w:val="24"/>
        </w:rPr>
      </w:pPr>
      <w:r w:rsidRPr="00BC475A">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BC475A" w:rsidRDefault="00E235EB" w:rsidP="009324D0">
      <w:pPr>
        <w:pStyle w:val="13"/>
        <w:numPr>
          <w:ilvl w:val="0"/>
          <w:numId w:val="139"/>
        </w:numPr>
        <w:tabs>
          <w:tab w:val="left" w:pos="529"/>
        </w:tabs>
        <w:spacing w:line="252" w:lineRule="auto"/>
        <w:jc w:val="both"/>
        <w:rPr>
          <w:color w:val="auto"/>
          <w:sz w:val="24"/>
          <w:szCs w:val="24"/>
        </w:rPr>
      </w:pPr>
      <w:r w:rsidRPr="00BC475A">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BC475A" w:rsidRDefault="00E235EB" w:rsidP="009324D0">
      <w:pPr>
        <w:pStyle w:val="13"/>
        <w:numPr>
          <w:ilvl w:val="0"/>
          <w:numId w:val="139"/>
        </w:numPr>
        <w:tabs>
          <w:tab w:val="left" w:pos="529"/>
        </w:tabs>
        <w:spacing w:line="252" w:lineRule="auto"/>
        <w:jc w:val="both"/>
        <w:rPr>
          <w:color w:val="auto"/>
          <w:sz w:val="24"/>
          <w:szCs w:val="24"/>
        </w:rPr>
      </w:pPr>
      <w:r w:rsidRPr="00BC475A">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BC475A" w:rsidRDefault="00E235EB" w:rsidP="009324D0">
      <w:pPr>
        <w:pStyle w:val="13"/>
        <w:numPr>
          <w:ilvl w:val="0"/>
          <w:numId w:val="139"/>
        </w:numPr>
        <w:tabs>
          <w:tab w:val="left" w:pos="529"/>
        </w:tabs>
        <w:spacing w:line="252" w:lineRule="auto"/>
        <w:jc w:val="both"/>
        <w:rPr>
          <w:color w:val="auto"/>
          <w:sz w:val="24"/>
          <w:szCs w:val="24"/>
        </w:rPr>
      </w:pPr>
      <w:r w:rsidRPr="00BC475A">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BC475A" w:rsidRDefault="00E235EB" w:rsidP="009324D0">
      <w:pPr>
        <w:pStyle w:val="13"/>
        <w:numPr>
          <w:ilvl w:val="0"/>
          <w:numId w:val="140"/>
        </w:numPr>
        <w:tabs>
          <w:tab w:val="left" w:pos="534"/>
        </w:tabs>
        <w:spacing w:line="252" w:lineRule="auto"/>
        <w:jc w:val="both"/>
        <w:rPr>
          <w:color w:val="auto"/>
          <w:sz w:val="24"/>
          <w:szCs w:val="24"/>
        </w:rPr>
      </w:pPr>
      <w:r w:rsidRPr="00BC475A">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BC475A" w:rsidRDefault="00E235EB" w:rsidP="009324D0">
      <w:pPr>
        <w:pStyle w:val="13"/>
        <w:numPr>
          <w:ilvl w:val="0"/>
          <w:numId w:val="140"/>
        </w:numPr>
        <w:tabs>
          <w:tab w:val="left" w:pos="534"/>
        </w:tabs>
        <w:spacing w:line="252" w:lineRule="auto"/>
        <w:jc w:val="both"/>
        <w:rPr>
          <w:color w:val="auto"/>
          <w:sz w:val="24"/>
          <w:szCs w:val="24"/>
        </w:rPr>
      </w:pPr>
      <w:r w:rsidRPr="00BC475A">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BC475A" w:rsidRDefault="00E235EB" w:rsidP="009324D0">
      <w:pPr>
        <w:pStyle w:val="13"/>
        <w:numPr>
          <w:ilvl w:val="0"/>
          <w:numId w:val="140"/>
        </w:numPr>
        <w:tabs>
          <w:tab w:val="left" w:pos="534"/>
        </w:tabs>
        <w:spacing w:line="252" w:lineRule="auto"/>
        <w:jc w:val="both"/>
        <w:rPr>
          <w:color w:val="auto"/>
          <w:sz w:val="24"/>
          <w:szCs w:val="24"/>
        </w:rPr>
      </w:pPr>
      <w:r w:rsidRPr="00BC475A">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BC475A" w:rsidRDefault="00E235EB" w:rsidP="009324D0">
      <w:pPr>
        <w:pStyle w:val="13"/>
        <w:numPr>
          <w:ilvl w:val="0"/>
          <w:numId w:val="140"/>
        </w:numPr>
        <w:tabs>
          <w:tab w:val="left" w:pos="519"/>
        </w:tabs>
        <w:spacing w:line="252" w:lineRule="auto"/>
        <w:jc w:val="both"/>
        <w:rPr>
          <w:color w:val="auto"/>
          <w:sz w:val="24"/>
          <w:szCs w:val="24"/>
        </w:rPr>
      </w:pPr>
      <w:r w:rsidRPr="00BC475A">
        <w:rPr>
          <w:color w:val="auto"/>
          <w:sz w:val="24"/>
          <w:szCs w:val="24"/>
        </w:rPr>
        <w:t>музыкальное движение (пластическое интонирование, инсценировка, танец, двигательное моделирование и др.);</w:t>
      </w:r>
    </w:p>
    <w:p w:rsidR="00A57638" w:rsidRPr="00BC475A" w:rsidRDefault="00E235EB" w:rsidP="009324D0">
      <w:pPr>
        <w:pStyle w:val="13"/>
        <w:numPr>
          <w:ilvl w:val="0"/>
          <w:numId w:val="140"/>
        </w:numPr>
        <w:tabs>
          <w:tab w:val="left" w:pos="538"/>
        </w:tabs>
        <w:spacing w:line="252" w:lineRule="auto"/>
        <w:jc w:val="both"/>
        <w:rPr>
          <w:color w:val="auto"/>
          <w:sz w:val="24"/>
          <w:szCs w:val="24"/>
        </w:rPr>
      </w:pPr>
      <w:r w:rsidRPr="00BC475A">
        <w:rPr>
          <w:color w:val="auto"/>
          <w:sz w:val="24"/>
          <w:szCs w:val="24"/>
        </w:rPr>
        <w:t>творческие проекты, музыкально-театральная деятельность (концерты, фестивали, представления);</w:t>
      </w:r>
    </w:p>
    <w:p w:rsidR="00A57638" w:rsidRPr="00BC475A" w:rsidRDefault="00E235EB" w:rsidP="009324D0">
      <w:pPr>
        <w:pStyle w:val="13"/>
        <w:numPr>
          <w:ilvl w:val="0"/>
          <w:numId w:val="140"/>
        </w:numPr>
        <w:tabs>
          <w:tab w:val="left" w:pos="524"/>
        </w:tabs>
        <w:spacing w:line="252" w:lineRule="auto"/>
        <w:jc w:val="both"/>
        <w:rPr>
          <w:color w:val="auto"/>
          <w:sz w:val="24"/>
          <w:szCs w:val="24"/>
        </w:rPr>
      </w:pPr>
      <w:r w:rsidRPr="00BC475A">
        <w:rPr>
          <w:color w:val="auto"/>
          <w:sz w:val="24"/>
          <w:szCs w:val="24"/>
        </w:rPr>
        <w:t>исследовательская деятельность на материале музыкального искусства.</w:t>
      </w:r>
    </w:p>
    <w:p w:rsidR="00A57638" w:rsidRPr="00BC475A" w:rsidRDefault="00E235EB">
      <w:pPr>
        <w:pStyle w:val="13"/>
        <w:spacing w:line="252" w:lineRule="auto"/>
        <w:jc w:val="both"/>
        <w:rPr>
          <w:color w:val="auto"/>
          <w:sz w:val="24"/>
          <w:szCs w:val="24"/>
        </w:rPr>
      </w:pPr>
      <w:r w:rsidRPr="00BC475A">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BC475A" w:rsidRDefault="00E235EB">
      <w:pPr>
        <w:pStyle w:val="13"/>
        <w:spacing w:line="252" w:lineRule="auto"/>
        <w:jc w:val="both"/>
        <w:rPr>
          <w:color w:val="auto"/>
          <w:sz w:val="24"/>
          <w:szCs w:val="24"/>
        </w:rPr>
      </w:pPr>
      <w:r w:rsidRPr="00BC475A">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BC475A" w:rsidRDefault="00E235EB">
      <w:pPr>
        <w:pStyle w:val="13"/>
        <w:spacing w:line="240" w:lineRule="auto"/>
        <w:jc w:val="both"/>
        <w:rPr>
          <w:color w:val="auto"/>
          <w:sz w:val="24"/>
          <w:szCs w:val="24"/>
          <w:highlight w:val="yellow"/>
        </w:rPr>
      </w:pPr>
      <w:r w:rsidRPr="00BC475A">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BC475A" w:rsidRDefault="00A57638">
      <w:pPr>
        <w:spacing w:line="1" w:lineRule="exact"/>
        <w:rPr>
          <w:rFonts w:ascii="Times New Roman" w:hAnsi="Times New Roman" w:cs="Times New Roman"/>
          <w:color w:val="auto"/>
          <w:highlight w:val="yellow"/>
        </w:rPr>
        <w:sectPr w:rsidR="00A57638" w:rsidRPr="00BC475A" w:rsidSect="00793AB5">
          <w:footerReference w:type="even" r:id="rId35"/>
          <w:footerReference w:type="default" r:id="rId36"/>
          <w:footnotePr>
            <w:numRestart w:val="eachPage"/>
          </w:footnotePr>
          <w:type w:val="nextColumn"/>
          <w:pgSz w:w="11907" w:h="16840" w:code="9"/>
          <w:pgMar w:top="851" w:right="1134" w:bottom="851" w:left="1418" w:header="0" w:footer="3" w:gutter="0"/>
          <w:cols w:space="720"/>
          <w:noEndnote/>
          <w:docGrid w:linePitch="360"/>
        </w:sectPr>
      </w:pP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1 «Музыка моего края»;</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2 «Народное музыкальное творчество России»;</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3 «Музыка народов мира»;</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4 «Европейская классическая музыка»;</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5 «Русская классическая музыка»;</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6 «Истоки и образы русской и европейской духовной музыки»;</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7 «Современная музыка: основные жанры и направления»;</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8 «Связь музыки с другими видами искусства»;</w:t>
      </w:r>
    </w:p>
    <w:p w:rsidR="001B6F1E" w:rsidRPr="00BC475A" w:rsidRDefault="001B6F1E" w:rsidP="0050458E">
      <w:pPr>
        <w:ind w:firstLine="284"/>
        <w:rPr>
          <w:rFonts w:ascii="Times New Roman" w:hAnsi="Times New Roman" w:cs="Times New Roman"/>
          <w:color w:val="auto"/>
        </w:rPr>
      </w:pPr>
      <w:r w:rsidRPr="00BC475A">
        <w:rPr>
          <w:rFonts w:ascii="Times New Roman" w:hAnsi="Times New Roman" w:cs="Times New Roman"/>
          <w:color w:val="auto"/>
        </w:rPr>
        <w:t>модуль № 9 «Жанры музыкального искусства».</w:t>
      </w:r>
    </w:p>
    <w:p w:rsidR="004353B1" w:rsidRPr="00BC475A" w:rsidRDefault="004353B1" w:rsidP="00C77BC7">
      <w:pPr>
        <w:rPr>
          <w:rFonts w:ascii="Times New Roman" w:hAnsi="Times New Roman" w:cs="Times New Roman"/>
          <w:color w:val="auto"/>
        </w:rPr>
      </w:pPr>
    </w:p>
    <w:p w:rsidR="00A57638" w:rsidRPr="00BC475A" w:rsidRDefault="00E235EB" w:rsidP="0050458E">
      <w:pPr>
        <w:pStyle w:val="af6"/>
        <w:rPr>
          <w:rFonts w:ascii="Times New Roman" w:hAnsi="Times New Roman" w:cs="Times New Roman"/>
          <w:color w:val="auto"/>
          <w:sz w:val="24"/>
          <w:szCs w:val="24"/>
        </w:rPr>
      </w:pPr>
      <w:bookmarkStart w:id="584" w:name="bookmark1590"/>
      <w:r w:rsidRPr="00BC475A">
        <w:rPr>
          <w:rFonts w:ascii="Times New Roman" w:hAnsi="Times New Roman" w:cs="Times New Roman"/>
          <w:color w:val="auto"/>
          <w:sz w:val="24"/>
          <w:szCs w:val="24"/>
        </w:rPr>
        <w:t>МЕСТО ПРЕДМЕТА В УЧЕБНОМ ПЛАНЕ</w:t>
      </w:r>
      <w:bookmarkEnd w:id="584"/>
    </w:p>
    <w:p w:rsidR="00A57638" w:rsidRPr="00BC475A" w:rsidRDefault="00E235EB">
      <w:pPr>
        <w:pStyle w:val="13"/>
        <w:spacing w:line="240" w:lineRule="auto"/>
        <w:jc w:val="both"/>
        <w:rPr>
          <w:color w:val="auto"/>
          <w:sz w:val="24"/>
          <w:szCs w:val="24"/>
        </w:rPr>
      </w:pPr>
      <w:r w:rsidRPr="00BC475A">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BC475A" w:rsidRDefault="00E235EB">
      <w:pPr>
        <w:pStyle w:val="13"/>
        <w:spacing w:line="240" w:lineRule="auto"/>
        <w:jc w:val="both"/>
        <w:rPr>
          <w:color w:val="auto"/>
          <w:sz w:val="24"/>
          <w:szCs w:val="24"/>
        </w:rPr>
      </w:pPr>
      <w:r w:rsidRPr="00BC475A">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BC475A" w:rsidRDefault="00E235EB">
      <w:pPr>
        <w:pStyle w:val="13"/>
        <w:spacing w:line="240" w:lineRule="auto"/>
        <w:jc w:val="both"/>
        <w:rPr>
          <w:color w:val="auto"/>
          <w:sz w:val="24"/>
          <w:szCs w:val="24"/>
        </w:rPr>
      </w:pPr>
      <w:r w:rsidRPr="00BC475A">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BC475A">
        <w:rPr>
          <w:rStyle w:val="25"/>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BC475A" w:rsidRDefault="00E235EB">
      <w:pPr>
        <w:pStyle w:val="26"/>
        <w:spacing w:line="283" w:lineRule="auto"/>
        <w:ind w:left="0" w:firstLine="240"/>
        <w:jc w:val="both"/>
        <w:rPr>
          <w:rFonts w:ascii="Times New Roman" w:hAnsi="Times New Roman" w:cs="Times New Roman"/>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Pr="00BC475A" w:rsidRDefault="00E235EB" w:rsidP="0050458E">
      <w:pPr>
        <w:pStyle w:val="af6"/>
        <w:pBdr>
          <w:bottom w:val="single" w:sz="12" w:space="1" w:color="auto"/>
        </w:pBdr>
        <w:rPr>
          <w:rFonts w:ascii="Times New Roman" w:hAnsi="Times New Roman" w:cs="Times New Roman"/>
          <w:color w:val="auto"/>
          <w:sz w:val="24"/>
          <w:szCs w:val="24"/>
        </w:rPr>
      </w:pPr>
      <w:bookmarkStart w:id="585" w:name="bookmark1592"/>
      <w:r w:rsidRPr="00BC475A">
        <w:rPr>
          <w:rFonts w:ascii="Times New Roman" w:hAnsi="Times New Roman" w:cs="Times New Roman"/>
          <w:color w:val="auto"/>
          <w:sz w:val="24"/>
          <w:szCs w:val="24"/>
        </w:rPr>
        <w:t>СОДЕРЖАНИЕ УЧЕБНОГО ПРЕДМЕТА «МУЗЫКА»</w:t>
      </w:r>
      <w:bookmarkEnd w:id="585"/>
    </w:p>
    <w:p w:rsidR="0050458E" w:rsidRPr="00BC475A" w:rsidRDefault="0050458E" w:rsidP="0050458E">
      <w:pPr>
        <w:pStyle w:val="af6"/>
        <w:rPr>
          <w:rFonts w:ascii="Times New Roman" w:hAnsi="Times New Roman" w:cs="Times New Roman"/>
          <w:color w:val="auto"/>
          <w:sz w:val="24"/>
          <w:szCs w:val="24"/>
        </w:rPr>
      </w:pPr>
    </w:p>
    <w:p w:rsidR="00A57638" w:rsidRPr="00BC475A" w:rsidRDefault="00E235EB">
      <w:pPr>
        <w:pStyle w:val="13"/>
        <w:spacing w:line="240" w:lineRule="auto"/>
        <w:jc w:val="both"/>
        <w:rPr>
          <w:color w:val="auto"/>
          <w:sz w:val="24"/>
          <w:szCs w:val="24"/>
        </w:rPr>
      </w:pPr>
      <w:r w:rsidRPr="00BC475A">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BC475A">
        <w:rPr>
          <w:color w:val="auto"/>
          <w:sz w:val="24"/>
          <w:szCs w:val="24"/>
        </w:rPr>
        <w:t>календарно тематического</w:t>
      </w:r>
      <w:r w:rsidRPr="00BC475A">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BC475A" w:rsidRDefault="00E235EB">
      <w:pPr>
        <w:pStyle w:val="13"/>
        <w:spacing w:after="140" w:line="240"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BC475A" w:rsidRDefault="00BF798F">
      <w:pPr>
        <w:pStyle w:val="92"/>
        <w:framePr w:w="230" w:h="6389" w:hRule="exact" w:wrap="none" w:hAnchor="page" w:x="567" w:y="11"/>
        <w:tabs>
          <w:tab w:val="left" w:pos="3994"/>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ab/>
        <w:t>Примерная рабочая программа</w:t>
      </w:r>
    </w:p>
    <w:p w:rsidR="00A57638" w:rsidRPr="00BC475A" w:rsidRDefault="00E235EB" w:rsidP="0050458E">
      <w:pPr>
        <w:pStyle w:val="af6"/>
        <w:ind w:firstLine="567"/>
        <w:rPr>
          <w:rFonts w:ascii="Times New Roman" w:hAnsi="Times New Roman" w:cs="Times New Roman"/>
          <w:color w:val="auto"/>
          <w:sz w:val="24"/>
          <w:szCs w:val="24"/>
        </w:rPr>
      </w:pPr>
      <w:bookmarkStart w:id="586" w:name="bookmark1594"/>
      <w:r w:rsidRPr="00BC475A">
        <w:rPr>
          <w:rFonts w:ascii="Times New Roman" w:hAnsi="Times New Roman" w:cs="Times New Roman"/>
          <w:color w:val="auto"/>
          <w:sz w:val="24"/>
          <w:szCs w:val="24"/>
        </w:rPr>
        <w:t>Модуль № 1 «Музыка моего края»</w:t>
      </w:r>
      <w:bookmarkEnd w:id="586"/>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BC475A" w:rsidTr="0050458E">
        <w:trPr>
          <w:trHeight w:hRule="exact" w:val="619"/>
        </w:trPr>
        <w:tc>
          <w:tcPr>
            <w:tcW w:w="1349" w:type="dxa"/>
            <w:tcBorders>
              <w:top w:val="single" w:sz="4" w:space="0" w:color="auto"/>
              <w:lef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firstLine="0"/>
              <w:rPr>
                <w:b/>
                <w:bCs/>
                <w:color w:val="auto"/>
                <w:sz w:val="24"/>
                <w:szCs w:val="24"/>
              </w:rPr>
            </w:pPr>
            <w:r w:rsidRPr="00BC475A">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firstLine="0"/>
              <w:rPr>
                <w:b/>
                <w:bCs/>
                <w:color w:val="auto"/>
                <w:sz w:val="24"/>
                <w:szCs w:val="24"/>
              </w:rPr>
            </w:pPr>
            <w:r w:rsidRPr="00BC475A">
              <w:rPr>
                <w:b/>
                <w:bCs/>
                <w:color w:val="auto"/>
                <w:sz w:val="24"/>
                <w:szCs w:val="24"/>
              </w:rPr>
              <w:t>Темы</w:t>
            </w:r>
          </w:p>
        </w:tc>
        <w:tc>
          <w:tcPr>
            <w:tcW w:w="2174" w:type="dxa"/>
            <w:tcBorders>
              <w:top w:val="single" w:sz="4" w:space="0" w:color="auto"/>
              <w:lef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firstLine="0"/>
              <w:rPr>
                <w:b/>
                <w:bCs/>
                <w:color w:val="auto"/>
                <w:sz w:val="24"/>
                <w:szCs w:val="24"/>
              </w:rPr>
            </w:pPr>
            <w:r w:rsidRPr="00BC475A">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firstLine="0"/>
              <w:rPr>
                <w:b/>
                <w:bCs/>
                <w:color w:val="auto"/>
                <w:sz w:val="24"/>
                <w:szCs w:val="24"/>
              </w:rPr>
            </w:pPr>
            <w:r w:rsidRPr="00BC475A">
              <w:rPr>
                <w:b/>
                <w:bCs/>
                <w:color w:val="auto"/>
                <w:sz w:val="24"/>
                <w:szCs w:val="24"/>
              </w:rPr>
              <w:t>Виды деятельности обучающихся</w:t>
            </w:r>
          </w:p>
        </w:tc>
      </w:tr>
      <w:tr w:rsidR="00A57638" w:rsidRPr="00BC475A" w:rsidTr="0050458E">
        <w:trPr>
          <w:trHeight w:hRule="exact" w:val="1968"/>
        </w:trPr>
        <w:tc>
          <w:tcPr>
            <w:tcW w:w="1349" w:type="dxa"/>
            <w:tcBorders>
              <w:top w:val="single" w:sz="4" w:space="0" w:color="auto"/>
              <w:lef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firstLine="0"/>
              <w:rPr>
                <w:color w:val="auto"/>
                <w:sz w:val="24"/>
                <w:szCs w:val="24"/>
              </w:rPr>
            </w:pPr>
            <w:r w:rsidRPr="00BC475A">
              <w:rPr>
                <w:rFonts w:eastAsia="Courier New"/>
                <w:color w:val="auto"/>
                <w:sz w:val="24"/>
                <w:szCs w:val="24"/>
              </w:rPr>
              <w:t>А)</w:t>
            </w:r>
          </w:p>
          <w:p w:rsidR="00A57638" w:rsidRPr="00BC475A" w:rsidRDefault="00E235EB" w:rsidP="0050458E">
            <w:pPr>
              <w:pStyle w:val="a7"/>
              <w:framePr w:w="10152" w:h="4368" w:wrap="none" w:hAnchor="page" w:x="1134" w:y="467"/>
              <w:spacing w:line="240" w:lineRule="auto"/>
              <w:ind w:left="160" w:firstLine="0"/>
              <w:rPr>
                <w:color w:val="auto"/>
                <w:sz w:val="24"/>
                <w:szCs w:val="24"/>
              </w:rPr>
            </w:pPr>
            <w:r w:rsidRPr="00BC475A">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A57638" w:rsidRPr="00BC475A" w:rsidRDefault="00E235EB" w:rsidP="009F0C49">
            <w:pPr>
              <w:pStyle w:val="a7"/>
              <w:framePr w:w="10152" w:h="4368" w:wrap="none" w:hAnchor="page" w:x="1134" w:y="467"/>
              <w:spacing w:line="240" w:lineRule="auto"/>
              <w:ind w:left="160" w:firstLine="0"/>
              <w:rPr>
                <w:color w:val="auto"/>
                <w:sz w:val="24"/>
                <w:szCs w:val="24"/>
              </w:rPr>
            </w:pPr>
            <w:r w:rsidRPr="00BC475A">
              <w:rPr>
                <w:rFonts w:eastAsia="Courier New"/>
                <w:color w:val="auto"/>
                <w:sz w:val="24"/>
                <w:szCs w:val="24"/>
              </w:rPr>
              <w:t>Фольклор — народное творчество</w:t>
            </w:r>
            <w:r w:rsidR="009F0C49" w:rsidRPr="00BC475A">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left="160" w:firstLine="0"/>
              <w:rPr>
                <w:color w:val="auto"/>
                <w:sz w:val="24"/>
                <w:szCs w:val="24"/>
              </w:rPr>
            </w:pPr>
            <w:r w:rsidRPr="00BC475A">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color w:val="auto"/>
                <w:sz w:val="24"/>
                <w:szCs w:val="24"/>
              </w:rPr>
              <w:t>— исполнительского состава (вокального, инструментального, смешанного);</w:t>
            </w:r>
          </w:p>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BC475A"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BC475A" w:rsidRDefault="00E235EB" w:rsidP="0050458E">
            <w:pPr>
              <w:pStyle w:val="a7"/>
              <w:framePr w:w="10152" w:h="4368" w:wrap="none" w:hAnchor="page" w:x="1134" w:y="467"/>
              <w:spacing w:line="240" w:lineRule="auto"/>
              <w:ind w:firstLine="0"/>
              <w:rPr>
                <w:color w:val="auto"/>
                <w:sz w:val="24"/>
                <w:szCs w:val="24"/>
              </w:rPr>
            </w:pPr>
            <w:r w:rsidRPr="00BC475A">
              <w:rPr>
                <w:rFonts w:eastAsia="Courier New"/>
                <w:color w:val="auto"/>
                <w:sz w:val="24"/>
                <w:szCs w:val="24"/>
              </w:rPr>
              <w:t>Б)</w:t>
            </w:r>
          </w:p>
          <w:p w:rsidR="00A57638" w:rsidRPr="00BC475A" w:rsidRDefault="00E235EB" w:rsidP="0050458E">
            <w:pPr>
              <w:pStyle w:val="a7"/>
              <w:framePr w:w="10152" w:h="4368" w:wrap="none" w:hAnchor="page" w:x="1134" w:y="467"/>
              <w:spacing w:line="240" w:lineRule="auto"/>
              <w:ind w:left="160" w:firstLine="0"/>
              <w:rPr>
                <w:color w:val="auto"/>
                <w:sz w:val="24"/>
                <w:szCs w:val="24"/>
              </w:rPr>
            </w:pPr>
            <w:r w:rsidRPr="00BC475A">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BC475A" w:rsidRDefault="00E235EB" w:rsidP="009F0C49">
            <w:pPr>
              <w:pStyle w:val="a7"/>
              <w:framePr w:w="10152" w:h="4368" w:wrap="none" w:hAnchor="page" w:x="1134" w:y="467"/>
              <w:spacing w:line="240" w:lineRule="auto"/>
              <w:ind w:left="160" w:firstLine="0"/>
              <w:rPr>
                <w:color w:val="auto"/>
                <w:sz w:val="24"/>
                <w:szCs w:val="24"/>
              </w:rPr>
            </w:pPr>
            <w:r w:rsidRPr="00BC475A">
              <w:rPr>
                <w:rFonts w:eastAsia="Courier New"/>
                <w:color w:val="auto"/>
                <w:sz w:val="24"/>
                <w:szCs w:val="24"/>
              </w:rPr>
              <w:t>Календарный фольклор</w:t>
            </w:r>
            <w:r w:rsidR="009F0C49" w:rsidRPr="00BC475A">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BC475A" w:rsidRDefault="00E235EB" w:rsidP="0050458E">
            <w:pPr>
              <w:pStyle w:val="a7"/>
              <w:framePr w:w="10152" w:h="4368" w:wrap="none" w:hAnchor="page" w:x="1134" w:y="467"/>
              <w:spacing w:line="240" w:lineRule="auto"/>
              <w:ind w:left="160" w:firstLine="0"/>
              <w:rPr>
                <w:color w:val="auto"/>
                <w:sz w:val="24"/>
                <w:szCs w:val="24"/>
              </w:rPr>
            </w:pPr>
            <w:r w:rsidRPr="00BC475A">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color w:val="auto"/>
                <w:sz w:val="24"/>
                <w:szCs w:val="24"/>
              </w:rPr>
              <w:t>Разучивание и исполнение народных песен, танцев.</w:t>
            </w:r>
          </w:p>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i/>
                <w:iCs/>
                <w:color w:val="auto"/>
                <w:sz w:val="24"/>
                <w:szCs w:val="24"/>
              </w:rPr>
              <w:t>На выбор или факультативно</w:t>
            </w:r>
          </w:p>
          <w:p w:rsidR="00A57638" w:rsidRPr="00BC475A" w:rsidRDefault="00E235EB" w:rsidP="0050458E">
            <w:pPr>
              <w:pStyle w:val="a7"/>
              <w:framePr w:w="10152" w:h="4368" w:wrap="none" w:hAnchor="page" w:x="1134" w:y="467"/>
              <w:spacing w:line="240" w:lineRule="auto"/>
              <w:ind w:left="140" w:firstLine="0"/>
              <w:rPr>
                <w:color w:val="auto"/>
                <w:sz w:val="24"/>
                <w:szCs w:val="24"/>
              </w:rPr>
            </w:pPr>
            <w:r w:rsidRPr="00BC475A">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BC475A" w:rsidRDefault="00A57638">
      <w:pPr>
        <w:framePr w:w="10152" w:h="4368" w:wrap="none" w:hAnchor="page" w:x="1134" w:y="467"/>
        <w:spacing w:line="1" w:lineRule="exact"/>
        <w:rPr>
          <w:rFonts w:ascii="Times New Roman" w:hAnsi="Times New Roman" w:cs="Times New Roman"/>
          <w:color w:val="auto"/>
        </w:rPr>
      </w:pPr>
    </w:p>
    <w:p w:rsidR="00A57638" w:rsidRPr="00BC475A" w:rsidRDefault="00E235EB" w:rsidP="009324D0">
      <w:pPr>
        <w:pStyle w:val="26"/>
        <w:framePr w:w="10210" w:h="1042" w:wrap="none" w:hAnchor="page" w:x="1110" w:y="5281"/>
        <w:numPr>
          <w:ilvl w:val="0"/>
          <w:numId w:val="141"/>
        </w:numPr>
        <w:tabs>
          <w:tab w:val="left" w:pos="230"/>
        </w:tabs>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BC475A" w:rsidRDefault="00E235EB" w:rsidP="009324D0">
      <w:pPr>
        <w:pStyle w:val="26"/>
        <w:framePr w:w="10210" w:h="1042" w:wrap="none" w:hAnchor="page" w:x="1110" w:y="5281"/>
        <w:numPr>
          <w:ilvl w:val="0"/>
          <w:numId w:val="141"/>
        </w:numPr>
        <w:tabs>
          <w:tab w:val="left" w:pos="230"/>
        </w:tabs>
        <w:spacing w:line="240" w:lineRule="auto"/>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37"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erReference w:type="even" r:id="rId37"/>
          <w:footerReference w:type="default" r:id="rId38"/>
          <w:footnotePr>
            <w:numRestart w:val="eachPage"/>
          </w:footnotePr>
          <w:type w:val="nextColumn"/>
          <w:pgSz w:w="11907" w:h="16840" w:orient="landscape" w:code="9"/>
          <w:pgMar w:top="851" w:right="1134" w:bottom="851" w:left="1418"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BC475A" w:rsidTr="0050458E">
        <w:trPr>
          <w:trHeight w:hRule="exact" w:val="2376"/>
        </w:trPr>
        <w:tc>
          <w:tcPr>
            <w:tcW w:w="1354" w:type="dxa"/>
            <w:tcBorders>
              <w:top w:val="single" w:sz="4" w:space="0" w:color="auto"/>
              <w:left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firstLine="0"/>
              <w:rPr>
                <w:color w:val="auto"/>
                <w:sz w:val="24"/>
                <w:szCs w:val="24"/>
              </w:rPr>
            </w:pPr>
            <w:r w:rsidRPr="00BC475A">
              <w:rPr>
                <w:rFonts w:eastAsia="Courier New"/>
                <w:color w:val="auto"/>
                <w:sz w:val="24"/>
                <w:szCs w:val="24"/>
              </w:rPr>
              <w:t>В)</w:t>
            </w:r>
          </w:p>
          <w:p w:rsidR="00A57638" w:rsidRPr="00BC475A" w:rsidRDefault="00E235EB" w:rsidP="0050458E">
            <w:pPr>
              <w:pStyle w:val="a7"/>
              <w:framePr w:w="10157" w:h="6302" w:hSpace="523" w:vSpace="5" w:wrap="notBeside" w:vAnchor="text" w:hAnchor="text" w:x="529" w:y="6"/>
              <w:spacing w:line="240" w:lineRule="auto"/>
              <w:ind w:left="160" w:firstLine="0"/>
              <w:rPr>
                <w:color w:val="auto"/>
                <w:sz w:val="24"/>
                <w:szCs w:val="24"/>
              </w:rPr>
            </w:pPr>
            <w:r w:rsidRPr="00BC475A">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left="160" w:firstLine="0"/>
              <w:rPr>
                <w:color w:val="auto"/>
                <w:sz w:val="24"/>
                <w:szCs w:val="24"/>
              </w:rPr>
            </w:pPr>
            <w:r w:rsidRPr="00BC475A">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BC475A" w:rsidRDefault="0050458E" w:rsidP="0050458E">
            <w:pPr>
              <w:pStyle w:val="a7"/>
              <w:framePr w:w="10157" w:h="6302" w:hSpace="523" w:vSpace="5" w:wrap="notBeside" w:vAnchor="text" w:hAnchor="text" w:x="529" w:y="6"/>
              <w:spacing w:line="240" w:lineRule="auto"/>
              <w:ind w:firstLine="0"/>
              <w:rPr>
                <w:color w:val="auto"/>
                <w:sz w:val="24"/>
                <w:szCs w:val="24"/>
              </w:rPr>
            </w:pPr>
            <w:r w:rsidRPr="00BC475A">
              <w:rPr>
                <w:rFonts w:eastAsia="Courier New"/>
                <w:i/>
                <w:iCs/>
                <w:color w:val="auto"/>
                <w:sz w:val="24"/>
                <w:szCs w:val="24"/>
              </w:rPr>
              <w:t xml:space="preserve">   </w:t>
            </w:r>
            <w:r w:rsidR="00E235EB" w:rsidRPr="00BC475A">
              <w:rPr>
                <w:rFonts w:eastAsia="Courier New"/>
                <w:i/>
                <w:iCs/>
                <w:color w:val="auto"/>
                <w:sz w:val="24"/>
                <w:szCs w:val="24"/>
              </w:rPr>
              <w:t>На выбор или факультативно</w:t>
            </w:r>
          </w:p>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BC475A"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firstLine="0"/>
              <w:rPr>
                <w:color w:val="auto"/>
                <w:sz w:val="24"/>
                <w:szCs w:val="24"/>
              </w:rPr>
            </w:pPr>
            <w:r w:rsidRPr="00BC475A">
              <w:rPr>
                <w:rFonts w:eastAsia="Courier New"/>
                <w:color w:val="auto"/>
                <w:sz w:val="24"/>
                <w:szCs w:val="24"/>
              </w:rPr>
              <w:t>Г)</w:t>
            </w:r>
          </w:p>
          <w:p w:rsidR="00A57638" w:rsidRPr="00BC475A" w:rsidRDefault="00E235EB" w:rsidP="0050458E">
            <w:pPr>
              <w:pStyle w:val="a7"/>
              <w:framePr w:w="10157" w:h="6302" w:hSpace="523" w:vSpace="5" w:wrap="notBeside" w:vAnchor="text" w:hAnchor="text" w:x="529" w:y="6"/>
              <w:spacing w:line="240" w:lineRule="auto"/>
              <w:ind w:left="160" w:firstLine="0"/>
              <w:rPr>
                <w:color w:val="auto"/>
                <w:sz w:val="24"/>
                <w:szCs w:val="24"/>
              </w:rPr>
            </w:pPr>
            <w:r w:rsidRPr="00BC475A">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left="160" w:firstLine="0"/>
              <w:rPr>
                <w:color w:val="auto"/>
                <w:sz w:val="24"/>
                <w:szCs w:val="24"/>
              </w:rPr>
            </w:pPr>
            <w:r w:rsidRPr="00BC475A">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Разучивание и исполнение гимна республики, города; песен местных композиторов.</w:t>
            </w:r>
          </w:p>
          <w:p w:rsidR="0050458E" w:rsidRPr="00BC475A" w:rsidRDefault="00E235EB" w:rsidP="0050458E">
            <w:pPr>
              <w:pStyle w:val="a7"/>
              <w:framePr w:w="10157" w:h="6302" w:hSpace="523" w:vSpace="5" w:wrap="notBeside" w:vAnchor="text" w:hAnchor="text" w:x="529" w:y="6"/>
              <w:spacing w:line="240" w:lineRule="auto"/>
              <w:ind w:left="140" w:firstLine="0"/>
              <w:rPr>
                <w:rFonts w:eastAsia="Courier New"/>
                <w:color w:val="auto"/>
                <w:sz w:val="24"/>
                <w:szCs w:val="24"/>
              </w:rPr>
            </w:pPr>
            <w:r w:rsidRPr="00BC475A">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i/>
                <w:iCs/>
                <w:color w:val="auto"/>
                <w:sz w:val="24"/>
                <w:szCs w:val="24"/>
              </w:rPr>
              <w:t>На выбор или факультативно</w:t>
            </w:r>
          </w:p>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BC475A" w:rsidRDefault="00E235EB" w:rsidP="0050458E">
            <w:pPr>
              <w:pStyle w:val="a7"/>
              <w:framePr w:w="10157" w:h="6302" w:hSpace="523" w:vSpace="5" w:wrap="notBeside" w:vAnchor="text" w:hAnchor="text" w:x="529" w:y="6"/>
              <w:spacing w:line="240" w:lineRule="auto"/>
              <w:ind w:left="140" w:firstLine="0"/>
              <w:rPr>
                <w:color w:val="auto"/>
                <w:sz w:val="24"/>
                <w:szCs w:val="24"/>
              </w:rPr>
            </w:pPr>
            <w:r w:rsidRPr="00BC475A">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BC475A" w:rsidRDefault="00E235EB">
      <w:pPr>
        <w:pStyle w:val="ae"/>
        <w:framePr w:w="187" w:h="6374" w:hRule="exact" w:hSpace="5" w:wrap="notBeside" w:vAnchor="text" w:hAnchor="text" w:x="6" w:y="1"/>
        <w:tabs>
          <w:tab w:val="left" w:pos="6053"/>
        </w:tabs>
        <w:textDirection w:val="tbRl"/>
        <w:rPr>
          <w:color w:val="auto"/>
          <w:sz w:val="24"/>
          <w:szCs w:val="24"/>
        </w:rPr>
      </w:pPr>
      <w:r w:rsidRPr="00BC475A">
        <w:rPr>
          <w:rFonts w:eastAsia="Tahoma"/>
          <w:b w:val="0"/>
          <w:bCs w:val="0"/>
          <w:i w:val="0"/>
          <w:iCs w:val="0"/>
          <w:color w:val="auto"/>
          <w:sz w:val="24"/>
          <w:szCs w:val="24"/>
        </w:rPr>
        <w:t>МУЗЫКА. 5—8 классы</w:t>
      </w:r>
      <w:r w:rsidRPr="00BC475A">
        <w:rPr>
          <w:rFonts w:eastAsia="Tahoma"/>
          <w:b w:val="0"/>
          <w:bCs w:val="0"/>
          <w:i w:val="0"/>
          <w:iCs w:val="0"/>
          <w:color w:val="auto"/>
          <w:sz w:val="24"/>
          <w:szCs w:val="24"/>
        </w:rPr>
        <w:tab/>
      </w:r>
      <w:r w:rsidR="00BF798F" w:rsidRPr="00BC475A">
        <w:rPr>
          <w:rFonts w:eastAsia="Tahoma"/>
          <w:b w:val="0"/>
          <w:bCs w:val="0"/>
          <w:i w:val="0"/>
          <w:iCs w:val="0"/>
          <w:color w:val="auto"/>
          <w:sz w:val="24"/>
          <w:szCs w:val="24"/>
        </w:rPr>
        <w:t xml:space="preserve"> </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p w:rsidR="00A57638" w:rsidRPr="00BC475A" w:rsidRDefault="0004709C" w:rsidP="00DC36EB">
      <w:pPr>
        <w:pStyle w:val="af6"/>
        <w:ind w:left="567"/>
        <w:rPr>
          <w:rFonts w:ascii="Times New Roman" w:hAnsi="Times New Roman" w:cs="Times New Roman"/>
          <w:color w:val="auto"/>
          <w:sz w:val="24"/>
          <w:szCs w:val="24"/>
        </w:rPr>
      </w:pPr>
      <w:r>
        <w:rPr>
          <w:rFonts w:ascii="Times New Roman" w:hAnsi="Times New Roman" w:cs="Times New Roman"/>
          <w:noProof/>
          <w:color w:val="auto"/>
          <w:sz w:val="24"/>
          <w:szCs w:val="24"/>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style="mso-next-textbox:#Shape 101"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BC475A" w:rsidTr="00DC36EB">
                    <w:trPr>
                      <w:trHeight w:hRule="exact" w:val="619"/>
                      <w:tblHeader/>
                    </w:trPr>
                    <w:tc>
                      <w:tcPr>
                        <w:tcW w:w="1272" w:type="dxa"/>
                        <w:tcBorders>
                          <w:top w:val="single" w:sz="4" w:space="0" w:color="auto"/>
                          <w:left w:val="single" w:sz="4" w:space="0" w:color="auto"/>
                        </w:tcBorders>
                        <w:shd w:val="clear" w:color="auto" w:fill="auto"/>
                      </w:tcPr>
                      <w:p w:rsidR="00BC475A" w:rsidRPr="00FC287C" w:rsidRDefault="00BC475A" w:rsidP="00DC36EB">
                        <w:pPr>
                          <w:pStyle w:val="a7"/>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C475A" w:rsidRPr="00FC287C" w:rsidRDefault="00BC475A" w:rsidP="00DC36EB">
                        <w:pPr>
                          <w:pStyle w:val="a7"/>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C475A" w:rsidRPr="00FC287C" w:rsidRDefault="00BC475A" w:rsidP="00DC36EB">
                        <w:pPr>
                          <w:pStyle w:val="a7"/>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C475A" w:rsidRPr="00FC287C" w:rsidRDefault="00BC475A" w:rsidP="00DC36EB">
                        <w:pPr>
                          <w:pStyle w:val="a7"/>
                          <w:spacing w:line="240" w:lineRule="auto"/>
                          <w:ind w:firstLine="0"/>
                          <w:rPr>
                            <w:b/>
                            <w:bCs/>
                          </w:rPr>
                        </w:pPr>
                        <w:r w:rsidRPr="00FC287C">
                          <w:rPr>
                            <w:b/>
                            <w:bCs/>
                          </w:rPr>
                          <w:t>Виды деятельности обучающихся</w:t>
                        </w:r>
                      </w:p>
                    </w:tc>
                  </w:tr>
                  <w:tr w:rsidR="00BC475A"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C475A" w:rsidRPr="00DC36EB" w:rsidRDefault="00BC475A" w:rsidP="00DC36EB">
                        <w:pPr>
                          <w:pStyle w:val="a7"/>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C475A" w:rsidRPr="00DC36EB" w:rsidRDefault="00BC475A" w:rsidP="00DC36EB">
                        <w:pPr>
                          <w:pStyle w:val="a7"/>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C475A" w:rsidRPr="00DC36EB" w:rsidRDefault="00BC475A" w:rsidP="00DC36EB">
                        <w:pPr>
                          <w:pStyle w:val="a7"/>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C475A" w:rsidRPr="00DC36EB" w:rsidRDefault="00BC475A" w:rsidP="00DC36EB">
                        <w:pPr>
                          <w:pStyle w:val="a7"/>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C475A" w:rsidRPr="00DC36EB" w:rsidRDefault="00BC475A" w:rsidP="00DC36EB">
                        <w:pPr>
                          <w:pStyle w:val="a7"/>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C475A" w:rsidRPr="00DC36EB" w:rsidRDefault="00BC475A" w:rsidP="00DC36EB">
                        <w:pPr>
                          <w:pStyle w:val="a7"/>
                          <w:spacing w:line="240" w:lineRule="auto"/>
                          <w:ind w:left="140" w:firstLine="160"/>
                          <w:rPr>
                            <w:rFonts w:eastAsia="Courier New"/>
                            <w:color w:val="auto"/>
                          </w:rPr>
                        </w:pPr>
                        <w:r w:rsidRPr="00DC36EB">
                          <w:rPr>
                            <w:rFonts w:eastAsia="Courier New"/>
                            <w:color w:val="auto"/>
                          </w:rPr>
                          <w:t>Определение на слух:</w:t>
                        </w:r>
                      </w:p>
                      <w:p w:rsidR="00BC475A" w:rsidRPr="00DC36EB" w:rsidRDefault="00BC475A" w:rsidP="009324D0">
                        <w:pPr>
                          <w:pStyle w:val="a7"/>
                          <w:numPr>
                            <w:ilvl w:val="0"/>
                            <w:numId w:val="14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C475A" w:rsidRPr="00DC36EB" w:rsidRDefault="00BC475A" w:rsidP="009324D0">
                        <w:pPr>
                          <w:pStyle w:val="a7"/>
                          <w:numPr>
                            <w:ilvl w:val="0"/>
                            <w:numId w:val="14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C475A" w:rsidRPr="00DC36EB" w:rsidRDefault="00BC475A" w:rsidP="009324D0">
                        <w:pPr>
                          <w:pStyle w:val="a7"/>
                          <w:numPr>
                            <w:ilvl w:val="0"/>
                            <w:numId w:val="14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C475A" w:rsidRPr="00DC36EB" w:rsidRDefault="00BC475A" w:rsidP="00DC36EB">
                        <w:pPr>
                          <w:pStyle w:val="a7"/>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C475A" w:rsidRDefault="00BC475A">
                  <w:pPr>
                    <w:spacing w:line="1" w:lineRule="exact"/>
                  </w:pPr>
                </w:p>
              </w:txbxContent>
            </v:textbox>
            <w10:wrap type="topAndBottom" anchorx="page" anchory="margin"/>
          </v:shape>
        </w:pict>
      </w:r>
      <w:r>
        <w:rPr>
          <w:rFonts w:ascii="Times New Roman" w:hAnsi="Times New Roman" w:cs="Times New Roman"/>
          <w:noProof/>
          <w:color w:val="auto"/>
          <w:sz w:val="24"/>
          <w:szCs w:val="24"/>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mso-next-textbox:#Shape 99" inset="0,0,0,0">
              <w:txbxContent>
                <w:p w:rsidR="00BC475A" w:rsidRDefault="00BC475A">
                  <w:pPr>
                    <w:pStyle w:val="92"/>
                    <w:tabs>
                      <w:tab w:val="left" w:pos="3994"/>
                    </w:tabs>
                  </w:pPr>
                  <w:r>
                    <w:t xml:space="preserve"> </w:t>
                  </w:r>
                  <w:r>
                    <w:tab/>
                    <w:t>Примерная рабочая программа</w:t>
                  </w:r>
                </w:p>
              </w:txbxContent>
            </v:textbox>
            <w10:wrap type="square" anchorx="page" anchory="margin"/>
          </v:shape>
        </w:pict>
      </w:r>
      <w:bookmarkStart w:id="587" w:name="bookmark1596"/>
      <w:r w:rsidR="00E235EB" w:rsidRPr="00BC475A">
        <w:rPr>
          <w:rFonts w:ascii="Times New Roman" w:hAnsi="Times New Roman" w:cs="Times New Roman"/>
          <w:color w:val="auto"/>
          <w:sz w:val="24"/>
          <w:szCs w:val="24"/>
        </w:rPr>
        <w:t>Модуль № 2 «Народное музыкальное творчество России»</w:t>
      </w:r>
      <w:r w:rsidR="00E235EB" w:rsidRPr="00BC475A">
        <w:rPr>
          <w:rFonts w:ascii="Times New Roman" w:hAnsi="Times New Roman" w:cs="Times New Roman"/>
          <w:color w:val="auto"/>
          <w:sz w:val="24"/>
          <w:szCs w:val="24"/>
          <w:vertAlign w:val="superscript"/>
        </w:rPr>
        <w:footnoteReference w:id="24"/>
      </w:r>
      <w:bookmarkEnd w:id="587"/>
      <w:r w:rsidR="00E235EB" w:rsidRPr="00BC475A">
        <w:rPr>
          <w:rFonts w:ascii="Times New Roman" w:hAnsi="Times New Roman" w:cs="Times New Roman"/>
          <w:color w:val="auto"/>
          <w:sz w:val="24"/>
          <w:szCs w:val="24"/>
        </w:rPr>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BC475A" w:rsidTr="009F0C49">
        <w:trPr>
          <w:trHeight w:hRule="exact" w:val="3551"/>
        </w:trPr>
        <w:tc>
          <w:tcPr>
            <w:tcW w:w="1272" w:type="dxa"/>
            <w:tcBorders>
              <w:top w:val="single" w:sz="4" w:space="0" w:color="auto"/>
              <w:left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0"/>
              <w:rPr>
                <w:rFonts w:eastAsia="Courier New"/>
                <w:color w:val="auto"/>
                <w:sz w:val="24"/>
                <w:szCs w:val="24"/>
              </w:rPr>
            </w:pPr>
            <w:r w:rsidRPr="00BC475A">
              <w:rPr>
                <w:rFonts w:eastAsia="Courier New"/>
                <w:color w:val="auto"/>
                <w:sz w:val="24"/>
                <w:szCs w:val="24"/>
              </w:rPr>
              <w:t>Б) 3—4 учебных часа</w:t>
            </w:r>
          </w:p>
        </w:tc>
        <w:tc>
          <w:tcPr>
            <w:tcW w:w="1339" w:type="dxa"/>
            <w:tcBorders>
              <w:top w:val="single" w:sz="4" w:space="0" w:color="auto"/>
              <w:left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0"/>
              <w:rPr>
                <w:rFonts w:eastAsia="Courier New"/>
                <w:color w:val="auto"/>
                <w:sz w:val="24"/>
                <w:szCs w:val="24"/>
              </w:rPr>
            </w:pPr>
            <w:r w:rsidRPr="00BC475A">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0"/>
              <w:rPr>
                <w:rFonts w:eastAsia="Courier New"/>
                <w:color w:val="auto"/>
                <w:sz w:val="24"/>
                <w:szCs w:val="24"/>
              </w:rPr>
            </w:pPr>
            <w:r w:rsidRPr="00BC475A">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20"/>
              <w:rPr>
                <w:rFonts w:eastAsia="Courier New"/>
                <w:color w:val="auto"/>
                <w:sz w:val="24"/>
                <w:szCs w:val="24"/>
              </w:rPr>
            </w:pPr>
            <w:r w:rsidRPr="00BC475A">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BC475A" w:rsidRDefault="00E235EB" w:rsidP="00DC36EB">
            <w:pPr>
              <w:pStyle w:val="a7"/>
              <w:framePr w:w="10166" w:h="6302" w:hSpace="523" w:vSpace="10" w:wrap="notBeside" w:vAnchor="text" w:hAnchor="text" w:x="524" w:y="11"/>
              <w:spacing w:line="240" w:lineRule="auto"/>
              <w:ind w:left="140" w:firstLine="20"/>
              <w:rPr>
                <w:rFonts w:eastAsia="Courier New"/>
                <w:color w:val="auto"/>
                <w:sz w:val="24"/>
                <w:szCs w:val="24"/>
              </w:rPr>
            </w:pPr>
            <w:r w:rsidRPr="00BC475A">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BC475A" w:rsidRDefault="00E235EB" w:rsidP="00DC36EB">
            <w:pPr>
              <w:pStyle w:val="a7"/>
              <w:framePr w:w="10166" w:h="6302" w:hSpace="523" w:vSpace="10" w:wrap="notBeside" w:vAnchor="text" w:hAnchor="text" w:x="524" w:y="11"/>
              <w:spacing w:line="240" w:lineRule="auto"/>
              <w:ind w:left="140" w:firstLine="20"/>
              <w:rPr>
                <w:rFonts w:eastAsia="Courier New"/>
                <w:color w:val="auto"/>
                <w:sz w:val="24"/>
                <w:szCs w:val="24"/>
              </w:rPr>
            </w:pPr>
            <w:r w:rsidRPr="00BC475A">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75A" w:rsidRDefault="00E235EB" w:rsidP="00DC36EB">
            <w:pPr>
              <w:pStyle w:val="a7"/>
              <w:framePr w:w="10166" w:h="6302" w:hSpace="523" w:vSpace="10" w:wrap="notBeside" w:vAnchor="text" w:hAnchor="text" w:x="524" w:y="11"/>
              <w:spacing w:line="240" w:lineRule="auto"/>
              <w:ind w:left="140" w:firstLine="14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DC36EB">
            <w:pPr>
              <w:pStyle w:val="a7"/>
              <w:framePr w:w="10166" w:h="6302" w:hSpace="523" w:vSpace="10" w:wrap="notBeside" w:vAnchor="text" w:hAnchor="text" w:x="524" w:y="11"/>
              <w:spacing w:line="240" w:lineRule="auto"/>
              <w:ind w:left="140" w:firstLine="20"/>
              <w:rPr>
                <w:rFonts w:eastAsia="Courier New"/>
                <w:color w:val="auto"/>
                <w:sz w:val="24"/>
                <w:szCs w:val="24"/>
              </w:rPr>
            </w:pPr>
            <w:r w:rsidRPr="00BC475A">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BC475A"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0"/>
              <w:rPr>
                <w:rFonts w:eastAsia="Courier New"/>
                <w:color w:val="auto"/>
                <w:sz w:val="24"/>
                <w:szCs w:val="24"/>
              </w:rPr>
            </w:pPr>
            <w:r w:rsidRPr="00BC475A">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0"/>
              <w:rPr>
                <w:rFonts w:eastAsia="Courier New"/>
                <w:color w:val="auto"/>
                <w:sz w:val="24"/>
                <w:szCs w:val="24"/>
              </w:rPr>
            </w:pPr>
            <w:r w:rsidRPr="00BC475A">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0"/>
              <w:rPr>
                <w:rFonts w:eastAsia="Courier New"/>
                <w:color w:val="auto"/>
                <w:sz w:val="24"/>
                <w:szCs w:val="24"/>
              </w:rPr>
            </w:pPr>
            <w:r w:rsidRPr="00BC475A">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DC36EB">
            <w:pPr>
              <w:pStyle w:val="a7"/>
              <w:framePr w:w="10166" w:h="6302" w:hSpace="523" w:vSpace="10" w:wrap="notBeside" w:vAnchor="text" w:hAnchor="text" w:x="524" w:y="11"/>
              <w:spacing w:line="240" w:lineRule="auto"/>
              <w:ind w:left="140" w:firstLine="20"/>
              <w:rPr>
                <w:rFonts w:eastAsia="Courier New"/>
                <w:color w:val="auto"/>
                <w:sz w:val="24"/>
                <w:szCs w:val="24"/>
              </w:rPr>
            </w:pPr>
            <w:r w:rsidRPr="00BC475A">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BC475A" w:rsidRDefault="00E235EB" w:rsidP="00DC36EB">
            <w:pPr>
              <w:pStyle w:val="a7"/>
              <w:framePr w:w="10166" w:h="6302" w:hSpace="523" w:vSpace="10" w:wrap="notBeside" w:vAnchor="text" w:hAnchor="text" w:x="524" w:y="11"/>
              <w:spacing w:line="240" w:lineRule="auto"/>
              <w:ind w:left="140" w:firstLine="20"/>
              <w:rPr>
                <w:rFonts w:eastAsia="Courier New"/>
                <w:color w:val="auto"/>
                <w:sz w:val="24"/>
                <w:szCs w:val="24"/>
              </w:rPr>
            </w:pPr>
            <w:r w:rsidRPr="00BC475A">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BC475A" w:rsidRDefault="00E235EB">
      <w:pPr>
        <w:pStyle w:val="ae"/>
        <w:framePr w:w="187" w:h="1709" w:hRule="exact" w:hSpace="10503" w:wrap="notBeside" w:vAnchor="text" w:hAnchor="text" w:y="1"/>
        <w:textDirection w:val="tbRl"/>
        <w:rPr>
          <w:color w:val="auto"/>
          <w:sz w:val="24"/>
          <w:szCs w:val="24"/>
        </w:rPr>
      </w:pPr>
      <w:r w:rsidRPr="00BC475A">
        <w:rPr>
          <w:rFonts w:eastAsia="Tahoma"/>
          <w:b w:val="0"/>
          <w:bCs w:val="0"/>
          <w:i w:val="0"/>
          <w:iCs w:val="0"/>
          <w:color w:val="auto"/>
          <w:sz w:val="24"/>
          <w:szCs w:val="24"/>
        </w:rPr>
        <w:t>МУЗЫКА. 5—8 классы</w:t>
      </w: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94" w:footer="100" w:gutter="0"/>
          <w:cols w:space="720"/>
          <w:noEndnote/>
          <w:docGrid w:linePitch="360"/>
        </w:sectPr>
      </w:pPr>
    </w:p>
    <w:p w:rsidR="00A57638" w:rsidRPr="00BC475A" w:rsidRDefault="00E235EB">
      <w:pPr>
        <w:pStyle w:val="92"/>
        <w:framePr w:w="230" w:h="2390" w:hRule="exact" w:wrap="none" w:hAnchor="page" w:x="567" w:y="3736"/>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BC475A" w:rsidTr="00DC36EB">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7F450A">
            <w:pPr>
              <w:pStyle w:val="a7"/>
              <w:framePr w:w="10162" w:h="5341" w:wrap="none" w:hAnchor="page" w:x="1134" w:y="35"/>
              <w:spacing w:line="240" w:lineRule="auto"/>
              <w:ind w:firstLine="0"/>
              <w:jc w:val="center"/>
              <w:rPr>
                <w:rFonts w:eastAsia="Courier New"/>
                <w:b/>
                <w:color w:val="auto"/>
                <w:sz w:val="24"/>
                <w:szCs w:val="24"/>
              </w:rPr>
            </w:pPr>
            <w:r w:rsidRPr="00BC475A">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BC475A" w:rsidRDefault="00E235EB" w:rsidP="007F450A">
            <w:pPr>
              <w:pStyle w:val="a7"/>
              <w:framePr w:w="10162" w:h="5341" w:wrap="none" w:hAnchor="page" w:x="1134" w:y="35"/>
              <w:spacing w:line="240" w:lineRule="auto"/>
              <w:ind w:firstLine="0"/>
              <w:jc w:val="center"/>
              <w:rPr>
                <w:rFonts w:eastAsia="Courier New"/>
                <w:b/>
                <w:color w:val="auto"/>
                <w:sz w:val="24"/>
                <w:szCs w:val="24"/>
              </w:rPr>
            </w:pPr>
            <w:r w:rsidRPr="00BC475A">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A57638" w:rsidRPr="00BC475A" w:rsidRDefault="00E235EB" w:rsidP="007F450A">
            <w:pPr>
              <w:pStyle w:val="a7"/>
              <w:framePr w:w="10162" w:h="5341" w:wrap="none" w:hAnchor="page" w:x="1134" w:y="35"/>
              <w:spacing w:line="240" w:lineRule="auto"/>
              <w:ind w:firstLine="460"/>
              <w:jc w:val="center"/>
              <w:rPr>
                <w:rFonts w:eastAsia="Courier New"/>
                <w:b/>
                <w:color w:val="auto"/>
                <w:sz w:val="24"/>
                <w:szCs w:val="24"/>
              </w:rPr>
            </w:pPr>
            <w:r w:rsidRPr="00BC475A">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62" w:h="5341" w:wrap="none" w:hAnchor="page" w:x="1134" w:y="35"/>
              <w:spacing w:line="240" w:lineRule="auto"/>
              <w:ind w:firstLine="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DC36EB">
        <w:trPr>
          <w:trHeight w:hRule="exact" w:val="2150"/>
        </w:trPr>
        <w:tc>
          <w:tcPr>
            <w:tcW w:w="1272" w:type="dxa"/>
            <w:tcBorders>
              <w:top w:val="single" w:sz="4" w:space="0" w:color="auto"/>
              <w:left w:val="single" w:sz="4" w:space="0" w:color="auto"/>
            </w:tcBorders>
            <w:shd w:val="clear" w:color="auto" w:fill="auto"/>
          </w:tcPr>
          <w:p w:rsidR="00A57638" w:rsidRPr="00BC475A" w:rsidRDefault="00A57638" w:rsidP="007F450A">
            <w:pPr>
              <w:pStyle w:val="a7"/>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BC475A" w:rsidRDefault="00A57638" w:rsidP="007F450A">
            <w:pPr>
              <w:pStyle w:val="a7"/>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BC475A" w:rsidRDefault="00E235EB" w:rsidP="007F450A">
            <w:pPr>
              <w:pStyle w:val="a7"/>
              <w:framePr w:w="10162" w:h="5341" w:wrap="none" w:hAnchor="page" w:x="1134" w:y="35"/>
              <w:spacing w:line="240" w:lineRule="auto"/>
              <w:ind w:left="140" w:firstLine="0"/>
              <w:rPr>
                <w:rFonts w:eastAsia="Courier New"/>
                <w:color w:val="auto"/>
                <w:sz w:val="24"/>
                <w:szCs w:val="24"/>
              </w:rPr>
            </w:pPr>
            <w:r w:rsidRPr="00BC475A">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62" w:h="5341" w:wrap="none" w:hAnchor="page" w:x="1134" w:y="35"/>
              <w:spacing w:line="240" w:lineRule="auto"/>
              <w:ind w:left="140" w:firstLine="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62" w:h="5341" w:wrap="none" w:hAnchor="page" w:x="1134" w:y="35"/>
              <w:spacing w:line="240" w:lineRule="auto"/>
              <w:ind w:left="140" w:firstLine="0"/>
              <w:rPr>
                <w:rFonts w:eastAsia="Courier New"/>
                <w:color w:val="auto"/>
                <w:sz w:val="24"/>
                <w:szCs w:val="24"/>
              </w:rPr>
            </w:pPr>
            <w:r w:rsidRPr="00BC475A">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BC475A" w:rsidRDefault="00E235EB" w:rsidP="007F450A">
            <w:pPr>
              <w:pStyle w:val="a7"/>
              <w:framePr w:w="10162" w:h="5341" w:wrap="none" w:hAnchor="page" w:x="1134" w:y="35"/>
              <w:spacing w:line="240" w:lineRule="auto"/>
              <w:ind w:left="140" w:firstLine="0"/>
              <w:rPr>
                <w:rFonts w:eastAsia="Courier New"/>
                <w:color w:val="auto"/>
                <w:sz w:val="24"/>
                <w:szCs w:val="24"/>
              </w:rPr>
            </w:pPr>
            <w:r w:rsidRPr="00BC475A">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BC475A"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62" w:h="5341" w:wrap="none" w:hAnchor="page" w:x="1134" w:y="35"/>
              <w:spacing w:line="240" w:lineRule="auto"/>
              <w:ind w:left="140" w:firstLine="0"/>
              <w:rPr>
                <w:rFonts w:eastAsia="Courier New"/>
                <w:color w:val="auto"/>
                <w:sz w:val="24"/>
                <w:szCs w:val="24"/>
              </w:rPr>
            </w:pPr>
            <w:r w:rsidRPr="00BC475A">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62" w:h="5341" w:wrap="none" w:hAnchor="page" w:x="1134" w:y="35"/>
              <w:spacing w:line="276" w:lineRule="auto"/>
              <w:ind w:left="140" w:firstLine="0"/>
              <w:rPr>
                <w:rFonts w:eastAsia="Courier New"/>
                <w:color w:val="auto"/>
                <w:sz w:val="24"/>
                <w:szCs w:val="24"/>
              </w:rPr>
            </w:pPr>
            <w:r w:rsidRPr="00BC475A">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62" w:h="5341" w:wrap="none" w:hAnchor="page" w:x="1134" w:y="35"/>
              <w:spacing w:line="259" w:lineRule="auto"/>
              <w:ind w:left="140" w:firstLine="0"/>
              <w:rPr>
                <w:rFonts w:eastAsia="Courier New"/>
                <w:color w:val="auto"/>
                <w:sz w:val="24"/>
                <w:szCs w:val="24"/>
              </w:rPr>
            </w:pPr>
            <w:r w:rsidRPr="00BC475A">
              <w:rPr>
                <w:rFonts w:eastAsia="Courier New"/>
                <w:color w:val="auto"/>
                <w:sz w:val="24"/>
                <w:szCs w:val="24"/>
              </w:rPr>
              <w:t>Взаимное влияние фольклорных традиций друг на друга.</w:t>
            </w:r>
          </w:p>
          <w:p w:rsidR="00A57638" w:rsidRPr="00BC475A" w:rsidRDefault="00E235EB" w:rsidP="007F450A">
            <w:pPr>
              <w:pStyle w:val="a7"/>
              <w:framePr w:w="10162" w:h="5341" w:wrap="none" w:hAnchor="page" w:x="1134" w:y="35"/>
              <w:spacing w:line="259" w:lineRule="auto"/>
              <w:ind w:left="140" w:firstLine="0"/>
              <w:rPr>
                <w:rFonts w:eastAsia="Courier New"/>
                <w:color w:val="auto"/>
                <w:sz w:val="24"/>
                <w:szCs w:val="24"/>
              </w:rPr>
            </w:pPr>
            <w:r w:rsidRPr="00BC475A">
              <w:rPr>
                <w:rFonts w:eastAsia="Courier New"/>
                <w:color w:val="auto"/>
                <w:sz w:val="24"/>
                <w:szCs w:val="24"/>
              </w:rPr>
              <w:t>Этнографические экспедиции и фестивали.</w:t>
            </w:r>
          </w:p>
          <w:p w:rsidR="00A57638" w:rsidRPr="00BC475A" w:rsidRDefault="00E235EB" w:rsidP="007F450A">
            <w:pPr>
              <w:pStyle w:val="a7"/>
              <w:framePr w:w="10162" w:h="5341" w:wrap="none" w:hAnchor="page" w:x="1134" w:y="35"/>
              <w:spacing w:line="259" w:lineRule="auto"/>
              <w:ind w:left="140" w:firstLine="0"/>
              <w:rPr>
                <w:rFonts w:eastAsia="Courier New"/>
                <w:color w:val="auto"/>
                <w:sz w:val="24"/>
                <w:szCs w:val="24"/>
              </w:rPr>
            </w:pPr>
            <w:r w:rsidRPr="00BC475A">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7F450A">
            <w:pPr>
              <w:pStyle w:val="a7"/>
              <w:framePr w:w="10162" w:h="5341" w:wrap="none" w:hAnchor="page" w:x="1134" w:y="35"/>
              <w:spacing w:line="259" w:lineRule="auto"/>
              <w:ind w:left="140" w:firstLine="20"/>
              <w:rPr>
                <w:rFonts w:eastAsia="Courier New"/>
                <w:color w:val="auto"/>
                <w:sz w:val="24"/>
                <w:szCs w:val="24"/>
              </w:rPr>
            </w:pPr>
            <w:r w:rsidRPr="00BC475A">
              <w:rPr>
                <w:rFonts w:eastAsia="Courier New"/>
                <w:color w:val="auto"/>
                <w:sz w:val="24"/>
                <w:szCs w:val="24"/>
              </w:rPr>
              <w:t>Знакомство с примерами смешения культурных традиций в пограничных территориях</w:t>
            </w:r>
            <w:r w:rsidR="00DC36EB" w:rsidRPr="00BC475A">
              <w:rPr>
                <w:rFonts w:eastAsia="Courier New"/>
                <w:color w:val="auto"/>
                <w:sz w:val="24"/>
                <w:szCs w:val="24"/>
                <w:vertAlign w:val="superscript"/>
              </w:rPr>
              <w:t>1</w:t>
            </w:r>
            <w:r w:rsidRPr="00BC475A">
              <w:rPr>
                <w:rFonts w:eastAsia="Courier New"/>
                <w:color w:val="auto"/>
                <w:sz w:val="24"/>
                <w:szCs w:val="24"/>
              </w:rPr>
              <w:t>. Выявление причинно-следственных связей такого смешения.</w:t>
            </w:r>
          </w:p>
          <w:p w:rsidR="00A57638" w:rsidRPr="00BC475A" w:rsidRDefault="00E235EB" w:rsidP="007F450A">
            <w:pPr>
              <w:pStyle w:val="a7"/>
              <w:framePr w:w="10162" w:h="5341" w:wrap="none" w:hAnchor="page" w:x="1134" w:y="35"/>
              <w:spacing w:line="259" w:lineRule="auto"/>
              <w:ind w:left="140" w:firstLine="20"/>
              <w:rPr>
                <w:rFonts w:eastAsia="Courier New"/>
                <w:color w:val="auto"/>
                <w:sz w:val="24"/>
                <w:szCs w:val="24"/>
              </w:rPr>
            </w:pPr>
            <w:r w:rsidRPr="00BC475A">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A57638" w:rsidRPr="00BC475A" w:rsidRDefault="00E235EB" w:rsidP="007F450A">
            <w:pPr>
              <w:pStyle w:val="a7"/>
              <w:framePr w:w="10162" w:h="5341" w:wrap="none" w:hAnchor="page" w:x="1134" w:y="35"/>
              <w:spacing w:line="240" w:lineRule="auto"/>
              <w:ind w:left="140" w:firstLine="14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62" w:h="5341" w:wrap="none" w:hAnchor="page" w:x="1134" w:y="35"/>
              <w:spacing w:line="259" w:lineRule="auto"/>
              <w:ind w:left="140" w:firstLine="20"/>
              <w:rPr>
                <w:rFonts w:eastAsia="Courier New"/>
                <w:color w:val="auto"/>
                <w:sz w:val="24"/>
                <w:szCs w:val="24"/>
              </w:rPr>
            </w:pPr>
            <w:r w:rsidRPr="00BC475A">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57638" w:rsidRPr="00BC475A" w:rsidRDefault="00A57638" w:rsidP="007F450A">
      <w:pPr>
        <w:framePr w:w="10162" w:h="5341" w:wrap="none" w:hAnchor="page" w:x="1134" w:y="35"/>
        <w:spacing w:line="1" w:lineRule="exact"/>
        <w:rPr>
          <w:rFonts w:ascii="Times New Roman" w:hAnsi="Times New Roman" w:cs="Times New Roman"/>
          <w:color w:val="auto"/>
        </w:rPr>
      </w:pPr>
    </w:p>
    <w:p w:rsidR="00A57638" w:rsidRPr="00BC475A" w:rsidRDefault="00DC36EB" w:rsidP="00DC36EB">
      <w:pPr>
        <w:pStyle w:val="26"/>
        <w:framePr w:w="7671" w:h="240" w:wrap="none" w:hAnchor="page" w:x="1110" w:y="5512"/>
        <w:spacing w:line="240" w:lineRule="auto"/>
        <w:ind w:left="0" w:firstLine="0"/>
        <w:rPr>
          <w:rFonts w:ascii="Times New Roman" w:hAnsi="Times New Roman" w:cs="Times New Roman"/>
          <w:color w:val="auto"/>
          <w:sz w:val="24"/>
          <w:szCs w:val="24"/>
        </w:rPr>
      </w:pPr>
      <w:r w:rsidRPr="00BC475A">
        <w:rPr>
          <w:rFonts w:ascii="Times New Roman" w:hAnsi="Times New Roman" w:cs="Times New Roman"/>
          <w:color w:val="auto"/>
          <w:sz w:val="24"/>
          <w:szCs w:val="24"/>
          <w:vertAlign w:val="superscript"/>
        </w:rPr>
        <w:t>1</w:t>
      </w:r>
      <w:r w:rsidR="00E235EB" w:rsidRPr="00BC475A">
        <w:rPr>
          <w:rFonts w:ascii="Times New Roman" w:hAnsi="Times New Roman" w:cs="Times New Roman"/>
          <w:color w:val="auto"/>
          <w:sz w:val="24"/>
          <w:szCs w:val="24"/>
        </w:rPr>
        <w:t xml:space="preserve"> Например, казачья лезгинка, калмыцкая гармошка и т. </w:t>
      </w:r>
      <w:r w:rsidRPr="00BC475A">
        <w:rPr>
          <w:rFonts w:ascii="Times New Roman" w:hAnsi="Times New Roman" w:cs="Times New Roman"/>
          <w:color w:val="auto"/>
          <w:sz w:val="24"/>
          <w:szCs w:val="24"/>
        </w:rPr>
        <w:t>п</w:t>
      </w:r>
      <w:r w:rsidR="00E235EB" w:rsidRPr="00BC475A">
        <w:rPr>
          <w:rFonts w:ascii="Times New Roman" w:hAnsi="Times New Roman" w:cs="Times New Roman"/>
          <w:color w:val="auto"/>
          <w:sz w:val="24"/>
          <w:szCs w:val="24"/>
        </w:rPr>
        <w:t>.</w:t>
      </w: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90"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headerReference w:type="even" r:id="rId39"/>
          <w:headerReference w:type="default" r:id="rId40"/>
          <w:footerReference w:type="even" r:id="rId41"/>
          <w:footerReference w:type="default" r:id="rId42"/>
          <w:footnotePr>
            <w:numRestart w:val="eachPage"/>
          </w:footnotePr>
          <w:type w:val="nextColumn"/>
          <w:pgSz w:w="11907" w:h="16840" w:orient="landscape" w:code="9"/>
          <w:pgMar w:top="851" w:right="1134" w:bottom="851" w:left="1418" w:header="0" w:footer="3" w:gutter="0"/>
          <w:cols w:space="720"/>
          <w:noEndnote/>
          <w:docGrid w:linePitch="360"/>
        </w:sectPr>
      </w:pPr>
    </w:p>
    <w:p w:rsidR="00A57638" w:rsidRPr="00BC475A" w:rsidRDefault="0004709C" w:rsidP="00DC36EB">
      <w:pPr>
        <w:pStyle w:val="af6"/>
        <w:rPr>
          <w:rFonts w:ascii="Times New Roman" w:hAnsi="Times New Roman" w:cs="Times New Roman"/>
          <w:color w:val="auto"/>
          <w:sz w:val="24"/>
          <w:szCs w:val="24"/>
        </w:rPr>
      </w:pPr>
      <w:bookmarkStart w:id="588" w:name="bookmark1598"/>
      <w:r>
        <w:rPr>
          <w:rFonts w:ascii="Times New Roman" w:hAnsi="Times New Roman" w:cs="Times New Roman"/>
          <w:noProof/>
          <w:color w:val="auto"/>
          <w:sz w:val="24"/>
          <w:szCs w:val="24"/>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style="mso-next-textbox:#Shape 107"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C475A" w:rsidTr="007F450A">
                    <w:trPr>
                      <w:trHeight w:val="20"/>
                      <w:tblHeader/>
                    </w:trPr>
                    <w:tc>
                      <w:tcPr>
                        <w:tcW w:w="1272" w:type="dxa"/>
                        <w:tcBorders>
                          <w:top w:val="single" w:sz="4" w:space="0" w:color="auto"/>
                          <w:left w:val="single" w:sz="4" w:space="0" w:color="auto"/>
                        </w:tcBorders>
                        <w:shd w:val="clear" w:color="auto" w:fill="auto"/>
                      </w:tcPr>
                      <w:p w:rsidR="00BC475A" w:rsidRPr="007F450A" w:rsidRDefault="00BC475A"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C475A" w:rsidRPr="007F450A" w:rsidRDefault="00BC475A"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C475A" w:rsidRPr="007F450A" w:rsidRDefault="00BC475A"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C475A" w:rsidRPr="007F450A" w:rsidRDefault="00BC475A"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C475A" w:rsidTr="009F0C49">
                    <w:trPr>
                      <w:trHeight w:val="2595"/>
                    </w:trPr>
                    <w:tc>
                      <w:tcPr>
                        <w:tcW w:w="1272" w:type="dxa"/>
                        <w:tcBorders>
                          <w:top w:val="single" w:sz="4" w:space="0" w:color="auto"/>
                          <w:left w:val="single" w:sz="4" w:space="0" w:color="auto"/>
                        </w:tcBorders>
                        <w:shd w:val="clear" w:color="auto" w:fill="auto"/>
                      </w:tcPr>
                      <w:p w:rsidR="00BC475A" w:rsidRPr="00DC36EB" w:rsidRDefault="00BC475A" w:rsidP="00DC36EB">
                        <w:pPr>
                          <w:pStyle w:val="a7"/>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C475A" w:rsidRPr="00DC36EB" w:rsidRDefault="00BC475A" w:rsidP="00DC36EB">
                        <w:pPr>
                          <w:pStyle w:val="a7"/>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C475A" w:rsidRDefault="00BC475A" w:rsidP="00DC36EB">
                        <w:pPr>
                          <w:pStyle w:val="a7"/>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C475A" w:rsidRPr="009F0C49" w:rsidRDefault="00BC475A" w:rsidP="00DC36EB">
                        <w:pPr>
                          <w:pStyle w:val="a7"/>
                          <w:spacing w:line="259" w:lineRule="auto"/>
                          <w:ind w:left="140" w:firstLine="20"/>
                          <w:rPr>
                            <w:rFonts w:eastAsia="Courier New"/>
                            <w:i/>
                            <w:color w:val="auto"/>
                          </w:rPr>
                        </w:pPr>
                        <w:r w:rsidRPr="009F0C49">
                          <w:rPr>
                            <w:rFonts w:eastAsia="Courier New"/>
                            <w:i/>
                            <w:color w:val="auto"/>
                          </w:rPr>
                          <w:t>На выбор или факультативно</w:t>
                        </w:r>
                      </w:p>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C475A" w:rsidTr="007F450A">
                    <w:trPr>
                      <w:trHeight w:val="20"/>
                    </w:trPr>
                    <w:tc>
                      <w:tcPr>
                        <w:tcW w:w="1272" w:type="dxa"/>
                        <w:tcBorders>
                          <w:top w:val="single" w:sz="4" w:space="0" w:color="auto"/>
                          <w:left w:val="single" w:sz="4" w:space="0" w:color="auto"/>
                          <w:bottom w:val="single" w:sz="4" w:space="0" w:color="auto"/>
                        </w:tcBorders>
                        <w:shd w:val="clear" w:color="auto" w:fill="auto"/>
                      </w:tcPr>
                      <w:p w:rsidR="00BC475A" w:rsidRPr="00DC36EB" w:rsidRDefault="00BC475A" w:rsidP="00DC36EB">
                        <w:pPr>
                          <w:pStyle w:val="a7"/>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C475A" w:rsidRPr="00DC36EB" w:rsidRDefault="00BC475A" w:rsidP="00DC36EB">
                        <w:pPr>
                          <w:pStyle w:val="a7"/>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C475A" w:rsidRPr="00DC36EB" w:rsidRDefault="00BC475A" w:rsidP="00DC36EB">
                        <w:pPr>
                          <w:pStyle w:val="a7"/>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C475A" w:rsidRDefault="00BC475A">
                  <w:pPr>
                    <w:spacing w:line="1" w:lineRule="exact"/>
                  </w:pPr>
                </w:p>
              </w:txbxContent>
            </v:textbox>
            <w10:wrap type="topAndBottom" anchorx="page"/>
          </v:shape>
        </w:pict>
      </w:r>
      <w:r w:rsidR="00DC36EB" w:rsidRPr="00BC475A">
        <w:rPr>
          <w:rFonts w:ascii="Times New Roman" w:hAnsi="Times New Roman" w:cs="Times New Roman"/>
          <w:color w:val="auto"/>
          <w:sz w:val="24"/>
          <w:szCs w:val="24"/>
        </w:rPr>
        <w:t>Модуль № 3 «Музыка народов мира»</w:t>
      </w:r>
      <w:r w:rsidR="00DC36EB" w:rsidRPr="00BC475A">
        <w:rPr>
          <w:rFonts w:ascii="Times New Roman" w:hAnsi="Times New Roman" w:cs="Times New Roman"/>
          <w:color w:val="auto"/>
          <w:sz w:val="24"/>
          <w:szCs w:val="24"/>
          <w:vertAlign w:val="superscript"/>
        </w:rPr>
        <w:footnoteReference w:id="25"/>
      </w:r>
      <w:bookmarkEnd w:id="588"/>
      <w:r>
        <w:rPr>
          <w:rFonts w:ascii="Times New Roman" w:hAnsi="Times New Roman" w:cs="Times New Roman"/>
          <w:noProof/>
          <w:color w:val="auto"/>
          <w:sz w:val="24"/>
          <w:szCs w:val="24"/>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mso-next-textbox:#Shape 105" inset="0,0,0,0">
              <w:txbxContent>
                <w:p w:rsidR="00BC475A" w:rsidRDefault="00BC475A">
                  <w:pPr>
                    <w:pStyle w:val="92"/>
                    <w:tabs>
                      <w:tab w:val="left" w:pos="6072"/>
                    </w:tabs>
                  </w:pPr>
                  <w:r>
                    <w:t>МУЗЫКА. 5—8 классы</w:t>
                  </w:r>
                  <w:r>
                    <w:tab/>
                    <w:t xml:space="preserve"> </w:t>
                  </w:r>
                </w:p>
              </w:txbxContent>
            </v:textbox>
            <w10:wrap type="square" anchorx="page"/>
          </v:shape>
        </w:pict>
      </w:r>
    </w:p>
    <w:p w:rsidR="00A57638" w:rsidRPr="00BC475A" w:rsidRDefault="00A57638">
      <w:pPr>
        <w:pStyle w:val="24"/>
        <w:keepNext/>
        <w:keepLines/>
        <w:spacing w:after="0"/>
        <w:ind w:firstLine="520"/>
        <w:rPr>
          <w:rFonts w:ascii="Times New Roman" w:hAnsi="Times New Roman" w:cs="Times New Roman"/>
          <w:color w:val="auto"/>
          <w:sz w:val="24"/>
          <w:szCs w:val="24"/>
        </w:rPr>
        <w:sectPr w:rsidR="00A57638" w:rsidRPr="00BC475A" w:rsidSect="00793AB5">
          <w:footnotePr>
            <w:numRestart w:val="eachPage"/>
          </w:footnotePr>
          <w:type w:val="nextColumn"/>
          <w:pgSz w:w="11907" w:h="16840" w:orient="landscape" w:code="9"/>
          <w:pgMar w:top="851" w:right="1134" w:bottom="851" w:left="1418"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BC475A" w:rsidTr="009F0C49">
        <w:trPr>
          <w:trHeight w:hRule="exact" w:val="579"/>
        </w:trPr>
        <w:tc>
          <w:tcPr>
            <w:tcW w:w="1272"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firstLine="0"/>
              <w:jc w:val="center"/>
              <w:rPr>
                <w:rFonts w:eastAsia="Courier New"/>
                <w:b/>
                <w:color w:val="auto"/>
                <w:sz w:val="24"/>
                <w:szCs w:val="24"/>
              </w:rPr>
            </w:pPr>
            <w:r w:rsidRPr="00BC475A">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firstLine="0"/>
              <w:jc w:val="center"/>
              <w:rPr>
                <w:rFonts w:eastAsia="Courier New"/>
                <w:b/>
                <w:color w:val="auto"/>
                <w:sz w:val="24"/>
                <w:szCs w:val="24"/>
              </w:rPr>
            </w:pPr>
            <w:r w:rsidRPr="00BC475A">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firstLine="0"/>
              <w:jc w:val="center"/>
              <w:rPr>
                <w:rFonts w:eastAsia="Courier New"/>
                <w:b/>
                <w:color w:val="auto"/>
                <w:sz w:val="24"/>
                <w:szCs w:val="24"/>
              </w:rPr>
            </w:pPr>
            <w:r w:rsidRPr="00BC475A">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firstLine="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7F450A">
        <w:trPr>
          <w:trHeight w:hRule="exact" w:val="1272"/>
        </w:trPr>
        <w:tc>
          <w:tcPr>
            <w:tcW w:w="1272" w:type="dxa"/>
            <w:tcBorders>
              <w:top w:val="single" w:sz="4" w:space="0" w:color="auto"/>
              <w:left w:val="single" w:sz="4" w:space="0" w:color="auto"/>
            </w:tcBorders>
            <w:shd w:val="clear" w:color="auto" w:fill="auto"/>
          </w:tcPr>
          <w:p w:rsidR="00A57638" w:rsidRPr="00BC475A" w:rsidRDefault="00A57638" w:rsidP="007F450A">
            <w:pPr>
              <w:pStyle w:val="a7"/>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BC475A" w:rsidRDefault="00A57638" w:rsidP="007F450A">
            <w:pPr>
              <w:pStyle w:val="a7"/>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BC475A" w:rsidTr="009F0C49">
        <w:trPr>
          <w:trHeight w:hRule="exact" w:val="2985"/>
        </w:trPr>
        <w:tc>
          <w:tcPr>
            <w:tcW w:w="1272"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Африканская музыка — стихия ритма.</w:t>
            </w:r>
          </w:p>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Интонационно-ладовая основа музыки стран Азии</w:t>
            </w:r>
            <w:r w:rsidRPr="00BC475A">
              <w:rPr>
                <w:rFonts w:eastAsia="Courier New"/>
                <w:color w:val="auto"/>
                <w:sz w:val="24"/>
                <w:szCs w:val="24"/>
                <w:vertAlign w:val="superscript"/>
              </w:rPr>
              <w:t>1</w:t>
            </w:r>
            <w:r w:rsidRPr="00BC475A">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20"/>
              <w:rPr>
                <w:rFonts w:eastAsia="Courier New"/>
                <w:color w:val="auto"/>
                <w:sz w:val="24"/>
                <w:szCs w:val="24"/>
              </w:rPr>
            </w:pPr>
            <w:r w:rsidRPr="00BC475A">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BC475A" w:rsidRDefault="00E235EB" w:rsidP="007F450A">
            <w:pPr>
              <w:pStyle w:val="a7"/>
              <w:framePr w:w="10152" w:h="5525" w:hSpace="566" w:vSpace="298" w:wrap="notBeside" w:vAnchor="text" w:hAnchor="text" w:x="567" w:y="299"/>
              <w:spacing w:line="259" w:lineRule="auto"/>
              <w:ind w:left="140" w:firstLine="20"/>
              <w:rPr>
                <w:rFonts w:eastAsia="Courier New"/>
                <w:color w:val="auto"/>
                <w:sz w:val="24"/>
                <w:szCs w:val="24"/>
              </w:rPr>
            </w:pPr>
            <w:r w:rsidRPr="00BC475A">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A57638" w:rsidRPr="00BC475A" w:rsidRDefault="00E235EB" w:rsidP="007F450A">
            <w:pPr>
              <w:pStyle w:val="a7"/>
              <w:framePr w:w="10152" w:h="5525" w:hSpace="566" w:vSpace="298" w:wrap="notBeside" w:vAnchor="text" w:hAnchor="text" w:x="567" w:y="299"/>
              <w:spacing w:line="259" w:lineRule="auto"/>
              <w:ind w:left="140" w:firstLine="14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52" w:h="5525" w:hSpace="566" w:vSpace="298" w:wrap="notBeside" w:vAnchor="text" w:hAnchor="text" w:x="567" w:y="299"/>
              <w:spacing w:line="259" w:lineRule="auto"/>
              <w:ind w:left="140" w:firstLine="20"/>
              <w:rPr>
                <w:rFonts w:eastAsia="Courier New"/>
                <w:color w:val="auto"/>
                <w:sz w:val="24"/>
                <w:szCs w:val="24"/>
              </w:rPr>
            </w:pPr>
            <w:r w:rsidRPr="00BC475A">
              <w:rPr>
                <w:rFonts w:eastAsia="Courier New"/>
                <w:color w:val="auto"/>
                <w:sz w:val="24"/>
                <w:szCs w:val="24"/>
              </w:rPr>
              <w:t>Исследовательские проекты по теме «Музыка стран Азии и Африки»</w:t>
            </w:r>
          </w:p>
        </w:tc>
      </w:tr>
      <w:tr w:rsidR="00A57638" w:rsidRPr="00BC475A"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0"/>
              <w:rPr>
                <w:rFonts w:eastAsia="Courier New"/>
                <w:color w:val="auto"/>
                <w:sz w:val="24"/>
                <w:szCs w:val="24"/>
              </w:rPr>
            </w:pPr>
            <w:r w:rsidRPr="00BC475A">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7F450A">
            <w:pPr>
              <w:pStyle w:val="a7"/>
              <w:framePr w:w="10152" w:h="5525" w:hSpace="566" w:vSpace="298" w:wrap="notBeside" w:vAnchor="text" w:hAnchor="text" w:x="567" w:y="299"/>
              <w:spacing w:line="259" w:lineRule="auto"/>
              <w:ind w:left="140" w:firstLine="20"/>
              <w:rPr>
                <w:rFonts w:eastAsia="Courier New"/>
                <w:color w:val="auto"/>
                <w:sz w:val="24"/>
                <w:szCs w:val="24"/>
              </w:rPr>
            </w:pPr>
            <w:r w:rsidRPr="00BC475A">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BC475A" w:rsidRDefault="00BF798F">
      <w:pPr>
        <w:pStyle w:val="ae"/>
        <w:framePr w:w="230" w:h="6389" w:hRule="exact" w:hSpace="10488" w:wrap="notBeside" w:vAnchor="text" w:hAnchor="text"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04709C">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style="mso-next-textbox:#Shape 109" inset="0,0,0,0">
              <w:txbxContent>
                <w:p w:rsidR="00BC475A" w:rsidRPr="007F450A" w:rsidRDefault="00BC475A"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BC475A">
        <w:rPr>
          <w:rFonts w:ascii="Times New Roman" w:hAnsi="Times New Roman" w:cs="Times New Roman"/>
          <w:color w:val="auto"/>
        </w:rPr>
        <w:br w:type="page"/>
      </w:r>
    </w:p>
    <w:p w:rsidR="00A57638" w:rsidRPr="00BC475A" w:rsidRDefault="0004709C">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style="mso-next-textbox:#Shape 113"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C475A">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C475A" w:rsidRPr="007F450A" w:rsidRDefault="00BC475A" w:rsidP="007F450A">
                        <w:pPr>
                          <w:pStyle w:val="a7"/>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C475A" w:rsidRPr="007F450A" w:rsidRDefault="00BC475A" w:rsidP="007F450A">
                        <w:pPr>
                          <w:pStyle w:val="a7"/>
                          <w:spacing w:line="259" w:lineRule="auto"/>
                          <w:ind w:left="140" w:firstLine="0"/>
                          <w:rPr>
                            <w:rFonts w:eastAsia="Courier New"/>
                            <w:color w:val="auto"/>
                          </w:rPr>
                        </w:pPr>
                        <w:r w:rsidRPr="007F450A">
                          <w:rPr>
                            <w:rFonts w:eastAsia="Courier New"/>
                            <w:color w:val="auto"/>
                          </w:rPr>
                          <w:t>канского</w:t>
                        </w:r>
                      </w:p>
                      <w:p w:rsidR="00BC475A" w:rsidRPr="007F450A" w:rsidRDefault="00BC475A" w:rsidP="007F450A">
                        <w:pPr>
                          <w:pStyle w:val="a7"/>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C475A" w:rsidRPr="007F450A" w:rsidRDefault="00BC475A" w:rsidP="007F450A">
                        <w:pPr>
                          <w:pStyle w:val="a7"/>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C475A" w:rsidRPr="007F450A" w:rsidRDefault="00BC475A" w:rsidP="007F450A">
                        <w:pPr>
                          <w:pStyle w:val="a7"/>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C475A" w:rsidRDefault="00BC475A">
                  <w:pPr>
                    <w:spacing w:line="1" w:lineRule="exact"/>
                  </w:pPr>
                </w:p>
              </w:txbxContent>
            </v:textbox>
            <w10:wrap type="topAndBottom" anchorx="page"/>
          </v:shape>
        </w:pict>
      </w:r>
      <w:r>
        <w:rPr>
          <w:rFonts w:ascii="Times New Roman" w:hAnsi="Times New Roman" w:cs="Times New Roman"/>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mso-next-textbox:#Shape 111" inset="0,0,0,0">
              <w:txbxContent>
                <w:p w:rsidR="00BC475A" w:rsidRDefault="00BC475A">
                  <w:pPr>
                    <w:pStyle w:val="92"/>
                  </w:pPr>
                  <w:r>
                    <w:t>МУЗЫКА. 5—8 классы</w:t>
                  </w:r>
                </w:p>
              </w:txbxContent>
            </v:textbox>
            <w10:wrap type="topAndBottom" anchorx="page"/>
          </v:shape>
        </w:pict>
      </w:r>
    </w:p>
    <w:p w:rsidR="00A57638" w:rsidRPr="00BC475A" w:rsidRDefault="00E235EB" w:rsidP="00B267CC">
      <w:pPr>
        <w:pStyle w:val="af6"/>
        <w:ind w:left="284"/>
        <w:rPr>
          <w:rFonts w:ascii="Times New Roman" w:hAnsi="Times New Roman" w:cs="Times New Roman"/>
          <w:color w:val="auto"/>
          <w:sz w:val="24"/>
          <w:szCs w:val="24"/>
        </w:rPr>
      </w:pPr>
      <w:bookmarkStart w:id="589" w:name="bookmark1600"/>
      <w:r w:rsidRPr="00BC475A">
        <w:rPr>
          <w:rFonts w:ascii="Times New Roman" w:hAnsi="Times New Roman" w:cs="Times New Roman"/>
          <w:color w:val="auto"/>
          <w:sz w:val="24"/>
          <w:szCs w:val="24"/>
        </w:rPr>
        <w:t>Модуль № 4 «Европейская классическая музыка»</w:t>
      </w:r>
      <w:r w:rsidRPr="00BC475A">
        <w:rPr>
          <w:rFonts w:ascii="Times New Roman" w:hAnsi="Times New Roman" w:cs="Times New Roman"/>
          <w:color w:val="auto"/>
          <w:sz w:val="24"/>
          <w:szCs w:val="24"/>
          <w:vertAlign w:val="superscript"/>
        </w:rPr>
        <w:footnoteReference w:id="26"/>
      </w:r>
      <w:bookmarkEnd w:id="589"/>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BC475A"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BC475A" w:rsidRDefault="00E235EB" w:rsidP="007F450A">
            <w:pPr>
              <w:pStyle w:val="a7"/>
              <w:spacing w:line="259" w:lineRule="auto"/>
              <w:ind w:firstLine="0"/>
              <w:jc w:val="center"/>
              <w:rPr>
                <w:rFonts w:eastAsia="Courier New"/>
                <w:b/>
                <w:color w:val="auto"/>
                <w:sz w:val="24"/>
                <w:szCs w:val="24"/>
              </w:rPr>
            </w:pPr>
            <w:r w:rsidRPr="00BC475A">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A57638" w:rsidRPr="00BC475A" w:rsidRDefault="00E235EB" w:rsidP="007F450A">
            <w:pPr>
              <w:pStyle w:val="a7"/>
              <w:spacing w:line="259" w:lineRule="auto"/>
              <w:ind w:firstLine="0"/>
              <w:jc w:val="center"/>
              <w:rPr>
                <w:rFonts w:eastAsia="Courier New"/>
                <w:b/>
                <w:color w:val="auto"/>
                <w:sz w:val="24"/>
                <w:szCs w:val="24"/>
              </w:rPr>
            </w:pPr>
            <w:r w:rsidRPr="00BC475A">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A57638" w:rsidRPr="00BC475A" w:rsidRDefault="00E235EB" w:rsidP="007F450A">
            <w:pPr>
              <w:pStyle w:val="a7"/>
              <w:spacing w:line="259" w:lineRule="auto"/>
              <w:ind w:firstLine="440"/>
              <w:jc w:val="center"/>
              <w:rPr>
                <w:rFonts w:eastAsia="Courier New"/>
                <w:b/>
                <w:color w:val="auto"/>
                <w:sz w:val="24"/>
                <w:szCs w:val="24"/>
              </w:rPr>
            </w:pPr>
            <w:r w:rsidRPr="00BC475A">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spacing w:line="259" w:lineRule="auto"/>
              <w:ind w:firstLine="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spacing w:line="259" w:lineRule="auto"/>
              <w:ind w:left="140" w:firstLine="0"/>
              <w:rPr>
                <w:rFonts w:eastAsia="Courier New"/>
                <w:color w:val="auto"/>
                <w:sz w:val="24"/>
                <w:szCs w:val="24"/>
              </w:rPr>
            </w:pPr>
            <w:r w:rsidRPr="00BC475A">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spacing w:line="259" w:lineRule="auto"/>
              <w:ind w:left="140" w:firstLine="0"/>
              <w:rPr>
                <w:rFonts w:eastAsia="Courier New"/>
                <w:color w:val="auto"/>
                <w:sz w:val="24"/>
                <w:szCs w:val="24"/>
              </w:rPr>
            </w:pPr>
            <w:r w:rsidRPr="00BC475A">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spacing w:line="259" w:lineRule="auto"/>
              <w:ind w:left="140" w:firstLine="0"/>
              <w:rPr>
                <w:rFonts w:eastAsia="Courier New"/>
                <w:color w:val="auto"/>
                <w:sz w:val="24"/>
                <w:szCs w:val="24"/>
              </w:rPr>
            </w:pPr>
            <w:r w:rsidRPr="00BC475A">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7F450A">
            <w:pPr>
              <w:pStyle w:val="a7"/>
              <w:spacing w:line="259" w:lineRule="auto"/>
              <w:ind w:left="140" w:firstLine="0"/>
              <w:rPr>
                <w:rFonts w:eastAsia="Courier New"/>
                <w:color w:val="auto"/>
                <w:sz w:val="24"/>
                <w:szCs w:val="24"/>
              </w:rPr>
            </w:pPr>
            <w:r w:rsidRPr="00BC475A">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BC475A" w:rsidRDefault="00E235EB" w:rsidP="007F450A">
            <w:pPr>
              <w:pStyle w:val="a7"/>
              <w:spacing w:line="259" w:lineRule="auto"/>
              <w:ind w:left="140" w:firstLine="0"/>
              <w:rPr>
                <w:rFonts w:eastAsia="Courier New"/>
                <w:color w:val="auto"/>
                <w:sz w:val="24"/>
                <w:szCs w:val="24"/>
              </w:rPr>
            </w:pPr>
            <w:r w:rsidRPr="00BC475A">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BC475A" w:rsidTr="007F450A">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59" w:lineRule="auto"/>
              <w:ind w:firstLine="0"/>
              <w:jc w:val="center"/>
              <w:rPr>
                <w:rFonts w:eastAsia="Courier New"/>
                <w:b/>
                <w:color w:val="auto"/>
                <w:sz w:val="24"/>
                <w:szCs w:val="24"/>
              </w:rPr>
            </w:pPr>
            <w:r w:rsidRPr="00BC475A">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59" w:lineRule="auto"/>
              <w:ind w:firstLine="0"/>
              <w:jc w:val="center"/>
              <w:rPr>
                <w:rFonts w:eastAsia="Courier New"/>
                <w:b/>
                <w:color w:val="auto"/>
                <w:sz w:val="24"/>
                <w:szCs w:val="24"/>
              </w:rPr>
            </w:pPr>
            <w:r w:rsidRPr="00BC475A">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59" w:lineRule="auto"/>
              <w:ind w:firstLine="440"/>
              <w:jc w:val="center"/>
              <w:rPr>
                <w:rFonts w:eastAsia="Courier New"/>
                <w:b/>
                <w:color w:val="auto"/>
                <w:sz w:val="24"/>
                <w:szCs w:val="24"/>
              </w:rPr>
            </w:pPr>
            <w:r w:rsidRPr="00BC475A">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59" w:lineRule="auto"/>
              <w:ind w:firstLine="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7F450A">
        <w:trPr>
          <w:trHeight w:hRule="exact" w:val="3366"/>
        </w:trPr>
        <w:tc>
          <w:tcPr>
            <w:tcW w:w="1272" w:type="dxa"/>
            <w:tcBorders>
              <w:top w:val="single" w:sz="4" w:space="0" w:color="auto"/>
              <w:left w:val="single" w:sz="4" w:space="0" w:color="auto"/>
            </w:tcBorders>
            <w:shd w:val="clear" w:color="auto" w:fill="auto"/>
          </w:tcPr>
          <w:p w:rsidR="00A57638" w:rsidRPr="00BC475A" w:rsidRDefault="00A57638" w:rsidP="007F450A">
            <w:pPr>
              <w:pStyle w:val="a7"/>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BC475A" w:rsidRDefault="00A57638" w:rsidP="007F450A">
            <w:pPr>
              <w:pStyle w:val="a7"/>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Значение и роль композитора — основоположника национальной классической музыки.</w:t>
            </w:r>
          </w:p>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Посещение концерта классической музыки, балета, драматического спектакля</w:t>
            </w:r>
          </w:p>
        </w:tc>
      </w:tr>
      <w:tr w:rsidR="00A57638" w:rsidRPr="00BC475A"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59" w:lineRule="auto"/>
              <w:ind w:left="140" w:firstLine="0"/>
              <w:rPr>
                <w:rFonts w:eastAsia="Courier New"/>
                <w:color w:val="auto"/>
                <w:sz w:val="24"/>
                <w:szCs w:val="24"/>
              </w:rPr>
            </w:pPr>
            <w:r w:rsidRPr="00BC475A">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59" w:lineRule="auto"/>
              <w:ind w:left="140" w:firstLine="0"/>
              <w:rPr>
                <w:rFonts w:eastAsia="Courier New"/>
                <w:color w:val="auto"/>
                <w:sz w:val="24"/>
                <w:szCs w:val="24"/>
              </w:rPr>
            </w:pPr>
            <w:r w:rsidRPr="00BC475A">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40" w:lineRule="auto"/>
              <w:ind w:left="142" w:firstLine="0"/>
              <w:rPr>
                <w:rFonts w:eastAsia="Courier New"/>
                <w:color w:val="auto"/>
                <w:sz w:val="24"/>
                <w:szCs w:val="24"/>
              </w:rPr>
            </w:pPr>
            <w:r w:rsidRPr="00BC475A">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7F450A">
            <w:pPr>
              <w:pStyle w:val="a7"/>
              <w:framePr w:w="10152" w:h="6043" w:hSpace="566" w:vSpace="48" w:wrap="notBeside" w:vAnchor="text" w:hAnchor="page" w:x="1195" w:y="301"/>
              <w:spacing w:line="240" w:lineRule="auto"/>
              <w:ind w:left="142" w:firstLine="20"/>
              <w:rPr>
                <w:rFonts w:eastAsia="Courier New"/>
                <w:color w:val="auto"/>
                <w:sz w:val="24"/>
                <w:szCs w:val="24"/>
              </w:rPr>
            </w:pPr>
            <w:r w:rsidRPr="00BC475A">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BC475A" w:rsidRDefault="00E235EB" w:rsidP="007F450A">
            <w:pPr>
              <w:pStyle w:val="a7"/>
              <w:framePr w:w="10152" w:h="6043" w:hSpace="566" w:vSpace="48" w:wrap="notBeside" w:vAnchor="text" w:hAnchor="page" w:x="1195" w:y="301"/>
              <w:spacing w:line="240" w:lineRule="auto"/>
              <w:ind w:left="142" w:firstLine="20"/>
              <w:rPr>
                <w:rFonts w:eastAsia="Courier New"/>
                <w:color w:val="auto"/>
                <w:sz w:val="24"/>
                <w:szCs w:val="24"/>
              </w:rPr>
            </w:pPr>
            <w:r w:rsidRPr="00BC475A">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BC475A" w:rsidRDefault="00E235EB" w:rsidP="007F450A">
            <w:pPr>
              <w:pStyle w:val="a7"/>
              <w:framePr w:w="10152" w:h="6043" w:hSpace="566" w:vSpace="48" w:wrap="notBeside" w:vAnchor="text" w:hAnchor="page" w:x="1195" w:y="301"/>
              <w:spacing w:line="240"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tc>
      </w:tr>
    </w:tbl>
    <w:p w:rsidR="00A57638" w:rsidRPr="00BC475A" w:rsidRDefault="00BF798F">
      <w:pPr>
        <w:pStyle w:val="ae"/>
        <w:framePr w:w="230" w:h="6389" w:hRule="exact" w:hSpace="10488" w:wrap="notBeside" w:vAnchor="text" w:hAnchor="text"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04709C">
      <w:pPr>
        <w:spacing w:line="1" w:lineRule="exact"/>
        <w:rPr>
          <w:rFonts w:ascii="Times New Roman" w:hAnsi="Times New Roman" w:cs="Times New Roman"/>
          <w:color w:val="auto"/>
        </w:rPr>
        <w:sectPr w:rsidR="00A57638" w:rsidRPr="00BC475A" w:rsidSect="00793AB5">
          <w:headerReference w:type="even" r:id="rId43"/>
          <w:headerReference w:type="default" r:id="rId44"/>
          <w:footerReference w:type="even" r:id="rId45"/>
          <w:footerReference w:type="default" r:id="rId46"/>
          <w:footnotePr>
            <w:numRestart w:val="eachPage"/>
          </w:footnotePr>
          <w:type w:val="nextColumn"/>
          <w:pgSz w:w="11907" w:h="16840" w:orient="landscape" w:code="9"/>
          <w:pgMar w:top="851" w:right="1134" w:bottom="851" w:left="1418" w:header="292" w:footer="273" w:gutter="0"/>
          <w:cols w:space="720"/>
          <w:noEndnote/>
          <w:docGrid w:linePitch="360"/>
        </w:sectPr>
      </w:pPr>
      <w:r>
        <w:rPr>
          <w:rFonts w:ascii="Times New Roman" w:hAnsi="Times New Roman" w:cs="Times New Roman"/>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style="mso-next-textbox:#Shape 115" inset="0,0,0,0">
              <w:txbxContent>
                <w:p w:rsidR="00BC475A" w:rsidRDefault="00BC475A">
                  <w:pPr>
                    <w:pStyle w:val="26"/>
                    <w:spacing w:line="240" w:lineRule="auto"/>
                    <w:ind w:left="0" w:firstLine="0"/>
                  </w:pPr>
                  <w:r>
                    <w:rPr>
                      <w:i/>
                      <w:iCs/>
                      <w:color w:val="231E20"/>
                    </w:rPr>
                    <w:t>Продолжение</w:t>
                  </w:r>
                </w:p>
              </w:txbxContent>
            </v:textbox>
            <w10:wrap type="square" anchorx="page" anchory="margin"/>
          </v:shape>
        </w:pict>
      </w:r>
    </w:p>
    <w:p w:rsidR="00A57638" w:rsidRPr="00BC475A" w:rsidRDefault="00E235EB">
      <w:pPr>
        <w:pStyle w:val="92"/>
        <w:framePr w:w="187" w:h="1709" w:hRule="exact" w:wrap="none" w:hAnchor="page" w:x="596" w:y="1"/>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BC475A" w:rsidTr="007F450A">
        <w:trPr>
          <w:trHeight w:hRule="exact" w:val="2421"/>
        </w:trPr>
        <w:tc>
          <w:tcPr>
            <w:tcW w:w="1272" w:type="dxa"/>
            <w:tcBorders>
              <w:top w:val="single" w:sz="4" w:space="0" w:color="auto"/>
              <w:left w:val="single" w:sz="4" w:space="0" w:color="auto"/>
            </w:tcBorders>
            <w:shd w:val="clear" w:color="auto" w:fill="auto"/>
          </w:tcPr>
          <w:p w:rsidR="00A57638" w:rsidRPr="00BC475A" w:rsidRDefault="00A57638" w:rsidP="007F450A">
            <w:pPr>
              <w:pStyle w:val="a7"/>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BC475A" w:rsidRDefault="00A57638" w:rsidP="007F450A">
            <w:pPr>
              <w:pStyle w:val="a7"/>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A57638" w:rsidRPr="00BC475A" w:rsidRDefault="00E235EB" w:rsidP="007F450A">
            <w:pPr>
              <w:pStyle w:val="a7"/>
              <w:framePr w:w="10152" w:h="6312" w:wrap="none" w:hAnchor="page" w:x="1134" w:y="6"/>
              <w:spacing w:line="240"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Посещение концерта классической музыки с последующим обсуждением в классе.</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BC475A"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В)</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Знакомство с образцами полифонической и гомофонногармонической музыки.</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Исполнение вокальных, ритмических, речевых канонов.</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7F450A">
            <w:pPr>
              <w:pStyle w:val="a7"/>
              <w:framePr w:w="10152" w:h="6312" w:wrap="none" w:hAnchor="page" w:x="1134" w:y="6"/>
              <w:spacing w:line="240"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BC475A" w:rsidRDefault="00E235EB" w:rsidP="007F450A">
            <w:pPr>
              <w:pStyle w:val="a7"/>
              <w:framePr w:w="10152" w:h="6312" w:wrap="none" w:hAnchor="page" w:x="1134" w:y="6"/>
              <w:spacing w:line="240" w:lineRule="auto"/>
              <w:ind w:left="142" w:firstLine="20"/>
              <w:rPr>
                <w:rFonts w:eastAsia="Courier New"/>
                <w:color w:val="auto"/>
                <w:sz w:val="24"/>
                <w:szCs w:val="24"/>
              </w:rPr>
            </w:pPr>
            <w:r w:rsidRPr="00BC475A">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BC475A" w:rsidRDefault="00A57638">
      <w:pPr>
        <w:framePr w:w="10152" w:h="6312" w:wrap="none" w:hAnchor="page" w:x="1134" w:y="6"/>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556"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302" w:footer="150" w:gutter="0"/>
          <w:cols w:space="720"/>
          <w:noEndnote/>
          <w:docGrid w:linePitch="360"/>
        </w:sectPr>
      </w:pPr>
    </w:p>
    <w:p w:rsidR="00A57638" w:rsidRPr="00BC475A" w:rsidRDefault="00BF798F">
      <w:pPr>
        <w:pStyle w:val="52"/>
        <w:framePr w:w="182" w:h="326" w:wrap="none" w:hAnchor="page" w:x="596" w:y="1"/>
        <w:spacing w:after="0" w:line="0" w:lineRule="atLeast"/>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 </w:t>
      </w:r>
    </w:p>
    <w:p w:rsidR="00A57638" w:rsidRPr="00BC475A" w:rsidRDefault="00E235EB">
      <w:pPr>
        <w:pStyle w:val="26"/>
        <w:framePr w:w="1296" w:h="226" w:wrap="none" w:hAnchor="page" w:x="10023" w:y="1"/>
        <w:spacing w:line="240" w:lineRule="auto"/>
        <w:ind w:left="0" w:firstLine="0"/>
        <w:rPr>
          <w:rFonts w:ascii="Times New Roman" w:hAnsi="Times New Roman" w:cs="Times New Roman"/>
          <w:color w:val="auto"/>
          <w:sz w:val="24"/>
          <w:szCs w:val="24"/>
        </w:rPr>
      </w:pPr>
      <w:r w:rsidRPr="00BC475A">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BC475A" w:rsidTr="007F450A">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7F450A">
            <w:pPr>
              <w:pStyle w:val="a7"/>
              <w:framePr w:w="10152" w:h="5640" w:hSpace="566" w:vSpace="451" w:wrap="none" w:hAnchor="page" w:x="1133" w:y="299"/>
              <w:spacing w:line="240" w:lineRule="auto"/>
              <w:ind w:firstLine="20"/>
              <w:jc w:val="center"/>
              <w:rPr>
                <w:rFonts w:eastAsia="Courier New"/>
                <w:b/>
                <w:color w:val="auto"/>
                <w:sz w:val="24"/>
                <w:szCs w:val="24"/>
              </w:rPr>
            </w:pPr>
            <w:r w:rsidRPr="00BC475A">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BC475A" w:rsidRDefault="00E235EB" w:rsidP="007F450A">
            <w:pPr>
              <w:pStyle w:val="a7"/>
              <w:framePr w:w="10152" w:h="5640" w:hSpace="566" w:vSpace="451" w:wrap="none" w:hAnchor="page" w:x="1133" w:y="299"/>
              <w:spacing w:line="240" w:lineRule="auto"/>
              <w:ind w:firstLine="20"/>
              <w:jc w:val="center"/>
              <w:rPr>
                <w:rFonts w:eastAsia="Courier New"/>
                <w:b/>
                <w:color w:val="auto"/>
                <w:sz w:val="24"/>
                <w:szCs w:val="24"/>
              </w:rPr>
            </w:pPr>
            <w:r w:rsidRPr="00BC475A">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BC475A" w:rsidRDefault="00E235EB" w:rsidP="007F450A">
            <w:pPr>
              <w:pStyle w:val="a7"/>
              <w:framePr w:w="10152" w:h="5640" w:hSpace="566" w:vSpace="451" w:wrap="none" w:hAnchor="page" w:x="1133" w:y="299"/>
              <w:spacing w:line="240" w:lineRule="auto"/>
              <w:ind w:firstLine="20"/>
              <w:jc w:val="center"/>
              <w:rPr>
                <w:rFonts w:eastAsia="Courier New"/>
                <w:b/>
                <w:color w:val="auto"/>
                <w:sz w:val="24"/>
                <w:szCs w:val="24"/>
              </w:rPr>
            </w:pPr>
            <w:r w:rsidRPr="00BC475A">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7F450A">
            <w:pPr>
              <w:pStyle w:val="a7"/>
              <w:framePr w:w="10152" w:h="5640" w:hSpace="566" w:vSpace="451" w:wrap="none" w:hAnchor="page" w:x="1133" w:y="299"/>
              <w:spacing w:line="240" w:lineRule="auto"/>
              <w:ind w:firstLine="2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5640" w:hSpace="566" w:vSpace="451" w:wrap="none" w:hAnchor="page" w:x="1133" w:y="299"/>
              <w:spacing w:line="240" w:lineRule="auto"/>
              <w:ind w:left="142" w:firstLine="20"/>
              <w:rPr>
                <w:rFonts w:eastAsia="Courier New"/>
                <w:color w:val="auto"/>
                <w:sz w:val="24"/>
                <w:szCs w:val="24"/>
              </w:rPr>
            </w:pPr>
            <w:r w:rsidRPr="00BC475A">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5640" w:hSpace="566" w:vSpace="451" w:wrap="none" w:hAnchor="page" w:x="1133" w:y="299"/>
              <w:spacing w:line="257" w:lineRule="auto"/>
              <w:ind w:left="4" w:firstLine="4"/>
              <w:rPr>
                <w:rFonts w:eastAsia="Courier New"/>
                <w:color w:val="auto"/>
                <w:sz w:val="24"/>
                <w:szCs w:val="24"/>
              </w:rPr>
            </w:pPr>
            <w:r w:rsidRPr="00BC475A">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BC475A" w:rsidRDefault="00E235EB" w:rsidP="007F450A">
            <w:pPr>
              <w:pStyle w:val="a7"/>
              <w:framePr w:w="10152" w:h="5640" w:hSpace="566" w:vSpace="451" w:wrap="none" w:hAnchor="page" w:x="1133" w:y="299"/>
              <w:spacing w:line="259" w:lineRule="auto"/>
              <w:ind w:left="142" w:firstLine="20"/>
              <w:rPr>
                <w:rFonts w:eastAsia="Courier New"/>
                <w:color w:val="auto"/>
                <w:sz w:val="24"/>
                <w:szCs w:val="24"/>
              </w:rPr>
            </w:pPr>
            <w:r w:rsidRPr="00BC475A">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7F450A">
            <w:pPr>
              <w:pStyle w:val="a7"/>
              <w:framePr w:w="10152" w:h="5640" w:hSpace="566" w:vSpace="451" w:wrap="none" w:hAnchor="page" w:x="1133" w:y="299"/>
              <w:spacing w:line="259" w:lineRule="auto"/>
              <w:ind w:left="142" w:firstLine="20"/>
              <w:rPr>
                <w:rFonts w:eastAsia="Courier New"/>
                <w:color w:val="auto"/>
                <w:sz w:val="24"/>
                <w:szCs w:val="24"/>
              </w:rPr>
            </w:pPr>
            <w:r w:rsidRPr="00BC475A">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BC475A" w:rsidRDefault="00E235EB" w:rsidP="007F450A">
            <w:pPr>
              <w:pStyle w:val="a7"/>
              <w:framePr w:w="10152" w:h="5640" w:hSpace="566" w:vSpace="451" w:wrap="none" w:hAnchor="page" w:x="1133" w:y="299"/>
              <w:spacing w:line="259" w:lineRule="auto"/>
              <w:ind w:left="142" w:firstLine="20"/>
              <w:rPr>
                <w:rFonts w:eastAsia="Courier New"/>
                <w:color w:val="auto"/>
                <w:sz w:val="24"/>
                <w:szCs w:val="24"/>
              </w:rPr>
            </w:pPr>
            <w:r w:rsidRPr="00BC475A">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BC475A" w:rsidRDefault="00E235EB" w:rsidP="007F450A">
            <w:pPr>
              <w:pStyle w:val="a7"/>
              <w:framePr w:w="10152" w:h="5640" w:hSpace="566" w:vSpace="451" w:wrap="none" w:hAnchor="page" w:x="1133" w:y="299"/>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BC475A" w:rsidRDefault="00E235EB" w:rsidP="007F450A">
            <w:pPr>
              <w:pStyle w:val="a7"/>
              <w:framePr w:w="10152" w:h="5640" w:hSpace="566" w:vSpace="451" w:wrap="none" w:hAnchor="page" w:x="1133" w:y="299"/>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7F450A">
            <w:pPr>
              <w:pStyle w:val="a7"/>
              <w:framePr w:w="10152" w:h="5640" w:hSpace="566" w:vSpace="451" w:wrap="none" w:hAnchor="page" w:x="1133" w:y="299"/>
              <w:spacing w:line="240"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7F450A">
            <w:pPr>
              <w:pStyle w:val="a7"/>
              <w:framePr w:w="10152" w:h="5640" w:hSpace="566" w:vSpace="451" w:wrap="none" w:hAnchor="page" w:x="1133" w:y="299"/>
              <w:spacing w:line="259" w:lineRule="auto"/>
              <w:ind w:left="142" w:firstLine="20"/>
              <w:rPr>
                <w:rFonts w:eastAsia="Courier New"/>
                <w:color w:val="auto"/>
                <w:sz w:val="24"/>
                <w:szCs w:val="24"/>
              </w:rPr>
            </w:pPr>
            <w:r w:rsidRPr="00BC475A">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BC475A" w:rsidRDefault="00A57638">
      <w:pPr>
        <w:framePr w:w="10152" w:h="5640" w:hSpace="566" w:vSpace="451" w:wrap="none" w:hAnchor="page" w:x="1133" w:y="299"/>
        <w:spacing w:line="1" w:lineRule="exact"/>
        <w:rPr>
          <w:rFonts w:ascii="Times New Roman" w:hAnsi="Times New Roman" w:cs="Times New Roman"/>
          <w:color w:val="auto"/>
        </w:rPr>
      </w:pPr>
    </w:p>
    <w:p w:rsidR="00A57638" w:rsidRPr="00BC475A" w:rsidRDefault="00E235EB">
      <w:pPr>
        <w:pStyle w:val="ae"/>
        <w:framePr w:w="230" w:h="2390" w:hRule="exact" w:wrap="none" w:hAnchor="page" w:x="567" w:y="4000"/>
        <w:textDirection w:val="tbRl"/>
        <w:rPr>
          <w:color w:val="auto"/>
          <w:sz w:val="24"/>
          <w:szCs w:val="24"/>
        </w:rPr>
      </w:pPr>
      <w:r w:rsidRPr="00BC475A">
        <w:rPr>
          <w:rFonts w:eastAsia="Tahoma"/>
          <w:b w:val="0"/>
          <w:bCs w:val="0"/>
          <w:i w:val="0"/>
          <w:iCs w:val="0"/>
          <w:color w:val="auto"/>
          <w:sz w:val="24"/>
          <w:szCs w:val="24"/>
        </w:rPr>
        <w:t>Примерная рабочая программа</w:t>
      </w: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28"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92" w:footer="87" w:gutter="0"/>
          <w:cols w:space="720"/>
          <w:noEndnote/>
          <w:docGrid w:linePitch="360"/>
        </w:sectPr>
      </w:pPr>
    </w:p>
    <w:p w:rsidR="00A57638" w:rsidRPr="00BC475A" w:rsidRDefault="00E235EB">
      <w:pPr>
        <w:pStyle w:val="92"/>
        <w:framePr w:w="187" w:h="6374" w:hRule="exact" w:wrap="none" w:hAnchor="page" w:x="596" w:y="1"/>
        <w:tabs>
          <w:tab w:val="left" w:pos="6072"/>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BC475A" w:rsidTr="00EC7AE6">
        <w:trPr>
          <w:trHeight w:hRule="exact" w:val="5237"/>
        </w:trPr>
        <w:tc>
          <w:tcPr>
            <w:tcW w:w="1272" w:type="dxa"/>
            <w:tcBorders>
              <w:top w:val="single" w:sz="4" w:space="0" w:color="auto"/>
              <w:left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4" w:firstLine="20"/>
              <w:rPr>
                <w:rFonts w:eastAsia="Courier New"/>
                <w:color w:val="auto"/>
                <w:sz w:val="24"/>
                <w:szCs w:val="24"/>
              </w:rPr>
            </w:pPr>
            <w:r w:rsidRPr="00BC475A">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Составление наглядной (буквенной, цифровой) схемы строения музыкального произведения.</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EC7AE6">
            <w:pPr>
              <w:pStyle w:val="a7"/>
              <w:framePr w:w="10152" w:h="6346" w:wrap="none" w:hAnchor="page" w:x="1134" w:y="15"/>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BC475A"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6346" w:wrap="none" w:hAnchor="page" w:x="1134" w:y="15"/>
              <w:spacing w:before="100" w:line="259" w:lineRule="auto"/>
              <w:ind w:left="4" w:firstLine="20"/>
              <w:rPr>
                <w:rFonts w:eastAsia="Courier New"/>
                <w:color w:val="auto"/>
                <w:sz w:val="24"/>
                <w:szCs w:val="24"/>
              </w:rPr>
            </w:pPr>
            <w:r w:rsidRPr="00BC475A">
              <w:rPr>
                <w:rFonts w:eastAsia="Courier New"/>
                <w:color w:val="auto"/>
                <w:sz w:val="24"/>
                <w:szCs w:val="24"/>
              </w:rPr>
              <w:t>Музыкальный</w:t>
            </w:r>
          </w:p>
          <w:p w:rsidR="00A57638" w:rsidRPr="00BC475A" w:rsidRDefault="00E235EB" w:rsidP="00EC7AE6">
            <w:pPr>
              <w:pStyle w:val="a7"/>
              <w:framePr w:w="10152" w:h="6346" w:wrap="none" w:hAnchor="page" w:x="1134" w:y="15"/>
              <w:spacing w:line="259" w:lineRule="auto"/>
              <w:ind w:left="4" w:firstLine="20"/>
              <w:rPr>
                <w:rFonts w:eastAsia="Courier New"/>
                <w:color w:val="auto"/>
                <w:sz w:val="24"/>
                <w:szCs w:val="24"/>
              </w:rPr>
            </w:pPr>
            <w:r w:rsidRPr="00BC475A">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BC475A" w:rsidRDefault="00E235EB" w:rsidP="00EC7AE6">
            <w:pPr>
              <w:pStyle w:val="a7"/>
              <w:framePr w:w="10152" w:h="6346" w:wrap="none" w:hAnchor="page" w:x="1134" w:y="15"/>
              <w:spacing w:line="259" w:lineRule="auto"/>
              <w:ind w:left="142" w:firstLine="20"/>
              <w:rPr>
                <w:rFonts w:eastAsia="Courier New"/>
                <w:color w:val="auto"/>
                <w:sz w:val="24"/>
                <w:szCs w:val="24"/>
              </w:rPr>
            </w:pPr>
            <w:r w:rsidRPr="00BC475A">
              <w:rPr>
                <w:rFonts w:eastAsia="Courier New"/>
                <w:color w:val="auto"/>
                <w:sz w:val="24"/>
                <w:szCs w:val="24"/>
              </w:rPr>
              <w:t>Исполнение 2—3 вокальных произведений — образцов</w:t>
            </w:r>
          </w:p>
        </w:tc>
      </w:tr>
    </w:tbl>
    <w:p w:rsidR="00A57638" w:rsidRPr="00BC475A" w:rsidRDefault="00A57638">
      <w:pPr>
        <w:framePr w:w="10152" w:h="6346" w:wrap="none" w:hAnchor="page" w:x="1134" w:y="15"/>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13"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302" w:footer="92" w:gutter="0"/>
          <w:cols w:space="720"/>
          <w:noEndnote/>
          <w:docGrid w:linePitch="360"/>
        </w:sectPr>
      </w:pPr>
    </w:p>
    <w:p w:rsidR="00A57638" w:rsidRPr="00BC475A" w:rsidRDefault="00BF798F">
      <w:pPr>
        <w:pStyle w:val="92"/>
        <w:framePr w:w="230" w:h="6389" w:hRule="exact" w:wrap="none" w:hAnchor="page" w:x="567" w:y="-262"/>
        <w:tabs>
          <w:tab w:val="left" w:pos="3994"/>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BC475A" w:rsidTr="00EC7AE6">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EC7AE6">
            <w:pPr>
              <w:pStyle w:val="a7"/>
              <w:framePr w:w="10152" w:h="5001" w:wrap="none" w:hAnchor="page" w:x="1134" w:y="35"/>
              <w:spacing w:line="240" w:lineRule="auto"/>
              <w:ind w:firstLine="20"/>
              <w:jc w:val="center"/>
              <w:rPr>
                <w:rFonts w:eastAsia="Courier New"/>
                <w:b/>
                <w:color w:val="auto"/>
                <w:sz w:val="24"/>
                <w:szCs w:val="24"/>
              </w:rPr>
            </w:pPr>
            <w:r w:rsidRPr="00BC475A">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BC475A" w:rsidRDefault="00E235EB" w:rsidP="00EC7AE6">
            <w:pPr>
              <w:pStyle w:val="a7"/>
              <w:framePr w:w="10152" w:h="5001" w:wrap="none" w:hAnchor="page" w:x="1134" w:y="35"/>
              <w:spacing w:line="240" w:lineRule="auto"/>
              <w:ind w:firstLine="20"/>
              <w:jc w:val="center"/>
              <w:rPr>
                <w:rFonts w:eastAsia="Courier New"/>
                <w:b/>
                <w:color w:val="auto"/>
                <w:sz w:val="24"/>
                <w:szCs w:val="24"/>
              </w:rPr>
            </w:pPr>
            <w:r w:rsidRPr="00BC475A">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BC475A" w:rsidRDefault="00E235EB" w:rsidP="00EC7AE6">
            <w:pPr>
              <w:pStyle w:val="a7"/>
              <w:framePr w:w="10152" w:h="5001" w:wrap="none" w:hAnchor="page" w:x="1134" w:y="35"/>
              <w:spacing w:line="240" w:lineRule="auto"/>
              <w:ind w:firstLine="20"/>
              <w:jc w:val="center"/>
              <w:rPr>
                <w:rFonts w:eastAsia="Courier New"/>
                <w:b/>
                <w:color w:val="auto"/>
                <w:sz w:val="24"/>
                <w:szCs w:val="24"/>
              </w:rPr>
            </w:pPr>
            <w:r w:rsidRPr="00BC475A">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EC7AE6">
            <w:pPr>
              <w:pStyle w:val="a7"/>
              <w:framePr w:w="10152" w:h="5001" w:wrap="none" w:hAnchor="page" w:x="1134" w:y="35"/>
              <w:spacing w:line="240" w:lineRule="auto"/>
              <w:ind w:firstLine="2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BC475A"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BC475A"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5001"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EC7AE6">
            <w:pPr>
              <w:pStyle w:val="a7"/>
              <w:framePr w:w="10152" w:h="5001"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барокко, классицизма, романтизма, импрессионизма (подлинных или стилизованных).</w:t>
            </w:r>
          </w:p>
          <w:p w:rsidR="00A57638" w:rsidRPr="00BC475A" w:rsidRDefault="00E235EB" w:rsidP="00EC7AE6">
            <w:pPr>
              <w:pStyle w:val="a7"/>
              <w:framePr w:w="10152" w:h="5001"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Определение на слух в звучании незнакомого произведения:</w:t>
            </w:r>
          </w:p>
          <w:p w:rsidR="00A57638" w:rsidRPr="00BC475A" w:rsidRDefault="00E235EB" w:rsidP="009324D0">
            <w:pPr>
              <w:pStyle w:val="a7"/>
              <w:framePr w:w="10152" w:h="5001" w:wrap="none" w:hAnchor="page" w:x="1134" w:y="35"/>
              <w:numPr>
                <w:ilvl w:val="0"/>
                <w:numId w:val="143"/>
              </w:numPr>
              <w:tabs>
                <w:tab w:val="left" w:pos="423"/>
              </w:tabs>
              <w:spacing w:line="259" w:lineRule="auto"/>
              <w:ind w:left="142" w:firstLine="20"/>
              <w:rPr>
                <w:rFonts w:eastAsia="Courier New"/>
                <w:color w:val="auto"/>
                <w:sz w:val="24"/>
                <w:szCs w:val="24"/>
              </w:rPr>
            </w:pPr>
            <w:r w:rsidRPr="00BC475A">
              <w:rPr>
                <w:rFonts w:eastAsia="Courier New"/>
                <w:color w:val="auto"/>
                <w:sz w:val="24"/>
                <w:szCs w:val="24"/>
              </w:rPr>
              <w:t>принадлежности к одному из изученных стилей;</w:t>
            </w:r>
          </w:p>
          <w:p w:rsidR="00A57638" w:rsidRPr="00BC475A" w:rsidRDefault="00E235EB" w:rsidP="009324D0">
            <w:pPr>
              <w:pStyle w:val="a7"/>
              <w:framePr w:w="10152" w:h="5001" w:wrap="none" w:hAnchor="page" w:x="1134" w:y="35"/>
              <w:numPr>
                <w:ilvl w:val="0"/>
                <w:numId w:val="143"/>
              </w:numPr>
              <w:tabs>
                <w:tab w:val="left" w:pos="423"/>
              </w:tabs>
              <w:spacing w:line="259" w:lineRule="auto"/>
              <w:ind w:left="142" w:firstLine="20"/>
              <w:rPr>
                <w:rFonts w:eastAsia="Courier New"/>
                <w:color w:val="auto"/>
                <w:sz w:val="24"/>
                <w:szCs w:val="24"/>
              </w:rPr>
            </w:pPr>
            <w:r w:rsidRPr="00BC475A">
              <w:rPr>
                <w:rFonts w:eastAsia="Courier New"/>
                <w:color w:val="auto"/>
                <w:sz w:val="24"/>
                <w:szCs w:val="24"/>
              </w:rPr>
              <w:t>исполнительского состава (количество и состав исполнителей, музыкальных инструментов);</w:t>
            </w:r>
          </w:p>
          <w:p w:rsidR="00A57638" w:rsidRPr="00BC475A" w:rsidRDefault="00E235EB" w:rsidP="009324D0">
            <w:pPr>
              <w:pStyle w:val="a7"/>
              <w:framePr w:w="10152" w:h="5001" w:wrap="none" w:hAnchor="page" w:x="1134" w:y="35"/>
              <w:numPr>
                <w:ilvl w:val="0"/>
                <w:numId w:val="143"/>
              </w:numPr>
              <w:tabs>
                <w:tab w:val="left" w:pos="423"/>
              </w:tabs>
              <w:spacing w:line="259" w:lineRule="auto"/>
              <w:ind w:left="142" w:firstLine="20"/>
              <w:rPr>
                <w:rFonts w:eastAsia="Courier New"/>
                <w:color w:val="auto"/>
                <w:sz w:val="24"/>
                <w:szCs w:val="24"/>
              </w:rPr>
            </w:pPr>
            <w:r w:rsidRPr="00BC475A">
              <w:rPr>
                <w:rFonts w:eastAsia="Courier New"/>
                <w:color w:val="auto"/>
                <w:sz w:val="24"/>
                <w:szCs w:val="24"/>
              </w:rPr>
              <w:t>жанра, круга образов;</w:t>
            </w:r>
          </w:p>
          <w:p w:rsidR="00A57638" w:rsidRPr="00BC475A" w:rsidRDefault="00E235EB" w:rsidP="009324D0">
            <w:pPr>
              <w:pStyle w:val="a7"/>
              <w:framePr w:w="10152" w:h="5001" w:wrap="none" w:hAnchor="page" w:x="1134" w:y="35"/>
              <w:numPr>
                <w:ilvl w:val="0"/>
                <w:numId w:val="143"/>
              </w:numPr>
              <w:tabs>
                <w:tab w:val="left" w:pos="423"/>
              </w:tabs>
              <w:spacing w:line="259" w:lineRule="auto"/>
              <w:ind w:left="142" w:firstLine="20"/>
              <w:rPr>
                <w:rFonts w:eastAsia="Courier New"/>
                <w:color w:val="auto"/>
                <w:sz w:val="24"/>
                <w:szCs w:val="24"/>
              </w:rPr>
            </w:pPr>
            <w:r w:rsidRPr="00BC475A">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BC475A" w:rsidRDefault="00E235EB" w:rsidP="00EC7AE6">
            <w:pPr>
              <w:pStyle w:val="a7"/>
              <w:framePr w:w="10152" w:h="5001"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EC7AE6">
            <w:pPr>
              <w:pStyle w:val="a7"/>
              <w:framePr w:w="10152" w:h="5001" w:wrap="none" w:hAnchor="page" w:x="1134" w:y="35"/>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EC7AE6">
            <w:pPr>
              <w:pStyle w:val="a7"/>
              <w:framePr w:w="10152" w:h="5001"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A57638" w:rsidRPr="00BC475A" w:rsidRDefault="00A57638" w:rsidP="00EC7AE6">
      <w:pPr>
        <w:framePr w:w="10152" w:h="5001" w:wrap="none" w:hAnchor="page" w:x="1134" w:y="35"/>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365"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headerReference w:type="even" r:id="rId47"/>
          <w:headerReference w:type="default" r:id="rId48"/>
          <w:footerReference w:type="even" r:id="rId49"/>
          <w:footerReference w:type="default" r:id="rId50"/>
          <w:footnotePr>
            <w:numRestart w:val="eachPage"/>
          </w:footnotePr>
          <w:type w:val="nextColumn"/>
          <w:pgSz w:w="11907" w:h="16840" w:orient="landscape" w:code="9"/>
          <w:pgMar w:top="851" w:right="1134" w:bottom="851" w:left="1418" w:header="0" w:footer="287" w:gutter="0"/>
          <w:cols w:space="720"/>
          <w:noEndnote/>
          <w:docGrid w:linePitch="360"/>
        </w:sectPr>
      </w:pPr>
    </w:p>
    <w:p w:rsidR="00A57638" w:rsidRPr="00BC475A" w:rsidRDefault="00E235EB">
      <w:pPr>
        <w:pStyle w:val="92"/>
        <w:framePr w:w="187" w:h="6374" w:hRule="exact" w:wrap="none" w:hAnchor="page" w:x="596" w:y="30"/>
        <w:tabs>
          <w:tab w:val="left" w:pos="6062"/>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p w:rsidR="00A57638" w:rsidRPr="00BC475A" w:rsidRDefault="00E235EB" w:rsidP="00EC7AE6">
      <w:pPr>
        <w:pStyle w:val="af6"/>
        <w:ind w:left="567"/>
        <w:rPr>
          <w:rFonts w:ascii="Times New Roman" w:hAnsi="Times New Roman" w:cs="Times New Roman"/>
          <w:color w:val="auto"/>
          <w:sz w:val="24"/>
          <w:szCs w:val="24"/>
        </w:rPr>
      </w:pPr>
      <w:bookmarkStart w:id="590" w:name="bookmark1602"/>
      <w:r w:rsidRPr="00BC475A">
        <w:rPr>
          <w:rFonts w:ascii="Times New Roman" w:hAnsi="Times New Roman" w:cs="Times New Roman"/>
          <w:color w:val="auto"/>
          <w:sz w:val="24"/>
          <w:szCs w:val="24"/>
        </w:rPr>
        <w:t>Модуль № 5 «Русская классическая музыка»</w:t>
      </w:r>
      <w:r w:rsidRPr="00BC475A">
        <w:rPr>
          <w:rFonts w:ascii="Times New Roman" w:hAnsi="Times New Roman" w:cs="Times New Roman"/>
          <w:color w:val="auto"/>
          <w:sz w:val="24"/>
          <w:szCs w:val="24"/>
          <w:vertAlign w:val="superscript"/>
        </w:rPr>
        <w:t>1</w:t>
      </w:r>
      <w:bookmarkEnd w:id="590"/>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BC475A" w:rsidTr="00EC7AE6">
        <w:trPr>
          <w:trHeight w:hRule="exact" w:val="619"/>
        </w:trPr>
        <w:tc>
          <w:tcPr>
            <w:tcW w:w="1258" w:type="dxa"/>
            <w:tcBorders>
              <w:top w:val="single" w:sz="4" w:space="0" w:color="auto"/>
              <w:left w:val="single" w:sz="4" w:space="0" w:color="auto"/>
            </w:tcBorders>
            <w:shd w:val="clear" w:color="auto" w:fill="auto"/>
          </w:tcPr>
          <w:p w:rsidR="00A57638" w:rsidRPr="00BC475A" w:rsidRDefault="00E235EB" w:rsidP="00EC7AE6">
            <w:pPr>
              <w:pStyle w:val="a7"/>
              <w:framePr w:w="10152" w:h="4320" w:wrap="none" w:hAnchor="page" w:x="1139" w:y="476"/>
              <w:spacing w:line="240" w:lineRule="auto"/>
              <w:ind w:firstLine="20"/>
              <w:jc w:val="center"/>
              <w:rPr>
                <w:rFonts w:eastAsia="Courier New"/>
                <w:b/>
                <w:color w:val="auto"/>
                <w:sz w:val="24"/>
                <w:szCs w:val="24"/>
              </w:rPr>
            </w:pPr>
            <w:r w:rsidRPr="00BC475A">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BC475A" w:rsidRDefault="00E235EB" w:rsidP="00EC7AE6">
            <w:pPr>
              <w:pStyle w:val="a7"/>
              <w:framePr w:w="10152" w:h="4320" w:wrap="none" w:hAnchor="page" w:x="1139" w:y="476"/>
              <w:spacing w:line="240" w:lineRule="auto"/>
              <w:ind w:firstLine="20"/>
              <w:jc w:val="center"/>
              <w:rPr>
                <w:rFonts w:eastAsia="Courier New"/>
                <w:b/>
                <w:color w:val="auto"/>
                <w:sz w:val="24"/>
                <w:szCs w:val="24"/>
              </w:rPr>
            </w:pPr>
            <w:r w:rsidRPr="00BC475A">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A57638" w:rsidRPr="00BC475A" w:rsidRDefault="00E235EB" w:rsidP="00EC7AE6">
            <w:pPr>
              <w:pStyle w:val="a7"/>
              <w:framePr w:w="10152" w:h="4320" w:wrap="none" w:hAnchor="page" w:x="1139" w:y="476"/>
              <w:spacing w:line="240" w:lineRule="auto"/>
              <w:ind w:firstLine="20"/>
              <w:jc w:val="center"/>
              <w:rPr>
                <w:rFonts w:eastAsia="Courier New"/>
                <w:b/>
                <w:color w:val="auto"/>
                <w:sz w:val="24"/>
                <w:szCs w:val="24"/>
              </w:rPr>
            </w:pPr>
            <w:r w:rsidRPr="00BC475A">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EC7AE6">
            <w:pPr>
              <w:pStyle w:val="a7"/>
              <w:framePr w:w="10152" w:h="4320" w:wrap="none" w:hAnchor="page" w:x="1139" w:y="476"/>
              <w:spacing w:line="240" w:lineRule="auto"/>
              <w:ind w:firstLine="20"/>
              <w:jc w:val="center"/>
              <w:rPr>
                <w:rFonts w:eastAsia="Courier New"/>
                <w:b/>
                <w:color w:val="auto"/>
                <w:sz w:val="24"/>
                <w:szCs w:val="24"/>
              </w:rPr>
            </w:pPr>
            <w:r w:rsidRPr="00BC475A">
              <w:rPr>
                <w:rFonts w:eastAsia="Courier New"/>
                <w:b/>
                <w:color w:val="auto"/>
                <w:sz w:val="24"/>
                <w:szCs w:val="24"/>
              </w:rPr>
              <w:t>Виды деятельности обучающихся</w:t>
            </w:r>
          </w:p>
        </w:tc>
      </w:tr>
      <w:tr w:rsidR="00A57638" w:rsidRPr="00BC475A"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BC475A" w:rsidRDefault="00E235EB" w:rsidP="009F0C49">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9F0C49">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BC475A" w:rsidRDefault="00E235EB" w:rsidP="009F0C49">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A57638" w:rsidRPr="00BC475A" w:rsidRDefault="00E235EB" w:rsidP="009F0C49">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9F0C49">
            <w:pPr>
              <w:pStyle w:val="a7"/>
              <w:framePr w:w="10152" w:h="4320" w:wrap="none" w:hAnchor="page" w:x="1139" w:y="47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9F0C49">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Рисование по мотивам прослушанных музыкальных произведений.</w:t>
            </w:r>
          </w:p>
          <w:p w:rsidR="00A57638" w:rsidRPr="00BC475A" w:rsidRDefault="00E235EB" w:rsidP="009F0C49">
            <w:pPr>
              <w:pStyle w:val="a7"/>
              <w:framePr w:w="10152" w:h="4320" w:wrap="none" w:hAnchor="page" w:x="1139" w:y="476"/>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A57638" w:rsidRPr="00BC475A" w:rsidRDefault="00A57638">
      <w:pPr>
        <w:framePr w:w="10152" w:h="4320" w:wrap="none" w:hAnchor="page" w:x="1139" w:y="476"/>
        <w:spacing w:line="1" w:lineRule="exact"/>
        <w:rPr>
          <w:rFonts w:ascii="Times New Roman" w:hAnsi="Times New Roman" w:cs="Times New Roman"/>
          <w:color w:val="auto"/>
        </w:rPr>
      </w:pPr>
    </w:p>
    <w:p w:rsidR="00A57638" w:rsidRPr="00BC475A" w:rsidRDefault="00E235EB">
      <w:pPr>
        <w:pStyle w:val="26"/>
        <w:framePr w:w="10214" w:h="840" w:wrap="none" w:hAnchor="page" w:x="1115" w:y="5449"/>
        <w:spacing w:line="240" w:lineRule="auto"/>
        <w:ind w:left="220" w:hanging="220"/>
        <w:jc w:val="both"/>
        <w:rPr>
          <w:rFonts w:ascii="Times New Roman" w:hAnsi="Times New Roman" w:cs="Times New Roman"/>
          <w:color w:val="auto"/>
          <w:sz w:val="24"/>
          <w:szCs w:val="24"/>
        </w:rPr>
      </w:pPr>
      <w:r w:rsidRPr="00BC475A">
        <w:rPr>
          <w:rFonts w:ascii="Times New Roman" w:hAnsi="Times New Roman" w:cs="Times New Roman"/>
          <w:color w:val="auto"/>
          <w:sz w:val="24"/>
          <w:szCs w:val="24"/>
          <w:vertAlign w:val="superscript"/>
        </w:rPr>
        <w:t>1</w:t>
      </w:r>
      <w:r w:rsidRPr="00BC475A">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42"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headerReference w:type="even" r:id="rId51"/>
          <w:headerReference w:type="default" r:id="rId52"/>
          <w:footerReference w:type="even" r:id="rId53"/>
          <w:footerReference w:type="default" r:id="rId54"/>
          <w:footnotePr>
            <w:numRestart w:val="eachPage"/>
          </w:footnotePr>
          <w:type w:val="nextColumn"/>
          <w:pgSz w:w="11907" w:h="16840" w:orient="landscape" w:code="9"/>
          <w:pgMar w:top="851" w:right="1134" w:bottom="851" w:left="1418"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BC475A" w:rsidTr="00EC7AE6">
        <w:trPr>
          <w:trHeight w:hRule="exact" w:val="619"/>
        </w:trPr>
        <w:tc>
          <w:tcPr>
            <w:tcW w:w="1262" w:type="dxa"/>
            <w:tcBorders>
              <w:top w:val="single" w:sz="4" w:space="0" w:color="auto"/>
              <w:left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30" w:lineRule="auto"/>
              <w:ind w:firstLine="0"/>
              <w:jc w:val="center"/>
              <w:rPr>
                <w:b/>
                <w:color w:val="auto"/>
                <w:sz w:val="24"/>
                <w:szCs w:val="24"/>
              </w:rPr>
            </w:pPr>
            <w:r w:rsidRPr="00BC475A">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40" w:lineRule="auto"/>
              <w:ind w:firstLine="0"/>
              <w:jc w:val="center"/>
              <w:rPr>
                <w:b/>
                <w:color w:val="auto"/>
                <w:sz w:val="24"/>
                <w:szCs w:val="24"/>
              </w:rPr>
            </w:pPr>
            <w:r w:rsidRPr="00BC475A">
              <w:rPr>
                <w:b/>
                <w:color w:val="auto"/>
                <w:sz w:val="24"/>
                <w:szCs w:val="24"/>
              </w:rPr>
              <w:t>Темы</w:t>
            </w:r>
          </w:p>
        </w:tc>
        <w:tc>
          <w:tcPr>
            <w:tcW w:w="2030" w:type="dxa"/>
            <w:tcBorders>
              <w:top w:val="single" w:sz="4" w:space="0" w:color="auto"/>
              <w:left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40" w:lineRule="auto"/>
              <w:ind w:firstLine="440"/>
              <w:jc w:val="center"/>
              <w:rPr>
                <w:b/>
                <w:color w:val="auto"/>
                <w:sz w:val="24"/>
                <w:szCs w:val="24"/>
              </w:rPr>
            </w:pPr>
            <w:r w:rsidRPr="00BC475A">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Просмотр художественных фильмов, телепередач, посвящённых русской культуре XIX века.</w:t>
            </w:r>
          </w:p>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BC475A" w:rsidRDefault="00E235EB" w:rsidP="00EC7AE6">
            <w:pPr>
              <w:pStyle w:val="a7"/>
              <w:framePr w:w="10157" w:h="5640" w:hSpace="552" w:vSpace="298" w:wrap="notBeside" w:vAnchor="text" w:hAnchor="text" w:x="569" w:y="299"/>
              <w:spacing w:line="259" w:lineRule="auto"/>
              <w:ind w:left="142" w:firstLine="20"/>
              <w:rPr>
                <w:rFonts w:eastAsia="Courier New"/>
                <w:color w:val="auto"/>
                <w:sz w:val="24"/>
                <w:szCs w:val="24"/>
              </w:rPr>
            </w:pPr>
            <w:r w:rsidRPr="00BC475A">
              <w:rPr>
                <w:rFonts w:eastAsia="Courier New"/>
                <w:color w:val="auto"/>
                <w:sz w:val="24"/>
                <w:szCs w:val="24"/>
              </w:rPr>
              <w:t>Реконструкция костюмированного бала, музыкального салона</w:t>
            </w:r>
          </w:p>
        </w:tc>
      </w:tr>
    </w:tbl>
    <w:p w:rsidR="00A57638" w:rsidRPr="00BC475A" w:rsidRDefault="00BF798F">
      <w:pPr>
        <w:pStyle w:val="ae"/>
        <w:framePr w:w="230" w:h="6389" w:hRule="exact" w:hSpace="16" w:wrap="notBeside" w:vAnchor="text" w:hAnchor="text" w:x="17"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04709C">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style="mso-next-textbox:#Shape 121" inset="0,0,0,0">
              <w:txbxContent>
                <w:p w:rsidR="00BC475A" w:rsidRDefault="00BC475A">
                  <w:pPr>
                    <w:pStyle w:val="26"/>
                    <w:spacing w:line="240" w:lineRule="auto"/>
                    <w:ind w:left="0" w:firstLine="0"/>
                  </w:pPr>
                  <w:r>
                    <w:rPr>
                      <w:i/>
                      <w:iCs/>
                      <w:color w:val="231E20"/>
                    </w:rPr>
                    <w:t>Продолжение</w:t>
                  </w:r>
                </w:p>
              </w:txbxContent>
            </v:textbox>
            <w10:wrap type="square" anchorx="page" anchory="margin"/>
          </v:shape>
        </w:pict>
      </w:r>
      <w:r w:rsidR="00E235EB" w:rsidRPr="00BC475A">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BC475A" w:rsidTr="00EC7AE6">
        <w:trPr>
          <w:trHeight w:hRule="exact" w:val="4260"/>
        </w:trPr>
        <w:tc>
          <w:tcPr>
            <w:tcW w:w="1262" w:type="dxa"/>
            <w:tcBorders>
              <w:top w:val="single" w:sz="4" w:space="0" w:color="auto"/>
              <w:left w:val="single" w:sz="4" w:space="0" w:color="auto"/>
            </w:tcBorders>
            <w:shd w:val="clear" w:color="auto" w:fill="auto"/>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В) 4—6 учебных часов</w:t>
            </w:r>
          </w:p>
        </w:tc>
        <w:tc>
          <w:tcPr>
            <w:tcW w:w="1325" w:type="dxa"/>
            <w:tcBorders>
              <w:top w:val="single" w:sz="4" w:space="0" w:color="auto"/>
              <w:left w:val="single" w:sz="4" w:space="0" w:color="auto"/>
            </w:tcBorders>
            <w:shd w:val="clear" w:color="auto" w:fill="auto"/>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Исполнение Гимна Российской Федерации.</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BC475A">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EC7AE6">
            <w:pPr>
              <w:pStyle w:val="a7"/>
              <w:framePr w:w="10157" w:h="6360" w:hSpace="523" w:vSpace="5" w:wrap="notBeside" w:vAnchor="text" w:hAnchor="text" w:x="555" w:y="6"/>
              <w:spacing w:line="259" w:lineRule="auto"/>
              <w:ind w:left="142" w:firstLine="20"/>
              <w:rPr>
                <w:rFonts w:eastAsia="Courier New"/>
                <w:color w:val="auto"/>
                <w:sz w:val="24"/>
                <w:szCs w:val="24"/>
              </w:rPr>
            </w:pPr>
            <w:r w:rsidRPr="00BC475A">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BC475A" w:rsidRDefault="00E235EB">
      <w:pPr>
        <w:pStyle w:val="ae"/>
        <w:framePr w:w="187" w:h="6374" w:hRule="exact" w:hSpace="31" w:wrap="notBeside" w:vAnchor="text" w:hAnchor="text" w:x="32" w:y="1"/>
        <w:tabs>
          <w:tab w:val="left" w:pos="6062"/>
        </w:tabs>
        <w:textDirection w:val="tbRl"/>
        <w:rPr>
          <w:color w:val="auto"/>
          <w:sz w:val="24"/>
          <w:szCs w:val="24"/>
        </w:rPr>
      </w:pPr>
      <w:r w:rsidRPr="00BC475A">
        <w:rPr>
          <w:rFonts w:eastAsia="Tahoma"/>
          <w:b w:val="0"/>
          <w:bCs w:val="0"/>
          <w:i w:val="0"/>
          <w:iCs w:val="0"/>
          <w:color w:val="auto"/>
          <w:sz w:val="24"/>
          <w:szCs w:val="24"/>
        </w:rPr>
        <w:t>МУЗЫКА. 5—8 классы</w:t>
      </w:r>
      <w:r w:rsidRPr="00BC475A">
        <w:rPr>
          <w:rFonts w:eastAsia="Tahoma"/>
          <w:b w:val="0"/>
          <w:bCs w:val="0"/>
          <w:i w:val="0"/>
          <w:iCs w:val="0"/>
          <w:color w:val="auto"/>
          <w:sz w:val="24"/>
          <w:szCs w:val="24"/>
        </w:rPr>
        <w:tab/>
      </w:r>
      <w:r w:rsidR="00BF798F" w:rsidRPr="00BC475A">
        <w:rPr>
          <w:rFonts w:eastAsia="Tahoma"/>
          <w:b w:val="0"/>
          <w:bCs w:val="0"/>
          <w:i w:val="0"/>
          <w:iCs w:val="0"/>
          <w:color w:val="auto"/>
          <w:sz w:val="24"/>
          <w:szCs w:val="24"/>
        </w:rPr>
        <w:t xml:space="preserve"> </w:t>
      </w: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BC475A" w:rsidTr="00EC7AE6">
        <w:trPr>
          <w:trHeight w:hRule="exact" w:val="437"/>
        </w:trPr>
        <w:tc>
          <w:tcPr>
            <w:tcW w:w="1258" w:type="dxa"/>
            <w:tcBorders>
              <w:top w:val="single" w:sz="4" w:space="0" w:color="auto"/>
              <w:lef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30" w:lineRule="auto"/>
              <w:ind w:firstLine="0"/>
              <w:jc w:val="center"/>
              <w:rPr>
                <w:b/>
                <w:color w:val="auto"/>
                <w:sz w:val="24"/>
                <w:szCs w:val="24"/>
              </w:rPr>
            </w:pPr>
            <w:r w:rsidRPr="00BC475A">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40" w:lineRule="auto"/>
              <w:ind w:firstLine="400"/>
              <w:jc w:val="center"/>
              <w:rPr>
                <w:b/>
                <w:color w:val="auto"/>
                <w:sz w:val="24"/>
                <w:szCs w:val="24"/>
              </w:rPr>
            </w:pPr>
            <w:r w:rsidRPr="00BC475A">
              <w:rPr>
                <w:b/>
                <w:color w:val="auto"/>
                <w:sz w:val="24"/>
                <w:szCs w:val="24"/>
              </w:rPr>
              <w:t>Темы</w:t>
            </w:r>
          </w:p>
        </w:tc>
        <w:tc>
          <w:tcPr>
            <w:tcW w:w="2105" w:type="dxa"/>
            <w:tcBorders>
              <w:top w:val="single" w:sz="4" w:space="0" w:color="auto"/>
              <w:lef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40" w:lineRule="auto"/>
              <w:ind w:firstLine="0"/>
              <w:jc w:val="center"/>
              <w:rPr>
                <w:b/>
                <w:color w:val="auto"/>
                <w:sz w:val="24"/>
                <w:szCs w:val="24"/>
              </w:rPr>
            </w:pPr>
            <w:r w:rsidRPr="00BC475A">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EC7AE6">
        <w:trPr>
          <w:trHeight w:hRule="exact" w:val="711"/>
        </w:trPr>
        <w:tc>
          <w:tcPr>
            <w:tcW w:w="1258" w:type="dxa"/>
            <w:tcBorders>
              <w:top w:val="single" w:sz="4" w:space="0" w:color="auto"/>
              <w:left w:val="single" w:sz="4" w:space="0" w:color="auto"/>
            </w:tcBorders>
            <w:shd w:val="clear" w:color="auto" w:fill="auto"/>
          </w:tcPr>
          <w:p w:rsidR="00A57638" w:rsidRPr="00BC475A" w:rsidRDefault="00A57638" w:rsidP="00EC7AE6">
            <w:pPr>
              <w:pStyle w:val="a7"/>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BC475A" w:rsidRDefault="00A57638" w:rsidP="00EC7AE6">
            <w:pPr>
              <w:pStyle w:val="a7"/>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BC475A" w:rsidTr="00EC7AE6">
        <w:trPr>
          <w:trHeight w:hRule="exact" w:val="3259"/>
        </w:trPr>
        <w:tc>
          <w:tcPr>
            <w:tcW w:w="1258" w:type="dxa"/>
            <w:tcBorders>
              <w:top w:val="single" w:sz="4" w:space="0" w:color="auto"/>
              <w:lef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Дискуссия на тему «Исполнитель — соавтор композитора».</w:t>
            </w:r>
          </w:p>
          <w:p w:rsidR="00A57638" w:rsidRPr="00BC475A" w:rsidRDefault="00E235EB" w:rsidP="00EC7AE6">
            <w:pPr>
              <w:pStyle w:val="a7"/>
              <w:framePr w:w="10152" w:h="6086" w:hSpace="566" w:vSpace="5" w:wrap="notBeside" w:vAnchor="text" w:hAnchor="text" w:x="579" w:y="299"/>
              <w:spacing w:line="259" w:lineRule="auto"/>
              <w:ind w:left="142" w:firstLine="20"/>
              <w:jc w:val="both"/>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BC475A"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BC475A" w:rsidRDefault="00E235EB" w:rsidP="00EC7AE6">
            <w:pPr>
              <w:pStyle w:val="a7"/>
              <w:framePr w:w="10152" w:h="6086" w:hSpace="566" w:vSpace="5" w:wrap="notBeside" w:vAnchor="text" w:hAnchor="text" w:x="579" w:y="299"/>
              <w:spacing w:line="259" w:lineRule="auto"/>
              <w:ind w:left="142" w:firstLine="20"/>
              <w:rPr>
                <w:rFonts w:eastAsia="Courier New"/>
                <w:color w:val="auto"/>
                <w:sz w:val="24"/>
                <w:szCs w:val="24"/>
              </w:rPr>
            </w:pPr>
            <w:r w:rsidRPr="00BC475A">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A57638" w:rsidRPr="00BC475A" w:rsidRDefault="00BF798F">
      <w:pPr>
        <w:pStyle w:val="ae"/>
        <w:framePr w:w="230" w:h="6389" w:hRule="exact" w:hSpace="12" w:wrap="notBeside" w:vAnchor="text" w:hAnchor="text" w:x="13"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p w:rsidR="00EC7AE6" w:rsidRPr="00BC475A" w:rsidRDefault="00EC7AE6" w:rsidP="00EC7AE6">
      <w:pPr>
        <w:pStyle w:val="af6"/>
        <w:rPr>
          <w:rFonts w:ascii="Times New Roman" w:hAnsi="Times New Roman" w:cs="Times New Roman"/>
          <w:color w:val="auto"/>
          <w:sz w:val="24"/>
          <w:szCs w:val="24"/>
        </w:rPr>
      </w:pPr>
    </w:p>
    <w:p w:rsidR="00A57638" w:rsidRPr="00BC475A" w:rsidRDefault="0004709C" w:rsidP="00EC7AE6">
      <w:pPr>
        <w:pStyle w:val="af6"/>
        <w:rPr>
          <w:rFonts w:ascii="Times New Roman" w:hAnsi="Times New Roman" w:cs="Times New Roman"/>
          <w:color w:val="auto"/>
          <w:sz w:val="24"/>
          <w:szCs w:val="24"/>
        </w:rPr>
        <w:sectPr w:rsidR="00A57638" w:rsidRPr="00BC475A" w:rsidSect="00793AB5">
          <w:headerReference w:type="even" r:id="rId55"/>
          <w:headerReference w:type="default" r:id="rId56"/>
          <w:footerReference w:type="even" r:id="rId57"/>
          <w:footerReference w:type="default" r:id="rId58"/>
          <w:headerReference w:type="first" r:id="rId59"/>
          <w:footerReference w:type="first" r:id="rId60"/>
          <w:footnotePr>
            <w:numRestart w:val="eachPage"/>
          </w:footnotePr>
          <w:type w:val="nextColumn"/>
          <w:pgSz w:w="11907" w:h="16840" w:orient="landscape" w:code="9"/>
          <w:pgMar w:top="851" w:right="1134" w:bottom="851" w:left="1418" w:header="0" w:footer="3" w:gutter="0"/>
          <w:cols w:space="720"/>
          <w:noEndnote/>
          <w:titlePg/>
          <w:docGrid w:linePitch="360"/>
        </w:sectPr>
      </w:pPr>
      <w:r>
        <w:rPr>
          <w:rFonts w:ascii="Times New Roman" w:hAnsi="Times New Roman" w:cs="Times New Roman"/>
          <w:noProof/>
          <w:color w:val="auto"/>
          <w:sz w:val="24"/>
          <w:szCs w:val="24"/>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style="mso-next-textbox:#Shape 129"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BC475A" w:rsidTr="00C01CEE">
                    <w:trPr>
                      <w:trHeight w:hRule="exact" w:val="619"/>
                      <w:tblHeader/>
                    </w:trPr>
                    <w:tc>
                      <w:tcPr>
                        <w:tcW w:w="1272" w:type="dxa"/>
                        <w:tcBorders>
                          <w:top w:val="single" w:sz="4" w:space="0" w:color="auto"/>
                          <w:left w:val="single" w:sz="4" w:space="0" w:color="auto"/>
                        </w:tcBorders>
                        <w:shd w:val="clear" w:color="auto" w:fill="auto"/>
                      </w:tcPr>
                      <w:p w:rsidR="00BC475A" w:rsidRPr="00C01CEE" w:rsidRDefault="00BC475A" w:rsidP="00C01CEE">
                        <w:pPr>
                          <w:pStyle w:val="a7"/>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C475A" w:rsidRPr="00C01CEE" w:rsidRDefault="00BC475A" w:rsidP="00C01CEE">
                        <w:pPr>
                          <w:pStyle w:val="a7"/>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C475A" w:rsidRPr="00C01CEE" w:rsidRDefault="00BC475A" w:rsidP="00C01CEE">
                        <w:pPr>
                          <w:pStyle w:val="a7"/>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C475A" w:rsidRPr="00C01CEE" w:rsidRDefault="00BC475A" w:rsidP="00C01CEE">
                        <w:pPr>
                          <w:pStyle w:val="a7"/>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C475A">
                    <w:trPr>
                      <w:trHeight w:hRule="exact" w:val="1502"/>
                    </w:trPr>
                    <w:tc>
                      <w:tcPr>
                        <w:tcW w:w="1272" w:type="dxa"/>
                        <w:tcBorders>
                          <w:top w:val="single" w:sz="4" w:space="0" w:color="auto"/>
                          <w:left w:val="single" w:sz="4" w:space="0" w:color="auto"/>
                          <w:bottom w:val="single" w:sz="4" w:space="0" w:color="auto"/>
                        </w:tcBorders>
                        <w:shd w:val="clear" w:color="auto" w:fill="auto"/>
                      </w:tcPr>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C475A" w:rsidRDefault="00BC475A">
                  <w:pPr>
                    <w:spacing w:line="1" w:lineRule="exact"/>
                  </w:pPr>
                </w:p>
              </w:txbxContent>
            </v:textbox>
            <w10:wrap type="topAndBottom" anchorx="page" anchory="margin"/>
          </v:shape>
        </w:pict>
      </w:r>
      <w:r>
        <w:rPr>
          <w:rFonts w:ascii="Times New Roman" w:hAnsi="Times New Roman" w:cs="Times New Roman"/>
          <w:noProof/>
          <w:color w:val="auto"/>
          <w:sz w:val="24"/>
          <w:szCs w:val="24"/>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style="mso-next-textbox:#Shape 127"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BC475A" w:rsidTr="009F0C49">
                    <w:trPr>
                      <w:trHeight w:hRule="exact" w:val="1133"/>
                      <w:tblHeader/>
                    </w:trPr>
                    <w:tc>
                      <w:tcPr>
                        <w:tcW w:w="1286" w:type="dxa"/>
                        <w:tcBorders>
                          <w:top w:val="single" w:sz="4" w:space="0" w:color="auto"/>
                        </w:tcBorders>
                      </w:tcPr>
                      <w:p w:rsidR="00BC475A" w:rsidRPr="00EC7AE6" w:rsidRDefault="00BC475A" w:rsidP="00EC7AE6">
                        <w:pPr>
                          <w:pStyle w:val="a7"/>
                          <w:spacing w:line="259" w:lineRule="auto"/>
                          <w:ind w:left="142" w:firstLine="20"/>
                          <w:rPr>
                            <w:rFonts w:eastAsia="Courier New"/>
                            <w:color w:val="auto"/>
                          </w:rPr>
                        </w:pPr>
                      </w:p>
                    </w:tc>
                    <w:tc>
                      <w:tcPr>
                        <w:tcW w:w="1418" w:type="dxa"/>
                        <w:tcBorders>
                          <w:top w:val="single" w:sz="4" w:space="0" w:color="auto"/>
                        </w:tcBorders>
                      </w:tcPr>
                      <w:p w:rsidR="00BC475A" w:rsidRPr="00EC7AE6" w:rsidRDefault="00BC475A" w:rsidP="00EC7AE6">
                        <w:pPr>
                          <w:pStyle w:val="a7"/>
                          <w:spacing w:line="259" w:lineRule="auto"/>
                          <w:ind w:left="142" w:firstLine="20"/>
                          <w:rPr>
                            <w:rFonts w:eastAsia="Courier New"/>
                            <w:color w:val="auto"/>
                          </w:rPr>
                        </w:pPr>
                      </w:p>
                    </w:tc>
                    <w:tc>
                      <w:tcPr>
                        <w:tcW w:w="1984" w:type="dxa"/>
                        <w:tcBorders>
                          <w:top w:val="single" w:sz="4" w:space="0" w:color="auto"/>
                        </w:tcBorders>
                        <w:shd w:val="clear" w:color="auto" w:fill="auto"/>
                      </w:tcPr>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C475A" w:rsidRPr="009F0C49" w:rsidRDefault="00BC475A" w:rsidP="00EC7AE6">
                        <w:pPr>
                          <w:pStyle w:val="a7"/>
                          <w:spacing w:line="259" w:lineRule="auto"/>
                          <w:ind w:left="142" w:firstLine="20"/>
                          <w:rPr>
                            <w:rFonts w:eastAsia="Courier New"/>
                            <w:i/>
                            <w:color w:val="auto"/>
                          </w:rPr>
                        </w:pPr>
                        <w:r w:rsidRPr="009F0C49">
                          <w:rPr>
                            <w:rFonts w:eastAsia="Courier New"/>
                            <w:i/>
                            <w:color w:val="auto"/>
                          </w:rPr>
                          <w:t>На выбор или факультативно</w:t>
                        </w:r>
                      </w:p>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C475A" w:rsidRPr="00EC7AE6" w:rsidRDefault="00BC475A" w:rsidP="00EC7AE6">
                        <w:pPr>
                          <w:pStyle w:val="a7"/>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C475A" w:rsidRDefault="00BC475A">
                  <w:pPr>
                    <w:spacing w:line="1" w:lineRule="exact"/>
                  </w:pPr>
                </w:p>
              </w:txbxContent>
            </v:textbox>
            <w10:wrap type="topAndBottom" anchorx="page" anchory="margin"/>
          </v:shape>
        </w:pict>
      </w:r>
      <w:r>
        <w:rPr>
          <w:rFonts w:ascii="Times New Roman" w:hAnsi="Times New Roman" w:cs="Times New Roman"/>
          <w:noProof/>
          <w:color w:val="auto"/>
          <w:sz w:val="24"/>
          <w:szCs w:val="24"/>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mso-next-textbox:#Shape 125" inset="0,0,0,0">
              <w:txbxContent>
                <w:p w:rsidR="00BC475A" w:rsidRDefault="00BC475A">
                  <w:pPr>
                    <w:pStyle w:val="92"/>
                    <w:tabs>
                      <w:tab w:val="left" w:pos="6058"/>
                    </w:tabs>
                  </w:pPr>
                  <w:r>
                    <w:t>МУЗЫКА. 5—8 классы</w:t>
                  </w:r>
                  <w:r>
                    <w:tab/>
                    <w:t xml:space="preserve"> </w:t>
                  </w:r>
                </w:p>
              </w:txbxContent>
            </v:textbox>
            <w10:wrap type="square" side="right" anchorx="page" anchory="margin"/>
          </v:shape>
        </w:pict>
      </w:r>
      <w:bookmarkStart w:id="591" w:name="bookmark1604"/>
      <w:r w:rsidR="00E235EB" w:rsidRPr="00BC475A">
        <w:rPr>
          <w:rFonts w:ascii="Times New Roman" w:hAnsi="Times New Roman" w:cs="Times New Roman"/>
          <w:color w:val="auto"/>
          <w:sz w:val="24"/>
          <w:szCs w:val="24"/>
        </w:rPr>
        <w:t xml:space="preserve">Модуль № </w:t>
      </w:r>
      <w:r w:rsidR="00B267CC" w:rsidRPr="00BC475A">
        <w:rPr>
          <w:rFonts w:ascii="Times New Roman" w:hAnsi="Times New Roman" w:cs="Times New Roman"/>
          <w:color w:val="auto"/>
          <w:sz w:val="24"/>
          <w:szCs w:val="24"/>
        </w:rPr>
        <w:t>6</w:t>
      </w:r>
      <w:r w:rsidR="00E235EB" w:rsidRPr="00BC475A">
        <w:rPr>
          <w:rFonts w:ascii="Times New Roman" w:hAnsi="Times New Roman" w:cs="Times New Roman"/>
          <w:color w:val="auto"/>
          <w:sz w:val="24"/>
          <w:szCs w:val="24"/>
        </w:rPr>
        <w:t xml:space="preserve"> «Образы русской и европейской духовной музыки»</w:t>
      </w:r>
      <w:r w:rsidR="00E235EB" w:rsidRPr="00BC475A">
        <w:rPr>
          <w:rFonts w:ascii="Times New Roman" w:hAnsi="Times New Roman" w:cs="Times New Roman"/>
          <w:color w:val="auto"/>
          <w:sz w:val="24"/>
          <w:szCs w:val="24"/>
          <w:vertAlign w:val="superscript"/>
        </w:rPr>
        <w:footnoteReference w:id="27"/>
      </w:r>
      <w:bookmarkEnd w:id="591"/>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BC475A" w:rsidTr="00C01CEE">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30" w:lineRule="auto"/>
              <w:ind w:firstLine="0"/>
              <w:jc w:val="center"/>
              <w:rPr>
                <w:b/>
                <w:color w:val="auto"/>
                <w:sz w:val="24"/>
                <w:szCs w:val="24"/>
              </w:rPr>
            </w:pPr>
            <w:r w:rsidRPr="00BC475A">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40" w:lineRule="auto"/>
              <w:ind w:firstLine="400"/>
              <w:jc w:val="center"/>
              <w:rPr>
                <w:b/>
                <w:color w:val="auto"/>
                <w:sz w:val="24"/>
                <w:szCs w:val="24"/>
              </w:rPr>
            </w:pPr>
            <w:r w:rsidRPr="00BC475A">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40" w:lineRule="auto"/>
              <w:ind w:firstLine="460"/>
              <w:jc w:val="center"/>
              <w:rPr>
                <w:b/>
                <w:color w:val="auto"/>
                <w:sz w:val="24"/>
                <w:szCs w:val="24"/>
              </w:rPr>
            </w:pPr>
            <w:r w:rsidRPr="00BC475A">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C01CEE">
        <w:trPr>
          <w:trHeight w:hRule="exact" w:val="2515"/>
        </w:trPr>
        <w:tc>
          <w:tcPr>
            <w:tcW w:w="1272" w:type="dxa"/>
            <w:tcBorders>
              <w:top w:val="single" w:sz="4" w:space="0" w:color="auto"/>
              <w:left w:val="single" w:sz="4" w:space="0" w:color="auto"/>
            </w:tcBorders>
            <w:shd w:val="clear" w:color="auto" w:fill="auto"/>
          </w:tcPr>
          <w:p w:rsidR="00A57638" w:rsidRPr="00BC475A" w:rsidRDefault="00A57638" w:rsidP="00C01CEE">
            <w:pPr>
              <w:pStyle w:val="a7"/>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BC475A" w:rsidRDefault="00A57638" w:rsidP="00C01CEE">
            <w:pPr>
              <w:pStyle w:val="a7"/>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мировоззрения, основной идеи христианства.</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к русской православной традиции;</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западноевропейской христианской традиции;</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другим конфессиям (по выбору учителя).</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духовной музыки</w:t>
            </w:r>
          </w:p>
        </w:tc>
      </w:tr>
      <w:tr w:rsidR="00A57638" w:rsidRPr="00BC475A"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Знакомство с образцами (фрагментами) средневековых церковных распевов (одноголосие).</w:t>
            </w:r>
          </w:p>
          <w:p w:rsidR="00A57638" w:rsidRPr="00BC475A" w:rsidRDefault="00E235EB" w:rsidP="00C01CEE">
            <w:pPr>
              <w:pStyle w:val="a7"/>
              <w:framePr w:w="10176" w:h="6034" w:hSpace="566" w:vSpace="58"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Слушание духовной музыки. Определение на слух:</w:t>
            </w:r>
          </w:p>
          <w:p w:rsidR="00A57638" w:rsidRPr="00BC475A" w:rsidRDefault="00E235EB" w:rsidP="009324D0">
            <w:pPr>
              <w:pStyle w:val="a7"/>
              <w:framePr w:w="10176" w:h="6034" w:hSpace="566" w:vSpace="58" w:wrap="notBeside" w:vAnchor="text" w:hAnchor="text" w:x="567" w:y="299"/>
              <w:numPr>
                <w:ilvl w:val="0"/>
                <w:numId w:val="144"/>
              </w:numPr>
              <w:tabs>
                <w:tab w:val="left" w:pos="418"/>
              </w:tabs>
              <w:spacing w:line="259" w:lineRule="auto"/>
              <w:ind w:left="142" w:firstLine="20"/>
              <w:rPr>
                <w:rFonts w:eastAsia="Courier New"/>
                <w:color w:val="auto"/>
                <w:sz w:val="24"/>
                <w:szCs w:val="24"/>
              </w:rPr>
            </w:pPr>
            <w:r w:rsidRPr="00BC475A">
              <w:rPr>
                <w:rFonts w:eastAsia="Courier New"/>
                <w:color w:val="auto"/>
                <w:sz w:val="24"/>
                <w:szCs w:val="24"/>
              </w:rPr>
              <w:t>состава исполнителей;</w:t>
            </w:r>
          </w:p>
          <w:p w:rsidR="00A57638" w:rsidRPr="00BC475A" w:rsidRDefault="00E235EB" w:rsidP="009324D0">
            <w:pPr>
              <w:pStyle w:val="a7"/>
              <w:framePr w:w="10176" w:h="6034" w:hSpace="566" w:vSpace="58" w:wrap="notBeside" w:vAnchor="text" w:hAnchor="text" w:x="567" w:y="299"/>
              <w:numPr>
                <w:ilvl w:val="0"/>
                <w:numId w:val="144"/>
              </w:numPr>
              <w:tabs>
                <w:tab w:val="left" w:pos="418"/>
              </w:tabs>
              <w:spacing w:line="259" w:lineRule="auto"/>
              <w:ind w:left="142" w:firstLine="20"/>
              <w:rPr>
                <w:rFonts w:eastAsia="Courier New"/>
                <w:color w:val="auto"/>
                <w:sz w:val="24"/>
                <w:szCs w:val="24"/>
              </w:rPr>
            </w:pPr>
            <w:r w:rsidRPr="00BC475A">
              <w:rPr>
                <w:rFonts w:eastAsia="Courier New"/>
                <w:color w:val="auto"/>
                <w:sz w:val="24"/>
                <w:szCs w:val="24"/>
              </w:rPr>
              <w:t>типа фактуры (хоральный склад, полифония);</w:t>
            </w:r>
          </w:p>
          <w:p w:rsidR="00A57638" w:rsidRPr="00BC475A" w:rsidRDefault="00E235EB" w:rsidP="009324D0">
            <w:pPr>
              <w:pStyle w:val="a7"/>
              <w:framePr w:w="10176" w:h="6034" w:hSpace="566" w:vSpace="58" w:wrap="notBeside" w:vAnchor="text" w:hAnchor="text" w:x="567" w:y="299"/>
              <w:numPr>
                <w:ilvl w:val="0"/>
                <w:numId w:val="144"/>
              </w:numPr>
              <w:tabs>
                <w:tab w:val="left" w:pos="418"/>
              </w:tabs>
              <w:spacing w:line="259" w:lineRule="auto"/>
              <w:ind w:left="142" w:firstLine="20"/>
              <w:rPr>
                <w:rFonts w:eastAsia="Courier New"/>
                <w:color w:val="auto"/>
                <w:sz w:val="24"/>
                <w:szCs w:val="24"/>
              </w:rPr>
            </w:pPr>
            <w:r w:rsidRPr="00BC475A">
              <w:rPr>
                <w:rFonts w:eastAsia="Courier New"/>
                <w:color w:val="auto"/>
                <w:sz w:val="24"/>
                <w:szCs w:val="24"/>
              </w:rPr>
              <w:t>принадлежности к русской или западноевропейской религиозной традиции.</w:t>
            </w:r>
          </w:p>
        </w:tc>
      </w:tr>
    </w:tbl>
    <w:p w:rsidR="00A57638" w:rsidRPr="00BC475A" w:rsidRDefault="00BF798F">
      <w:pPr>
        <w:pStyle w:val="ae"/>
        <w:framePr w:w="230" w:h="6389" w:hRule="exact" w:hSpace="10512" w:wrap="notBeside" w:vAnchor="text" w:hAnchor="text"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04709C">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0" w:footer="3" w:gutter="0"/>
          <w:cols w:space="720"/>
          <w:noEndnote/>
          <w:docGrid w:linePitch="360"/>
        </w:sectPr>
      </w:pPr>
      <w:r>
        <w:rPr>
          <w:rFonts w:ascii="Times New Roman" w:hAnsi="Times New Roman" w:cs="Times New Roman"/>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style="mso-next-textbox:#Shape 131" inset="0,0,0,0">
              <w:txbxContent>
                <w:p w:rsidR="00BC475A" w:rsidRDefault="00BC475A">
                  <w:pPr>
                    <w:pStyle w:val="26"/>
                    <w:spacing w:line="240" w:lineRule="auto"/>
                    <w:ind w:left="0" w:firstLine="0"/>
                  </w:pPr>
                  <w:r>
                    <w:rPr>
                      <w:i/>
                      <w:iCs/>
                      <w:color w:val="231E20"/>
                    </w:rPr>
                    <w:t>Продолжение</w:t>
                  </w:r>
                </w:p>
              </w:txbxContent>
            </v:textbox>
            <w10:wrap type="square" anchorx="page" anchory="margin"/>
          </v:shape>
        </w:pict>
      </w:r>
    </w:p>
    <w:p w:rsidR="00A57638" w:rsidRPr="00BC475A" w:rsidRDefault="00E235EB">
      <w:pPr>
        <w:pStyle w:val="92"/>
        <w:framePr w:w="187" w:h="6374" w:hRule="exact" w:wrap="none" w:hAnchor="page" w:x="596" w:y="1"/>
        <w:tabs>
          <w:tab w:val="left" w:pos="6067"/>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BC475A" w:rsidTr="00BC4498">
        <w:trPr>
          <w:trHeight w:hRule="exact" w:val="2280"/>
        </w:trPr>
        <w:tc>
          <w:tcPr>
            <w:tcW w:w="1272" w:type="dxa"/>
            <w:tcBorders>
              <w:top w:val="single" w:sz="4" w:space="0" w:color="auto"/>
              <w:left w:val="single" w:sz="4" w:space="0" w:color="auto"/>
            </w:tcBorders>
            <w:shd w:val="clear" w:color="auto" w:fill="auto"/>
          </w:tcPr>
          <w:p w:rsidR="00A57638" w:rsidRPr="00BC475A" w:rsidRDefault="00A57638" w:rsidP="00BC4498">
            <w:pPr>
              <w:pStyle w:val="a7"/>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BC475A" w:rsidRDefault="00A57638" w:rsidP="00BC4498">
            <w:pPr>
              <w:pStyle w:val="a7"/>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BC475A" w:rsidTr="00BC4498">
        <w:trPr>
          <w:trHeight w:hRule="exact" w:val="3544"/>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Вокализация музыкальных тем изучаемых духовных произведений.</w:t>
            </w:r>
          </w:p>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BC475A"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76" w:h="67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BC4498">
            <w:pPr>
              <w:pStyle w:val="a7"/>
              <w:framePr w:w="10176" w:h="6711" w:wrap="none" w:hAnchor="page" w:x="1134" w:y="6"/>
              <w:spacing w:before="100" w:line="259" w:lineRule="auto"/>
              <w:ind w:left="142" w:firstLine="20"/>
              <w:rPr>
                <w:rFonts w:eastAsia="Courier New"/>
                <w:color w:val="auto"/>
                <w:sz w:val="24"/>
                <w:szCs w:val="24"/>
              </w:rPr>
            </w:pPr>
            <w:r w:rsidRPr="00BC475A">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A57638" w:rsidRPr="00BC475A" w:rsidRDefault="00A57638" w:rsidP="00BC4498">
      <w:pPr>
        <w:framePr w:w="10176" w:h="6711" w:wrap="none" w:hAnchor="page" w:x="1134" w:y="6"/>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47"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headerReference w:type="even" r:id="rId61"/>
          <w:headerReference w:type="default" r:id="rId62"/>
          <w:footerReference w:type="even" r:id="rId63"/>
          <w:footerReference w:type="default" r:id="rId64"/>
          <w:footnotePr>
            <w:numRestart w:val="eachPage"/>
          </w:footnotePr>
          <w:type w:val="nextColumn"/>
          <w:pgSz w:w="11907" w:h="16840" w:orient="landscape" w:code="9"/>
          <w:pgMar w:top="851" w:right="1134" w:bottom="851" w:left="1418" w:header="0" w:footer="3" w:gutter="0"/>
          <w:cols w:space="720"/>
          <w:noEndnote/>
          <w:docGrid w:linePitch="360"/>
        </w:sectPr>
      </w:pPr>
    </w:p>
    <w:p w:rsidR="00A57638" w:rsidRPr="00BC475A" w:rsidRDefault="00BF798F">
      <w:pPr>
        <w:pStyle w:val="92"/>
        <w:framePr w:w="230" w:h="6389" w:hRule="exact" w:wrap="none" w:hAnchor="page" w:x="567" w:y="-262"/>
        <w:tabs>
          <w:tab w:val="left" w:pos="3994"/>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BC475A" w:rsidTr="00BC4498">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76" w:h="2342" w:wrap="none" w:hAnchor="page" w:x="1134" w:y="35"/>
              <w:spacing w:line="230" w:lineRule="auto"/>
              <w:ind w:firstLine="0"/>
              <w:jc w:val="center"/>
              <w:rPr>
                <w:b/>
                <w:color w:val="auto"/>
                <w:sz w:val="24"/>
                <w:szCs w:val="24"/>
              </w:rPr>
            </w:pPr>
            <w:r w:rsidRPr="00BC475A">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BC475A" w:rsidRDefault="00E235EB" w:rsidP="00BC4498">
            <w:pPr>
              <w:pStyle w:val="a7"/>
              <w:framePr w:w="10176" w:h="2342" w:wrap="none" w:hAnchor="page" w:x="1134" w:y="35"/>
              <w:spacing w:line="240" w:lineRule="auto"/>
              <w:ind w:firstLine="0"/>
              <w:jc w:val="center"/>
              <w:rPr>
                <w:b/>
                <w:color w:val="auto"/>
                <w:sz w:val="24"/>
                <w:szCs w:val="24"/>
              </w:rPr>
            </w:pPr>
            <w:r w:rsidRPr="00BC475A">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BC475A" w:rsidRDefault="00E235EB" w:rsidP="00BC4498">
            <w:pPr>
              <w:pStyle w:val="a7"/>
              <w:framePr w:w="10176" w:h="2342" w:wrap="none" w:hAnchor="page" w:x="1134" w:y="35"/>
              <w:spacing w:line="240" w:lineRule="auto"/>
              <w:ind w:firstLine="0"/>
              <w:jc w:val="center"/>
              <w:rPr>
                <w:b/>
                <w:color w:val="auto"/>
                <w:sz w:val="24"/>
                <w:szCs w:val="24"/>
              </w:rPr>
            </w:pPr>
            <w:r w:rsidRPr="00BC475A">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76" w:h="2342" w:wrap="none" w:hAnchor="page" w:x="1134" w:y="35"/>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BC475A"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76" w:h="2342"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BC4498">
            <w:pPr>
              <w:pStyle w:val="a7"/>
              <w:framePr w:w="10176" w:h="2342"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BC4498">
            <w:pPr>
              <w:pStyle w:val="a7"/>
              <w:framePr w:w="10176" w:h="2342"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Исполнение музыки духовного содержания, сочинённой современными композиторами.</w:t>
            </w:r>
          </w:p>
          <w:p w:rsidR="00A57638" w:rsidRPr="00BC475A" w:rsidRDefault="00E235EB" w:rsidP="00BC4498">
            <w:pPr>
              <w:pStyle w:val="a7"/>
              <w:framePr w:w="10176" w:h="2342" w:wrap="none" w:hAnchor="page" w:x="1134" w:y="35"/>
              <w:spacing w:line="240"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76" w:h="2342"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Исследовательские и творческие проекты по теме «Музыка и религия в наше время».</w:t>
            </w:r>
          </w:p>
          <w:p w:rsidR="00A57638" w:rsidRPr="00BC475A" w:rsidRDefault="00E235EB" w:rsidP="00BC4498">
            <w:pPr>
              <w:pStyle w:val="a7"/>
              <w:framePr w:w="10176" w:h="2342" w:wrap="none" w:hAnchor="page" w:x="1134" w:y="35"/>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духовной музыки</w:t>
            </w:r>
          </w:p>
        </w:tc>
      </w:tr>
    </w:tbl>
    <w:p w:rsidR="00A57638" w:rsidRPr="00BC475A" w:rsidRDefault="00A57638">
      <w:pPr>
        <w:framePr w:w="10176" w:h="2342" w:wrap="none" w:hAnchor="page" w:x="1134" w:y="35"/>
        <w:spacing w:line="1" w:lineRule="exact"/>
        <w:rPr>
          <w:rFonts w:ascii="Times New Roman" w:hAnsi="Times New Roman" w:cs="Times New Roman"/>
          <w:color w:val="auto"/>
        </w:rPr>
      </w:pPr>
    </w:p>
    <w:p w:rsidR="00B267CC" w:rsidRPr="00BC475A" w:rsidRDefault="00B267CC" w:rsidP="00B267CC">
      <w:pPr>
        <w:pStyle w:val="af6"/>
        <w:rPr>
          <w:rFonts w:ascii="Times New Roman" w:hAnsi="Times New Roman" w:cs="Times New Roman"/>
          <w:color w:val="auto"/>
          <w:sz w:val="24"/>
          <w:szCs w:val="24"/>
        </w:rPr>
      </w:pPr>
      <w:bookmarkStart w:id="592" w:name="bookmark1606"/>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B267CC" w:rsidRPr="00BC475A" w:rsidRDefault="00B267CC" w:rsidP="00B267CC">
      <w:pPr>
        <w:pStyle w:val="af6"/>
        <w:rPr>
          <w:rFonts w:ascii="Times New Roman" w:hAnsi="Times New Roman" w:cs="Times New Roman"/>
          <w:color w:val="auto"/>
          <w:sz w:val="24"/>
          <w:szCs w:val="24"/>
        </w:rPr>
      </w:pPr>
    </w:p>
    <w:p w:rsidR="00A57638" w:rsidRPr="00BC475A" w:rsidRDefault="00E235EB" w:rsidP="00B267CC">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7 «Жанры музыкального искусства»</w:t>
      </w:r>
      <w:r w:rsidRPr="00BC475A">
        <w:rPr>
          <w:rFonts w:ascii="Times New Roman" w:hAnsi="Times New Roman" w:cs="Times New Roman"/>
          <w:color w:val="auto"/>
          <w:sz w:val="24"/>
          <w:szCs w:val="24"/>
          <w:vertAlign w:val="superscript"/>
        </w:rPr>
        <w:t>1</w:t>
      </w:r>
      <w:bookmarkEnd w:id="592"/>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BC475A" w:rsidTr="00BC4498">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52" w:h="1680" w:wrap="none" w:hAnchor="page" w:x="1134" w:y="3122"/>
              <w:spacing w:line="230" w:lineRule="auto"/>
              <w:ind w:firstLine="0"/>
              <w:jc w:val="center"/>
              <w:rPr>
                <w:b/>
                <w:color w:val="auto"/>
                <w:sz w:val="24"/>
                <w:szCs w:val="24"/>
              </w:rPr>
            </w:pPr>
            <w:r w:rsidRPr="00BC475A">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BC475A" w:rsidRDefault="00E235EB" w:rsidP="00BC4498">
            <w:pPr>
              <w:pStyle w:val="a7"/>
              <w:framePr w:w="10152" w:h="1680" w:wrap="none" w:hAnchor="page" w:x="1134" w:y="3122"/>
              <w:spacing w:line="240" w:lineRule="auto"/>
              <w:ind w:firstLine="0"/>
              <w:jc w:val="center"/>
              <w:rPr>
                <w:b/>
                <w:color w:val="auto"/>
                <w:sz w:val="24"/>
                <w:szCs w:val="24"/>
              </w:rPr>
            </w:pPr>
            <w:r w:rsidRPr="00BC475A">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BC475A" w:rsidRDefault="00E235EB" w:rsidP="00BC4498">
            <w:pPr>
              <w:pStyle w:val="a7"/>
              <w:framePr w:w="10152" w:h="1680" w:wrap="none" w:hAnchor="page" w:x="1134" w:y="3122"/>
              <w:spacing w:line="240" w:lineRule="auto"/>
              <w:ind w:firstLine="460"/>
              <w:jc w:val="center"/>
              <w:rPr>
                <w:b/>
                <w:color w:val="auto"/>
                <w:sz w:val="24"/>
                <w:szCs w:val="24"/>
              </w:rPr>
            </w:pPr>
            <w:r w:rsidRPr="00BC475A">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52" w:h="1680" w:wrap="none" w:hAnchor="page" w:x="1134" w:y="3122"/>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1680" w:wrap="none" w:hAnchor="page" w:x="1134" w:y="3122"/>
              <w:spacing w:line="259" w:lineRule="auto"/>
              <w:ind w:left="142" w:firstLine="20"/>
              <w:rPr>
                <w:rFonts w:eastAsia="Courier New"/>
                <w:color w:val="auto"/>
                <w:sz w:val="24"/>
                <w:szCs w:val="24"/>
              </w:rPr>
            </w:pPr>
            <w:r w:rsidRPr="00BC475A">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1680" w:wrap="none" w:hAnchor="page" w:x="1134" w:y="3122"/>
              <w:spacing w:before="100" w:line="259" w:lineRule="auto"/>
              <w:ind w:left="142" w:firstLine="0"/>
              <w:rPr>
                <w:rFonts w:eastAsia="Courier New"/>
                <w:color w:val="auto"/>
                <w:sz w:val="24"/>
                <w:szCs w:val="24"/>
              </w:rPr>
            </w:pPr>
            <w:r w:rsidRPr="00BC475A">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1680" w:wrap="none" w:hAnchor="page" w:x="1134" w:y="3122"/>
              <w:spacing w:line="259" w:lineRule="auto"/>
              <w:ind w:left="142" w:firstLine="0"/>
              <w:rPr>
                <w:rFonts w:eastAsia="Courier New"/>
                <w:color w:val="auto"/>
                <w:sz w:val="24"/>
                <w:szCs w:val="24"/>
              </w:rPr>
            </w:pPr>
            <w:r w:rsidRPr="00BC475A">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BC4498">
            <w:pPr>
              <w:pStyle w:val="a7"/>
              <w:framePr w:w="10152" w:h="1680" w:wrap="none" w:hAnchor="page" w:x="1134" w:y="3122"/>
              <w:spacing w:line="259" w:lineRule="auto"/>
              <w:ind w:left="142" w:firstLine="0"/>
              <w:rPr>
                <w:rFonts w:eastAsia="Courier New"/>
                <w:color w:val="auto"/>
                <w:sz w:val="24"/>
                <w:szCs w:val="24"/>
              </w:rPr>
            </w:pPr>
            <w:r w:rsidRPr="00BC475A">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BC475A" w:rsidRDefault="00A57638">
      <w:pPr>
        <w:framePr w:w="10152" w:h="1680" w:wrap="none" w:hAnchor="page" w:x="1134" w:y="3122"/>
        <w:spacing w:line="1" w:lineRule="exact"/>
        <w:rPr>
          <w:rFonts w:ascii="Times New Roman" w:hAnsi="Times New Roman" w:cs="Times New Roman"/>
          <w:color w:val="auto"/>
        </w:rPr>
      </w:pPr>
    </w:p>
    <w:p w:rsidR="00A57638" w:rsidRPr="00BC475A" w:rsidRDefault="00E235EB">
      <w:pPr>
        <w:pStyle w:val="26"/>
        <w:framePr w:w="10205" w:h="835" w:wrap="none" w:hAnchor="page" w:x="1115" w:y="5253"/>
        <w:spacing w:line="240" w:lineRule="auto"/>
        <w:ind w:left="220" w:hanging="220"/>
        <w:jc w:val="both"/>
        <w:rPr>
          <w:rFonts w:ascii="Times New Roman" w:hAnsi="Times New Roman" w:cs="Times New Roman"/>
          <w:color w:val="auto"/>
          <w:sz w:val="24"/>
          <w:szCs w:val="24"/>
        </w:rPr>
      </w:pPr>
      <w:r w:rsidRPr="00BC475A">
        <w:rPr>
          <w:rFonts w:ascii="Times New Roman" w:hAnsi="Times New Roman" w:cs="Times New Roman"/>
          <w:color w:val="auto"/>
          <w:sz w:val="24"/>
          <w:szCs w:val="24"/>
          <w:vertAlign w:val="superscript"/>
        </w:rPr>
        <w:t>1</w:t>
      </w:r>
      <w:r w:rsidRPr="00BC475A">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365"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0" w:footer="3" w:gutter="0"/>
          <w:cols w:space="720"/>
          <w:noEndnote/>
          <w:docGrid w:linePitch="360"/>
        </w:sectPr>
      </w:pPr>
    </w:p>
    <w:p w:rsidR="00A57638" w:rsidRPr="00BC475A" w:rsidRDefault="00E235EB">
      <w:pPr>
        <w:pStyle w:val="92"/>
        <w:framePr w:w="187" w:h="6374" w:hRule="exact" w:wrap="none" w:hAnchor="page" w:x="596" w:y="1"/>
        <w:tabs>
          <w:tab w:val="left" w:pos="6058"/>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BC475A" w:rsidTr="00BC4498">
        <w:trPr>
          <w:trHeight w:hRule="exact" w:val="3158"/>
        </w:trPr>
        <w:tc>
          <w:tcPr>
            <w:tcW w:w="1272" w:type="dxa"/>
            <w:tcBorders>
              <w:top w:val="single" w:sz="4" w:space="0" w:color="auto"/>
              <w:left w:val="single" w:sz="4" w:space="0" w:color="auto"/>
            </w:tcBorders>
            <w:shd w:val="clear" w:color="auto" w:fill="auto"/>
          </w:tcPr>
          <w:p w:rsidR="00A57638" w:rsidRPr="00BC475A" w:rsidRDefault="00A57638" w:rsidP="00BC4498">
            <w:pPr>
              <w:pStyle w:val="a7"/>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BC475A" w:rsidRDefault="00A57638" w:rsidP="00BC4498">
            <w:pPr>
              <w:pStyle w:val="a7"/>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Определение на слух музыкальной формы и составление её буквенной наглядной схемы.</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Разучивание и исполнение произведений вокальных и инструментальных жанров.</w:t>
            </w:r>
          </w:p>
          <w:p w:rsidR="00A57638" w:rsidRPr="00BC475A" w:rsidRDefault="00E235EB" w:rsidP="00BC4498">
            <w:pPr>
              <w:pStyle w:val="a7"/>
              <w:framePr w:w="10152" w:h="6322" w:wrap="none" w:hAnchor="page" w:x="1134" w:y="11"/>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BC475A"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Сюита, цикл миниатюр (вокальных, инструментальных).</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Принцип контраста.</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A57638" w:rsidRPr="00BC475A" w:rsidRDefault="00E235EB" w:rsidP="00BC4498">
            <w:pPr>
              <w:pStyle w:val="a7"/>
              <w:framePr w:w="10152" w:h="6322" w:wrap="none" w:hAnchor="page" w:x="1134" w:y="11"/>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(в том числе виртуального).</w:t>
            </w:r>
          </w:p>
          <w:p w:rsidR="00A57638" w:rsidRPr="00BC475A" w:rsidRDefault="00E235EB" w:rsidP="00BC4498">
            <w:pPr>
              <w:pStyle w:val="a7"/>
              <w:framePr w:w="10152" w:h="6322" w:wrap="none" w:hAnchor="page" w:x="1134" w:y="11"/>
              <w:spacing w:line="259" w:lineRule="auto"/>
              <w:ind w:left="142" w:firstLine="20"/>
              <w:rPr>
                <w:rFonts w:eastAsia="Courier New"/>
                <w:color w:val="auto"/>
                <w:sz w:val="24"/>
                <w:szCs w:val="24"/>
              </w:rPr>
            </w:pPr>
            <w:r w:rsidRPr="00BC475A">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BC475A" w:rsidRDefault="00A57638">
      <w:pPr>
        <w:framePr w:w="10152" w:h="6322" w:wrap="none" w:hAnchor="page" w:x="1134" w:y="11"/>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13"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0" w:footer="3" w:gutter="0"/>
          <w:cols w:space="720"/>
          <w:noEndnote/>
          <w:docGrid w:linePitch="360"/>
        </w:sectPr>
      </w:pPr>
    </w:p>
    <w:p w:rsidR="00A57638" w:rsidRPr="00BC475A" w:rsidRDefault="00BF798F">
      <w:pPr>
        <w:pStyle w:val="92"/>
        <w:framePr w:w="230" w:h="6389" w:hRule="exact" w:wrap="none" w:hAnchor="page" w:x="567" w:y="-262"/>
        <w:tabs>
          <w:tab w:val="left" w:pos="3994"/>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BC475A" w:rsidTr="000F764B">
        <w:trPr>
          <w:trHeight w:hRule="exact" w:val="579"/>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52" w:h="6034" w:wrap="none" w:hAnchor="page" w:x="1143" w:y="35"/>
              <w:spacing w:line="230" w:lineRule="auto"/>
              <w:ind w:firstLine="0"/>
              <w:jc w:val="center"/>
              <w:rPr>
                <w:b/>
                <w:color w:val="auto"/>
                <w:sz w:val="24"/>
                <w:szCs w:val="24"/>
              </w:rPr>
            </w:pPr>
            <w:r w:rsidRPr="00BC475A">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BC475A" w:rsidRDefault="00E235EB" w:rsidP="00BC4498">
            <w:pPr>
              <w:pStyle w:val="a7"/>
              <w:framePr w:w="10152" w:h="6034" w:wrap="none" w:hAnchor="page" w:x="1143" w:y="35"/>
              <w:spacing w:line="240" w:lineRule="auto"/>
              <w:ind w:firstLine="0"/>
              <w:jc w:val="center"/>
              <w:rPr>
                <w:b/>
                <w:color w:val="auto"/>
                <w:sz w:val="24"/>
                <w:szCs w:val="24"/>
              </w:rPr>
            </w:pPr>
            <w:r w:rsidRPr="00BC475A">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BC475A" w:rsidRDefault="00E235EB" w:rsidP="00BC4498">
            <w:pPr>
              <w:pStyle w:val="a7"/>
              <w:framePr w:w="10152" w:h="6034" w:wrap="none" w:hAnchor="page" w:x="1143" w:y="35"/>
              <w:spacing w:line="240" w:lineRule="auto"/>
              <w:ind w:firstLine="0"/>
              <w:jc w:val="center"/>
              <w:rPr>
                <w:b/>
                <w:color w:val="auto"/>
                <w:sz w:val="24"/>
                <w:szCs w:val="24"/>
              </w:rPr>
            </w:pPr>
            <w:r w:rsidRPr="00BC475A">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52" w:h="6034" w:wrap="none" w:hAnchor="page" w:x="1143" w:y="35"/>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0F764B">
        <w:trPr>
          <w:trHeight w:hRule="exact" w:val="4539"/>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75A" w:rsidRDefault="00E235EB" w:rsidP="000F764B">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75A" w:rsidRDefault="00E235EB" w:rsidP="000F764B">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BC475A" w:rsidRDefault="00E235EB" w:rsidP="000F764B">
            <w:pPr>
              <w:pStyle w:val="a7"/>
              <w:framePr w:w="10152" w:h="6034" w:wrap="none" w:hAnchor="page" w:x="1143" w:y="35"/>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0F764B">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BC475A">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Знакомство с отдельными номерами из известных опер, балетов.</w:t>
            </w:r>
          </w:p>
          <w:p w:rsidR="00A57638" w:rsidRPr="00BC475A" w:rsidRDefault="00E235EB" w:rsidP="00BC4498">
            <w:pPr>
              <w:pStyle w:val="a7"/>
              <w:framePr w:w="10152" w:h="6034" w:wrap="none" w:hAnchor="page" w:x="1143" w:y="35"/>
              <w:spacing w:line="259" w:lineRule="auto"/>
              <w:ind w:left="142" w:firstLine="20"/>
              <w:rPr>
                <w:rFonts w:eastAsia="Courier New"/>
                <w:color w:val="auto"/>
                <w:sz w:val="24"/>
                <w:szCs w:val="24"/>
              </w:rPr>
            </w:pPr>
            <w:r w:rsidRPr="00BC475A">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BC475A" w:rsidRDefault="00A57638">
      <w:pPr>
        <w:framePr w:w="10152" w:h="6034" w:wrap="none" w:hAnchor="page" w:x="1143" w:y="35"/>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365"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0" w:footer="3" w:gutter="0"/>
          <w:cols w:space="720"/>
          <w:noEndnote/>
          <w:docGrid w:linePitch="360"/>
        </w:sectPr>
      </w:pPr>
    </w:p>
    <w:p w:rsidR="00A57638" w:rsidRPr="00BC475A" w:rsidRDefault="00E235EB">
      <w:pPr>
        <w:pStyle w:val="92"/>
        <w:framePr w:w="187" w:h="6374" w:hRule="exact" w:wrap="none" w:hAnchor="page" w:x="596" w:y="1"/>
        <w:tabs>
          <w:tab w:val="left" w:pos="6067"/>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BC475A"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BC475A"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BC475A"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3091" w:wrap="none" w:hAnchor="page" w:x="1129" w:y="11"/>
              <w:spacing w:line="259" w:lineRule="auto"/>
              <w:ind w:left="142" w:firstLine="20"/>
              <w:rPr>
                <w:rFonts w:eastAsia="Courier New"/>
                <w:color w:val="auto"/>
                <w:sz w:val="24"/>
                <w:szCs w:val="24"/>
              </w:rPr>
            </w:pPr>
            <w:r w:rsidRPr="00BC475A">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BC4498">
            <w:pPr>
              <w:pStyle w:val="a7"/>
              <w:framePr w:w="10152" w:h="3091" w:wrap="none" w:hAnchor="page" w:x="1129" w:y="11"/>
              <w:spacing w:line="259" w:lineRule="auto"/>
              <w:ind w:left="142" w:firstLine="20"/>
              <w:rPr>
                <w:rFonts w:eastAsia="Courier New"/>
                <w:color w:val="auto"/>
                <w:sz w:val="24"/>
                <w:szCs w:val="24"/>
              </w:rPr>
            </w:pPr>
            <w:r w:rsidRPr="00BC475A">
              <w:rPr>
                <w:rFonts w:eastAsia="Courier New"/>
                <w:color w:val="auto"/>
                <w:sz w:val="24"/>
                <w:szCs w:val="24"/>
              </w:rPr>
              <w:t>Различение, определение на слух:</w:t>
            </w:r>
          </w:p>
          <w:p w:rsidR="00A57638" w:rsidRPr="00BC475A" w:rsidRDefault="00E235EB" w:rsidP="009324D0">
            <w:pPr>
              <w:pStyle w:val="a7"/>
              <w:framePr w:w="10152" w:h="3091" w:wrap="none" w:hAnchor="page" w:x="1129" w:y="11"/>
              <w:numPr>
                <w:ilvl w:val="0"/>
                <w:numId w:val="145"/>
              </w:numPr>
              <w:tabs>
                <w:tab w:val="left" w:pos="414"/>
              </w:tabs>
              <w:spacing w:line="259" w:lineRule="auto"/>
              <w:ind w:left="142" w:firstLine="20"/>
              <w:rPr>
                <w:rFonts w:eastAsia="Courier New"/>
                <w:color w:val="auto"/>
                <w:sz w:val="24"/>
                <w:szCs w:val="24"/>
              </w:rPr>
            </w:pPr>
            <w:r w:rsidRPr="00BC475A">
              <w:rPr>
                <w:rFonts w:eastAsia="Courier New"/>
                <w:color w:val="auto"/>
                <w:sz w:val="24"/>
                <w:szCs w:val="24"/>
              </w:rPr>
              <w:t>тембров голосов оперных певцов;</w:t>
            </w:r>
          </w:p>
          <w:p w:rsidR="00A57638" w:rsidRPr="00BC475A" w:rsidRDefault="00E235EB" w:rsidP="009324D0">
            <w:pPr>
              <w:pStyle w:val="a7"/>
              <w:framePr w:w="10152" w:h="3091" w:wrap="none" w:hAnchor="page" w:x="1129" w:y="11"/>
              <w:numPr>
                <w:ilvl w:val="0"/>
                <w:numId w:val="145"/>
              </w:numPr>
              <w:tabs>
                <w:tab w:val="left" w:pos="414"/>
              </w:tabs>
              <w:spacing w:line="259" w:lineRule="auto"/>
              <w:ind w:left="142" w:firstLine="20"/>
              <w:rPr>
                <w:rFonts w:eastAsia="Courier New"/>
                <w:color w:val="auto"/>
                <w:sz w:val="24"/>
                <w:szCs w:val="24"/>
              </w:rPr>
            </w:pPr>
            <w:r w:rsidRPr="00BC475A">
              <w:rPr>
                <w:rFonts w:eastAsia="Courier New"/>
                <w:color w:val="auto"/>
                <w:sz w:val="24"/>
                <w:szCs w:val="24"/>
              </w:rPr>
              <w:t>оркестровых групп, тембров инструментов;</w:t>
            </w:r>
          </w:p>
          <w:p w:rsidR="00A57638" w:rsidRPr="00BC475A" w:rsidRDefault="00E235EB" w:rsidP="009324D0">
            <w:pPr>
              <w:pStyle w:val="a7"/>
              <w:framePr w:w="10152" w:h="3091" w:wrap="none" w:hAnchor="page" w:x="1129" w:y="11"/>
              <w:numPr>
                <w:ilvl w:val="0"/>
                <w:numId w:val="145"/>
              </w:numPr>
              <w:tabs>
                <w:tab w:val="left" w:pos="414"/>
              </w:tabs>
              <w:spacing w:line="259" w:lineRule="auto"/>
              <w:ind w:left="142" w:firstLine="20"/>
              <w:rPr>
                <w:rFonts w:eastAsia="Courier New"/>
                <w:color w:val="auto"/>
                <w:sz w:val="24"/>
                <w:szCs w:val="24"/>
              </w:rPr>
            </w:pPr>
            <w:r w:rsidRPr="00BC475A">
              <w:rPr>
                <w:rFonts w:eastAsia="Courier New"/>
                <w:color w:val="auto"/>
                <w:sz w:val="24"/>
                <w:szCs w:val="24"/>
              </w:rPr>
              <w:t>типа номера (соло, дуэт, хор и т. д.).</w:t>
            </w:r>
          </w:p>
          <w:p w:rsidR="00A57638" w:rsidRPr="00BC475A" w:rsidRDefault="00E235EB" w:rsidP="00BC4498">
            <w:pPr>
              <w:pStyle w:val="a7"/>
              <w:framePr w:w="10152" w:h="3091" w:wrap="none" w:hAnchor="page" w:x="1129" w:y="11"/>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материале изученных фрагментов музыкальных спектаклей.</w:t>
            </w:r>
          </w:p>
          <w:p w:rsidR="00A57638" w:rsidRPr="00BC475A" w:rsidRDefault="00E235EB" w:rsidP="00BC4498">
            <w:pPr>
              <w:pStyle w:val="a7"/>
              <w:framePr w:w="10152" w:h="3091" w:wrap="none" w:hAnchor="page" w:x="1129" w:y="11"/>
              <w:spacing w:line="240"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52" w:h="3091" w:wrap="none" w:hAnchor="page" w:x="1129" w:y="11"/>
              <w:spacing w:line="259" w:lineRule="auto"/>
              <w:ind w:left="142" w:firstLine="20"/>
              <w:rPr>
                <w:rFonts w:eastAsia="Courier New"/>
                <w:color w:val="auto"/>
                <w:sz w:val="24"/>
                <w:szCs w:val="24"/>
              </w:rPr>
            </w:pPr>
            <w:r w:rsidRPr="00BC475A">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BC475A" w:rsidRDefault="00A57638" w:rsidP="00BC4498">
      <w:pPr>
        <w:framePr w:w="10152" w:h="3091" w:wrap="none" w:hAnchor="page" w:x="1129" w:y="11"/>
        <w:spacing w:line="1" w:lineRule="exact"/>
        <w:rPr>
          <w:rFonts w:ascii="Times New Roman" w:hAnsi="Times New Roman" w:cs="Times New Roman"/>
          <w:color w:val="auto"/>
        </w:rPr>
      </w:pPr>
    </w:p>
    <w:p w:rsidR="00BC4498" w:rsidRPr="00BC475A" w:rsidRDefault="00BC4498" w:rsidP="00BC4498">
      <w:pPr>
        <w:pStyle w:val="af6"/>
        <w:rPr>
          <w:rFonts w:ascii="Times New Roman" w:hAnsi="Times New Roman" w:cs="Times New Roman"/>
          <w:color w:val="auto"/>
          <w:sz w:val="24"/>
          <w:szCs w:val="24"/>
        </w:rPr>
      </w:pPr>
      <w:bookmarkStart w:id="593" w:name="bookmark1608"/>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BC4498" w:rsidRPr="00BC475A" w:rsidRDefault="00BC4498" w:rsidP="00BC4498">
      <w:pPr>
        <w:pStyle w:val="af6"/>
        <w:rPr>
          <w:rFonts w:ascii="Times New Roman" w:hAnsi="Times New Roman" w:cs="Times New Roman"/>
          <w:color w:val="auto"/>
          <w:sz w:val="24"/>
          <w:szCs w:val="24"/>
        </w:rPr>
      </w:pPr>
    </w:p>
    <w:p w:rsidR="00A57638" w:rsidRPr="00BC475A" w:rsidRDefault="00E235EB" w:rsidP="00BC449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8 «Связь музыки с другими видами искусства»</w:t>
      </w:r>
      <w:bookmarkEnd w:id="593"/>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BC475A" w:rsidTr="00BC4498">
        <w:trPr>
          <w:trHeight w:hRule="exact" w:val="614"/>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52" w:h="2851" w:wrap="none" w:hAnchor="page" w:x="1129" w:y="3529"/>
              <w:spacing w:line="230" w:lineRule="auto"/>
              <w:ind w:firstLine="0"/>
              <w:jc w:val="center"/>
              <w:rPr>
                <w:b/>
                <w:color w:val="auto"/>
                <w:sz w:val="24"/>
                <w:szCs w:val="24"/>
              </w:rPr>
            </w:pPr>
            <w:r w:rsidRPr="00BC475A">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BC475A" w:rsidRDefault="00E235EB" w:rsidP="00BC4498">
            <w:pPr>
              <w:pStyle w:val="a7"/>
              <w:framePr w:w="10152" w:h="2851" w:wrap="none" w:hAnchor="page" w:x="1129" w:y="3529"/>
              <w:spacing w:line="230" w:lineRule="auto"/>
              <w:ind w:firstLine="0"/>
              <w:jc w:val="center"/>
              <w:rPr>
                <w:b/>
                <w:color w:val="auto"/>
                <w:sz w:val="24"/>
                <w:szCs w:val="24"/>
              </w:rPr>
            </w:pPr>
            <w:r w:rsidRPr="00BC475A">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BC475A" w:rsidRDefault="00E235EB" w:rsidP="00BC4498">
            <w:pPr>
              <w:pStyle w:val="a7"/>
              <w:framePr w:w="10152" w:h="2851" w:wrap="none" w:hAnchor="page" w:x="1129" w:y="3529"/>
              <w:spacing w:line="230" w:lineRule="auto"/>
              <w:ind w:firstLine="480"/>
              <w:jc w:val="center"/>
              <w:rPr>
                <w:b/>
                <w:color w:val="auto"/>
                <w:sz w:val="24"/>
                <w:szCs w:val="24"/>
              </w:rPr>
            </w:pPr>
            <w:r w:rsidRPr="00BC475A">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52" w:h="2851" w:wrap="none" w:hAnchor="page" w:x="1129" w:y="3529"/>
              <w:spacing w:line="23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2851" w:wrap="none" w:hAnchor="page" w:x="1129" w:y="3529"/>
              <w:spacing w:line="259" w:lineRule="auto"/>
              <w:ind w:left="142" w:firstLine="20"/>
              <w:rPr>
                <w:rFonts w:eastAsia="Courier New"/>
                <w:color w:val="auto"/>
                <w:sz w:val="24"/>
                <w:szCs w:val="24"/>
              </w:rPr>
            </w:pPr>
            <w:r w:rsidRPr="00BC475A">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2851" w:wrap="none" w:hAnchor="page" w:x="1129" w:y="3529"/>
              <w:spacing w:line="259" w:lineRule="auto"/>
              <w:ind w:left="142" w:firstLine="20"/>
              <w:rPr>
                <w:rFonts w:eastAsia="Courier New"/>
                <w:color w:val="auto"/>
                <w:sz w:val="24"/>
                <w:szCs w:val="24"/>
              </w:rPr>
            </w:pPr>
            <w:r w:rsidRPr="00BC475A">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BC4498">
            <w:pPr>
              <w:pStyle w:val="a7"/>
              <w:framePr w:w="10152" w:h="2851" w:wrap="none" w:hAnchor="page" w:x="1129" w:y="3529"/>
              <w:spacing w:line="259" w:lineRule="auto"/>
              <w:ind w:left="142" w:firstLine="20"/>
              <w:rPr>
                <w:rFonts w:eastAsia="Courier New"/>
                <w:color w:val="auto"/>
                <w:sz w:val="24"/>
                <w:szCs w:val="24"/>
              </w:rPr>
            </w:pPr>
            <w:r w:rsidRPr="00BC475A">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BC4498">
            <w:pPr>
              <w:pStyle w:val="a7"/>
              <w:framePr w:w="10152" w:h="2851" w:wrap="none" w:hAnchor="page" w:x="1129" w:y="3529"/>
              <w:spacing w:line="259" w:lineRule="auto"/>
              <w:ind w:left="142" w:firstLine="20"/>
              <w:rPr>
                <w:rFonts w:eastAsia="Courier New"/>
                <w:color w:val="auto"/>
                <w:sz w:val="24"/>
                <w:szCs w:val="24"/>
              </w:rPr>
            </w:pPr>
            <w:r w:rsidRPr="00BC475A">
              <w:rPr>
                <w:rFonts w:eastAsia="Courier New"/>
                <w:color w:val="auto"/>
                <w:sz w:val="24"/>
                <w:szCs w:val="24"/>
              </w:rPr>
              <w:t>Знакомство с образцами вокальной и инструментальной музыки.</w:t>
            </w:r>
          </w:p>
          <w:p w:rsidR="00A57638" w:rsidRPr="00BC475A" w:rsidRDefault="00E235EB" w:rsidP="00BC4498">
            <w:pPr>
              <w:pStyle w:val="a7"/>
              <w:framePr w:w="10152" w:h="2851" w:wrap="none" w:hAnchor="page" w:x="1129" w:y="3529"/>
              <w:spacing w:line="259" w:lineRule="auto"/>
              <w:ind w:left="142" w:firstLine="20"/>
              <w:rPr>
                <w:rFonts w:eastAsia="Courier New"/>
                <w:color w:val="auto"/>
                <w:sz w:val="24"/>
                <w:szCs w:val="24"/>
              </w:rPr>
            </w:pPr>
            <w:r w:rsidRPr="00BC475A">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75A" w:rsidRDefault="00E235EB" w:rsidP="00BC4498">
            <w:pPr>
              <w:pStyle w:val="a7"/>
              <w:framePr w:w="10152" w:h="2851" w:wrap="none" w:hAnchor="page" w:x="1129" w:y="3529"/>
              <w:spacing w:line="259" w:lineRule="auto"/>
              <w:ind w:left="142" w:firstLine="20"/>
              <w:rPr>
                <w:rFonts w:eastAsia="Courier New"/>
                <w:color w:val="auto"/>
                <w:sz w:val="24"/>
                <w:szCs w:val="24"/>
              </w:rPr>
            </w:pPr>
            <w:r w:rsidRPr="00BC475A">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A57638" w:rsidRPr="00BC475A" w:rsidRDefault="00A57638">
      <w:pPr>
        <w:framePr w:w="10152" w:h="2851" w:wrap="none" w:hAnchor="page" w:x="1129" w:y="3529"/>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headerReference w:type="even" r:id="rId65"/>
          <w:headerReference w:type="default" r:id="rId66"/>
          <w:footerReference w:type="even" r:id="rId67"/>
          <w:footerReference w:type="default" r:id="rId68"/>
          <w:footnotePr>
            <w:numRestart w:val="eachPage"/>
          </w:footnotePr>
          <w:type w:val="nextColumn"/>
          <w:pgSz w:w="11907" w:h="16840" w:orient="landscape" w:code="9"/>
          <w:pgMar w:top="851" w:right="1134" w:bottom="851" w:left="1418"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BC475A" w:rsidTr="00BC4498">
        <w:trPr>
          <w:trHeight w:hRule="exact" w:val="619"/>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30" w:lineRule="auto"/>
              <w:ind w:firstLine="0"/>
              <w:jc w:val="center"/>
              <w:rPr>
                <w:b/>
                <w:color w:val="auto"/>
                <w:sz w:val="24"/>
                <w:szCs w:val="24"/>
              </w:rPr>
            </w:pPr>
            <w:r w:rsidRPr="00BC475A">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40" w:lineRule="auto"/>
              <w:ind w:firstLine="0"/>
              <w:jc w:val="center"/>
              <w:rPr>
                <w:b/>
                <w:color w:val="auto"/>
                <w:sz w:val="24"/>
                <w:szCs w:val="24"/>
              </w:rPr>
            </w:pPr>
            <w:r w:rsidRPr="00BC475A">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40" w:lineRule="auto"/>
              <w:ind w:firstLine="480"/>
              <w:jc w:val="center"/>
              <w:rPr>
                <w:b/>
                <w:color w:val="auto"/>
                <w:sz w:val="24"/>
                <w:szCs w:val="24"/>
              </w:rPr>
            </w:pPr>
            <w:r w:rsidRPr="00BC475A">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BC4498">
        <w:trPr>
          <w:trHeight w:hRule="exact" w:val="814"/>
        </w:trPr>
        <w:tc>
          <w:tcPr>
            <w:tcW w:w="1272" w:type="dxa"/>
            <w:tcBorders>
              <w:top w:val="single" w:sz="4" w:space="0" w:color="auto"/>
              <w:left w:val="single" w:sz="4" w:space="0" w:color="auto"/>
            </w:tcBorders>
            <w:shd w:val="clear" w:color="auto" w:fill="auto"/>
          </w:tcPr>
          <w:p w:rsidR="00A57638" w:rsidRPr="00BC475A" w:rsidRDefault="00A57638" w:rsidP="00BC4498">
            <w:pPr>
              <w:pStyle w:val="a7"/>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BC475A" w:rsidRDefault="00A57638" w:rsidP="00BC4498">
            <w:pPr>
              <w:pStyle w:val="a7"/>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Рисование образов программной музыки.</w:t>
            </w:r>
          </w:p>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tc>
      </w:tr>
      <w:tr w:rsidR="00A57638" w:rsidRPr="00BC475A"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знание музыки, названий и авторов изученных произведений.</w:t>
            </w:r>
          </w:p>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Рисование под впечатлением от восприятия музыки программно-изобразительного характера.</w:t>
            </w:r>
          </w:p>
          <w:p w:rsidR="00A57638" w:rsidRPr="00BC475A" w:rsidRDefault="00E235EB" w:rsidP="00BC4498">
            <w:pPr>
              <w:pStyle w:val="a7"/>
              <w:framePr w:w="10152" w:h="5976" w:hSpace="566" w:vSpace="115" w:wrap="notBeside" w:vAnchor="text" w:hAnchor="text" w:x="567" w:y="299"/>
              <w:spacing w:line="259" w:lineRule="auto"/>
              <w:ind w:left="142" w:firstLine="20"/>
              <w:rPr>
                <w:rFonts w:eastAsia="Courier New"/>
                <w:color w:val="auto"/>
                <w:sz w:val="24"/>
                <w:szCs w:val="24"/>
              </w:rPr>
            </w:pPr>
            <w:r w:rsidRPr="00BC475A">
              <w:rPr>
                <w:rFonts w:eastAsia="Courier New"/>
                <w:color w:val="auto"/>
                <w:sz w:val="24"/>
                <w:szCs w:val="24"/>
              </w:rPr>
              <w:t>Сочинение музыки, импровизация, озвучивание картин художников</w:t>
            </w:r>
          </w:p>
        </w:tc>
      </w:tr>
    </w:tbl>
    <w:p w:rsidR="00A57638" w:rsidRPr="00BC475A" w:rsidRDefault="00BF798F">
      <w:pPr>
        <w:pStyle w:val="ae"/>
        <w:framePr w:w="230" w:h="6389" w:hRule="exact" w:hSpace="10488" w:wrap="notBeside" w:vAnchor="text" w:hAnchor="text"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04709C">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92" w:footer="3" w:gutter="0"/>
          <w:cols w:space="720"/>
          <w:noEndnote/>
          <w:docGrid w:linePitch="360"/>
        </w:sectPr>
      </w:pPr>
      <w:r>
        <w:rPr>
          <w:rFonts w:ascii="Times New Roman" w:hAnsi="Times New Roman" w:cs="Times New Roman"/>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style="mso-next-textbox:#Shape 135" inset="0,0,0,0">
              <w:txbxContent>
                <w:p w:rsidR="00BC475A" w:rsidRDefault="00BC475A">
                  <w:pPr>
                    <w:pStyle w:val="26"/>
                    <w:spacing w:line="240" w:lineRule="auto"/>
                    <w:ind w:left="0" w:firstLine="0"/>
                  </w:pPr>
                  <w:r>
                    <w:rPr>
                      <w:i/>
                      <w:iCs/>
                      <w:color w:val="231E20"/>
                    </w:rPr>
                    <w:t>Продолжение</w:t>
                  </w:r>
                </w:p>
              </w:txbxContent>
            </v:textbox>
            <w10:wrap type="square" anchorx="page" anchory="margin"/>
          </v:shape>
        </w:pict>
      </w:r>
    </w:p>
    <w:p w:rsidR="00A57638" w:rsidRPr="00BC475A" w:rsidRDefault="00E235EB">
      <w:pPr>
        <w:pStyle w:val="92"/>
        <w:framePr w:w="187" w:h="6374" w:hRule="exact" w:wrap="none" w:hAnchor="page" w:x="596" w:y="1"/>
        <w:tabs>
          <w:tab w:val="left" w:pos="6067"/>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BC475A">
        <w:trPr>
          <w:trHeight w:hRule="exact" w:val="3259"/>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Музыкальная викторина на материале изученных фрагментов музыкальных спектаклей.</w:t>
            </w:r>
          </w:p>
          <w:p w:rsidR="00A57638" w:rsidRPr="00BC475A" w:rsidRDefault="00E235EB" w:rsidP="00BC4498">
            <w:pPr>
              <w:pStyle w:val="a7"/>
              <w:framePr w:w="10152" w:h="6811" w:wrap="none" w:hAnchor="page" w:x="1134"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Постановка музыкального спектакля.</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BC475A"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Знакомство с образцами киномузыки отечественных и зарубежных композиторов.</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Просмотр фильмов с целью анализа выразительного эффекта, создаваемого музыкой.</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песни из фильма.</w:t>
            </w:r>
          </w:p>
          <w:p w:rsidR="00A57638" w:rsidRPr="00BC475A" w:rsidRDefault="00E235EB" w:rsidP="00BC4498">
            <w:pPr>
              <w:pStyle w:val="a7"/>
              <w:framePr w:w="10152" w:h="6811" w:wrap="none" w:hAnchor="page" w:x="1134"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Создание любительского музыкального фильма.</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Переозвучка фрагмента мультфильма.</w:t>
            </w:r>
          </w:p>
          <w:p w:rsidR="00A57638" w:rsidRPr="00BC475A" w:rsidRDefault="00E235EB" w:rsidP="00BC4498">
            <w:pPr>
              <w:pStyle w:val="a7"/>
              <w:framePr w:w="10152" w:h="681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BC475A">
              <w:rPr>
                <w:rFonts w:eastAsia="Courier New"/>
                <w:color w:val="auto"/>
                <w:sz w:val="24"/>
                <w:szCs w:val="24"/>
              </w:rPr>
              <w:t>т фильма-оперы (фильма-балета)?</w:t>
            </w:r>
            <w:r w:rsidRPr="00BC475A">
              <w:rPr>
                <w:rFonts w:eastAsia="Courier New"/>
                <w:color w:val="auto"/>
                <w:sz w:val="24"/>
                <w:szCs w:val="24"/>
              </w:rPr>
              <w:t>»</w:t>
            </w:r>
          </w:p>
        </w:tc>
      </w:tr>
    </w:tbl>
    <w:p w:rsidR="00A57638" w:rsidRPr="00BC475A" w:rsidRDefault="00A57638" w:rsidP="00BC4498">
      <w:pPr>
        <w:framePr w:w="10152" w:h="6811" w:wrap="none" w:hAnchor="page" w:x="1134" w:y="6"/>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13"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BC475A">
        <w:trPr>
          <w:trHeight w:hRule="exact" w:val="533"/>
        </w:trPr>
        <w:tc>
          <w:tcPr>
            <w:tcW w:w="1272" w:type="dxa"/>
            <w:tcBorders>
              <w:top w:val="single" w:sz="4" w:space="0" w:color="auto"/>
              <w:left w:val="single" w:sz="4" w:space="0" w:color="auto"/>
            </w:tcBorders>
            <w:shd w:val="clear" w:color="auto" w:fill="auto"/>
          </w:tcPr>
          <w:p w:rsidR="00A57638" w:rsidRPr="00BC475A" w:rsidRDefault="00E235EB">
            <w:pPr>
              <w:pStyle w:val="a7"/>
              <w:framePr w:w="10142" w:h="6168" w:hSpace="566" w:vSpace="346" w:wrap="notBeside" w:vAnchor="text" w:hAnchor="text" w:x="567" w:y="347"/>
              <w:spacing w:line="230" w:lineRule="auto"/>
              <w:ind w:firstLine="0"/>
              <w:jc w:val="center"/>
              <w:rPr>
                <w:b/>
                <w:color w:val="auto"/>
                <w:sz w:val="24"/>
                <w:szCs w:val="24"/>
              </w:rPr>
            </w:pPr>
            <w:r w:rsidRPr="00BC475A">
              <w:rPr>
                <w:b/>
                <w:color w:val="auto"/>
                <w:sz w:val="24"/>
                <w:szCs w:val="24"/>
              </w:rPr>
              <w:t>№ блока, кол-во часов</w:t>
            </w:r>
          </w:p>
        </w:tc>
        <w:tc>
          <w:tcPr>
            <w:tcW w:w="1358" w:type="dxa"/>
            <w:tcBorders>
              <w:top w:val="single" w:sz="4" w:space="0" w:color="auto"/>
              <w:left w:val="single" w:sz="4" w:space="0" w:color="auto"/>
            </w:tcBorders>
            <w:shd w:val="clear" w:color="auto" w:fill="auto"/>
          </w:tcPr>
          <w:p w:rsidR="00A57638" w:rsidRPr="00BC475A" w:rsidRDefault="00E235EB">
            <w:pPr>
              <w:pStyle w:val="a7"/>
              <w:framePr w:w="10142" w:h="6168" w:hSpace="566" w:vSpace="346" w:wrap="notBeside" w:vAnchor="text" w:hAnchor="text" w:x="567" w:y="347"/>
              <w:spacing w:line="240" w:lineRule="auto"/>
              <w:ind w:firstLine="0"/>
              <w:jc w:val="center"/>
              <w:rPr>
                <w:b/>
                <w:color w:val="auto"/>
                <w:sz w:val="24"/>
                <w:szCs w:val="24"/>
              </w:rPr>
            </w:pPr>
            <w:r w:rsidRPr="00BC475A">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BC475A" w:rsidRDefault="00E235EB">
            <w:pPr>
              <w:pStyle w:val="a7"/>
              <w:framePr w:w="10142" w:h="6168" w:hSpace="566" w:vSpace="346" w:wrap="notBeside" w:vAnchor="text" w:hAnchor="text" w:x="567" w:y="347"/>
              <w:spacing w:line="240" w:lineRule="auto"/>
              <w:ind w:firstLine="0"/>
              <w:jc w:val="center"/>
              <w:rPr>
                <w:b/>
                <w:color w:val="auto"/>
                <w:sz w:val="24"/>
                <w:szCs w:val="24"/>
              </w:rPr>
            </w:pPr>
            <w:r w:rsidRPr="00BC475A">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75A" w:rsidRDefault="00E235EB">
            <w:pPr>
              <w:pStyle w:val="a7"/>
              <w:framePr w:w="10142" w:h="6168" w:hSpace="566" w:vSpace="346" w:wrap="notBeside" w:vAnchor="text" w:hAnchor="text" w:x="567" w:y="347"/>
              <w:spacing w:line="240" w:lineRule="auto"/>
              <w:ind w:firstLine="0"/>
              <w:jc w:val="center"/>
              <w:rPr>
                <w:b/>
                <w:color w:val="auto"/>
                <w:sz w:val="24"/>
                <w:szCs w:val="24"/>
              </w:rPr>
            </w:pPr>
            <w:r w:rsidRPr="00BC475A">
              <w:rPr>
                <w:b/>
                <w:color w:val="auto"/>
                <w:sz w:val="24"/>
                <w:szCs w:val="24"/>
              </w:rPr>
              <w:t>Виды деятельности обучающихся</w:t>
            </w:r>
          </w:p>
        </w:tc>
      </w:tr>
      <w:tr w:rsidR="00A57638" w:rsidRPr="00BC475A" w:rsidTr="009F0C49">
        <w:trPr>
          <w:trHeight w:hRule="exact" w:val="3250"/>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A57638" w:rsidRPr="00BC475A" w:rsidRDefault="00E235EB" w:rsidP="00BC4498">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BC475A" w:rsidRDefault="00E235EB" w:rsidP="00BC4498">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Определение на слух:</w:t>
            </w:r>
          </w:p>
          <w:p w:rsidR="00A57638" w:rsidRPr="00BC475A" w:rsidRDefault="00E235EB" w:rsidP="009324D0">
            <w:pPr>
              <w:pStyle w:val="a7"/>
              <w:framePr w:w="10142" w:h="6168" w:hSpace="566" w:vSpace="346" w:wrap="notBeside" w:vAnchor="text" w:hAnchor="text" w:x="567" w:y="347"/>
              <w:numPr>
                <w:ilvl w:val="0"/>
                <w:numId w:val="146"/>
              </w:numPr>
              <w:tabs>
                <w:tab w:val="left" w:pos="428"/>
              </w:tabs>
              <w:spacing w:line="259" w:lineRule="auto"/>
              <w:ind w:left="142" w:firstLine="20"/>
              <w:rPr>
                <w:rFonts w:eastAsia="Courier New"/>
                <w:color w:val="auto"/>
                <w:sz w:val="24"/>
                <w:szCs w:val="24"/>
              </w:rPr>
            </w:pPr>
            <w:r w:rsidRPr="00BC475A">
              <w:rPr>
                <w:rFonts w:eastAsia="Courier New"/>
                <w:color w:val="auto"/>
                <w:sz w:val="24"/>
                <w:szCs w:val="24"/>
              </w:rPr>
              <w:t>принадлежности к джазовой или классической музыке;</w:t>
            </w:r>
          </w:p>
          <w:p w:rsidR="00A57638" w:rsidRPr="00BC475A" w:rsidRDefault="00E235EB" w:rsidP="009324D0">
            <w:pPr>
              <w:pStyle w:val="a7"/>
              <w:framePr w:w="10142" w:h="6168" w:hSpace="566" w:vSpace="346" w:wrap="notBeside" w:vAnchor="text" w:hAnchor="text" w:x="567" w:y="347"/>
              <w:numPr>
                <w:ilvl w:val="0"/>
                <w:numId w:val="146"/>
              </w:numPr>
              <w:tabs>
                <w:tab w:val="left" w:pos="428"/>
              </w:tabs>
              <w:spacing w:line="259" w:lineRule="auto"/>
              <w:ind w:left="142" w:firstLine="20"/>
              <w:rPr>
                <w:rFonts w:eastAsia="Courier New"/>
                <w:color w:val="auto"/>
                <w:sz w:val="24"/>
                <w:szCs w:val="24"/>
              </w:rPr>
            </w:pPr>
            <w:r w:rsidRPr="00BC475A">
              <w:rPr>
                <w:rFonts w:eastAsia="Courier New"/>
                <w:color w:val="auto"/>
                <w:sz w:val="24"/>
                <w:szCs w:val="24"/>
              </w:rPr>
              <w:t>исполнительского состава (манера пения, состав инструментов).</w:t>
            </w:r>
          </w:p>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9F0C49" w:rsidRPr="00BC475A" w:rsidRDefault="00E235EB" w:rsidP="009F0C49">
            <w:pPr>
              <w:pStyle w:val="a7"/>
              <w:framePr w:w="10142" w:h="6168" w:hSpace="566" w:vSpace="346" w:wrap="notBeside" w:vAnchor="text" w:hAnchor="text" w:x="567" w:y="347"/>
              <w:spacing w:line="259" w:lineRule="auto"/>
              <w:ind w:left="142" w:firstLine="20"/>
              <w:rPr>
                <w:rFonts w:eastAsia="Courier New"/>
                <w:i/>
                <w:color w:val="auto"/>
                <w:sz w:val="24"/>
                <w:szCs w:val="24"/>
              </w:rPr>
            </w:pPr>
            <w:r w:rsidRPr="00BC475A">
              <w:rPr>
                <w:rFonts w:eastAsia="Courier New"/>
                <w:i/>
                <w:color w:val="auto"/>
                <w:sz w:val="24"/>
                <w:szCs w:val="24"/>
              </w:rPr>
              <w:t xml:space="preserve">На выбор или факультативно </w:t>
            </w:r>
          </w:p>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Сочинение блюза.</w:t>
            </w:r>
          </w:p>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Посещение концерта джазовой музыки</w:t>
            </w:r>
          </w:p>
        </w:tc>
      </w:tr>
      <w:tr w:rsidR="00A57638" w:rsidRPr="00BC475A"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Анализ рекламных объявлений о премьерах мюзиклов в современных СМИ.</w:t>
            </w:r>
          </w:p>
          <w:p w:rsidR="00A57638" w:rsidRPr="00BC475A" w:rsidRDefault="00E235EB" w:rsidP="009F0C49">
            <w:pPr>
              <w:pStyle w:val="a7"/>
              <w:framePr w:w="10142" w:h="6168" w:hSpace="566" w:vSpace="346" w:wrap="notBeside" w:vAnchor="text" w:hAnchor="text" w:x="567" w:y="347"/>
              <w:spacing w:line="259" w:lineRule="auto"/>
              <w:ind w:left="142" w:firstLine="20"/>
              <w:rPr>
                <w:rFonts w:eastAsia="Courier New"/>
                <w:color w:val="auto"/>
                <w:sz w:val="24"/>
                <w:szCs w:val="24"/>
              </w:rPr>
            </w:pPr>
            <w:r w:rsidRPr="00BC475A">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A57638" w:rsidRPr="00BC475A" w:rsidRDefault="00BF798F">
      <w:pPr>
        <w:pStyle w:val="ae"/>
        <w:framePr w:w="230" w:h="6389" w:hRule="exact" w:hSpace="10479" w:wrap="notBeside" w:vAnchor="text" w:hAnchor="text" w:y="1"/>
        <w:tabs>
          <w:tab w:val="left" w:pos="3994"/>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04709C">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style="mso-next-textbox:#Shape 137" inset="0,0,0,0">
              <w:txbxContent>
                <w:p w:rsidR="00BC475A" w:rsidRDefault="00BC475A" w:rsidP="00BC4498">
                  <w:pPr>
                    <w:pStyle w:val="af6"/>
                  </w:pPr>
                  <w:r>
                    <w:t>Модуль № 9 «Современная музыка: основные жанры и направления»</w:t>
                  </w:r>
                </w:p>
              </w:txbxContent>
            </v:textbox>
            <w10:wrap type="square" anchorx="page" anchory="margin"/>
          </v:shape>
        </w:pict>
      </w:r>
    </w:p>
    <w:p w:rsidR="00A57638" w:rsidRPr="00BC475A" w:rsidRDefault="00E235EB">
      <w:pPr>
        <w:pStyle w:val="92"/>
        <w:framePr w:w="187" w:h="6379" w:hRule="exact" w:wrap="none" w:hAnchor="page" w:x="596" w:y="1"/>
        <w:tabs>
          <w:tab w:val="left" w:pos="6067"/>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МУЗЫКА. 5—8 классы</w:t>
      </w:r>
      <w:r w:rsidRPr="00BC475A">
        <w:rPr>
          <w:rFonts w:ascii="Times New Roman" w:hAnsi="Times New Roman" w:cs="Times New Roman"/>
          <w:color w:val="auto"/>
          <w:sz w:val="24"/>
          <w:szCs w:val="24"/>
        </w:rPr>
        <w:tab/>
      </w:r>
      <w:r w:rsidR="00BF798F" w:rsidRPr="00BC475A">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BC475A">
        <w:trPr>
          <w:trHeight w:hRule="exact" w:val="1042"/>
        </w:trPr>
        <w:tc>
          <w:tcPr>
            <w:tcW w:w="1272" w:type="dxa"/>
            <w:tcBorders>
              <w:top w:val="single" w:sz="4" w:space="0" w:color="auto"/>
              <w:left w:val="single" w:sz="4" w:space="0" w:color="auto"/>
            </w:tcBorders>
            <w:shd w:val="clear" w:color="auto" w:fill="auto"/>
          </w:tcPr>
          <w:p w:rsidR="00A57638" w:rsidRPr="00BC475A" w:rsidRDefault="00A57638" w:rsidP="00BC4498">
            <w:pPr>
              <w:pStyle w:val="a7"/>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BC475A" w:rsidRDefault="00A57638" w:rsidP="00BC4498">
            <w:pPr>
              <w:pStyle w:val="a7"/>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Разучивание и исполнение отдельных номеров из мюзиклов.</w:t>
            </w:r>
          </w:p>
        </w:tc>
      </w:tr>
      <w:tr w:rsidR="00A57638" w:rsidRPr="00BC475A" w:rsidTr="000F764B">
        <w:trPr>
          <w:trHeight w:hRule="exact" w:val="2945"/>
        </w:trPr>
        <w:tc>
          <w:tcPr>
            <w:tcW w:w="1272" w:type="dxa"/>
            <w:tcBorders>
              <w:top w:val="single" w:sz="4" w:space="0" w:color="auto"/>
              <w:left w:val="single" w:sz="4" w:space="0" w:color="auto"/>
            </w:tcBorders>
            <w:shd w:val="clear" w:color="auto" w:fill="auto"/>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Разучивание и исполнение песни, относящейся к одному из молодёжных музыкальных течений.</w:t>
            </w:r>
          </w:p>
          <w:p w:rsidR="00A57638" w:rsidRPr="00BC475A" w:rsidRDefault="00E235EB" w:rsidP="00BC4498">
            <w:pPr>
              <w:pStyle w:val="a7"/>
              <w:framePr w:w="10142" w:h="6331" w:wrap="none" w:hAnchor="page" w:x="1134" w:y="6"/>
              <w:spacing w:line="259" w:lineRule="auto"/>
              <w:ind w:left="142" w:firstLine="20"/>
              <w:jc w:val="both"/>
              <w:rPr>
                <w:rFonts w:eastAsia="Courier New"/>
                <w:color w:val="auto"/>
                <w:sz w:val="24"/>
                <w:szCs w:val="24"/>
              </w:rPr>
            </w:pPr>
            <w:r w:rsidRPr="00BC475A">
              <w:rPr>
                <w:rFonts w:eastAsia="Courier New"/>
                <w:color w:val="auto"/>
                <w:sz w:val="24"/>
                <w:szCs w:val="24"/>
              </w:rPr>
              <w:t>Дискуссия на тему «Современная музыка».</w:t>
            </w:r>
          </w:p>
          <w:p w:rsidR="00A57638" w:rsidRPr="00BC475A" w:rsidRDefault="00E235EB" w:rsidP="00BC4498">
            <w:pPr>
              <w:pStyle w:val="a7"/>
              <w:framePr w:w="10142" w:h="6331" w:wrap="none" w:hAnchor="page" w:x="1134"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Презентация альбома своей любимой группы</w:t>
            </w:r>
          </w:p>
        </w:tc>
      </w:tr>
      <w:tr w:rsidR="00A57638" w:rsidRPr="00BC475A">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Поиск информации о способах сохранения и передачи музыки прежде и сейчас.</w:t>
            </w:r>
          </w:p>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Разучивание и исполнение популярной современной песни.</w:t>
            </w:r>
          </w:p>
          <w:p w:rsidR="00A57638" w:rsidRPr="00BC475A" w:rsidRDefault="00E235EB" w:rsidP="00BC4498">
            <w:pPr>
              <w:pStyle w:val="a7"/>
              <w:framePr w:w="10142" w:h="6331" w:wrap="none" w:hAnchor="page" w:x="1134" w:y="6"/>
              <w:spacing w:line="259" w:lineRule="auto"/>
              <w:ind w:left="142" w:firstLine="20"/>
              <w:rPr>
                <w:rFonts w:eastAsia="Courier New"/>
                <w:i/>
                <w:color w:val="auto"/>
                <w:sz w:val="24"/>
                <w:szCs w:val="24"/>
              </w:rPr>
            </w:pPr>
            <w:r w:rsidRPr="00BC475A">
              <w:rPr>
                <w:rFonts w:eastAsia="Courier New"/>
                <w:i/>
                <w:color w:val="auto"/>
                <w:sz w:val="24"/>
                <w:szCs w:val="24"/>
              </w:rPr>
              <w:t>На выбор или факультативно</w:t>
            </w:r>
          </w:p>
          <w:p w:rsidR="00A57638" w:rsidRPr="00BC475A" w:rsidRDefault="00E235EB" w:rsidP="00BC4498">
            <w:pPr>
              <w:pStyle w:val="a7"/>
              <w:framePr w:w="10142" w:h="6331" w:wrap="none" w:hAnchor="page" w:x="1134" w:y="6"/>
              <w:spacing w:line="259" w:lineRule="auto"/>
              <w:ind w:left="142" w:firstLine="20"/>
              <w:rPr>
                <w:rFonts w:eastAsia="Courier New"/>
                <w:color w:val="auto"/>
                <w:sz w:val="24"/>
                <w:szCs w:val="24"/>
              </w:rPr>
            </w:pPr>
            <w:r w:rsidRPr="00BC475A">
              <w:rPr>
                <w:rFonts w:eastAsia="Courier New"/>
                <w:color w:val="auto"/>
                <w:sz w:val="24"/>
                <w:szCs w:val="24"/>
              </w:rPr>
              <w:t>Проведение социального опроса о роли и месте музыки в жизни современного человека.</w:t>
            </w:r>
          </w:p>
          <w:p w:rsidR="00A57638" w:rsidRPr="00BC475A" w:rsidRDefault="00E235EB" w:rsidP="00BC4498">
            <w:pPr>
              <w:pStyle w:val="a7"/>
              <w:framePr w:w="10142" w:h="6331" w:wrap="none" w:hAnchor="page" w:x="1134" w:y="6"/>
              <w:spacing w:line="259" w:lineRule="auto"/>
              <w:ind w:left="142" w:firstLine="20"/>
              <w:jc w:val="both"/>
              <w:rPr>
                <w:rFonts w:eastAsia="Courier New"/>
                <w:color w:val="auto"/>
                <w:sz w:val="24"/>
                <w:szCs w:val="24"/>
              </w:rPr>
            </w:pPr>
            <w:r w:rsidRPr="00BC475A">
              <w:rPr>
                <w:rFonts w:eastAsia="Courier New"/>
                <w:color w:val="auto"/>
                <w:sz w:val="24"/>
                <w:szCs w:val="24"/>
              </w:rPr>
              <w:t>Создание собственного музыкального клипа</w:t>
            </w:r>
          </w:p>
        </w:tc>
      </w:tr>
    </w:tbl>
    <w:p w:rsidR="00A57638" w:rsidRPr="00BC475A" w:rsidRDefault="00A57638">
      <w:pPr>
        <w:framePr w:w="10142" w:h="6331" w:wrap="none" w:hAnchor="page" w:x="1134" w:y="6"/>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18"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302" w:footer="3" w:gutter="0"/>
          <w:cols w:space="720"/>
          <w:noEndnote/>
          <w:docGrid w:linePitch="360"/>
        </w:sectPr>
      </w:pPr>
    </w:p>
    <w:p w:rsidR="00A57638" w:rsidRPr="00BC475A" w:rsidRDefault="00E235EB" w:rsidP="000006AA">
      <w:pPr>
        <w:pStyle w:val="af6"/>
        <w:rPr>
          <w:rFonts w:ascii="Times New Roman" w:hAnsi="Times New Roman" w:cs="Times New Roman"/>
          <w:color w:val="auto"/>
          <w:sz w:val="24"/>
          <w:szCs w:val="24"/>
        </w:rPr>
      </w:pPr>
      <w:bookmarkStart w:id="594" w:name="bookmark1610"/>
      <w:r w:rsidRPr="00BC475A">
        <w:rPr>
          <w:rFonts w:ascii="Times New Roman" w:hAnsi="Times New Roman" w:cs="Times New Roman"/>
          <w:color w:val="auto"/>
          <w:sz w:val="24"/>
          <w:szCs w:val="24"/>
        </w:rPr>
        <w:t>ПЛАНИРУЕМЫЕ РЕЗУЛЬТАТЫ ОСВОЕНИЯ</w:t>
      </w:r>
      <w:bookmarkEnd w:id="594"/>
    </w:p>
    <w:p w:rsidR="00A57638" w:rsidRPr="00BC475A" w:rsidRDefault="00E235EB" w:rsidP="000006A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«МУЗЫКА»</w:t>
      </w:r>
    </w:p>
    <w:p w:rsidR="00A57638" w:rsidRPr="00BC475A" w:rsidRDefault="00E235EB" w:rsidP="000006AA">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0006AA" w:rsidRPr="00BC475A" w:rsidRDefault="000006AA" w:rsidP="000006AA">
      <w:pPr>
        <w:pStyle w:val="af6"/>
        <w:rPr>
          <w:rFonts w:ascii="Times New Roman" w:hAnsi="Times New Roman" w:cs="Times New Roman"/>
          <w:color w:val="auto"/>
          <w:sz w:val="24"/>
          <w:szCs w:val="24"/>
        </w:rPr>
      </w:pPr>
    </w:p>
    <w:p w:rsidR="00A57638" w:rsidRPr="00BC475A" w:rsidRDefault="00E235EB">
      <w:pPr>
        <w:pStyle w:val="13"/>
        <w:spacing w:after="380" w:line="240" w:lineRule="auto"/>
        <w:jc w:val="both"/>
        <w:rPr>
          <w:color w:val="auto"/>
          <w:sz w:val="24"/>
          <w:szCs w:val="24"/>
        </w:rPr>
      </w:pPr>
      <w:r w:rsidRPr="00BC475A">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BC475A" w:rsidRDefault="00E235EB" w:rsidP="000006AA">
      <w:pPr>
        <w:pStyle w:val="af6"/>
        <w:rPr>
          <w:rFonts w:ascii="Times New Roman" w:hAnsi="Times New Roman" w:cs="Times New Roman"/>
          <w:color w:val="auto"/>
          <w:sz w:val="24"/>
          <w:szCs w:val="24"/>
        </w:rPr>
      </w:pPr>
      <w:bookmarkStart w:id="595" w:name="bookmark1614"/>
      <w:r w:rsidRPr="00BC475A">
        <w:rPr>
          <w:rFonts w:ascii="Times New Roman" w:hAnsi="Times New Roman" w:cs="Times New Roman"/>
          <w:color w:val="auto"/>
          <w:sz w:val="24"/>
          <w:szCs w:val="24"/>
        </w:rPr>
        <w:t>ЛИЧНОСТНЫЕ РЕЗУЛЬТАТЫ</w:t>
      </w:r>
      <w:bookmarkEnd w:id="595"/>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BC475A" w:rsidRDefault="00E235EB" w:rsidP="009324D0">
      <w:pPr>
        <w:pStyle w:val="13"/>
        <w:numPr>
          <w:ilvl w:val="0"/>
          <w:numId w:val="147"/>
        </w:numPr>
        <w:tabs>
          <w:tab w:val="left" w:pos="529"/>
        </w:tabs>
        <w:spacing w:line="240" w:lineRule="auto"/>
        <w:jc w:val="both"/>
        <w:rPr>
          <w:color w:val="auto"/>
          <w:sz w:val="24"/>
          <w:szCs w:val="24"/>
        </w:rPr>
      </w:pPr>
      <w:r w:rsidRPr="00BC475A">
        <w:rPr>
          <w:color w:val="auto"/>
          <w:sz w:val="24"/>
          <w:szCs w:val="24"/>
        </w:rPr>
        <w:t>Патриотического воспитания:</w:t>
      </w:r>
    </w:p>
    <w:p w:rsidR="00A57638" w:rsidRPr="00BC475A" w:rsidRDefault="00E235EB">
      <w:pPr>
        <w:pStyle w:val="13"/>
        <w:spacing w:line="240" w:lineRule="auto"/>
        <w:jc w:val="both"/>
        <w:rPr>
          <w:color w:val="auto"/>
          <w:sz w:val="24"/>
          <w:szCs w:val="24"/>
        </w:rPr>
      </w:pPr>
      <w:r w:rsidRPr="00BC475A">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BC475A" w:rsidRDefault="00E235EB" w:rsidP="009324D0">
      <w:pPr>
        <w:pStyle w:val="13"/>
        <w:numPr>
          <w:ilvl w:val="0"/>
          <w:numId w:val="147"/>
        </w:numPr>
        <w:tabs>
          <w:tab w:val="left" w:pos="538"/>
        </w:tabs>
        <w:spacing w:line="240" w:lineRule="auto"/>
        <w:jc w:val="both"/>
        <w:rPr>
          <w:color w:val="auto"/>
          <w:sz w:val="24"/>
          <w:szCs w:val="24"/>
        </w:rPr>
      </w:pPr>
      <w:r w:rsidRPr="00BC475A">
        <w:rPr>
          <w:color w:val="auto"/>
          <w:sz w:val="24"/>
          <w:szCs w:val="24"/>
        </w:rPr>
        <w:t>Гражданского воспитания:</w:t>
      </w:r>
    </w:p>
    <w:p w:rsidR="00A57638" w:rsidRPr="00BC475A" w:rsidRDefault="00E235EB">
      <w:pPr>
        <w:pStyle w:val="13"/>
        <w:spacing w:after="60" w:line="240" w:lineRule="auto"/>
        <w:jc w:val="both"/>
        <w:rPr>
          <w:color w:val="auto"/>
          <w:sz w:val="24"/>
          <w:szCs w:val="24"/>
        </w:rPr>
      </w:pPr>
      <w:r w:rsidRPr="00BC475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BC475A" w:rsidRDefault="00E235EB" w:rsidP="009324D0">
      <w:pPr>
        <w:pStyle w:val="13"/>
        <w:numPr>
          <w:ilvl w:val="0"/>
          <w:numId w:val="147"/>
        </w:numPr>
        <w:tabs>
          <w:tab w:val="left" w:pos="538"/>
        </w:tabs>
        <w:spacing w:line="240" w:lineRule="auto"/>
        <w:jc w:val="both"/>
        <w:rPr>
          <w:color w:val="auto"/>
          <w:sz w:val="24"/>
          <w:szCs w:val="24"/>
        </w:rPr>
      </w:pPr>
      <w:r w:rsidRPr="00BC475A">
        <w:rPr>
          <w:color w:val="auto"/>
          <w:sz w:val="24"/>
          <w:szCs w:val="24"/>
        </w:rPr>
        <w:t>Духовно-нравственного воспитания:</w:t>
      </w:r>
    </w:p>
    <w:p w:rsidR="00A57638" w:rsidRPr="00BC475A" w:rsidRDefault="00E235EB">
      <w:pPr>
        <w:pStyle w:val="13"/>
        <w:spacing w:line="240" w:lineRule="auto"/>
        <w:jc w:val="both"/>
        <w:rPr>
          <w:color w:val="auto"/>
          <w:sz w:val="24"/>
          <w:szCs w:val="24"/>
        </w:rPr>
      </w:pPr>
      <w:r w:rsidRPr="00BC475A">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BC475A" w:rsidRDefault="00E235EB" w:rsidP="009324D0">
      <w:pPr>
        <w:pStyle w:val="13"/>
        <w:numPr>
          <w:ilvl w:val="0"/>
          <w:numId w:val="147"/>
        </w:numPr>
        <w:tabs>
          <w:tab w:val="left" w:pos="538"/>
        </w:tabs>
        <w:spacing w:line="240" w:lineRule="auto"/>
        <w:jc w:val="both"/>
        <w:rPr>
          <w:color w:val="auto"/>
          <w:sz w:val="24"/>
          <w:szCs w:val="24"/>
        </w:rPr>
      </w:pPr>
      <w:r w:rsidRPr="00BC475A">
        <w:rPr>
          <w:color w:val="auto"/>
          <w:sz w:val="24"/>
          <w:szCs w:val="24"/>
        </w:rPr>
        <w:t>Эстетического воспитания:</w:t>
      </w:r>
    </w:p>
    <w:p w:rsidR="00A57638" w:rsidRPr="00BC475A" w:rsidRDefault="00E235EB">
      <w:pPr>
        <w:pStyle w:val="13"/>
        <w:spacing w:line="240" w:lineRule="auto"/>
        <w:jc w:val="both"/>
        <w:rPr>
          <w:color w:val="auto"/>
          <w:sz w:val="24"/>
          <w:szCs w:val="24"/>
        </w:rPr>
      </w:pPr>
      <w:r w:rsidRPr="00BC475A">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BC475A" w:rsidRDefault="00E235EB" w:rsidP="009324D0">
      <w:pPr>
        <w:pStyle w:val="13"/>
        <w:numPr>
          <w:ilvl w:val="0"/>
          <w:numId w:val="147"/>
        </w:numPr>
        <w:tabs>
          <w:tab w:val="left" w:pos="534"/>
        </w:tabs>
        <w:spacing w:line="240" w:lineRule="auto"/>
        <w:jc w:val="both"/>
        <w:rPr>
          <w:color w:val="auto"/>
          <w:sz w:val="24"/>
          <w:szCs w:val="24"/>
        </w:rPr>
      </w:pPr>
      <w:r w:rsidRPr="00BC475A">
        <w:rPr>
          <w:color w:val="auto"/>
          <w:sz w:val="24"/>
          <w:szCs w:val="24"/>
        </w:rPr>
        <w:t>Ценности научного познания:</w:t>
      </w:r>
    </w:p>
    <w:p w:rsidR="00A57638" w:rsidRPr="00BC475A" w:rsidRDefault="00E235EB">
      <w:pPr>
        <w:pStyle w:val="13"/>
        <w:spacing w:line="240" w:lineRule="auto"/>
        <w:jc w:val="both"/>
        <w:rPr>
          <w:color w:val="auto"/>
          <w:sz w:val="24"/>
          <w:szCs w:val="24"/>
        </w:rPr>
      </w:pPr>
      <w:r w:rsidRPr="00BC475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BC475A" w:rsidRDefault="00E235EB" w:rsidP="009324D0">
      <w:pPr>
        <w:pStyle w:val="13"/>
        <w:numPr>
          <w:ilvl w:val="0"/>
          <w:numId w:val="147"/>
        </w:numPr>
        <w:tabs>
          <w:tab w:val="left" w:pos="529"/>
        </w:tabs>
        <w:spacing w:line="240" w:lineRule="auto"/>
        <w:jc w:val="both"/>
        <w:rPr>
          <w:color w:val="auto"/>
          <w:sz w:val="24"/>
          <w:szCs w:val="24"/>
        </w:rPr>
      </w:pPr>
      <w:r w:rsidRPr="00BC475A">
        <w:rPr>
          <w:color w:val="auto"/>
          <w:sz w:val="24"/>
          <w:szCs w:val="24"/>
        </w:rPr>
        <w:t>Физического воспитания, формирования культуры здоровья и эмоционального благополучия:</w:t>
      </w:r>
    </w:p>
    <w:p w:rsidR="00A57638" w:rsidRPr="00BC475A" w:rsidRDefault="00E235EB">
      <w:pPr>
        <w:pStyle w:val="13"/>
        <w:spacing w:line="240" w:lineRule="auto"/>
        <w:jc w:val="both"/>
        <w:rPr>
          <w:color w:val="auto"/>
          <w:sz w:val="24"/>
          <w:szCs w:val="24"/>
        </w:rPr>
      </w:pPr>
      <w:r w:rsidRPr="00BC475A">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BC475A" w:rsidRDefault="00E235EB" w:rsidP="009324D0">
      <w:pPr>
        <w:pStyle w:val="13"/>
        <w:numPr>
          <w:ilvl w:val="0"/>
          <w:numId w:val="147"/>
        </w:numPr>
        <w:tabs>
          <w:tab w:val="left" w:pos="529"/>
        </w:tabs>
        <w:spacing w:line="240" w:lineRule="auto"/>
        <w:jc w:val="both"/>
        <w:rPr>
          <w:color w:val="auto"/>
          <w:sz w:val="24"/>
          <w:szCs w:val="24"/>
        </w:rPr>
      </w:pPr>
      <w:r w:rsidRPr="00BC475A">
        <w:rPr>
          <w:color w:val="auto"/>
          <w:sz w:val="24"/>
          <w:szCs w:val="24"/>
        </w:rPr>
        <w:t>Трудового воспитания:</w:t>
      </w:r>
    </w:p>
    <w:p w:rsidR="00A57638" w:rsidRPr="00BC475A" w:rsidRDefault="00E235EB">
      <w:pPr>
        <w:pStyle w:val="13"/>
        <w:spacing w:line="240" w:lineRule="auto"/>
        <w:jc w:val="both"/>
        <w:rPr>
          <w:color w:val="auto"/>
          <w:sz w:val="24"/>
          <w:szCs w:val="24"/>
        </w:rPr>
      </w:pPr>
      <w:r w:rsidRPr="00BC475A">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BC475A" w:rsidRDefault="00E235EB" w:rsidP="009324D0">
      <w:pPr>
        <w:pStyle w:val="13"/>
        <w:numPr>
          <w:ilvl w:val="0"/>
          <w:numId w:val="147"/>
        </w:numPr>
        <w:tabs>
          <w:tab w:val="left" w:pos="538"/>
        </w:tabs>
        <w:spacing w:line="240" w:lineRule="auto"/>
        <w:jc w:val="both"/>
        <w:rPr>
          <w:color w:val="auto"/>
          <w:sz w:val="24"/>
          <w:szCs w:val="24"/>
        </w:rPr>
      </w:pPr>
      <w:r w:rsidRPr="00BC475A">
        <w:rPr>
          <w:color w:val="auto"/>
          <w:sz w:val="24"/>
          <w:szCs w:val="24"/>
        </w:rPr>
        <w:t>Экологического воспитания:</w:t>
      </w:r>
    </w:p>
    <w:p w:rsidR="00A57638" w:rsidRPr="00BC475A" w:rsidRDefault="00E235EB">
      <w:pPr>
        <w:pStyle w:val="13"/>
        <w:spacing w:line="240" w:lineRule="auto"/>
        <w:jc w:val="both"/>
        <w:rPr>
          <w:color w:val="auto"/>
          <w:sz w:val="24"/>
          <w:szCs w:val="24"/>
        </w:rPr>
      </w:pPr>
      <w:r w:rsidRPr="00BC475A">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BC475A" w:rsidRDefault="00E235EB">
      <w:pPr>
        <w:pStyle w:val="13"/>
        <w:spacing w:line="240" w:lineRule="auto"/>
        <w:jc w:val="both"/>
        <w:rPr>
          <w:color w:val="auto"/>
          <w:sz w:val="24"/>
          <w:szCs w:val="24"/>
        </w:rPr>
      </w:pPr>
      <w:r w:rsidRPr="00BC475A">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BC475A" w:rsidRDefault="00E235EB">
      <w:pPr>
        <w:pStyle w:val="13"/>
        <w:spacing w:line="240" w:lineRule="auto"/>
        <w:jc w:val="both"/>
        <w:rPr>
          <w:color w:val="auto"/>
          <w:sz w:val="24"/>
          <w:szCs w:val="24"/>
        </w:rPr>
      </w:pPr>
      <w:r w:rsidRPr="00BC475A">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BC475A" w:rsidRDefault="00E235EB">
      <w:pPr>
        <w:pStyle w:val="13"/>
        <w:spacing w:line="240" w:lineRule="auto"/>
        <w:jc w:val="both"/>
        <w:rPr>
          <w:color w:val="auto"/>
          <w:sz w:val="24"/>
          <w:szCs w:val="24"/>
        </w:rPr>
      </w:pPr>
      <w:r w:rsidRPr="00BC475A">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BC475A" w:rsidRDefault="00E235EB">
      <w:pPr>
        <w:pStyle w:val="13"/>
        <w:spacing w:after="440" w:line="240" w:lineRule="auto"/>
        <w:jc w:val="both"/>
        <w:rPr>
          <w:color w:val="auto"/>
          <w:sz w:val="24"/>
          <w:szCs w:val="24"/>
        </w:rPr>
      </w:pPr>
      <w:r w:rsidRPr="00BC475A">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BC475A" w:rsidRDefault="00E235EB" w:rsidP="000006AA">
      <w:pPr>
        <w:pStyle w:val="af6"/>
        <w:rPr>
          <w:rFonts w:ascii="Times New Roman" w:hAnsi="Times New Roman" w:cs="Times New Roman"/>
          <w:color w:val="auto"/>
          <w:sz w:val="24"/>
          <w:szCs w:val="24"/>
        </w:rPr>
      </w:pPr>
      <w:bookmarkStart w:id="596" w:name="bookmark1616"/>
      <w:r w:rsidRPr="00BC475A">
        <w:rPr>
          <w:rFonts w:ascii="Times New Roman" w:hAnsi="Times New Roman" w:cs="Times New Roman"/>
          <w:color w:val="auto"/>
          <w:sz w:val="24"/>
          <w:szCs w:val="24"/>
        </w:rPr>
        <w:t>МЕТАПРЕДМЕТНЫЕ РЕЗУЛЬТАТЫ</w:t>
      </w:r>
      <w:bookmarkEnd w:id="596"/>
    </w:p>
    <w:p w:rsidR="00A57638" w:rsidRPr="00BC475A" w:rsidRDefault="00E235EB">
      <w:pPr>
        <w:pStyle w:val="13"/>
        <w:spacing w:line="240" w:lineRule="auto"/>
        <w:jc w:val="both"/>
        <w:rPr>
          <w:color w:val="auto"/>
          <w:sz w:val="24"/>
          <w:szCs w:val="24"/>
        </w:rPr>
      </w:pPr>
      <w:r w:rsidRPr="00BC475A">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BC475A" w:rsidRDefault="00E235EB" w:rsidP="009324D0">
      <w:pPr>
        <w:pStyle w:val="13"/>
        <w:numPr>
          <w:ilvl w:val="0"/>
          <w:numId w:val="148"/>
        </w:numPr>
        <w:tabs>
          <w:tab w:val="left" w:pos="529"/>
        </w:tabs>
        <w:spacing w:line="257" w:lineRule="auto"/>
        <w:jc w:val="both"/>
        <w:rPr>
          <w:color w:val="auto"/>
          <w:sz w:val="24"/>
          <w:szCs w:val="24"/>
        </w:rPr>
      </w:pPr>
      <w:r w:rsidRPr="00BC475A">
        <w:rPr>
          <w:color w:val="auto"/>
          <w:sz w:val="24"/>
          <w:szCs w:val="24"/>
        </w:rPr>
        <w:t>Овладение универсальными познавательными действиями</w:t>
      </w:r>
    </w:p>
    <w:p w:rsidR="00A57638" w:rsidRPr="00BC475A" w:rsidRDefault="00E235EB">
      <w:pPr>
        <w:pStyle w:val="13"/>
        <w:spacing w:line="257" w:lineRule="auto"/>
        <w:jc w:val="both"/>
        <w:rPr>
          <w:i/>
          <w:color w:val="auto"/>
          <w:sz w:val="24"/>
          <w:szCs w:val="24"/>
        </w:rPr>
      </w:pPr>
      <w:r w:rsidRPr="00BC475A">
        <w:rPr>
          <w:i/>
          <w:color w:val="auto"/>
          <w:sz w:val="24"/>
          <w:szCs w:val="24"/>
        </w:rPr>
        <w:t>Базовые логические действия:</w:t>
      </w:r>
    </w:p>
    <w:p w:rsidR="00A57638" w:rsidRPr="00BC475A" w:rsidRDefault="00E235EB">
      <w:pPr>
        <w:pStyle w:val="13"/>
        <w:spacing w:line="257" w:lineRule="auto"/>
        <w:jc w:val="both"/>
        <w:rPr>
          <w:color w:val="auto"/>
          <w:sz w:val="24"/>
          <w:szCs w:val="24"/>
        </w:rPr>
      </w:pPr>
      <w:r w:rsidRPr="00BC475A">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BC475A" w:rsidRDefault="00E235EB">
      <w:pPr>
        <w:pStyle w:val="13"/>
        <w:spacing w:line="257" w:lineRule="auto"/>
        <w:jc w:val="both"/>
        <w:rPr>
          <w:color w:val="auto"/>
          <w:sz w:val="24"/>
          <w:szCs w:val="24"/>
        </w:rPr>
      </w:pPr>
      <w:r w:rsidRPr="00BC475A">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BC475A" w:rsidRDefault="00E235EB">
      <w:pPr>
        <w:pStyle w:val="13"/>
        <w:spacing w:line="257" w:lineRule="auto"/>
        <w:jc w:val="both"/>
        <w:rPr>
          <w:color w:val="auto"/>
          <w:sz w:val="24"/>
          <w:szCs w:val="24"/>
        </w:rPr>
      </w:pPr>
      <w:r w:rsidRPr="00BC475A">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BC475A" w:rsidRDefault="00E235EB" w:rsidP="000006AA">
      <w:pPr>
        <w:pStyle w:val="13"/>
        <w:spacing w:line="257" w:lineRule="auto"/>
        <w:ind w:firstLine="238"/>
        <w:jc w:val="both"/>
        <w:rPr>
          <w:color w:val="auto"/>
          <w:sz w:val="24"/>
          <w:szCs w:val="24"/>
        </w:rPr>
      </w:pPr>
      <w:r w:rsidRPr="00BC475A">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BC475A" w:rsidRDefault="00E235EB" w:rsidP="000006AA">
      <w:pPr>
        <w:pStyle w:val="13"/>
        <w:spacing w:line="257" w:lineRule="auto"/>
        <w:ind w:firstLine="238"/>
        <w:jc w:val="both"/>
        <w:rPr>
          <w:color w:val="auto"/>
          <w:sz w:val="24"/>
          <w:szCs w:val="24"/>
        </w:rPr>
      </w:pPr>
      <w:r w:rsidRPr="00BC475A">
        <w:rPr>
          <w:color w:val="auto"/>
          <w:sz w:val="24"/>
          <w:szCs w:val="24"/>
        </w:rPr>
        <w:t>выявлять и характеризовать существенные признаки конкретного музыкального звучания;</w:t>
      </w:r>
    </w:p>
    <w:p w:rsidR="00A57638" w:rsidRPr="00BC475A" w:rsidRDefault="00E235EB" w:rsidP="000006AA">
      <w:pPr>
        <w:pStyle w:val="13"/>
        <w:spacing w:line="257" w:lineRule="auto"/>
        <w:ind w:firstLine="238"/>
        <w:jc w:val="both"/>
        <w:rPr>
          <w:color w:val="auto"/>
          <w:sz w:val="24"/>
          <w:szCs w:val="24"/>
        </w:rPr>
      </w:pPr>
      <w:r w:rsidRPr="00BC475A">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BC475A" w:rsidRDefault="00E235EB" w:rsidP="000006AA">
      <w:pPr>
        <w:pStyle w:val="13"/>
        <w:spacing w:line="257" w:lineRule="auto"/>
        <w:ind w:firstLine="238"/>
        <w:jc w:val="both"/>
        <w:rPr>
          <w:i/>
          <w:color w:val="auto"/>
          <w:sz w:val="24"/>
          <w:szCs w:val="24"/>
        </w:rPr>
      </w:pPr>
      <w:r w:rsidRPr="00BC475A">
        <w:rPr>
          <w:i/>
          <w:color w:val="auto"/>
          <w:sz w:val="24"/>
          <w:szCs w:val="24"/>
        </w:rPr>
        <w:t>Базовые исследовательские действия:</w:t>
      </w:r>
    </w:p>
    <w:p w:rsidR="00A57638" w:rsidRPr="00BC475A" w:rsidRDefault="00E235EB" w:rsidP="000006AA">
      <w:pPr>
        <w:pStyle w:val="13"/>
        <w:spacing w:line="257" w:lineRule="auto"/>
        <w:ind w:firstLine="238"/>
        <w:jc w:val="both"/>
        <w:rPr>
          <w:color w:val="auto"/>
          <w:sz w:val="24"/>
          <w:szCs w:val="24"/>
        </w:rPr>
      </w:pPr>
      <w:r w:rsidRPr="00BC475A">
        <w:rPr>
          <w:color w:val="auto"/>
          <w:sz w:val="24"/>
          <w:szCs w:val="24"/>
        </w:rPr>
        <w:t>следовать внутренним слухом за развитием музыкального процесса, «наблюдать» звучание музыки;</w:t>
      </w:r>
    </w:p>
    <w:p w:rsidR="00A57638" w:rsidRPr="00BC475A" w:rsidRDefault="00E235EB">
      <w:pPr>
        <w:pStyle w:val="13"/>
        <w:spacing w:line="257" w:lineRule="auto"/>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pPr>
        <w:pStyle w:val="13"/>
        <w:spacing w:line="257" w:lineRule="auto"/>
        <w:jc w:val="both"/>
        <w:rPr>
          <w:color w:val="auto"/>
          <w:sz w:val="24"/>
          <w:szCs w:val="24"/>
        </w:rPr>
      </w:pPr>
      <w:r w:rsidRPr="00BC475A">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BC475A" w:rsidRDefault="00E235EB">
      <w:pPr>
        <w:pStyle w:val="13"/>
        <w:spacing w:line="257" w:lineRule="auto"/>
        <w:jc w:val="both"/>
        <w:rPr>
          <w:color w:val="auto"/>
          <w:sz w:val="24"/>
          <w:szCs w:val="24"/>
        </w:rPr>
      </w:pPr>
      <w:r w:rsidRPr="00BC475A">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BC475A" w:rsidRDefault="00E235EB">
      <w:pPr>
        <w:pStyle w:val="13"/>
        <w:spacing w:line="257" w:lineRule="auto"/>
        <w:jc w:val="both"/>
        <w:rPr>
          <w:color w:val="auto"/>
          <w:sz w:val="24"/>
          <w:szCs w:val="24"/>
        </w:rPr>
      </w:pPr>
      <w:r w:rsidRPr="00BC475A">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BC475A" w:rsidRDefault="00E235EB">
      <w:pPr>
        <w:pStyle w:val="13"/>
        <w:spacing w:line="257" w:lineRule="auto"/>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BC475A" w:rsidRDefault="00E235EB">
      <w:pPr>
        <w:pStyle w:val="13"/>
        <w:spacing w:line="252" w:lineRule="auto"/>
        <w:jc w:val="both"/>
        <w:rPr>
          <w:i/>
          <w:color w:val="auto"/>
          <w:sz w:val="24"/>
          <w:szCs w:val="24"/>
        </w:rPr>
      </w:pPr>
      <w:r w:rsidRPr="00BC475A">
        <w:rPr>
          <w:i/>
          <w:color w:val="auto"/>
          <w:sz w:val="24"/>
          <w:szCs w:val="24"/>
        </w:rPr>
        <w:t>Работа с информацией:</w:t>
      </w:r>
    </w:p>
    <w:p w:rsidR="00A57638" w:rsidRPr="00BC475A" w:rsidRDefault="00E235EB">
      <w:pPr>
        <w:pStyle w:val="13"/>
        <w:spacing w:line="252" w:lineRule="auto"/>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BC475A" w:rsidRDefault="00E235EB">
      <w:pPr>
        <w:pStyle w:val="13"/>
        <w:spacing w:line="252" w:lineRule="auto"/>
        <w:jc w:val="both"/>
        <w:rPr>
          <w:color w:val="auto"/>
          <w:sz w:val="24"/>
          <w:szCs w:val="24"/>
        </w:rPr>
      </w:pPr>
      <w:r w:rsidRPr="00BC475A">
        <w:rPr>
          <w:color w:val="auto"/>
          <w:sz w:val="24"/>
          <w:szCs w:val="24"/>
        </w:rPr>
        <w:t>понимать специфику работы с аудиоинформацией, музыкальными записями;</w:t>
      </w:r>
    </w:p>
    <w:p w:rsidR="00A57638" w:rsidRPr="00BC475A" w:rsidRDefault="00E235EB">
      <w:pPr>
        <w:pStyle w:val="13"/>
        <w:spacing w:line="252" w:lineRule="auto"/>
        <w:jc w:val="both"/>
        <w:rPr>
          <w:color w:val="auto"/>
          <w:sz w:val="24"/>
          <w:szCs w:val="24"/>
        </w:rPr>
      </w:pPr>
      <w:r w:rsidRPr="00BC475A">
        <w:rPr>
          <w:color w:val="auto"/>
          <w:sz w:val="24"/>
          <w:szCs w:val="24"/>
        </w:rPr>
        <w:t>использовать интонирование для запоминания звуковой информации, музыкальных произведений;</w:t>
      </w:r>
    </w:p>
    <w:p w:rsidR="00A57638" w:rsidRPr="00BC475A" w:rsidRDefault="00E235EB">
      <w:pPr>
        <w:pStyle w:val="13"/>
        <w:spacing w:line="252" w:lineRule="auto"/>
        <w:jc w:val="both"/>
        <w:rPr>
          <w:color w:val="auto"/>
          <w:sz w:val="24"/>
          <w:szCs w:val="24"/>
        </w:rPr>
      </w:pPr>
      <w:r w:rsidRPr="00BC475A">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BC475A" w:rsidRDefault="00E235EB">
      <w:pPr>
        <w:pStyle w:val="13"/>
        <w:spacing w:line="252" w:lineRule="auto"/>
        <w:jc w:val="both"/>
        <w:rPr>
          <w:color w:val="auto"/>
          <w:sz w:val="24"/>
          <w:szCs w:val="24"/>
        </w:rPr>
      </w:pPr>
      <w:r w:rsidRPr="00BC475A">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BC475A" w:rsidRDefault="00E235EB">
      <w:pPr>
        <w:pStyle w:val="13"/>
        <w:spacing w:line="252" w:lineRule="auto"/>
        <w:jc w:val="both"/>
        <w:rPr>
          <w:color w:val="auto"/>
          <w:sz w:val="24"/>
          <w:szCs w:val="24"/>
        </w:rPr>
      </w:pPr>
      <w:r w:rsidRPr="00BC475A">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BC475A" w:rsidRDefault="00E235EB">
      <w:pPr>
        <w:pStyle w:val="13"/>
        <w:spacing w:line="252" w:lineRule="auto"/>
        <w:jc w:val="both"/>
        <w:rPr>
          <w:color w:val="auto"/>
          <w:sz w:val="24"/>
          <w:szCs w:val="24"/>
        </w:rPr>
      </w:pPr>
      <w:r w:rsidRPr="00BC475A">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BC475A" w:rsidRDefault="00E235EB">
      <w:pPr>
        <w:pStyle w:val="13"/>
        <w:spacing w:line="252" w:lineRule="auto"/>
        <w:jc w:val="both"/>
        <w:rPr>
          <w:color w:val="auto"/>
          <w:sz w:val="24"/>
          <w:szCs w:val="24"/>
        </w:rPr>
      </w:pPr>
      <w:r w:rsidRPr="00BC475A">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BC475A" w:rsidRDefault="00E235EB">
      <w:pPr>
        <w:pStyle w:val="13"/>
        <w:spacing w:after="240" w:line="252" w:lineRule="auto"/>
        <w:jc w:val="both"/>
        <w:rPr>
          <w:color w:val="auto"/>
          <w:sz w:val="24"/>
          <w:szCs w:val="24"/>
        </w:rPr>
      </w:pPr>
      <w:r w:rsidRPr="00BC475A">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BC475A" w:rsidRDefault="00E235EB" w:rsidP="009324D0">
      <w:pPr>
        <w:pStyle w:val="13"/>
        <w:numPr>
          <w:ilvl w:val="0"/>
          <w:numId w:val="148"/>
        </w:numPr>
        <w:tabs>
          <w:tab w:val="left" w:pos="529"/>
        </w:tabs>
        <w:spacing w:line="252" w:lineRule="auto"/>
        <w:jc w:val="both"/>
        <w:rPr>
          <w:color w:val="auto"/>
          <w:sz w:val="24"/>
          <w:szCs w:val="24"/>
        </w:rPr>
      </w:pPr>
      <w:r w:rsidRPr="00BC475A">
        <w:rPr>
          <w:color w:val="auto"/>
          <w:sz w:val="24"/>
          <w:szCs w:val="24"/>
        </w:rPr>
        <w:t>Овладение универсальными коммуникативными действиями</w:t>
      </w:r>
    </w:p>
    <w:p w:rsidR="00A57638" w:rsidRPr="00BC475A" w:rsidRDefault="00E235EB">
      <w:pPr>
        <w:pStyle w:val="13"/>
        <w:spacing w:line="252" w:lineRule="auto"/>
        <w:jc w:val="both"/>
        <w:rPr>
          <w:i/>
          <w:color w:val="auto"/>
          <w:sz w:val="24"/>
          <w:szCs w:val="24"/>
        </w:rPr>
      </w:pPr>
      <w:r w:rsidRPr="00BC475A">
        <w:rPr>
          <w:i/>
          <w:color w:val="auto"/>
          <w:sz w:val="24"/>
          <w:szCs w:val="24"/>
        </w:rPr>
        <w:t>Невербальная коммуникация:</w:t>
      </w:r>
    </w:p>
    <w:p w:rsidR="00A57638" w:rsidRPr="00BC475A" w:rsidRDefault="00E235EB">
      <w:pPr>
        <w:pStyle w:val="13"/>
        <w:spacing w:line="252" w:lineRule="auto"/>
        <w:jc w:val="both"/>
        <w:rPr>
          <w:color w:val="auto"/>
          <w:sz w:val="24"/>
          <w:szCs w:val="24"/>
        </w:rPr>
      </w:pPr>
      <w:r w:rsidRPr="00BC475A">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BC475A" w:rsidRDefault="00E235EB">
      <w:pPr>
        <w:pStyle w:val="13"/>
        <w:spacing w:line="252" w:lineRule="auto"/>
        <w:jc w:val="both"/>
        <w:rPr>
          <w:color w:val="auto"/>
          <w:sz w:val="24"/>
          <w:szCs w:val="24"/>
        </w:rPr>
      </w:pPr>
      <w:r w:rsidRPr="00BC475A">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BC475A" w:rsidRDefault="00E235EB">
      <w:pPr>
        <w:pStyle w:val="13"/>
        <w:spacing w:line="252" w:lineRule="auto"/>
        <w:jc w:val="both"/>
        <w:rPr>
          <w:color w:val="auto"/>
          <w:sz w:val="24"/>
          <w:szCs w:val="24"/>
        </w:rPr>
      </w:pPr>
      <w:r w:rsidRPr="00BC475A">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BC475A" w:rsidRDefault="00E235EB">
      <w:pPr>
        <w:pStyle w:val="13"/>
        <w:spacing w:line="240" w:lineRule="auto"/>
        <w:jc w:val="both"/>
        <w:rPr>
          <w:color w:val="auto"/>
          <w:sz w:val="24"/>
          <w:szCs w:val="24"/>
        </w:rPr>
      </w:pPr>
      <w:r w:rsidRPr="00BC475A">
        <w:rPr>
          <w:color w:val="auto"/>
          <w:sz w:val="24"/>
          <w:szCs w:val="24"/>
        </w:rPr>
        <w:t>эффективно использовать интонационно-выразительные возможности в ситуации публичного выступления;</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BC475A" w:rsidRDefault="00E235EB" w:rsidP="000006AA">
      <w:pPr>
        <w:pStyle w:val="13"/>
        <w:spacing w:line="240" w:lineRule="auto"/>
        <w:ind w:firstLine="238"/>
        <w:jc w:val="both"/>
        <w:rPr>
          <w:i/>
          <w:color w:val="auto"/>
          <w:sz w:val="24"/>
          <w:szCs w:val="24"/>
        </w:rPr>
      </w:pPr>
      <w:r w:rsidRPr="00BC475A">
        <w:rPr>
          <w:i/>
          <w:color w:val="auto"/>
          <w:sz w:val="24"/>
          <w:szCs w:val="24"/>
        </w:rPr>
        <w:t>Вербальное общение:</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воспринимать и формулировать суждения, выражать эмоции в соответствии с условиями и целями общения;</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публично представлять результаты учебной и творческой деятельности.</w:t>
      </w:r>
    </w:p>
    <w:p w:rsidR="00A57638" w:rsidRPr="00BC475A" w:rsidRDefault="00E235EB" w:rsidP="000006AA">
      <w:pPr>
        <w:pStyle w:val="13"/>
        <w:spacing w:line="240" w:lineRule="auto"/>
        <w:ind w:firstLine="238"/>
        <w:jc w:val="both"/>
        <w:rPr>
          <w:i/>
          <w:color w:val="auto"/>
          <w:sz w:val="24"/>
          <w:szCs w:val="24"/>
        </w:rPr>
      </w:pPr>
      <w:r w:rsidRPr="00BC475A">
        <w:rPr>
          <w:i/>
          <w:color w:val="auto"/>
          <w:sz w:val="24"/>
          <w:szCs w:val="24"/>
        </w:rPr>
        <w:t>Совместная деятельность (сотрудничество):</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BC475A" w:rsidRDefault="00E235EB">
      <w:pPr>
        <w:pStyle w:val="13"/>
        <w:spacing w:line="240" w:lineRule="auto"/>
        <w:jc w:val="both"/>
        <w:rPr>
          <w:color w:val="auto"/>
          <w:sz w:val="24"/>
          <w:szCs w:val="24"/>
        </w:rPr>
      </w:pPr>
      <w:r w:rsidRPr="00BC475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BC475A" w:rsidRDefault="00E235EB">
      <w:pPr>
        <w:pStyle w:val="13"/>
        <w:spacing w:line="240" w:lineRule="auto"/>
        <w:jc w:val="both"/>
        <w:rPr>
          <w:color w:val="auto"/>
          <w:sz w:val="24"/>
          <w:szCs w:val="24"/>
        </w:rPr>
      </w:pPr>
      <w:r w:rsidRPr="00BC475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BC475A" w:rsidRDefault="000006AA">
      <w:pPr>
        <w:pStyle w:val="13"/>
        <w:spacing w:line="240" w:lineRule="auto"/>
        <w:jc w:val="both"/>
        <w:rPr>
          <w:color w:val="auto"/>
          <w:sz w:val="24"/>
          <w:szCs w:val="24"/>
        </w:rPr>
      </w:pPr>
    </w:p>
    <w:p w:rsidR="00A57638" w:rsidRPr="00BC475A" w:rsidRDefault="00E235EB" w:rsidP="009324D0">
      <w:pPr>
        <w:pStyle w:val="13"/>
        <w:numPr>
          <w:ilvl w:val="0"/>
          <w:numId w:val="148"/>
        </w:numPr>
        <w:tabs>
          <w:tab w:val="left" w:pos="763"/>
        </w:tabs>
        <w:spacing w:line="252" w:lineRule="auto"/>
        <w:jc w:val="both"/>
        <w:rPr>
          <w:color w:val="auto"/>
          <w:sz w:val="24"/>
          <w:szCs w:val="24"/>
        </w:rPr>
      </w:pPr>
      <w:r w:rsidRPr="00BC475A">
        <w:rPr>
          <w:color w:val="auto"/>
          <w:sz w:val="24"/>
          <w:szCs w:val="24"/>
        </w:rPr>
        <w:t>Овладение универсальными регулятивными действиями</w:t>
      </w:r>
    </w:p>
    <w:p w:rsidR="00A57638" w:rsidRPr="00BC475A" w:rsidRDefault="00E235EB">
      <w:pPr>
        <w:pStyle w:val="13"/>
        <w:spacing w:line="252" w:lineRule="auto"/>
        <w:jc w:val="both"/>
        <w:rPr>
          <w:i/>
          <w:color w:val="auto"/>
          <w:sz w:val="24"/>
          <w:szCs w:val="24"/>
        </w:rPr>
      </w:pPr>
      <w:r w:rsidRPr="00BC475A">
        <w:rPr>
          <w:i/>
          <w:color w:val="auto"/>
          <w:sz w:val="24"/>
          <w:szCs w:val="24"/>
        </w:rPr>
        <w:t>Самоорганизация:</w:t>
      </w:r>
    </w:p>
    <w:p w:rsidR="00A57638" w:rsidRPr="00BC475A" w:rsidRDefault="00E235EB">
      <w:pPr>
        <w:pStyle w:val="13"/>
        <w:spacing w:line="252" w:lineRule="auto"/>
        <w:jc w:val="both"/>
        <w:rPr>
          <w:color w:val="auto"/>
          <w:sz w:val="24"/>
          <w:szCs w:val="24"/>
        </w:rPr>
      </w:pPr>
      <w:r w:rsidRPr="00BC475A">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BC475A" w:rsidRDefault="00E235EB">
      <w:pPr>
        <w:pStyle w:val="13"/>
        <w:spacing w:line="252" w:lineRule="auto"/>
        <w:jc w:val="both"/>
        <w:rPr>
          <w:color w:val="auto"/>
          <w:sz w:val="24"/>
          <w:szCs w:val="24"/>
        </w:rPr>
      </w:pPr>
      <w:r w:rsidRPr="00BC475A">
        <w:rPr>
          <w:color w:val="auto"/>
          <w:sz w:val="24"/>
          <w:szCs w:val="24"/>
        </w:rPr>
        <w:t>планировать достижение целей через решение ряда последовательных задач частного характера;</w:t>
      </w:r>
    </w:p>
    <w:p w:rsidR="00A57638" w:rsidRPr="00BC475A" w:rsidRDefault="00E235EB">
      <w:pPr>
        <w:pStyle w:val="13"/>
        <w:spacing w:line="252" w:lineRule="auto"/>
        <w:jc w:val="both"/>
        <w:rPr>
          <w:color w:val="auto"/>
          <w:sz w:val="24"/>
          <w:szCs w:val="24"/>
        </w:rPr>
      </w:pPr>
      <w:r w:rsidRPr="00BC475A">
        <w:rPr>
          <w:color w:val="auto"/>
          <w:sz w:val="24"/>
          <w:szCs w:val="24"/>
        </w:rPr>
        <w:t>самостоятельно составлять план действий, вносить необходимые коррективы в ходе его реализации;</w:t>
      </w:r>
    </w:p>
    <w:p w:rsidR="00A57638" w:rsidRPr="00BC475A" w:rsidRDefault="00E235EB">
      <w:pPr>
        <w:pStyle w:val="13"/>
        <w:spacing w:line="252" w:lineRule="auto"/>
        <w:jc w:val="both"/>
        <w:rPr>
          <w:color w:val="auto"/>
          <w:sz w:val="24"/>
          <w:szCs w:val="24"/>
        </w:rPr>
      </w:pPr>
      <w:r w:rsidRPr="00BC475A">
        <w:rPr>
          <w:color w:val="auto"/>
          <w:sz w:val="24"/>
          <w:szCs w:val="24"/>
        </w:rPr>
        <w:t>выявлять наиболее важные проблемы для решения в учебных и жизненных ситуациях;</w:t>
      </w:r>
    </w:p>
    <w:p w:rsidR="00A57638" w:rsidRPr="00BC475A" w:rsidRDefault="00E235EB" w:rsidP="000006AA">
      <w:pPr>
        <w:pStyle w:val="13"/>
        <w:spacing w:line="252" w:lineRule="auto"/>
        <w:ind w:firstLine="238"/>
        <w:jc w:val="both"/>
        <w:rPr>
          <w:color w:val="auto"/>
          <w:sz w:val="24"/>
          <w:szCs w:val="24"/>
        </w:rPr>
      </w:pPr>
      <w:r w:rsidRPr="00BC475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BC475A" w:rsidRDefault="00E235EB" w:rsidP="000006AA">
      <w:pPr>
        <w:pStyle w:val="13"/>
        <w:spacing w:line="252" w:lineRule="auto"/>
        <w:ind w:firstLine="238"/>
        <w:jc w:val="both"/>
        <w:rPr>
          <w:color w:val="auto"/>
          <w:sz w:val="24"/>
          <w:szCs w:val="24"/>
        </w:rPr>
      </w:pPr>
      <w:r w:rsidRPr="00BC475A">
        <w:rPr>
          <w:color w:val="auto"/>
          <w:sz w:val="24"/>
          <w:szCs w:val="24"/>
        </w:rPr>
        <w:t>делать выбор и брать за него ответственность на себя.</w:t>
      </w:r>
    </w:p>
    <w:p w:rsidR="00A57638" w:rsidRPr="00BC475A" w:rsidRDefault="00E235EB" w:rsidP="000006AA">
      <w:pPr>
        <w:pStyle w:val="13"/>
        <w:ind w:firstLine="238"/>
        <w:jc w:val="both"/>
        <w:rPr>
          <w:i/>
          <w:color w:val="auto"/>
          <w:sz w:val="24"/>
          <w:szCs w:val="24"/>
        </w:rPr>
      </w:pPr>
      <w:r w:rsidRPr="00BC475A">
        <w:rPr>
          <w:i/>
          <w:color w:val="auto"/>
          <w:sz w:val="24"/>
          <w:szCs w:val="24"/>
        </w:rPr>
        <w:t>Самоконтроль (рефлексия):</w:t>
      </w:r>
    </w:p>
    <w:p w:rsidR="00A57638" w:rsidRPr="00BC475A" w:rsidRDefault="00E235EB" w:rsidP="000006AA">
      <w:pPr>
        <w:pStyle w:val="13"/>
        <w:ind w:firstLine="238"/>
        <w:jc w:val="both"/>
        <w:rPr>
          <w:color w:val="auto"/>
          <w:sz w:val="24"/>
          <w:szCs w:val="24"/>
        </w:rPr>
      </w:pPr>
      <w:r w:rsidRPr="00BC475A">
        <w:rPr>
          <w:color w:val="auto"/>
          <w:sz w:val="24"/>
          <w:szCs w:val="24"/>
        </w:rPr>
        <w:t>владеть способами самоконтроля, самомотивации и рефлексии;</w:t>
      </w:r>
    </w:p>
    <w:p w:rsidR="00A57638" w:rsidRPr="00BC475A" w:rsidRDefault="00E235EB" w:rsidP="000006AA">
      <w:pPr>
        <w:pStyle w:val="13"/>
        <w:ind w:firstLine="238"/>
        <w:jc w:val="both"/>
        <w:rPr>
          <w:color w:val="auto"/>
          <w:sz w:val="24"/>
          <w:szCs w:val="24"/>
        </w:rPr>
      </w:pPr>
      <w:r w:rsidRPr="00BC475A">
        <w:rPr>
          <w:color w:val="auto"/>
          <w:sz w:val="24"/>
          <w:szCs w:val="24"/>
        </w:rPr>
        <w:t>давать адекватную оценку учебной ситуации и предлагать план её изменения;</w:t>
      </w:r>
    </w:p>
    <w:p w:rsidR="00A57638" w:rsidRPr="00BC475A" w:rsidRDefault="00E235EB" w:rsidP="000006AA">
      <w:pPr>
        <w:pStyle w:val="13"/>
        <w:ind w:firstLine="238"/>
        <w:jc w:val="both"/>
        <w:rPr>
          <w:color w:val="auto"/>
          <w:sz w:val="24"/>
          <w:szCs w:val="24"/>
        </w:rPr>
      </w:pPr>
      <w:r w:rsidRPr="00BC475A">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BC475A" w:rsidRDefault="00E235EB" w:rsidP="000006AA">
      <w:pPr>
        <w:pStyle w:val="13"/>
        <w:ind w:firstLine="238"/>
        <w:jc w:val="both"/>
        <w:rPr>
          <w:color w:val="auto"/>
          <w:sz w:val="24"/>
          <w:szCs w:val="24"/>
        </w:rPr>
      </w:pPr>
      <w:r w:rsidRPr="00BC475A">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BC475A" w:rsidRDefault="00E235EB" w:rsidP="000006AA">
      <w:pPr>
        <w:pStyle w:val="13"/>
        <w:ind w:firstLine="238"/>
        <w:jc w:val="both"/>
        <w:rPr>
          <w:color w:val="auto"/>
          <w:sz w:val="24"/>
          <w:szCs w:val="24"/>
        </w:rPr>
      </w:pPr>
      <w:r w:rsidRPr="00BC475A">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BC475A" w:rsidRDefault="00E235EB" w:rsidP="000006AA">
      <w:pPr>
        <w:pStyle w:val="13"/>
        <w:spacing w:line="252" w:lineRule="auto"/>
        <w:ind w:firstLine="238"/>
        <w:jc w:val="both"/>
        <w:rPr>
          <w:i/>
          <w:color w:val="auto"/>
          <w:sz w:val="24"/>
          <w:szCs w:val="24"/>
        </w:rPr>
      </w:pPr>
      <w:r w:rsidRPr="00BC475A">
        <w:rPr>
          <w:i/>
          <w:color w:val="auto"/>
          <w:sz w:val="24"/>
          <w:szCs w:val="24"/>
        </w:rPr>
        <w:t>Эмоциональный интеллект:</w:t>
      </w:r>
    </w:p>
    <w:p w:rsidR="00A57638" w:rsidRPr="00BC475A" w:rsidRDefault="00E235EB">
      <w:pPr>
        <w:pStyle w:val="13"/>
        <w:spacing w:line="252" w:lineRule="auto"/>
        <w:jc w:val="both"/>
        <w:rPr>
          <w:color w:val="auto"/>
          <w:sz w:val="24"/>
          <w:szCs w:val="24"/>
        </w:rPr>
      </w:pPr>
      <w:r w:rsidRPr="00BC475A">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BC475A" w:rsidRDefault="00E235EB">
      <w:pPr>
        <w:pStyle w:val="13"/>
        <w:spacing w:line="252" w:lineRule="auto"/>
        <w:jc w:val="both"/>
        <w:rPr>
          <w:color w:val="auto"/>
          <w:sz w:val="24"/>
          <w:szCs w:val="24"/>
        </w:rPr>
      </w:pPr>
      <w:r w:rsidRPr="00BC475A">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BC475A" w:rsidRDefault="00E235EB" w:rsidP="000006AA">
      <w:pPr>
        <w:pStyle w:val="13"/>
        <w:spacing w:line="240" w:lineRule="auto"/>
        <w:ind w:firstLine="238"/>
        <w:jc w:val="both"/>
        <w:rPr>
          <w:i/>
          <w:color w:val="auto"/>
          <w:sz w:val="24"/>
          <w:szCs w:val="24"/>
        </w:rPr>
      </w:pPr>
      <w:r w:rsidRPr="00BC475A">
        <w:rPr>
          <w:i/>
          <w:color w:val="auto"/>
          <w:sz w:val="24"/>
          <w:szCs w:val="24"/>
        </w:rPr>
        <w:t>Принятие себя и других:</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принимать себя и других, не осуждая;</w:t>
      </w:r>
    </w:p>
    <w:p w:rsidR="00A57638" w:rsidRPr="00BC475A" w:rsidRDefault="00E235EB">
      <w:pPr>
        <w:pStyle w:val="13"/>
        <w:spacing w:after="40" w:line="240" w:lineRule="auto"/>
        <w:jc w:val="both"/>
        <w:rPr>
          <w:color w:val="auto"/>
          <w:sz w:val="24"/>
          <w:szCs w:val="24"/>
        </w:rPr>
      </w:pPr>
      <w:r w:rsidRPr="00BC475A">
        <w:rPr>
          <w:color w:val="auto"/>
          <w:sz w:val="24"/>
          <w:szCs w:val="24"/>
        </w:rPr>
        <w:t>проявлять открытость;</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осознавать невозможность контролировать всё вокруг.</w:t>
      </w:r>
    </w:p>
    <w:p w:rsidR="00A57638" w:rsidRPr="00BC475A" w:rsidRDefault="00E235EB" w:rsidP="000006AA">
      <w:pPr>
        <w:pStyle w:val="13"/>
        <w:spacing w:line="240" w:lineRule="auto"/>
        <w:ind w:firstLine="238"/>
        <w:jc w:val="both"/>
        <w:rPr>
          <w:color w:val="auto"/>
          <w:sz w:val="24"/>
          <w:szCs w:val="24"/>
        </w:rPr>
      </w:pPr>
      <w:r w:rsidRPr="00BC475A">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BC475A" w:rsidRDefault="000006AA" w:rsidP="000006AA">
      <w:pPr>
        <w:pStyle w:val="af6"/>
        <w:rPr>
          <w:rFonts w:ascii="Times New Roman" w:hAnsi="Times New Roman" w:cs="Times New Roman"/>
          <w:color w:val="auto"/>
          <w:sz w:val="24"/>
          <w:szCs w:val="24"/>
        </w:rPr>
      </w:pPr>
      <w:bookmarkStart w:id="597" w:name="bookmark1618"/>
    </w:p>
    <w:p w:rsidR="00A57638" w:rsidRPr="00BC475A" w:rsidRDefault="00E235EB" w:rsidP="000006A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ПРЕДМЕТНЫЕ РЕЗУЛЬТАТЫ</w:t>
      </w:r>
      <w:bookmarkEnd w:id="597"/>
    </w:p>
    <w:p w:rsidR="00A57638" w:rsidRPr="00BC475A" w:rsidRDefault="00E235EB" w:rsidP="000006AA">
      <w:pPr>
        <w:pStyle w:val="13"/>
        <w:spacing w:line="240" w:lineRule="auto"/>
        <w:jc w:val="both"/>
        <w:rPr>
          <w:color w:val="auto"/>
          <w:sz w:val="24"/>
          <w:szCs w:val="24"/>
        </w:rPr>
      </w:pPr>
      <w:r w:rsidRPr="00BC475A">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BC475A" w:rsidRDefault="00E235EB" w:rsidP="000006AA">
      <w:pPr>
        <w:pStyle w:val="13"/>
        <w:spacing w:line="240" w:lineRule="auto"/>
        <w:jc w:val="both"/>
        <w:rPr>
          <w:color w:val="auto"/>
          <w:sz w:val="24"/>
          <w:szCs w:val="24"/>
        </w:rPr>
      </w:pPr>
      <w:r w:rsidRPr="00BC475A">
        <w:rPr>
          <w:color w:val="auto"/>
          <w:sz w:val="24"/>
          <w:szCs w:val="24"/>
        </w:rPr>
        <w:t>Обучающиеся, освоившие основную образовательную программу по предмету «Музыка»:</w:t>
      </w:r>
    </w:p>
    <w:p w:rsidR="00A57638" w:rsidRPr="00BC475A" w:rsidRDefault="00E235EB">
      <w:pPr>
        <w:pStyle w:val="13"/>
        <w:spacing w:line="259" w:lineRule="auto"/>
        <w:jc w:val="both"/>
        <w:rPr>
          <w:color w:val="auto"/>
          <w:sz w:val="24"/>
          <w:szCs w:val="24"/>
        </w:rPr>
      </w:pPr>
      <w:r w:rsidRPr="00BC475A">
        <w:rPr>
          <w:rFonts w:eastAsia="Courier New"/>
          <w:color w:val="auto"/>
          <w:sz w:val="24"/>
          <w:szCs w:val="24"/>
        </w:rPr>
        <w:t xml:space="preserve">— </w:t>
      </w:r>
      <w:r w:rsidRPr="00BC475A">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BC475A" w:rsidRDefault="00E235EB">
      <w:pPr>
        <w:pStyle w:val="13"/>
        <w:spacing w:line="259" w:lineRule="auto"/>
        <w:jc w:val="both"/>
        <w:rPr>
          <w:color w:val="auto"/>
          <w:sz w:val="24"/>
          <w:szCs w:val="24"/>
        </w:rPr>
      </w:pPr>
      <w:r w:rsidRPr="00BC475A">
        <w:rPr>
          <w:rFonts w:eastAsia="Courier New"/>
          <w:color w:val="auto"/>
          <w:sz w:val="24"/>
          <w:szCs w:val="24"/>
        </w:rPr>
        <w:t xml:space="preserve">— </w:t>
      </w:r>
      <w:r w:rsidRPr="00BC475A">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BC475A" w:rsidRDefault="00E235EB">
      <w:pPr>
        <w:pStyle w:val="13"/>
        <w:spacing w:line="266" w:lineRule="auto"/>
        <w:jc w:val="both"/>
        <w:rPr>
          <w:color w:val="auto"/>
          <w:sz w:val="24"/>
          <w:szCs w:val="24"/>
        </w:rPr>
      </w:pPr>
      <w:r w:rsidRPr="00BC475A">
        <w:rPr>
          <w:rFonts w:eastAsia="Courier New"/>
          <w:color w:val="auto"/>
          <w:sz w:val="24"/>
          <w:szCs w:val="24"/>
        </w:rPr>
        <w:t xml:space="preserve">— </w:t>
      </w:r>
      <w:r w:rsidRPr="00BC475A">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BC475A" w:rsidRDefault="00E235EB">
      <w:pPr>
        <w:pStyle w:val="13"/>
        <w:spacing w:line="259" w:lineRule="auto"/>
        <w:jc w:val="both"/>
        <w:rPr>
          <w:color w:val="auto"/>
          <w:sz w:val="24"/>
          <w:szCs w:val="24"/>
        </w:rPr>
      </w:pPr>
      <w:r w:rsidRPr="00BC475A">
        <w:rPr>
          <w:rFonts w:eastAsia="Courier New"/>
          <w:color w:val="auto"/>
          <w:sz w:val="24"/>
          <w:szCs w:val="24"/>
        </w:rPr>
        <w:t xml:space="preserve">— </w:t>
      </w:r>
      <w:r w:rsidRPr="00BC475A">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BC475A" w:rsidRDefault="00E235EB">
      <w:pPr>
        <w:pStyle w:val="13"/>
        <w:spacing w:after="300" w:line="240" w:lineRule="auto"/>
        <w:jc w:val="both"/>
        <w:rPr>
          <w:color w:val="auto"/>
          <w:sz w:val="24"/>
          <w:szCs w:val="24"/>
        </w:rPr>
      </w:pPr>
      <w:r w:rsidRPr="00BC475A">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BC475A" w:rsidRDefault="00E235EB" w:rsidP="000006AA">
      <w:pPr>
        <w:pStyle w:val="af6"/>
        <w:rPr>
          <w:rFonts w:ascii="Times New Roman" w:hAnsi="Times New Roman" w:cs="Times New Roman"/>
          <w:color w:val="auto"/>
          <w:sz w:val="24"/>
          <w:szCs w:val="24"/>
        </w:rPr>
      </w:pPr>
      <w:bookmarkStart w:id="598" w:name="bookmark1620"/>
      <w:r w:rsidRPr="00BC475A">
        <w:rPr>
          <w:rFonts w:ascii="Times New Roman" w:hAnsi="Times New Roman" w:cs="Times New Roman"/>
          <w:color w:val="auto"/>
          <w:sz w:val="24"/>
          <w:szCs w:val="24"/>
        </w:rPr>
        <w:t>Модуль № 1 «Музыка моего края»:</w:t>
      </w:r>
      <w:bookmarkEnd w:id="598"/>
    </w:p>
    <w:p w:rsidR="00A57638" w:rsidRPr="00BC475A" w:rsidRDefault="00E235EB">
      <w:pPr>
        <w:pStyle w:val="13"/>
        <w:spacing w:line="240" w:lineRule="auto"/>
        <w:jc w:val="both"/>
        <w:rPr>
          <w:color w:val="auto"/>
          <w:sz w:val="24"/>
          <w:szCs w:val="24"/>
        </w:rPr>
      </w:pPr>
      <w:r w:rsidRPr="00BC475A">
        <w:rPr>
          <w:color w:val="auto"/>
          <w:sz w:val="24"/>
          <w:szCs w:val="24"/>
        </w:rPr>
        <w:t>знать музыкальные традиции своей республики, края, народа;</w:t>
      </w:r>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BC475A" w:rsidRDefault="00E235EB">
      <w:pPr>
        <w:pStyle w:val="13"/>
        <w:spacing w:after="300" w:line="240" w:lineRule="auto"/>
        <w:jc w:val="both"/>
        <w:rPr>
          <w:color w:val="auto"/>
          <w:sz w:val="24"/>
          <w:szCs w:val="24"/>
        </w:rPr>
      </w:pPr>
      <w:r w:rsidRPr="00BC475A">
        <w:rPr>
          <w:color w:val="auto"/>
          <w:sz w:val="24"/>
          <w:szCs w:val="24"/>
        </w:rPr>
        <w:t>исполнять и оценивать образцы музыкального фольклора и сочинения композиторов своей малой родины.</w:t>
      </w:r>
    </w:p>
    <w:p w:rsidR="00A57638" w:rsidRPr="00BC475A" w:rsidRDefault="00E235EB" w:rsidP="000006AA">
      <w:pPr>
        <w:pStyle w:val="af6"/>
        <w:rPr>
          <w:rFonts w:ascii="Times New Roman" w:hAnsi="Times New Roman" w:cs="Times New Roman"/>
          <w:color w:val="auto"/>
          <w:sz w:val="24"/>
          <w:szCs w:val="24"/>
        </w:rPr>
      </w:pPr>
      <w:bookmarkStart w:id="599" w:name="bookmark1622"/>
      <w:r w:rsidRPr="00BC475A">
        <w:rPr>
          <w:rFonts w:ascii="Times New Roman" w:hAnsi="Times New Roman" w:cs="Times New Roman"/>
          <w:color w:val="auto"/>
          <w:sz w:val="24"/>
          <w:szCs w:val="24"/>
        </w:rPr>
        <w:t>Модуль № 2 «Народное музыкальное творчество России»:</w:t>
      </w:r>
      <w:bookmarkEnd w:id="599"/>
    </w:p>
    <w:p w:rsidR="00A57638" w:rsidRPr="00BC475A" w:rsidRDefault="00E235EB">
      <w:pPr>
        <w:pStyle w:val="13"/>
        <w:spacing w:line="240" w:lineRule="auto"/>
        <w:jc w:val="both"/>
        <w:rPr>
          <w:color w:val="auto"/>
          <w:sz w:val="24"/>
          <w:szCs w:val="24"/>
        </w:rPr>
      </w:pPr>
      <w:r w:rsidRPr="00BC475A">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BC475A" w:rsidRDefault="00E235EB">
      <w:pPr>
        <w:pStyle w:val="13"/>
        <w:spacing w:line="240" w:lineRule="auto"/>
        <w:jc w:val="both"/>
        <w:rPr>
          <w:color w:val="auto"/>
          <w:sz w:val="24"/>
          <w:szCs w:val="24"/>
        </w:rPr>
      </w:pPr>
      <w:r w:rsidRPr="00BC475A">
        <w:rPr>
          <w:color w:val="auto"/>
          <w:sz w:val="24"/>
          <w:szCs w:val="24"/>
        </w:rPr>
        <w:t>различать на слух и исполнять произведения различных жанров фольклорной музыки;</w:t>
      </w:r>
    </w:p>
    <w:p w:rsidR="00A57638" w:rsidRPr="00BC475A" w:rsidRDefault="00E235EB">
      <w:pPr>
        <w:pStyle w:val="13"/>
        <w:spacing w:line="240" w:lineRule="auto"/>
        <w:jc w:val="both"/>
        <w:rPr>
          <w:color w:val="auto"/>
          <w:sz w:val="24"/>
          <w:szCs w:val="24"/>
        </w:rPr>
      </w:pPr>
      <w:r w:rsidRPr="00BC475A">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BC475A" w:rsidRDefault="00E235EB">
      <w:pPr>
        <w:pStyle w:val="13"/>
        <w:spacing w:after="300" w:line="240" w:lineRule="auto"/>
        <w:jc w:val="both"/>
        <w:rPr>
          <w:color w:val="auto"/>
          <w:sz w:val="24"/>
          <w:szCs w:val="24"/>
        </w:rPr>
      </w:pPr>
      <w:r w:rsidRPr="00BC475A">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BC475A" w:rsidRDefault="00E235EB" w:rsidP="000006AA">
      <w:pPr>
        <w:pStyle w:val="af6"/>
        <w:rPr>
          <w:rFonts w:ascii="Times New Roman" w:hAnsi="Times New Roman" w:cs="Times New Roman"/>
          <w:color w:val="auto"/>
          <w:sz w:val="24"/>
          <w:szCs w:val="24"/>
        </w:rPr>
      </w:pPr>
      <w:bookmarkStart w:id="600" w:name="bookmark1624"/>
      <w:r w:rsidRPr="00BC475A">
        <w:rPr>
          <w:rFonts w:ascii="Times New Roman" w:hAnsi="Times New Roman" w:cs="Times New Roman"/>
          <w:color w:val="auto"/>
          <w:sz w:val="24"/>
          <w:szCs w:val="24"/>
        </w:rPr>
        <w:t>Модуль № 3 «Музыка народов мира»:</w:t>
      </w:r>
      <w:bookmarkEnd w:id="600"/>
    </w:p>
    <w:p w:rsidR="00A57638" w:rsidRPr="00BC475A" w:rsidRDefault="00E235EB">
      <w:pPr>
        <w:pStyle w:val="13"/>
        <w:spacing w:line="240" w:lineRule="auto"/>
        <w:jc w:val="both"/>
        <w:rPr>
          <w:color w:val="auto"/>
          <w:sz w:val="24"/>
          <w:szCs w:val="24"/>
        </w:rPr>
      </w:pPr>
      <w:r w:rsidRPr="00BC475A">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BC475A">
        <w:rPr>
          <w:color w:val="auto"/>
          <w:sz w:val="24"/>
          <w:szCs w:val="24"/>
          <w:vertAlign w:val="superscript"/>
        </w:rPr>
        <w:footnoteReference w:id="28"/>
      </w:r>
      <w:r w:rsidRPr="00BC475A">
        <w:rPr>
          <w:color w:val="auto"/>
          <w:sz w:val="24"/>
          <w:szCs w:val="24"/>
        </w:rPr>
        <w:t>;</w:t>
      </w:r>
    </w:p>
    <w:p w:rsidR="00A57638" w:rsidRPr="00BC475A" w:rsidRDefault="00E235EB">
      <w:pPr>
        <w:pStyle w:val="13"/>
        <w:spacing w:line="257" w:lineRule="auto"/>
        <w:jc w:val="both"/>
        <w:rPr>
          <w:color w:val="auto"/>
          <w:sz w:val="24"/>
          <w:szCs w:val="24"/>
        </w:rPr>
      </w:pPr>
      <w:r w:rsidRPr="00BC475A">
        <w:rPr>
          <w:color w:val="auto"/>
          <w:sz w:val="24"/>
          <w:szCs w:val="24"/>
        </w:rPr>
        <w:t>различать на слух и исполнять произведения различных жанров фольклорной музыки;</w:t>
      </w:r>
    </w:p>
    <w:p w:rsidR="00A57638" w:rsidRPr="00BC475A" w:rsidRDefault="00E235EB">
      <w:pPr>
        <w:pStyle w:val="13"/>
        <w:spacing w:line="257" w:lineRule="auto"/>
        <w:jc w:val="both"/>
        <w:rPr>
          <w:color w:val="auto"/>
          <w:sz w:val="24"/>
          <w:szCs w:val="24"/>
        </w:rPr>
      </w:pPr>
      <w:r w:rsidRPr="00BC475A">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BC475A" w:rsidRDefault="00E235EB">
      <w:pPr>
        <w:pStyle w:val="13"/>
        <w:spacing w:after="300" w:line="257" w:lineRule="auto"/>
        <w:jc w:val="both"/>
        <w:rPr>
          <w:color w:val="auto"/>
          <w:sz w:val="24"/>
          <w:szCs w:val="24"/>
        </w:rPr>
      </w:pPr>
      <w:r w:rsidRPr="00BC475A">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BC475A" w:rsidRDefault="00E235EB" w:rsidP="000006AA">
      <w:pPr>
        <w:pStyle w:val="af6"/>
        <w:rPr>
          <w:rFonts w:ascii="Times New Roman" w:hAnsi="Times New Roman" w:cs="Times New Roman"/>
          <w:color w:val="auto"/>
          <w:sz w:val="24"/>
          <w:szCs w:val="24"/>
        </w:rPr>
      </w:pPr>
      <w:bookmarkStart w:id="601" w:name="bookmark1626"/>
      <w:r w:rsidRPr="00BC475A">
        <w:rPr>
          <w:rFonts w:ascii="Times New Roman" w:hAnsi="Times New Roman" w:cs="Times New Roman"/>
          <w:color w:val="auto"/>
          <w:sz w:val="24"/>
          <w:szCs w:val="24"/>
        </w:rPr>
        <w:t>Модуль № 4 «Европейская классическая музыка»:</w:t>
      </w:r>
      <w:bookmarkEnd w:id="601"/>
    </w:p>
    <w:p w:rsidR="00A57638" w:rsidRPr="00BC475A" w:rsidRDefault="00E235EB">
      <w:pPr>
        <w:pStyle w:val="13"/>
        <w:spacing w:line="257" w:lineRule="auto"/>
        <w:jc w:val="both"/>
        <w:rPr>
          <w:color w:val="auto"/>
          <w:sz w:val="24"/>
          <w:szCs w:val="24"/>
        </w:rPr>
      </w:pPr>
      <w:r w:rsidRPr="00BC475A">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BC475A" w:rsidRDefault="00E235EB">
      <w:pPr>
        <w:pStyle w:val="13"/>
        <w:spacing w:line="257" w:lineRule="auto"/>
        <w:jc w:val="both"/>
        <w:rPr>
          <w:color w:val="auto"/>
          <w:sz w:val="24"/>
          <w:szCs w:val="24"/>
        </w:rPr>
      </w:pPr>
      <w:r w:rsidRPr="00BC475A">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BC475A" w:rsidRDefault="00E235EB">
      <w:pPr>
        <w:pStyle w:val="13"/>
        <w:spacing w:line="257" w:lineRule="auto"/>
        <w:jc w:val="both"/>
        <w:rPr>
          <w:color w:val="auto"/>
          <w:sz w:val="24"/>
          <w:szCs w:val="24"/>
        </w:rPr>
      </w:pPr>
      <w:r w:rsidRPr="00BC475A">
        <w:rPr>
          <w:color w:val="auto"/>
          <w:sz w:val="24"/>
          <w:szCs w:val="24"/>
        </w:rPr>
        <w:t>исполнять (в том числе фрагментарно) сочинения композиторов-классиков;</w:t>
      </w:r>
    </w:p>
    <w:p w:rsidR="00A57638" w:rsidRPr="00BC475A" w:rsidRDefault="00E235EB">
      <w:pPr>
        <w:pStyle w:val="13"/>
        <w:spacing w:line="257" w:lineRule="auto"/>
        <w:jc w:val="both"/>
        <w:rPr>
          <w:color w:val="auto"/>
          <w:sz w:val="24"/>
          <w:szCs w:val="24"/>
        </w:rPr>
      </w:pPr>
      <w:r w:rsidRPr="00BC475A">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BC475A" w:rsidRDefault="00E235EB">
      <w:pPr>
        <w:pStyle w:val="13"/>
        <w:spacing w:after="300" w:line="257" w:lineRule="auto"/>
        <w:jc w:val="both"/>
        <w:rPr>
          <w:color w:val="auto"/>
          <w:sz w:val="24"/>
          <w:szCs w:val="24"/>
        </w:rPr>
      </w:pPr>
      <w:r w:rsidRPr="00BC475A">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BC475A" w:rsidRDefault="00E235EB" w:rsidP="000006AA">
      <w:pPr>
        <w:pStyle w:val="af6"/>
        <w:rPr>
          <w:rFonts w:ascii="Times New Roman" w:hAnsi="Times New Roman" w:cs="Times New Roman"/>
          <w:color w:val="auto"/>
          <w:sz w:val="24"/>
          <w:szCs w:val="24"/>
        </w:rPr>
      </w:pPr>
      <w:bookmarkStart w:id="602" w:name="bookmark1628"/>
      <w:r w:rsidRPr="00BC475A">
        <w:rPr>
          <w:rFonts w:ascii="Times New Roman" w:hAnsi="Times New Roman" w:cs="Times New Roman"/>
          <w:color w:val="auto"/>
          <w:sz w:val="24"/>
          <w:szCs w:val="24"/>
        </w:rPr>
        <w:t>Модуль № 5 «Русская классическая музыка»:</w:t>
      </w:r>
      <w:bookmarkEnd w:id="602"/>
    </w:p>
    <w:p w:rsidR="00A57638" w:rsidRPr="00BC475A" w:rsidRDefault="00E235EB">
      <w:pPr>
        <w:pStyle w:val="13"/>
        <w:spacing w:line="257" w:lineRule="auto"/>
        <w:jc w:val="both"/>
        <w:rPr>
          <w:color w:val="auto"/>
          <w:sz w:val="24"/>
          <w:szCs w:val="24"/>
        </w:rPr>
      </w:pPr>
      <w:r w:rsidRPr="00BC475A">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BC475A" w:rsidRDefault="00E235EB">
      <w:pPr>
        <w:pStyle w:val="13"/>
        <w:spacing w:after="200" w:line="257" w:lineRule="auto"/>
        <w:jc w:val="both"/>
        <w:rPr>
          <w:color w:val="auto"/>
          <w:sz w:val="24"/>
          <w:szCs w:val="24"/>
        </w:rPr>
      </w:pPr>
      <w:r w:rsidRPr="00BC475A">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BC475A" w:rsidRDefault="00E235EB">
      <w:pPr>
        <w:pStyle w:val="13"/>
        <w:spacing w:line="257" w:lineRule="auto"/>
        <w:jc w:val="both"/>
        <w:rPr>
          <w:color w:val="auto"/>
          <w:sz w:val="24"/>
          <w:szCs w:val="24"/>
        </w:rPr>
      </w:pPr>
      <w:r w:rsidRPr="00BC475A">
        <w:rPr>
          <w:color w:val="auto"/>
          <w:sz w:val="24"/>
          <w:szCs w:val="24"/>
        </w:rPr>
        <w:t>исполнять (в том числе фрагментарно, отдельными темами) сочинения русских композиторов;</w:t>
      </w:r>
    </w:p>
    <w:p w:rsidR="00A57638" w:rsidRPr="00BC475A" w:rsidRDefault="00E235EB">
      <w:pPr>
        <w:pStyle w:val="13"/>
        <w:spacing w:after="300" w:line="257" w:lineRule="auto"/>
        <w:jc w:val="both"/>
        <w:rPr>
          <w:color w:val="auto"/>
          <w:sz w:val="24"/>
          <w:szCs w:val="24"/>
        </w:rPr>
      </w:pPr>
      <w:r w:rsidRPr="00BC475A">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BC475A" w:rsidRDefault="00E235EB" w:rsidP="000006AA">
      <w:pPr>
        <w:pStyle w:val="af6"/>
        <w:rPr>
          <w:rFonts w:ascii="Times New Roman" w:hAnsi="Times New Roman" w:cs="Times New Roman"/>
          <w:color w:val="auto"/>
          <w:sz w:val="24"/>
          <w:szCs w:val="24"/>
        </w:rPr>
      </w:pPr>
      <w:bookmarkStart w:id="603" w:name="bookmark1630"/>
      <w:r w:rsidRPr="00BC475A">
        <w:rPr>
          <w:rFonts w:ascii="Times New Roman" w:hAnsi="Times New Roman" w:cs="Times New Roman"/>
          <w:color w:val="auto"/>
          <w:sz w:val="24"/>
          <w:szCs w:val="24"/>
        </w:rPr>
        <w:t>Модуль № 6 «Образы русской и европейской</w:t>
      </w:r>
      <w:bookmarkEnd w:id="603"/>
    </w:p>
    <w:p w:rsidR="00A57638" w:rsidRPr="00BC475A" w:rsidRDefault="00E235EB" w:rsidP="000006A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духовной музыки»:</w:t>
      </w:r>
    </w:p>
    <w:p w:rsidR="00A57638" w:rsidRPr="00BC475A" w:rsidRDefault="00E235EB">
      <w:pPr>
        <w:pStyle w:val="13"/>
        <w:spacing w:line="257" w:lineRule="auto"/>
        <w:jc w:val="both"/>
        <w:rPr>
          <w:color w:val="auto"/>
          <w:sz w:val="24"/>
          <w:szCs w:val="24"/>
        </w:rPr>
      </w:pPr>
      <w:r w:rsidRPr="00BC475A">
        <w:rPr>
          <w:color w:val="auto"/>
          <w:sz w:val="24"/>
          <w:szCs w:val="24"/>
        </w:rPr>
        <w:t>различать и характеризовать жанры и произведения русской и европейской духовной музыки;</w:t>
      </w:r>
    </w:p>
    <w:p w:rsidR="00A57638" w:rsidRPr="00BC475A" w:rsidRDefault="00E235EB">
      <w:pPr>
        <w:pStyle w:val="13"/>
        <w:spacing w:line="257" w:lineRule="auto"/>
        <w:jc w:val="both"/>
        <w:rPr>
          <w:color w:val="auto"/>
          <w:sz w:val="24"/>
          <w:szCs w:val="24"/>
        </w:rPr>
      </w:pPr>
      <w:r w:rsidRPr="00BC475A">
        <w:rPr>
          <w:color w:val="auto"/>
          <w:sz w:val="24"/>
          <w:szCs w:val="24"/>
        </w:rPr>
        <w:t>исполнять произведения русской и европейской духовной музыки;</w:t>
      </w:r>
    </w:p>
    <w:p w:rsidR="00A57638" w:rsidRPr="00BC475A" w:rsidRDefault="00E235EB">
      <w:pPr>
        <w:pStyle w:val="13"/>
        <w:spacing w:after="300" w:line="257" w:lineRule="auto"/>
        <w:jc w:val="both"/>
        <w:rPr>
          <w:color w:val="auto"/>
          <w:sz w:val="24"/>
          <w:szCs w:val="24"/>
        </w:rPr>
      </w:pPr>
      <w:r w:rsidRPr="00BC475A">
        <w:rPr>
          <w:color w:val="auto"/>
          <w:sz w:val="24"/>
          <w:szCs w:val="24"/>
        </w:rPr>
        <w:t>приводить примеры сочинений духовной музыки, называть их автора.</w:t>
      </w:r>
    </w:p>
    <w:p w:rsidR="00A57638" w:rsidRPr="00BC475A" w:rsidRDefault="00E235EB" w:rsidP="000006AA">
      <w:pPr>
        <w:pStyle w:val="af6"/>
        <w:rPr>
          <w:rFonts w:ascii="Times New Roman" w:hAnsi="Times New Roman" w:cs="Times New Roman"/>
          <w:color w:val="auto"/>
          <w:sz w:val="24"/>
          <w:szCs w:val="24"/>
        </w:rPr>
      </w:pPr>
      <w:bookmarkStart w:id="604" w:name="bookmark1633"/>
      <w:r w:rsidRPr="00BC475A">
        <w:rPr>
          <w:rFonts w:ascii="Times New Roman" w:hAnsi="Times New Roman" w:cs="Times New Roman"/>
          <w:color w:val="auto"/>
          <w:sz w:val="24"/>
          <w:szCs w:val="24"/>
        </w:rPr>
        <w:t>Модуль № 7 «Современная музыка: основные жанры</w:t>
      </w:r>
      <w:bookmarkEnd w:id="604"/>
    </w:p>
    <w:p w:rsidR="00A57638" w:rsidRPr="00BC475A" w:rsidRDefault="00E235EB" w:rsidP="000006A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 направления»:</w:t>
      </w:r>
    </w:p>
    <w:p w:rsidR="00A57638" w:rsidRPr="00BC475A" w:rsidRDefault="00E235EB">
      <w:pPr>
        <w:pStyle w:val="13"/>
        <w:spacing w:line="257" w:lineRule="auto"/>
        <w:jc w:val="both"/>
        <w:rPr>
          <w:color w:val="auto"/>
          <w:sz w:val="24"/>
          <w:szCs w:val="24"/>
        </w:rPr>
      </w:pPr>
      <w:r w:rsidRPr="00BC475A">
        <w:rPr>
          <w:color w:val="auto"/>
          <w:sz w:val="24"/>
          <w:szCs w:val="24"/>
        </w:rPr>
        <w:t>определять и характеризовать стили, направления и жанры современной музыки;</w:t>
      </w:r>
    </w:p>
    <w:p w:rsidR="00A57638" w:rsidRPr="00BC475A" w:rsidRDefault="00E235EB">
      <w:pPr>
        <w:pStyle w:val="13"/>
        <w:spacing w:line="257" w:lineRule="auto"/>
        <w:jc w:val="both"/>
        <w:rPr>
          <w:color w:val="auto"/>
          <w:sz w:val="24"/>
          <w:szCs w:val="24"/>
        </w:rPr>
      </w:pPr>
      <w:r w:rsidRPr="00BC475A">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BC475A" w:rsidRDefault="00E235EB">
      <w:pPr>
        <w:pStyle w:val="13"/>
        <w:spacing w:after="300" w:line="257" w:lineRule="auto"/>
        <w:jc w:val="both"/>
        <w:rPr>
          <w:color w:val="auto"/>
          <w:sz w:val="24"/>
          <w:szCs w:val="24"/>
        </w:rPr>
      </w:pPr>
      <w:r w:rsidRPr="00BC475A">
        <w:rPr>
          <w:color w:val="auto"/>
          <w:sz w:val="24"/>
          <w:szCs w:val="24"/>
        </w:rPr>
        <w:t>исполнять современные музыкальные произведения в разных видах деятельности.</w:t>
      </w:r>
    </w:p>
    <w:p w:rsidR="00A57638" w:rsidRPr="00BC475A" w:rsidRDefault="00E235EB" w:rsidP="000006AA">
      <w:pPr>
        <w:pStyle w:val="af6"/>
        <w:rPr>
          <w:rFonts w:ascii="Times New Roman" w:hAnsi="Times New Roman" w:cs="Times New Roman"/>
          <w:color w:val="auto"/>
          <w:sz w:val="24"/>
          <w:szCs w:val="24"/>
        </w:rPr>
      </w:pPr>
      <w:bookmarkStart w:id="605" w:name="bookmark1636"/>
      <w:r w:rsidRPr="00BC475A">
        <w:rPr>
          <w:rFonts w:ascii="Times New Roman" w:hAnsi="Times New Roman" w:cs="Times New Roman"/>
          <w:color w:val="auto"/>
          <w:sz w:val="24"/>
          <w:szCs w:val="24"/>
        </w:rPr>
        <w:t>Модуль № 8 «Связь музыки с другими видами искусства»:</w:t>
      </w:r>
      <w:bookmarkEnd w:id="605"/>
    </w:p>
    <w:p w:rsidR="00A57638" w:rsidRPr="00BC475A" w:rsidRDefault="00E235EB">
      <w:pPr>
        <w:pStyle w:val="13"/>
        <w:spacing w:line="257" w:lineRule="auto"/>
        <w:jc w:val="both"/>
        <w:rPr>
          <w:color w:val="auto"/>
          <w:sz w:val="24"/>
          <w:szCs w:val="24"/>
        </w:rPr>
      </w:pPr>
      <w:r w:rsidRPr="00BC475A">
        <w:rPr>
          <w:color w:val="auto"/>
          <w:sz w:val="24"/>
          <w:szCs w:val="24"/>
        </w:rPr>
        <w:t>определять стилевые и жанровые параллели между музыкой и другими видами искусств;</w:t>
      </w:r>
    </w:p>
    <w:p w:rsidR="00A57638" w:rsidRPr="00BC475A" w:rsidRDefault="00E235EB">
      <w:pPr>
        <w:pStyle w:val="13"/>
        <w:spacing w:line="257" w:lineRule="auto"/>
        <w:jc w:val="both"/>
        <w:rPr>
          <w:color w:val="auto"/>
          <w:sz w:val="24"/>
          <w:szCs w:val="24"/>
        </w:rPr>
      </w:pPr>
      <w:r w:rsidRPr="00BC475A">
        <w:rPr>
          <w:color w:val="auto"/>
          <w:sz w:val="24"/>
          <w:szCs w:val="24"/>
        </w:rPr>
        <w:t>различать и анализировать средства выразительности разных видов искусств;</w:t>
      </w:r>
    </w:p>
    <w:p w:rsidR="00A57638" w:rsidRPr="00BC475A" w:rsidRDefault="00E235EB">
      <w:pPr>
        <w:pStyle w:val="13"/>
        <w:spacing w:line="257" w:lineRule="auto"/>
        <w:jc w:val="both"/>
        <w:rPr>
          <w:color w:val="auto"/>
          <w:sz w:val="24"/>
          <w:szCs w:val="24"/>
        </w:rPr>
      </w:pPr>
      <w:r w:rsidRPr="00BC475A">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BC475A" w:rsidRDefault="00E235EB">
      <w:pPr>
        <w:pStyle w:val="13"/>
        <w:spacing w:after="240" w:line="257" w:lineRule="auto"/>
        <w:jc w:val="both"/>
        <w:rPr>
          <w:color w:val="auto"/>
          <w:sz w:val="24"/>
          <w:szCs w:val="24"/>
        </w:rPr>
      </w:pPr>
      <w:r w:rsidRPr="00BC475A">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BC475A" w:rsidRDefault="00E235EB" w:rsidP="000006AA">
      <w:pPr>
        <w:pStyle w:val="af6"/>
        <w:rPr>
          <w:rFonts w:ascii="Times New Roman" w:hAnsi="Times New Roman" w:cs="Times New Roman"/>
          <w:color w:val="auto"/>
          <w:sz w:val="24"/>
          <w:szCs w:val="24"/>
        </w:rPr>
      </w:pPr>
      <w:bookmarkStart w:id="606" w:name="bookmark1638"/>
      <w:r w:rsidRPr="00BC475A">
        <w:rPr>
          <w:rFonts w:ascii="Times New Roman" w:hAnsi="Times New Roman" w:cs="Times New Roman"/>
          <w:color w:val="auto"/>
          <w:sz w:val="24"/>
          <w:szCs w:val="24"/>
        </w:rPr>
        <w:t>Модуль № 9 «Жанры музыкального искусства»:</w:t>
      </w:r>
      <w:bookmarkEnd w:id="606"/>
    </w:p>
    <w:p w:rsidR="00A57638" w:rsidRPr="00BC475A" w:rsidRDefault="00E235EB">
      <w:pPr>
        <w:pStyle w:val="13"/>
        <w:spacing w:line="240" w:lineRule="auto"/>
        <w:jc w:val="both"/>
        <w:rPr>
          <w:color w:val="auto"/>
          <w:sz w:val="24"/>
          <w:szCs w:val="24"/>
        </w:rPr>
      </w:pPr>
      <w:r w:rsidRPr="00BC475A">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BC475A" w:rsidRDefault="00E235EB">
      <w:pPr>
        <w:pStyle w:val="13"/>
        <w:spacing w:line="240" w:lineRule="auto"/>
        <w:jc w:val="both"/>
        <w:rPr>
          <w:color w:val="auto"/>
          <w:sz w:val="24"/>
          <w:szCs w:val="24"/>
        </w:rPr>
      </w:pPr>
      <w:r w:rsidRPr="00BC475A">
        <w:rPr>
          <w:color w:val="auto"/>
          <w:sz w:val="24"/>
          <w:szCs w:val="24"/>
        </w:rPr>
        <w:t>рассуждать о круге образов и средствах их воплощения, типичных для данного жанра;</w:t>
      </w:r>
    </w:p>
    <w:p w:rsidR="00A57638" w:rsidRPr="00BC475A" w:rsidRDefault="00E235EB">
      <w:pPr>
        <w:pStyle w:val="13"/>
        <w:spacing w:after="60" w:line="240" w:lineRule="auto"/>
        <w:jc w:val="both"/>
        <w:rPr>
          <w:color w:val="auto"/>
          <w:sz w:val="24"/>
          <w:szCs w:val="24"/>
        </w:rPr>
        <w:sectPr w:rsidR="00A57638" w:rsidRPr="00BC475A" w:rsidSect="00793AB5">
          <w:headerReference w:type="even" r:id="rId69"/>
          <w:headerReference w:type="default" r:id="rId70"/>
          <w:footerReference w:type="even" r:id="rId71"/>
          <w:footerReference w:type="default" r:id="rId72"/>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BC475A" w:rsidRDefault="00E235EB" w:rsidP="000006AA">
      <w:pPr>
        <w:pStyle w:val="31"/>
        <w:pBdr>
          <w:bottom w:val="single" w:sz="12" w:space="1" w:color="auto"/>
        </w:pBdr>
        <w:rPr>
          <w:rFonts w:ascii="Times New Roman" w:hAnsi="Times New Roman" w:cs="Times New Roman"/>
          <w:color w:val="auto"/>
          <w:sz w:val="24"/>
          <w:szCs w:val="24"/>
        </w:rPr>
      </w:pPr>
      <w:bookmarkStart w:id="607" w:name="bookmark1640"/>
      <w:bookmarkStart w:id="608" w:name="_Toc113549223"/>
      <w:r w:rsidRPr="00BC475A">
        <w:rPr>
          <w:rFonts w:ascii="Times New Roman" w:hAnsi="Times New Roman" w:cs="Times New Roman"/>
          <w:color w:val="auto"/>
          <w:sz w:val="24"/>
          <w:szCs w:val="24"/>
        </w:rPr>
        <w:t>2.1.20</w:t>
      </w:r>
      <w:r w:rsidR="000006AA"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ТЕХНОЛОГИЯ</w:t>
      </w:r>
      <w:bookmarkEnd w:id="607"/>
      <w:bookmarkEnd w:id="608"/>
    </w:p>
    <w:p w:rsidR="000006AA" w:rsidRPr="00BC475A" w:rsidRDefault="000006AA" w:rsidP="006B14E0">
      <w:pPr>
        <w:rPr>
          <w:rFonts w:ascii="Times New Roman" w:hAnsi="Times New Roman" w:cs="Times New Roman"/>
          <w:color w:val="auto"/>
        </w:rPr>
      </w:pPr>
    </w:p>
    <w:p w:rsidR="00A57638" w:rsidRPr="00BC475A" w:rsidRDefault="00E235EB" w:rsidP="000006AA">
      <w:pPr>
        <w:pStyle w:val="af6"/>
        <w:rPr>
          <w:rFonts w:ascii="Times New Roman" w:hAnsi="Times New Roman" w:cs="Times New Roman"/>
          <w:color w:val="auto"/>
          <w:sz w:val="24"/>
          <w:szCs w:val="24"/>
        </w:rPr>
      </w:pPr>
      <w:bookmarkStart w:id="609" w:name="bookmark1644"/>
      <w:r w:rsidRPr="00BC475A">
        <w:rPr>
          <w:rFonts w:ascii="Times New Roman" w:hAnsi="Times New Roman" w:cs="Times New Roman"/>
          <w:color w:val="auto"/>
          <w:sz w:val="24"/>
          <w:szCs w:val="24"/>
        </w:rPr>
        <w:t>НАУЧНЫЙ, ОБЩЕКУЛЬТУРНЫЙ И ОБРАЗОВАТЕЛЬНЫЙ КОНТЕКСТ ТЕХНОЛОГИИ</w:t>
      </w:r>
      <w:bookmarkEnd w:id="609"/>
    </w:p>
    <w:p w:rsidR="00A57638" w:rsidRPr="00BC475A" w:rsidRDefault="00E235EB">
      <w:pPr>
        <w:pStyle w:val="13"/>
        <w:spacing w:line="257" w:lineRule="auto"/>
        <w:jc w:val="both"/>
        <w:rPr>
          <w:color w:val="auto"/>
          <w:sz w:val="24"/>
          <w:szCs w:val="24"/>
        </w:rPr>
      </w:pPr>
      <w:r w:rsidRPr="00BC475A">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BC475A" w:rsidRDefault="00E235EB">
      <w:pPr>
        <w:pStyle w:val="13"/>
        <w:spacing w:line="257" w:lineRule="auto"/>
        <w:jc w:val="both"/>
        <w:rPr>
          <w:color w:val="auto"/>
          <w:sz w:val="24"/>
          <w:szCs w:val="24"/>
        </w:rPr>
      </w:pPr>
      <w:r w:rsidRPr="00BC475A">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BC475A" w:rsidRDefault="00E235EB">
      <w:pPr>
        <w:pStyle w:val="13"/>
        <w:spacing w:line="257" w:lineRule="auto"/>
        <w:jc w:val="both"/>
        <w:rPr>
          <w:color w:val="auto"/>
          <w:sz w:val="24"/>
          <w:szCs w:val="24"/>
        </w:rPr>
      </w:pPr>
      <w:r w:rsidRPr="00BC475A">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BC475A" w:rsidRDefault="00E235EB">
      <w:pPr>
        <w:pStyle w:val="13"/>
        <w:spacing w:line="257" w:lineRule="auto"/>
        <w:jc w:val="both"/>
        <w:rPr>
          <w:color w:val="auto"/>
          <w:sz w:val="24"/>
          <w:szCs w:val="24"/>
        </w:rPr>
      </w:pPr>
      <w:r w:rsidRPr="00BC475A">
        <w:rPr>
          <w:color w:val="auto"/>
          <w:sz w:val="24"/>
          <w:szCs w:val="24"/>
        </w:rPr>
        <w:t>Стержнем названной концепции является технология как логическое развитие «метода» в следующих аспектах:</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BC475A" w:rsidRDefault="00E235EB" w:rsidP="000006AA">
      <w:pPr>
        <w:pStyle w:val="13"/>
        <w:spacing w:line="257" w:lineRule="auto"/>
        <w:jc w:val="both"/>
        <w:rPr>
          <w:color w:val="auto"/>
          <w:sz w:val="24"/>
          <w:szCs w:val="24"/>
        </w:rPr>
      </w:pPr>
      <w:r w:rsidRPr="00BC475A">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BC475A" w:rsidRDefault="00E235EB" w:rsidP="000006AA">
      <w:pPr>
        <w:pStyle w:val="13"/>
        <w:spacing w:line="257" w:lineRule="auto"/>
        <w:jc w:val="both"/>
        <w:rPr>
          <w:color w:val="auto"/>
          <w:sz w:val="24"/>
          <w:szCs w:val="24"/>
        </w:rPr>
      </w:pPr>
      <w:r w:rsidRPr="00BC475A">
        <w:rPr>
          <w:color w:val="auto"/>
          <w:sz w:val="24"/>
          <w:szCs w:val="24"/>
        </w:rPr>
        <w:t>В ХХ веке сущность технологии была осмыслена в различных плоскостях:</w:t>
      </w:r>
    </w:p>
    <w:p w:rsidR="00A57638" w:rsidRPr="00BC475A" w:rsidRDefault="00E235EB" w:rsidP="00CC4CDF">
      <w:pPr>
        <w:pStyle w:val="13"/>
        <w:numPr>
          <w:ilvl w:val="0"/>
          <w:numId w:val="352"/>
        </w:numPr>
        <w:spacing w:line="302" w:lineRule="auto"/>
        <w:jc w:val="both"/>
        <w:rPr>
          <w:color w:val="auto"/>
          <w:sz w:val="24"/>
          <w:szCs w:val="24"/>
        </w:rPr>
      </w:pPr>
      <w:r w:rsidRPr="00BC475A">
        <w:rPr>
          <w:color w:val="auto"/>
          <w:sz w:val="24"/>
          <w:szCs w:val="24"/>
        </w:rPr>
        <w:t>были выделены структуры, родственные понятию технологии, прежде всего, понятие алгоритма;</w:t>
      </w:r>
    </w:p>
    <w:p w:rsidR="00A57638" w:rsidRPr="00BC475A" w:rsidRDefault="00E235EB" w:rsidP="00CC4CDF">
      <w:pPr>
        <w:pStyle w:val="13"/>
        <w:numPr>
          <w:ilvl w:val="0"/>
          <w:numId w:val="352"/>
        </w:numPr>
        <w:spacing w:line="257" w:lineRule="auto"/>
        <w:jc w:val="both"/>
        <w:rPr>
          <w:color w:val="auto"/>
          <w:sz w:val="24"/>
          <w:szCs w:val="24"/>
        </w:rPr>
      </w:pPr>
      <w:r w:rsidRPr="00BC475A">
        <w:rPr>
          <w:color w:val="auto"/>
          <w:sz w:val="24"/>
          <w:szCs w:val="24"/>
        </w:rPr>
        <w:t>проанализирован феномен зарождающегося технологического общества;</w:t>
      </w:r>
    </w:p>
    <w:p w:rsidR="00A57638" w:rsidRPr="00BC475A" w:rsidRDefault="00E235EB" w:rsidP="00CC4CDF">
      <w:pPr>
        <w:pStyle w:val="13"/>
        <w:numPr>
          <w:ilvl w:val="0"/>
          <w:numId w:val="352"/>
        </w:numPr>
        <w:spacing w:line="257" w:lineRule="auto"/>
        <w:jc w:val="both"/>
        <w:rPr>
          <w:color w:val="auto"/>
          <w:sz w:val="24"/>
          <w:szCs w:val="24"/>
        </w:rPr>
      </w:pPr>
      <w:r w:rsidRPr="00BC475A">
        <w:rPr>
          <w:color w:val="auto"/>
          <w:sz w:val="24"/>
          <w:szCs w:val="24"/>
        </w:rPr>
        <w:t>исследованы социальные аспекты технологии.</w:t>
      </w:r>
    </w:p>
    <w:p w:rsidR="00A57638" w:rsidRPr="00BC475A" w:rsidRDefault="00E235EB" w:rsidP="000006AA">
      <w:pPr>
        <w:pStyle w:val="13"/>
        <w:spacing w:line="257" w:lineRule="auto"/>
        <w:jc w:val="both"/>
        <w:rPr>
          <w:color w:val="auto"/>
          <w:sz w:val="24"/>
          <w:szCs w:val="24"/>
        </w:rPr>
      </w:pPr>
      <w:r w:rsidRPr="00BC475A">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BC475A" w:rsidRDefault="000006AA" w:rsidP="000006AA">
      <w:pPr>
        <w:pStyle w:val="af6"/>
        <w:rPr>
          <w:rFonts w:ascii="Times New Roman" w:hAnsi="Times New Roman" w:cs="Times New Roman"/>
          <w:color w:val="auto"/>
          <w:sz w:val="24"/>
          <w:szCs w:val="24"/>
        </w:rPr>
      </w:pPr>
      <w:bookmarkStart w:id="610" w:name="bookmark1646"/>
    </w:p>
    <w:p w:rsidR="00A57638" w:rsidRPr="00BC475A" w:rsidRDefault="00E235EB" w:rsidP="000006A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 ЗАДАЧИ ИЗУЧЕНИЯ ПРЕДМЕТНОЙ ОБЛАСТИ «ТЕХНОЛОГИЯ» В ОСНОВНОМ ОБЩЕМ ОБРАЗОВАНИИ</w:t>
      </w:r>
      <w:bookmarkEnd w:id="610"/>
    </w:p>
    <w:p w:rsidR="00A57638" w:rsidRPr="00BC475A" w:rsidRDefault="00E235EB">
      <w:pPr>
        <w:pStyle w:val="13"/>
        <w:spacing w:line="259" w:lineRule="auto"/>
        <w:jc w:val="both"/>
        <w:rPr>
          <w:color w:val="auto"/>
          <w:sz w:val="24"/>
          <w:szCs w:val="24"/>
        </w:rPr>
      </w:pPr>
      <w:r w:rsidRPr="00BC475A">
        <w:rPr>
          <w:color w:val="auto"/>
          <w:sz w:val="24"/>
          <w:szCs w:val="24"/>
        </w:rPr>
        <w:t xml:space="preserve">Основной </w:t>
      </w:r>
      <w:r w:rsidRPr="00BC475A">
        <w:rPr>
          <w:b/>
          <w:bCs/>
          <w:color w:val="auto"/>
          <w:sz w:val="24"/>
          <w:szCs w:val="24"/>
        </w:rPr>
        <w:t xml:space="preserve">целью </w:t>
      </w:r>
      <w:r w:rsidRPr="00BC475A">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BC475A" w:rsidRDefault="00E235EB">
      <w:pPr>
        <w:pStyle w:val="13"/>
        <w:spacing w:line="271" w:lineRule="auto"/>
        <w:jc w:val="both"/>
        <w:rPr>
          <w:color w:val="auto"/>
          <w:sz w:val="24"/>
          <w:szCs w:val="24"/>
        </w:rPr>
      </w:pPr>
      <w:r w:rsidRPr="00BC475A">
        <w:rPr>
          <w:b/>
          <w:bCs/>
          <w:color w:val="auto"/>
          <w:sz w:val="24"/>
          <w:szCs w:val="24"/>
        </w:rPr>
        <w:t xml:space="preserve">Задачами </w:t>
      </w:r>
      <w:r w:rsidRPr="00BC475A">
        <w:rPr>
          <w:color w:val="auto"/>
          <w:sz w:val="24"/>
          <w:szCs w:val="24"/>
        </w:rPr>
        <w:t>курса технологии являются:</w:t>
      </w:r>
    </w:p>
    <w:p w:rsidR="00A57638" w:rsidRPr="00BC475A" w:rsidRDefault="00E235EB" w:rsidP="00CC4CDF">
      <w:pPr>
        <w:pStyle w:val="13"/>
        <w:numPr>
          <w:ilvl w:val="0"/>
          <w:numId w:val="248"/>
        </w:numPr>
        <w:spacing w:after="60" w:line="259" w:lineRule="auto"/>
        <w:jc w:val="both"/>
        <w:rPr>
          <w:color w:val="auto"/>
          <w:sz w:val="24"/>
          <w:szCs w:val="24"/>
        </w:rPr>
      </w:pPr>
      <w:r w:rsidRPr="00BC475A">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BC475A" w:rsidRDefault="00E235EB" w:rsidP="00CC4CDF">
      <w:pPr>
        <w:pStyle w:val="13"/>
        <w:numPr>
          <w:ilvl w:val="0"/>
          <w:numId w:val="248"/>
        </w:numPr>
        <w:jc w:val="both"/>
        <w:rPr>
          <w:color w:val="auto"/>
          <w:sz w:val="24"/>
          <w:szCs w:val="24"/>
        </w:rPr>
      </w:pPr>
      <w:r w:rsidRPr="00BC475A">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BC475A" w:rsidRDefault="00E235EB" w:rsidP="00CC4CDF">
      <w:pPr>
        <w:pStyle w:val="13"/>
        <w:numPr>
          <w:ilvl w:val="0"/>
          <w:numId w:val="248"/>
        </w:numPr>
        <w:jc w:val="both"/>
        <w:rPr>
          <w:color w:val="auto"/>
          <w:sz w:val="24"/>
          <w:szCs w:val="24"/>
        </w:rPr>
      </w:pPr>
      <w:r w:rsidRPr="00BC475A">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BC475A" w:rsidRDefault="00E235EB" w:rsidP="00CC4CDF">
      <w:pPr>
        <w:pStyle w:val="13"/>
        <w:numPr>
          <w:ilvl w:val="0"/>
          <w:numId w:val="248"/>
        </w:numPr>
        <w:jc w:val="both"/>
        <w:rPr>
          <w:color w:val="auto"/>
          <w:sz w:val="24"/>
          <w:szCs w:val="24"/>
        </w:rPr>
      </w:pPr>
      <w:r w:rsidRPr="00BC475A">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BC475A" w:rsidRDefault="00E235EB" w:rsidP="00CC4CDF">
      <w:pPr>
        <w:pStyle w:val="13"/>
        <w:numPr>
          <w:ilvl w:val="0"/>
          <w:numId w:val="248"/>
        </w:numPr>
        <w:jc w:val="both"/>
        <w:rPr>
          <w:color w:val="auto"/>
          <w:sz w:val="24"/>
          <w:szCs w:val="24"/>
        </w:rPr>
      </w:pPr>
      <w:r w:rsidRPr="00BC475A">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BC475A" w:rsidRDefault="00E235EB">
      <w:pPr>
        <w:pStyle w:val="13"/>
        <w:jc w:val="both"/>
        <w:rPr>
          <w:color w:val="auto"/>
          <w:sz w:val="24"/>
          <w:szCs w:val="24"/>
        </w:rPr>
      </w:pPr>
      <w:r w:rsidRPr="00BC475A">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BC475A" w:rsidRDefault="00E235EB">
      <w:pPr>
        <w:pStyle w:val="13"/>
        <w:jc w:val="both"/>
        <w:rPr>
          <w:color w:val="auto"/>
          <w:sz w:val="24"/>
          <w:szCs w:val="24"/>
        </w:rPr>
      </w:pPr>
      <w:r w:rsidRPr="00BC475A">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57638" w:rsidRPr="00BC475A" w:rsidRDefault="00E235EB" w:rsidP="00CC4CDF">
      <w:pPr>
        <w:pStyle w:val="13"/>
        <w:numPr>
          <w:ilvl w:val="0"/>
          <w:numId w:val="249"/>
        </w:numPr>
        <w:jc w:val="both"/>
        <w:rPr>
          <w:color w:val="auto"/>
          <w:sz w:val="24"/>
          <w:szCs w:val="24"/>
        </w:rPr>
      </w:pPr>
      <w:r w:rsidRPr="00BC475A">
        <w:rPr>
          <w:color w:val="auto"/>
          <w:sz w:val="24"/>
          <w:szCs w:val="24"/>
        </w:rPr>
        <w:t>понятийное знание, которое складывается из набора понятий, характеризующих данную предметную область;</w:t>
      </w:r>
    </w:p>
    <w:p w:rsidR="00A57638" w:rsidRPr="00BC475A" w:rsidRDefault="00E235EB" w:rsidP="00CC4CDF">
      <w:pPr>
        <w:pStyle w:val="13"/>
        <w:numPr>
          <w:ilvl w:val="0"/>
          <w:numId w:val="249"/>
        </w:numPr>
        <w:jc w:val="both"/>
        <w:rPr>
          <w:color w:val="auto"/>
          <w:sz w:val="24"/>
          <w:szCs w:val="24"/>
        </w:rPr>
      </w:pPr>
      <w:r w:rsidRPr="00BC475A">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BC475A" w:rsidRDefault="00E235EB" w:rsidP="00CC4CDF">
      <w:pPr>
        <w:pStyle w:val="13"/>
        <w:numPr>
          <w:ilvl w:val="0"/>
          <w:numId w:val="249"/>
        </w:numPr>
        <w:jc w:val="both"/>
        <w:rPr>
          <w:color w:val="auto"/>
          <w:sz w:val="24"/>
          <w:szCs w:val="24"/>
        </w:rPr>
      </w:pPr>
      <w:r w:rsidRPr="00BC475A">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BC475A" w:rsidRDefault="00E235EB" w:rsidP="00CC4CDF">
      <w:pPr>
        <w:pStyle w:val="13"/>
        <w:numPr>
          <w:ilvl w:val="0"/>
          <w:numId w:val="249"/>
        </w:numPr>
        <w:jc w:val="both"/>
        <w:rPr>
          <w:color w:val="auto"/>
          <w:sz w:val="24"/>
          <w:szCs w:val="24"/>
        </w:rPr>
      </w:pPr>
      <w:r w:rsidRPr="00BC475A">
        <w:rPr>
          <w:color w:val="auto"/>
          <w:sz w:val="24"/>
          <w:szCs w:val="24"/>
        </w:rPr>
        <w:t>методологическое знание — знание общих закономерностей изучаемых явлений и процессов.</w:t>
      </w:r>
    </w:p>
    <w:p w:rsidR="00A57638" w:rsidRPr="00BC475A" w:rsidRDefault="00E235EB">
      <w:pPr>
        <w:pStyle w:val="13"/>
        <w:spacing w:line="240" w:lineRule="auto"/>
        <w:jc w:val="both"/>
        <w:rPr>
          <w:color w:val="auto"/>
          <w:sz w:val="24"/>
          <w:szCs w:val="24"/>
        </w:rPr>
      </w:pPr>
      <w:r w:rsidRPr="00BC475A">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BC475A" w:rsidRDefault="00E235EB" w:rsidP="00CC4CDF">
      <w:pPr>
        <w:pStyle w:val="13"/>
        <w:numPr>
          <w:ilvl w:val="0"/>
          <w:numId w:val="250"/>
        </w:numPr>
        <w:spacing w:line="257" w:lineRule="auto"/>
        <w:jc w:val="both"/>
        <w:rPr>
          <w:color w:val="auto"/>
          <w:sz w:val="24"/>
          <w:szCs w:val="24"/>
        </w:rPr>
      </w:pPr>
      <w:r w:rsidRPr="00BC475A">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BC475A" w:rsidRDefault="00E235EB" w:rsidP="000006AA">
      <w:pPr>
        <w:pStyle w:val="13"/>
        <w:spacing w:after="40" w:line="240" w:lineRule="auto"/>
        <w:ind w:firstLine="709"/>
        <w:jc w:val="both"/>
        <w:rPr>
          <w:color w:val="auto"/>
          <w:sz w:val="24"/>
          <w:szCs w:val="24"/>
        </w:rPr>
      </w:pPr>
      <w:r w:rsidRPr="00BC475A">
        <w:rPr>
          <w:color w:val="auto"/>
          <w:sz w:val="24"/>
          <w:szCs w:val="24"/>
        </w:rPr>
        <w:t>—уровень представления;</w:t>
      </w:r>
    </w:p>
    <w:p w:rsidR="00A57638" w:rsidRPr="00BC475A" w:rsidRDefault="00E235EB" w:rsidP="000006AA">
      <w:pPr>
        <w:pStyle w:val="13"/>
        <w:spacing w:after="40" w:line="240" w:lineRule="auto"/>
        <w:ind w:firstLine="709"/>
        <w:jc w:val="both"/>
        <w:rPr>
          <w:color w:val="auto"/>
          <w:sz w:val="24"/>
          <w:szCs w:val="24"/>
        </w:rPr>
      </w:pPr>
      <w:r w:rsidRPr="00BC475A">
        <w:rPr>
          <w:color w:val="auto"/>
          <w:sz w:val="24"/>
          <w:szCs w:val="24"/>
        </w:rPr>
        <w:t>—уровень пользователя;</w:t>
      </w:r>
    </w:p>
    <w:p w:rsidR="00A57638" w:rsidRPr="00BC475A" w:rsidRDefault="00E235EB" w:rsidP="000006AA">
      <w:pPr>
        <w:pStyle w:val="13"/>
        <w:spacing w:line="240" w:lineRule="auto"/>
        <w:ind w:firstLine="709"/>
        <w:jc w:val="both"/>
        <w:rPr>
          <w:color w:val="auto"/>
          <w:sz w:val="24"/>
          <w:szCs w:val="24"/>
        </w:rPr>
      </w:pPr>
      <w:r w:rsidRPr="00BC475A">
        <w:rPr>
          <w:color w:val="auto"/>
          <w:sz w:val="24"/>
          <w:szCs w:val="24"/>
        </w:rPr>
        <w:t>—когнитивно-продуктивный уровень (создание технологий);</w:t>
      </w:r>
    </w:p>
    <w:p w:rsidR="00A57638" w:rsidRPr="00BC475A" w:rsidRDefault="00E235EB" w:rsidP="00CC4CDF">
      <w:pPr>
        <w:pStyle w:val="13"/>
        <w:numPr>
          <w:ilvl w:val="0"/>
          <w:numId w:val="250"/>
        </w:numPr>
        <w:spacing w:line="264" w:lineRule="auto"/>
        <w:jc w:val="both"/>
        <w:rPr>
          <w:color w:val="auto"/>
          <w:sz w:val="24"/>
          <w:szCs w:val="24"/>
        </w:rPr>
      </w:pPr>
      <w:r w:rsidRPr="00BC475A">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BC475A" w:rsidRDefault="00E235EB" w:rsidP="00CC4CDF">
      <w:pPr>
        <w:pStyle w:val="13"/>
        <w:numPr>
          <w:ilvl w:val="0"/>
          <w:numId w:val="250"/>
        </w:numPr>
        <w:spacing w:line="262" w:lineRule="auto"/>
        <w:jc w:val="both"/>
        <w:rPr>
          <w:color w:val="auto"/>
          <w:sz w:val="24"/>
          <w:szCs w:val="24"/>
        </w:rPr>
      </w:pPr>
      <w:r w:rsidRPr="00BC475A">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BC475A" w:rsidRDefault="00E235EB">
      <w:pPr>
        <w:pStyle w:val="13"/>
        <w:spacing w:line="240" w:lineRule="auto"/>
        <w:jc w:val="both"/>
        <w:rPr>
          <w:color w:val="auto"/>
          <w:sz w:val="24"/>
          <w:szCs w:val="24"/>
        </w:rPr>
      </w:pPr>
      <w:r w:rsidRPr="00BC475A">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BC475A" w:rsidRDefault="00E235EB" w:rsidP="000006AA">
      <w:pPr>
        <w:pStyle w:val="13"/>
        <w:spacing w:after="300" w:line="240" w:lineRule="auto"/>
        <w:jc w:val="both"/>
        <w:rPr>
          <w:color w:val="auto"/>
          <w:sz w:val="24"/>
          <w:szCs w:val="24"/>
        </w:rPr>
      </w:pPr>
      <w:r w:rsidRPr="00BC475A">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BC475A" w:rsidRDefault="00E235EB" w:rsidP="000006AA">
      <w:pPr>
        <w:pStyle w:val="af6"/>
        <w:rPr>
          <w:rFonts w:ascii="Times New Roman" w:hAnsi="Times New Roman" w:cs="Times New Roman"/>
          <w:color w:val="auto"/>
          <w:sz w:val="24"/>
          <w:szCs w:val="24"/>
        </w:rPr>
      </w:pPr>
      <w:bookmarkStart w:id="611" w:name="bookmark1648"/>
      <w:r w:rsidRPr="00BC475A">
        <w:rPr>
          <w:rFonts w:ascii="Times New Roman" w:hAnsi="Times New Roman" w:cs="Times New Roman"/>
          <w:color w:val="auto"/>
          <w:sz w:val="24"/>
          <w:szCs w:val="24"/>
        </w:rPr>
        <w:t>ОБЩАЯ ХАРАКТЕРИСТИКА УЧЕБНОГО ПРЕДМЕТА «ТЕХНОЛОГИЯ»</w:t>
      </w:r>
      <w:bookmarkEnd w:id="611"/>
    </w:p>
    <w:p w:rsidR="00A57638" w:rsidRPr="00BC475A" w:rsidRDefault="00E235EB">
      <w:pPr>
        <w:pStyle w:val="13"/>
        <w:spacing w:line="240" w:lineRule="auto"/>
        <w:jc w:val="both"/>
        <w:rPr>
          <w:color w:val="auto"/>
          <w:sz w:val="24"/>
          <w:szCs w:val="24"/>
        </w:rPr>
      </w:pPr>
      <w:r w:rsidRPr="00BC475A">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BC475A" w:rsidRDefault="00E235EB">
      <w:pPr>
        <w:pStyle w:val="13"/>
        <w:spacing w:line="240" w:lineRule="auto"/>
        <w:jc w:val="both"/>
        <w:rPr>
          <w:color w:val="auto"/>
          <w:sz w:val="24"/>
          <w:szCs w:val="24"/>
        </w:rPr>
      </w:pPr>
      <w:r w:rsidRPr="00BC475A">
        <w:rPr>
          <w:color w:val="auto"/>
          <w:sz w:val="24"/>
          <w:szCs w:val="24"/>
        </w:rPr>
        <w:t>Современный курс технологии построен по модульному принципу.</w:t>
      </w:r>
    </w:p>
    <w:p w:rsidR="00A57638" w:rsidRPr="00BC475A" w:rsidRDefault="00E235EB">
      <w:pPr>
        <w:pStyle w:val="13"/>
        <w:spacing w:line="240" w:lineRule="auto"/>
        <w:jc w:val="both"/>
        <w:rPr>
          <w:color w:val="auto"/>
          <w:sz w:val="24"/>
          <w:szCs w:val="24"/>
        </w:rPr>
      </w:pPr>
      <w:r w:rsidRPr="00BC475A">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BC475A" w:rsidRDefault="00E235EB">
      <w:pPr>
        <w:pStyle w:val="13"/>
        <w:spacing w:after="300" w:line="240" w:lineRule="auto"/>
        <w:jc w:val="both"/>
        <w:rPr>
          <w:color w:val="auto"/>
          <w:sz w:val="24"/>
          <w:szCs w:val="24"/>
        </w:rPr>
      </w:pPr>
      <w:r w:rsidRPr="00BC475A">
        <w:rPr>
          <w:color w:val="auto"/>
          <w:sz w:val="24"/>
          <w:szCs w:val="24"/>
        </w:rPr>
        <w:t>Структура модульного курса технологии такова.</w:t>
      </w:r>
    </w:p>
    <w:p w:rsidR="00A57638" w:rsidRPr="00BC475A" w:rsidRDefault="00E235EB" w:rsidP="000006AA">
      <w:pPr>
        <w:pStyle w:val="af6"/>
        <w:rPr>
          <w:rFonts w:ascii="Times New Roman" w:hAnsi="Times New Roman" w:cs="Times New Roman"/>
          <w:color w:val="auto"/>
          <w:sz w:val="24"/>
          <w:szCs w:val="24"/>
        </w:rPr>
      </w:pPr>
      <w:bookmarkStart w:id="612" w:name="bookmark1650"/>
      <w:r w:rsidRPr="00BC475A">
        <w:rPr>
          <w:rFonts w:ascii="Times New Roman" w:hAnsi="Times New Roman" w:cs="Times New Roman"/>
          <w:color w:val="auto"/>
          <w:sz w:val="24"/>
          <w:szCs w:val="24"/>
        </w:rPr>
        <w:t>Инвариантные модули</w:t>
      </w:r>
      <w:bookmarkEnd w:id="612"/>
    </w:p>
    <w:p w:rsidR="00A57638" w:rsidRPr="00BC475A" w:rsidRDefault="00E235EB" w:rsidP="000006AA">
      <w:pPr>
        <w:pStyle w:val="16"/>
        <w:rPr>
          <w:rFonts w:ascii="Times New Roman" w:hAnsi="Times New Roman" w:cs="Times New Roman"/>
          <w:sz w:val="24"/>
          <w:szCs w:val="24"/>
        </w:rPr>
      </w:pPr>
      <w:r w:rsidRPr="00BC475A">
        <w:rPr>
          <w:rFonts w:ascii="Times New Roman" w:hAnsi="Times New Roman" w:cs="Times New Roman"/>
          <w:sz w:val="24"/>
          <w:szCs w:val="24"/>
        </w:rPr>
        <w:t>Модуль «Производство и технология»</w:t>
      </w:r>
    </w:p>
    <w:p w:rsidR="00A57638" w:rsidRPr="00BC475A" w:rsidRDefault="00E235EB">
      <w:pPr>
        <w:pStyle w:val="13"/>
        <w:spacing w:line="252" w:lineRule="auto"/>
        <w:jc w:val="both"/>
        <w:rPr>
          <w:color w:val="auto"/>
          <w:sz w:val="24"/>
          <w:szCs w:val="24"/>
        </w:rPr>
      </w:pPr>
      <w:r w:rsidRPr="00BC475A">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BC475A" w:rsidRDefault="00E235EB">
      <w:pPr>
        <w:pStyle w:val="13"/>
        <w:spacing w:after="160" w:line="252" w:lineRule="auto"/>
        <w:jc w:val="both"/>
        <w:rPr>
          <w:color w:val="auto"/>
          <w:sz w:val="24"/>
          <w:szCs w:val="24"/>
        </w:rPr>
      </w:pPr>
      <w:r w:rsidRPr="00BC475A">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BC475A" w:rsidRDefault="00E235EB" w:rsidP="000006AA">
      <w:pPr>
        <w:pStyle w:val="16"/>
        <w:rPr>
          <w:rFonts w:ascii="Times New Roman" w:hAnsi="Times New Roman" w:cs="Times New Roman"/>
          <w:sz w:val="24"/>
          <w:szCs w:val="24"/>
        </w:rPr>
      </w:pPr>
      <w:bookmarkStart w:id="613" w:name="bookmark1653"/>
      <w:r w:rsidRPr="00BC475A">
        <w:rPr>
          <w:rFonts w:ascii="Times New Roman" w:hAnsi="Times New Roman" w:cs="Times New Roman"/>
          <w:sz w:val="24"/>
          <w:szCs w:val="24"/>
        </w:rPr>
        <w:t>Модуль «Технологии обработки материалов и пищевых продуктов»</w:t>
      </w:r>
      <w:bookmarkEnd w:id="613"/>
    </w:p>
    <w:p w:rsidR="00A57638" w:rsidRPr="00BC475A" w:rsidRDefault="00E235EB">
      <w:pPr>
        <w:pStyle w:val="13"/>
        <w:spacing w:after="80" w:line="252" w:lineRule="auto"/>
        <w:jc w:val="both"/>
        <w:rPr>
          <w:color w:val="auto"/>
          <w:sz w:val="24"/>
          <w:szCs w:val="24"/>
        </w:rPr>
      </w:pPr>
      <w:r w:rsidRPr="00BC475A">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BC475A" w:rsidRDefault="000006AA" w:rsidP="000006AA">
      <w:pPr>
        <w:pStyle w:val="af6"/>
        <w:rPr>
          <w:rFonts w:ascii="Times New Roman" w:hAnsi="Times New Roman" w:cs="Times New Roman"/>
          <w:color w:val="auto"/>
          <w:sz w:val="24"/>
          <w:szCs w:val="24"/>
        </w:rPr>
      </w:pPr>
      <w:bookmarkStart w:id="614" w:name="bookmark1655"/>
    </w:p>
    <w:p w:rsidR="00A57638" w:rsidRPr="00BC475A" w:rsidRDefault="00E235EB" w:rsidP="000006AA">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Вариативные модули</w:t>
      </w:r>
      <w:bookmarkEnd w:id="614"/>
    </w:p>
    <w:p w:rsidR="00A57638" w:rsidRPr="00BC475A" w:rsidRDefault="00E235EB" w:rsidP="000006AA">
      <w:pPr>
        <w:pStyle w:val="16"/>
        <w:rPr>
          <w:rFonts w:ascii="Times New Roman" w:hAnsi="Times New Roman" w:cs="Times New Roman"/>
          <w:sz w:val="24"/>
          <w:szCs w:val="24"/>
        </w:rPr>
      </w:pPr>
      <w:r w:rsidRPr="00BC475A">
        <w:rPr>
          <w:rFonts w:ascii="Times New Roman" w:hAnsi="Times New Roman" w:cs="Times New Roman"/>
          <w:sz w:val="24"/>
          <w:szCs w:val="24"/>
        </w:rPr>
        <w:t>Модуль «Робототехника»</w:t>
      </w:r>
    </w:p>
    <w:p w:rsidR="00A57638" w:rsidRPr="00BC475A" w:rsidRDefault="00E235EB">
      <w:pPr>
        <w:pStyle w:val="13"/>
        <w:spacing w:after="200" w:line="252" w:lineRule="auto"/>
        <w:jc w:val="both"/>
        <w:rPr>
          <w:color w:val="auto"/>
          <w:sz w:val="24"/>
          <w:szCs w:val="24"/>
        </w:rPr>
      </w:pPr>
      <w:r w:rsidRPr="00BC475A">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BC475A" w:rsidRDefault="00E235EB" w:rsidP="000006AA">
      <w:pPr>
        <w:pStyle w:val="16"/>
        <w:rPr>
          <w:rFonts w:ascii="Times New Roman" w:hAnsi="Times New Roman" w:cs="Times New Roman"/>
          <w:sz w:val="24"/>
          <w:szCs w:val="24"/>
        </w:rPr>
      </w:pPr>
      <w:bookmarkStart w:id="615" w:name="bookmark1658"/>
      <w:r w:rsidRPr="00BC475A">
        <w:rPr>
          <w:rFonts w:ascii="Times New Roman" w:hAnsi="Times New Roman" w:cs="Times New Roman"/>
          <w:sz w:val="24"/>
          <w:szCs w:val="24"/>
        </w:rPr>
        <w:t xml:space="preserve">Модуль </w:t>
      </w:r>
      <w:r w:rsidR="00366010" w:rsidRPr="00BC475A">
        <w:rPr>
          <w:rFonts w:ascii="Times New Roman" w:hAnsi="Times New Roman" w:cs="Times New Roman"/>
          <w:sz w:val="24"/>
          <w:szCs w:val="24"/>
        </w:rPr>
        <w:t>«3</w:t>
      </w:r>
      <w:r w:rsidR="00366010" w:rsidRPr="00BC475A">
        <w:rPr>
          <w:rFonts w:ascii="Times New Roman" w:hAnsi="Times New Roman" w:cs="Times New Roman"/>
          <w:sz w:val="24"/>
          <w:szCs w:val="24"/>
          <w:lang w:val="en-US"/>
        </w:rPr>
        <w:t>D</w:t>
      </w:r>
      <w:r w:rsidR="00366010" w:rsidRPr="00BC475A">
        <w:rPr>
          <w:rFonts w:ascii="Times New Roman" w:hAnsi="Times New Roman" w:cs="Times New Roman"/>
          <w:sz w:val="24"/>
          <w:szCs w:val="24"/>
        </w:rPr>
        <w:t>-</w:t>
      </w:r>
      <w:r w:rsidRPr="00BC475A">
        <w:rPr>
          <w:rFonts w:ascii="Times New Roman" w:hAnsi="Times New Roman" w:cs="Times New Roman"/>
          <w:sz w:val="24"/>
          <w:szCs w:val="24"/>
        </w:rPr>
        <w:t>моделирование, прототипирование, макетирование»</w:t>
      </w:r>
      <w:bookmarkEnd w:id="615"/>
    </w:p>
    <w:p w:rsidR="00A57638" w:rsidRPr="00BC475A" w:rsidRDefault="00E235EB">
      <w:pPr>
        <w:pStyle w:val="13"/>
        <w:spacing w:after="200" w:line="240" w:lineRule="auto"/>
        <w:jc w:val="both"/>
        <w:rPr>
          <w:color w:val="auto"/>
          <w:sz w:val="24"/>
          <w:szCs w:val="24"/>
        </w:rPr>
      </w:pPr>
      <w:r w:rsidRPr="00BC475A">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BC475A" w:rsidRDefault="00E235EB" w:rsidP="000006AA">
      <w:pPr>
        <w:pStyle w:val="16"/>
        <w:rPr>
          <w:rFonts w:ascii="Times New Roman" w:hAnsi="Times New Roman" w:cs="Times New Roman"/>
          <w:sz w:val="24"/>
          <w:szCs w:val="24"/>
        </w:rPr>
      </w:pPr>
      <w:bookmarkStart w:id="616" w:name="bookmark1660"/>
      <w:r w:rsidRPr="00BC475A">
        <w:rPr>
          <w:rFonts w:ascii="Times New Roman" w:hAnsi="Times New Roman" w:cs="Times New Roman"/>
          <w:sz w:val="24"/>
          <w:szCs w:val="24"/>
        </w:rPr>
        <w:t xml:space="preserve">Модуль </w:t>
      </w:r>
      <w:r w:rsidR="000006AA" w:rsidRPr="00BC475A">
        <w:rPr>
          <w:rFonts w:ascii="Times New Roman" w:hAnsi="Times New Roman" w:cs="Times New Roman"/>
          <w:sz w:val="24"/>
          <w:szCs w:val="24"/>
        </w:rPr>
        <w:t>«</w:t>
      </w:r>
      <w:r w:rsidRPr="00BC475A">
        <w:rPr>
          <w:rFonts w:ascii="Times New Roman" w:hAnsi="Times New Roman" w:cs="Times New Roman"/>
          <w:sz w:val="24"/>
          <w:szCs w:val="24"/>
        </w:rPr>
        <w:t>Компьютерная графика. Черчение»</w:t>
      </w:r>
      <w:bookmarkEnd w:id="616"/>
    </w:p>
    <w:p w:rsidR="00A57638" w:rsidRPr="00BC475A" w:rsidRDefault="00E235EB">
      <w:pPr>
        <w:pStyle w:val="13"/>
        <w:spacing w:after="200"/>
        <w:jc w:val="both"/>
        <w:rPr>
          <w:color w:val="auto"/>
          <w:sz w:val="24"/>
          <w:szCs w:val="24"/>
        </w:rPr>
      </w:pPr>
      <w:r w:rsidRPr="00BC475A">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BC475A" w:rsidRDefault="00E235EB" w:rsidP="000006AA">
      <w:pPr>
        <w:pStyle w:val="16"/>
        <w:rPr>
          <w:rFonts w:ascii="Times New Roman" w:hAnsi="Times New Roman" w:cs="Times New Roman"/>
          <w:sz w:val="24"/>
          <w:szCs w:val="24"/>
        </w:rPr>
      </w:pPr>
      <w:bookmarkStart w:id="617" w:name="bookmark1662"/>
      <w:r w:rsidRPr="00BC475A">
        <w:rPr>
          <w:rFonts w:ascii="Times New Roman" w:hAnsi="Times New Roman" w:cs="Times New Roman"/>
          <w:sz w:val="24"/>
          <w:szCs w:val="24"/>
        </w:rPr>
        <w:t xml:space="preserve">Модуль </w:t>
      </w:r>
      <w:r w:rsidR="000006AA" w:rsidRPr="00BC475A">
        <w:rPr>
          <w:rFonts w:ascii="Times New Roman" w:hAnsi="Times New Roman" w:cs="Times New Roman"/>
          <w:sz w:val="24"/>
          <w:szCs w:val="24"/>
        </w:rPr>
        <w:t>«</w:t>
      </w:r>
      <w:r w:rsidRPr="00BC475A">
        <w:rPr>
          <w:rFonts w:ascii="Times New Roman" w:hAnsi="Times New Roman" w:cs="Times New Roman"/>
          <w:sz w:val="24"/>
          <w:szCs w:val="24"/>
        </w:rPr>
        <w:t>Автоматизированные системы»</w:t>
      </w:r>
      <w:bookmarkEnd w:id="617"/>
    </w:p>
    <w:p w:rsidR="00A57638" w:rsidRPr="00BC475A" w:rsidRDefault="00E235EB">
      <w:pPr>
        <w:pStyle w:val="13"/>
        <w:spacing w:after="260"/>
        <w:jc w:val="both"/>
        <w:rPr>
          <w:color w:val="auto"/>
          <w:sz w:val="24"/>
          <w:szCs w:val="24"/>
        </w:rPr>
      </w:pPr>
      <w:r w:rsidRPr="00BC475A">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BC475A" w:rsidRDefault="00E235EB" w:rsidP="000006AA">
      <w:pPr>
        <w:pStyle w:val="16"/>
        <w:rPr>
          <w:rFonts w:ascii="Times New Roman" w:hAnsi="Times New Roman" w:cs="Times New Roman"/>
          <w:sz w:val="24"/>
          <w:szCs w:val="24"/>
        </w:rPr>
      </w:pPr>
      <w:bookmarkStart w:id="618" w:name="bookmark1664"/>
      <w:r w:rsidRPr="00BC475A">
        <w:rPr>
          <w:rFonts w:ascii="Times New Roman" w:hAnsi="Times New Roman" w:cs="Times New Roman"/>
          <w:sz w:val="24"/>
          <w:szCs w:val="24"/>
        </w:rPr>
        <w:t>Модули «Животноводство» и «Растениеводство»</w:t>
      </w:r>
      <w:bookmarkEnd w:id="618"/>
    </w:p>
    <w:p w:rsidR="00A57638" w:rsidRPr="00BC475A" w:rsidRDefault="00E235EB">
      <w:pPr>
        <w:pStyle w:val="13"/>
        <w:spacing w:line="257" w:lineRule="auto"/>
        <w:jc w:val="both"/>
        <w:rPr>
          <w:color w:val="auto"/>
          <w:sz w:val="24"/>
          <w:szCs w:val="24"/>
        </w:rPr>
      </w:pPr>
      <w:r w:rsidRPr="00BC475A">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BC475A" w:rsidRDefault="00E235EB">
      <w:pPr>
        <w:pStyle w:val="13"/>
        <w:spacing w:line="257" w:lineRule="auto"/>
        <w:jc w:val="both"/>
        <w:rPr>
          <w:color w:val="auto"/>
          <w:sz w:val="24"/>
          <w:szCs w:val="24"/>
        </w:rPr>
      </w:pPr>
      <w:r w:rsidRPr="00BC475A">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A57638" w:rsidRPr="00BC475A" w:rsidRDefault="00E235EB" w:rsidP="00CC4CDF">
      <w:pPr>
        <w:pStyle w:val="13"/>
        <w:numPr>
          <w:ilvl w:val="0"/>
          <w:numId w:val="252"/>
        </w:numPr>
        <w:spacing w:line="286" w:lineRule="auto"/>
        <w:jc w:val="both"/>
        <w:rPr>
          <w:color w:val="auto"/>
          <w:sz w:val="24"/>
          <w:szCs w:val="24"/>
        </w:rPr>
      </w:pPr>
      <w:r w:rsidRPr="00BC475A">
        <w:rPr>
          <w:color w:val="auto"/>
          <w:sz w:val="24"/>
          <w:szCs w:val="24"/>
        </w:rPr>
        <w:t>«двойного вхождения»</w:t>
      </w:r>
      <w:r w:rsidRPr="00BC475A">
        <w:rPr>
          <w:color w:val="auto"/>
          <w:sz w:val="24"/>
          <w:szCs w:val="24"/>
          <w:vertAlign w:val="superscript"/>
        </w:rPr>
        <w:footnoteReference w:id="29"/>
      </w:r>
      <w:r w:rsidRPr="00BC475A">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BC475A" w:rsidRDefault="00E235EB" w:rsidP="00CC4CDF">
      <w:pPr>
        <w:pStyle w:val="13"/>
        <w:numPr>
          <w:ilvl w:val="0"/>
          <w:numId w:val="252"/>
        </w:numPr>
        <w:spacing w:line="302" w:lineRule="auto"/>
        <w:jc w:val="both"/>
        <w:rPr>
          <w:color w:val="auto"/>
          <w:sz w:val="24"/>
          <w:szCs w:val="24"/>
        </w:rPr>
      </w:pPr>
      <w:r w:rsidRPr="00BC475A">
        <w:rPr>
          <w:color w:val="auto"/>
          <w:sz w:val="24"/>
          <w:szCs w:val="24"/>
        </w:rPr>
        <w:t>цикличности — освоенное на начальном этапе содержание продолжает осваиваться и далее на более высоком уровне.</w:t>
      </w:r>
    </w:p>
    <w:p w:rsidR="00A57638" w:rsidRPr="00BC475A" w:rsidRDefault="00E235EB">
      <w:pPr>
        <w:pStyle w:val="13"/>
        <w:spacing w:line="257" w:lineRule="auto"/>
        <w:jc w:val="both"/>
        <w:rPr>
          <w:color w:val="auto"/>
          <w:sz w:val="24"/>
          <w:szCs w:val="24"/>
        </w:rPr>
      </w:pPr>
      <w:r w:rsidRPr="00BC475A">
        <w:rPr>
          <w:color w:val="auto"/>
          <w:sz w:val="24"/>
          <w:szCs w:val="24"/>
        </w:rPr>
        <w:t>В курсе технологии осуществляется реализация широкого спектра межпредметных связей:</w:t>
      </w:r>
    </w:p>
    <w:p w:rsidR="00A57638" w:rsidRPr="00BC475A" w:rsidRDefault="00E235EB" w:rsidP="00CC4CDF">
      <w:pPr>
        <w:pStyle w:val="13"/>
        <w:numPr>
          <w:ilvl w:val="0"/>
          <w:numId w:val="251"/>
        </w:numPr>
        <w:spacing w:line="276" w:lineRule="auto"/>
        <w:jc w:val="both"/>
        <w:rPr>
          <w:color w:val="auto"/>
          <w:sz w:val="24"/>
          <w:szCs w:val="24"/>
        </w:rPr>
      </w:pPr>
      <w:r w:rsidRPr="00BC475A">
        <w:rPr>
          <w:color w:val="auto"/>
          <w:sz w:val="24"/>
          <w:szCs w:val="24"/>
        </w:rPr>
        <w:t xml:space="preserve">с </w:t>
      </w:r>
      <w:r w:rsidRPr="00BC475A">
        <w:rPr>
          <w:b/>
          <w:bCs/>
          <w:color w:val="auto"/>
          <w:sz w:val="24"/>
          <w:szCs w:val="24"/>
        </w:rPr>
        <w:t xml:space="preserve">алгеброй </w:t>
      </w:r>
      <w:r w:rsidRPr="00BC475A">
        <w:rPr>
          <w:color w:val="auto"/>
          <w:sz w:val="24"/>
          <w:szCs w:val="24"/>
        </w:rPr>
        <w:t xml:space="preserve">и </w:t>
      </w:r>
      <w:r w:rsidRPr="00BC475A">
        <w:rPr>
          <w:b/>
          <w:bCs/>
          <w:color w:val="auto"/>
          <w:sz w:val="24"/>
          <w:szCs w:val="24"/>
        </w:rPr>
        <w:t xml:space="preserve">геометрией </w:t>
      </w:r>
      <w:r w:rsidRPr="00BC475A">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BC475A" w:rsidRDefault="00E235EB" w:rsidP="00CC4CDF">
      <w:pPr>
        <w:pStyle w:val="13"/>
        <w:numPr>
          <w:ilvl w:val="0"/>
          <w:numId w:val="251"/>
        </w:numPr>
        <w:spacing w:line="302" w:lineRule="auto"/>
        <w:jc w:val="both"/>
        <w:rPr>
          <w:color w:val="auto"/>
          <w:sz w:val="24"/>
          <w:szCs w:val="24"/>
        </w:rPr>
      </w:pPr>
      <w:r w:rsidRPr="00BC475A">
        <w:rPr>
          <w:color w:val="auto"/>
          <w:sz w:val="24"/>
          <w:szCs w:val="24"/>
        </w:rPr>
        <w:t xml:space="preserve">с </w:t>
      </w:r>
      <w:r w:rsidRPr="00BC475A">
        <w:rPr>
          <w:b/>
          <w:bCs/>
          <w:color w:val="auto"/>
          <w:sz w:val="24"/>
          <w:szCs w:val="24"/>
        </w:rPr>
        <w:t xml:space="preserve">химией </w:t>
      </w:r>
      <w:r w:rsidRPr="00BC475A">
        <w:rPr>
          <w:color w:val="auto"/>
          <w:sz w:val="24"/>
          <w:szCs w:val="24"/>
        </w:rPr>
        <w:t>при освоении разделов, связанных с технологиями химической промышленности в инвариантных модулях;</w:t>
      </w:r>
    </w:p>
    <w:p w:rsidR="00A57638" w:rsidRPr="00BC475A" w:rsidRDefault="00E235EB" w:rsidP="00CC4CDF">
      <w:pPr>
        <w:pStyle w:val="13"/>
        <w:numPr>
          <w:ilvl w:val="0"/>
          <w:numId w:val="251"/>
        </w:numPr>
        <w:spacing w:line="286" w:lineRule="auto"/>
        <w:jc w:val="both"/>
        <w:rPr>
          <w:color w:val="auto"/>
          <w:sz w:val="24"/>
          <w:szCs w:val="24"/>
        </w:rPr>
      </w:pPr>
      <w:r w:rsidRPr="00BC475A">
        <w:rPr>
          <w:color w:val="auto"/>
          <w:sz w:val="24"/>
          <w:szCs w:val="24"/>
        </w:rPr>
        <w:t xml:space="preserve">с </w:t>
      </w:r>
      <w:r w:rsidRPr="00BC475A">
        <w:rPr>
          <w:b/>
          <w:bCs/>
          <w:color w:val="auto"/>
          <w:sz w:val="24"/>
          <w:szCs w:val="24"/>
        </w:rPr>
        <w:t xml:space="preserve">биологией </w:t>
      </w:r>
      <w:r w:rsidRPr="00BC475A">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BC475A" w:rsidRDefault="00E235EB" w:rsidP="00CC4CDF">
      <w:pPr>
        <w:pStyle w:val="13"/>
        <w:numPr>
          <w:ilvl w:val="0"/>
          <w:numId w:val="251"/>
        </w:numPr>
        <w:spacing w:line="286" w:lineRule="auto"/>
        <w:jc w:val="both"/>
        <w:rPr>
          <w:color w:val="auto"/>
          <w:sz w:val="24"/>
          <w:szCs w:val="24"/>
        </w:rPr>
      </w:pPr>
      <w:r w:rsidRPr="00BC475A">
        <w:rPr>
          <w:color w:val="auto"/>
          <w:sz w:val="24"/>
          <w:szCs w:val="24"/>
        </w:rPr>
        <w:t xml:space="preserve">с </w:t>
      </w:r>
      <w:r w:rsidRPr="00BC475A">
        <w:rPr>
          <w:b/>
          <w:bCs/>
          <w:color w:val="auto"/>
          <w:sz w:val="24"/>
          <w:szCs w:val="24"/>
        </w:rPr>
        <w:t xml:space="preserve">физикой </w:t>
      </w:r>
      <w:r w:rsidRPr="00BC475A">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BC475A" w:rsidRDefault="00E235EB" w:rsidP="00CC4CDF">
      <w:pPr>
        <w:pStyle w:val="13"/>
        <w:numPr>
          <w:ilvl w:val="0"/>
          <w:numId w:val="251"/>
        </w:numPr>
        <w:spacing w:line="286" w:lineRule="auto"/>
        <w:jc w:val="both"/>
        <w:rPr>
          <w:color w:val="auto"/>
          <w:sz w:val="24"/>
          <w:szCs w:val="24"/>
        </w:rPr>
      </w:pPr>
      <w:r w:rsidRPr="00BC475A">
        <w:rPr>
          <w:color w:val="auto"/>
          <w:sz w:val="24"/>
          <w:szCs w:val="24"/>
        </w:rPr>
        <w:t xml:space="preserve">с </w:t>
      </w:r>
      <w:r w:rsidRPr="00BC475A">
        <w:rPr>
          <w:b/>
          <w:bCs/>
          <w:color w:val="auto"/>
          <w:sz w:val="24"/>
          <w:szCs w:val="24"/>
        </w:rPr>
        <w:t xml:space="preserve">информатикой и ИКТ </w:t>
      </w:r>
      <w:r w:rsidRPr="00BC475A">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BC475A" w:rsidRDefault="00E235EB" w:rsidP="00CC4CDF">
      <w:pPr>
        <w:pStyle w:val="13"/>
        <w:numPr>
          <w:ilvl w:val="0"/>
          <w:numId w:val="251"/>
        </w:numPr>
        <w:spacing w:line="286" w:lineRule="auto"/>
        <w:jc w:val="both"/>
        <w:rPr>
          <w:color w:val="auto"/>
          <w:sz w:val="24"/>
          <w:szCs w:val="24"/>
        </w:rPr>
      </w:pPr>
      <w:r w:rsidRPr="00BC475A">
        <w:rPr>
          <w:color w:val="auto"/>
          <w:sz w:val="24"/>
          <w:szCs w:val="24"/>
        </w:rPr>
        <w:t xml:space="preserve">с </w:t>
      </w:r>
      <w:r w:rsidRPr="00BC475A">
        <w:rPr>
          <w:b/>
          <w:bCs/>
          <w:color w:val="auto"/>
          <w:sz w:val="24"/>
          <w:szCs w:val="24"/>
        </w:rPr>
        <w:t xml:space="preserve">историей </w:t>
      </w:r>
      <w:r w:rsidRPr="00BC475A">
        <w:rPr>
          <w:color w:val="auto"/>
          <w:sz w:val="24"/>
          <w:szCs w:val="24"/>
        </w:rPr>
        <w:t xml:space="preserve">и </w:t>
      </w:r>
      <w:r w:rsidRPr="00BC475A">
        <w:rPr>
          <w:b/>
          <w:bCs/>
          <w:color w:val="auto"/>
          <w:sz w:val="24"/>
          <w:szCs w:val="24"/>
        </w:rPr>
        <w:t xml:space="preserve">искусством </w:t>
      </w:r>
      <w:r w:rsidRPr="00BC475A">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BC475A" w:rsidRDefault="00E235EB" w:rsidP="00CC4CDF">
      <w:pPr>
        <w:pStyle w:val="13"/>
        <w:numPr>
          <w:ilvl w:val="0"/>
          <w:numId w:val="251"/>
        </w:numPr>
        <w:spacing w:line="286" w:lineRule="auto"/>
        <w:jc w:val="both"/>
        <w:rPr>
          <w:color w:val="auto"/>
          <w:sz w:val="24"/>
          <w:szCs w:val="24"/>
        </w:rPr>
      </w:pPr>
      <w:r w:rsidRPr="00BC475A">
        <w:rPr>
          <w:color w:val="auto"/>
          <w:sz w:val="24"/>
          <w:szCs w:val="24"/>
        </w:rPr>
        <w:t xml:space="preserve">с </w:t>
      </w:r>
      <w:r w:rsidRPr="00BC475A">
        <w:rPr>
          <w:b/>
          <w:bCs/>
          <w:color w:val="auto"/>
          <w:sz w:val="24"/>
          <w:szCs w:val="24"/>
        </w:rPr>
        <w:t xml:space="preserve">обществознанием </w:t>
      </w:r>
      <w:r w:rsidRPr="00BC475A">
        <w:rPr>
          <w:color w:val="auto"/>
          <w:sz w:val="24"/>
          <w:szCs w:val="24"/>
        </w:rPr>
        <w:t>при освоении темы «Технология и мир. Современная техносфера» в инвариантном модуле «Производство и технология»</w:t>
      </w:r>
    </w:p>
    <w:p w:rsidR="00A57638" w:rsidRPr="00BC475A" w:rsidRDefault="00E235EB">
      <w:pPr>
        <w:pStyle w:val="13"/>
        <w:spacing w:after="160" w:line="257" w:lineRule="auto"/>
        <w:jc w:val="both"/>
        <w:rPr>
          <w:color w:val="auto"/>
          <w:sz w:val="24"/>
          <w:szCs w:val="24"/>
        </w:rPr>
      </w:pPr>
      <w:r w:rsidRPr="00BC475A">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BC475A">
        <w:rPr>
          <w:color w:val="auto"/>
          <w:sz w:val="24"/>
          <w:szCs w:val="24"/>
          <w:lang w:val="en-US" w:eastAsia="en-US" w:bidi="en-US"/>
        </w:rPr>
        <w:t>WorldSkills</w:t>
      </w:r>
      <w:r w:rsidRPr="00BC475A">
        <w:rPr>
          <w:color w:val="auto"/>
          <w:sz w:val="24"/>
          <w:szCs w:val="24"/>
          <w:lang w:eastAsia="en-US" w:bidi="en-US"/>
        </w:rPr>
        <w:t xml:space="preserve">) </w:t>
      </w:r>
      <w:r w:rsidRPr="00BC475A">
        <w:rPr>
          <w:color w:val="auto"/>
          <w:sz w:val="24"/>
          <w:szCs w:val="24"/>
        </w:rPr>
        <w:t>и др.</w:t>
      </w:r>
    </w:p>
    <w:p w:rsidR="006567A9" w:rsidRPr="00BC475A" w:rsidRDefault="00E235EB" w:rsidP="006567A9">
      <w:pPr>
        <w:pStyle w:val="af6"/>
        <w:rPr>
          <w:rFonts w:ascii="Times New Roman" w:hAnsi="Times New Roman" w:cs="Times New Roman"/>
          <w:color w:val="auto"/>
          <w:sz w:val="24"/>
          <w:szCs w:val="24"/>
        </w:rPr>
      </w:pPr>
      <w:bookmarkStart w:id="619" w:name="bookmark1666"/>
      <w:r w:rsidRPr="00BC475A">
        <w:rPr>
          <w:rFonts w:ascii="Times New Roman" w:hAnsi="Times New Roman" w:cs="Times New Roman"/>
          <w:color w:val="auto"/>
          <w:sz w:val="24"/>
          <w:szCs w:val="24"/>
        </w:rPr>
        <w:t xml:space="preserve">МЕСТО УЧЕБНОГО ПРЕДМЕТА «ТЕХНОЛОГИЯ» </w:t>
      </w:r>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bookmarkEnd w:id="619"/>
    </w:p>
    <w:p w:rsidR="00A57638" w:rsidRPr="00BC475A" w:rsidRDefault="00E235EB">
      <w:pPr>
        <w:pStyle w:val="13"/>
        <w:spacing w:line="257" w:lineRule="auto"/>
        <w:jc w:val="both"/>
        <w:rPr>
          <w:color w:val="auto"/>
          <w:sz w:val="24"/>
          <w:szCs w:val="24"/>
        </w:rPr>
      </w:pPr>
      <w:r w:rsidRPr="00BC475A">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BC475A" w:rsidRDefault="00E235EB">
      <w:pPr>
        <w:pStyle w:val="13"/>
        <w:spacing w:after="60" w:line="257" w:lineRule="auto"/>
        <w:jc w:val="both"/>
        <w:rPr>
          <w:color w:val="auto"/>
          <w:sz w:val="24"/>
          <w:szCs w:val="24"/>
        </w:rPr>
        <w:sectPr w:rsidR="00A57638" w:rsidRPr="00BC475A" w:rsidSect="00793AB5">
          <w:headerReference w:type="even" r:id="rId73"/>
          <w:headerReference w:type="default" r:id="rId74"/>
          <w:footerReference w:type="even" r:id="rId75"/>
          <w:footerReference w:type="default" r:id="rId76"/>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Дополнительно рекомендуется выделить за счёт внеурочной деятельности в 8 классе — 1 час в неделю и в 9 классе — 2 часа.</w:t>
      </w:r>
    </w:p>
    <w:p w:rsidR="00A57638" w:rsidRPr="00BC475A" w:rsidRDefault="00E235EB" w:rsidP="006567A9">
      <w:pPr>
        <w:pStyle w:val="af6"/>
        <w:pBdr>
          <w:bottom w:val="single" w:sz="12" w:space="1" w:color="auto"/>
        </w:pBdr>
        <w:rPr>
          <w:rFonts w:ascii="Times New Roman" w:hAnsi="Times New Roman" w:cs="Times New Roman"/>
          <w:color w:val="auto"/>
          <w:sz w:val="24"/>
          <w:szCs w:val="24"/>
        </w:rPr>
      </w:pPr>
      <w:bookmarkStart w:id="620" w:name="bookmark1668"/>
      <w:r w:rsidRPr="00BC475A">
        <w:rPr>
          <w:rFonts w:ascii="Times New Roman" w:hAnsi="Times New Roman" w:cs="Times New Roman"/>
          <w:color w:val="auto"/>
          <w:sz w:val="24"/>
          <w:szCs w:val="24"/>
        </w:rPr>
        <w:t>СОДЕРЖАНИЕ ОБУЧЕНИЯ</w:t>
      </w:r>
      <w:bookmarkEnd w:id="620"/>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21" w:name="bookmark1670"/>
      <w:r w:rsidRPr="00BC475A">
        <w:rPr>
          <w:rFonts w:ascii="Times New Roman" w:hAnsi="Times New Roman" w:cs="Times New Roman"/>
          <w:color w:val="auto"/>
          <w:sz w:val="24"/>
          <w:szCs w:val="24"/>
        </w:rPr>
        <w:t>ИНВАРИАНТНЫЕ МОДУЛИ</w:t>
      </w:r>
      <w:bookmarkEnd w:id="621"/>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22" w:name="bookmark1672"/>
      <w:r w:rsidRPr="00BC475A">
        <w:rPr>
          <w:rFonts w:ascii="Times New Roman" w:hAnsi="Times New Roman" w:cs="Times New Roman"/>
          <w:color w:val="auto"/>
          <w:sz w:val="24"/>
          <w:szCs w:val="24"/>
        </w:rPr>
        <w:t>Модуль «Производство и технология»</w:t>
      </w:r>
      <w:bookmarkEnd w:id="622"/>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23" w:name="bookmark1674"/>
      <w:r w:rsidRPr="00BC475A">
        <w:rPr>
          <w:rFonts w:ascii="Times New Roman" w:hAnsi="Times New Roman" w:cs="Times New Roman"/>
          <w:color w:val="auto"/>
          <w:sz w:val="24"/>
          <w:szCs w:val="24"/>
        </w:rPr>
        <w:t>5-6 КЛАССЫ</w:t>
      </w:r>
      <w:bookmarkEnd w:id="623"/>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13"/>
        <w:spacing w:line="264" w:lineRule="auto"/>
        <w:jc w:val="both"/>
        <w:rPr>
          <w:color w:val="auto"/>
          <w:sz w:val="24"/>
          <w:szCs w:val="24"/>
        </w:rPr>
      </w:pPr>
      <w:r w:rsidRPr="00BC475A">
        <w:rPr>
          <w:b/>
          <w:bCs/>
          <w:color w:val="auto"/>
          <w:sz w:val="24"/>
          <w:szCs w:val="24"/>
        </w:rPr>
        <w:t>Раздел 1. Преобразовательная деятельность человека.</w:t>
      </w:r>
    </w:p>
    <w:p w:rsidR="00A57638" w:rsidRPr="00BC475A" w:rsidRDefault="00E235EB">
      <w:pPr>
        <w:pStyle w:val="13"/>
        <w:spacing w:after="240" w:line="240" w:lineRule="auto"/>
        <w:jc w:val="both"/>
        <w:rPr>
          <w:color w:val="auto"/>
          <w:sz w:val="24"/>
          <w:szCs w:val="24"/>
        </w:rPr>
      </w:pPr>
      <w:r w:rsidRPr="00BC475A">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BC475A" w:rsidRDefault="00E235EB">
      <w:pPr>
        <w:pStyle w:val="13"/>
        <w:spacing w:line="264" w:lineRule="auto"/>
        <w:jc w:val="both"/>
        <w:rPr>
          <w:color w:val="auto"/>
          <w:sz w:val="24"/>
          <w:szCs w:val="24"/>
        </w:rPr>
      </w:pPr>
      <w:r w:rsidRPr="00BC475A">
        <w:rPr>
          <w:b/>
          <w:bCs/>
          <w:color w:val="auto"/>
          <w:sz w:val="24"/>
          <w:szCs w:val="24"/>
        </w:rPr>
        <w:t>Раздел 2. Простейшие машины и механизмы.</w:t>
      </w:r>
    </w:p>
    <w:p w:rsidR="00A57638" w:rsidRPr="00BC475A" w:rsidRDefault="00E235EB">
      <w:pPr>
        <w:pStyle w:val="13"/>
        <w:spacing w:line="240" w:lineRule="auto"/>
        <w:jc w:val="both"/>
        <w:rPr>
          <w:color w:val="auto"/>
          <w:sz w:val="24"/>
          <w:szCs w:val="24"/>
        </w:rPr>
      </w:pPr>
      <w:r w:rsidRPr="00BC475A">
        <w:rPr>
          <w:color w:val="auto"/>
          <w:sz w:val="24"/>
          <w:szCs w:val="24"/>
        </w:rPr>
        <w:t>Двигатели машин. Виды двигателей. Передаточные механизмы. Виды и характеристики передаточных механизмов.</w:t>
      </w:r>
    </w:p>
    <w:p w:rsidR="00A57638" w:rsidRPr="00BC475A" w:rsidRDefault="00E235EB">
      <w:pPr>
        <w:pStyle w:val="13"/>
        <w:spacing w:after="240" w:line="240" w:lineRule="auto"/>
        <w:jc w:val="both"/>
        <w:rPr>
          <w:color w:val="auto"/>
          <w:sz w:val="24"/>
          <w:szCs w:val="24"/>
        </w:rPr>
      </w:pPr>
      <w:r w:rsidRPr="00BC475A">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BC475A" w:rsidRDefault="00E235EB">
      <w:pPr>
        <w:pStyle w:val="13"/>
        <w:spacing w:line="264" w:lineRule="auto"/>
        <w:jc w:val="both"/>
        <w:rPr>
          <w:color w:val="auto"/>
          <w:sz w:val="24"/>
          <w:szCs w:val="24"/>
        </w:rPr>
      </w:pPr>
      <w:r w:rsidRPr="00BC475A">
        <w:rPr>
          <w:b/>
          <w:bCs/>
          <w:color w:val="auto"/>
          <w:sz w:val="24"/>
          <w:szCs w:val="24"/>
        </w:rPr>
        <w:t>Раздел 3. Задачи и технологии их решения.</w:t>
      </w:r>
    </w:p>
    <w:p w:rsidR="00A57638" w:rsidRPr="00BC475A" w:rsidRDefault="00E235EB">
      <w:pPr>
        <w:pStyle w:val="13"/>
        <w:spacing w:line="240" w:lineRule="auto"/>
        <w:jc w:val="both"/>
        <w:rPr>
          <w:color w:val="auto"/>
          <w:sz w:val="24"/>
          <w:szCs w:val="24"/>
        </w:rPr>
      </w:pPr>
      <w:r w:rsidRPr="00BC475A">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57638" w:rsidRPr="00BC475A" w:rsidRDefault="00E235EB">
      <w:pPr>
        <w:pStyle w:val="13"/>
        <w:spacing w:after="240" w:line="240" w:lineRule="auto"/>
        <w:jc w:val="both"/>
        <w:rPr>
          <w:color w:val="auto"/>
          <w:sz w:val="24"/>
          <w:szCs w:val="24"/>
        </w:rPr>
      </w:pPr>
      <w:r w:rsidRPr="00BC475A">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BC475A" w:rsidRDefault="00E235EB">
      <w:pPr>
        <w:pStyle w:val="13"/>
        <w:spacing w:line="264" w:lineRule="auto"/>
        <w:jc w:val="both"/>
        <w:rPr>
          <w:color w:val="auto"/>
          <w:sz w:val="24"/>
          <w:szCs w:val="24"/>
        </w:rPr>
      </w:pPr>
      <w:r w:rsidRPr="00BC475A">
        <w:rPr>
          <w:b/>
          <w:bCs/>
          <w:color w:val="auto"/>
          <w:sz w:val="24"/>
          <w:szCs w:val="24"/>
        </w:rPr>
        <w:t>Раздел 4. Основы проектной деятельности.</w:t>
      </w:r>
    </w:p>
    <w:p w:rsidR="00A57638" w:rsidRPr="00BC475A" w:rsidRDefault="00E235EB">
      <w:pPr>
        <w:pStyle w:val="13"/>
        <w:spacing w:after="240" w:line="240" w:lineRule="auto"/>
        <w:jc w:val="both"/>
        <w:rPr>
          <w:color w:val="auto"/>
          <w:sz w:val="24"/>
          <w:szCs w:val="24"/>
        </w:rPr>
      </w:pPr>
      <w:r w:rsidRPr="00BC475A">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BC475A" w:rsidRDefault="00E235EB">
      <w:pPr>
        <w:pStyle w:val="13"/>
        <w:spacing w:line="262" w:lineRule="auto"/>
        <w:jc w:val="both"/>
        <w:rPr>
          <w:color w:val="auto"/>
          <w:sz w:val="24"/>
          <w:szCs w:val="24"/>
        </w:rPr>
      </w:pPr>
      <w:r w:rsidRPr="00BC475A">
        <w:rPr>
          <w:b/>
          <w:bCs/>
          <w:color w:val="auto"/>
          <w:sz w:val="24"/>
          <w:szCs w:val="24"/>
        </w:rPr>
        <w:t>Раздел 5. Технология домашнего хозяйства.</w:t>
      </w:r>
    </w:p>
    <w:p w:rsidR="00A57638" w:rsidRPr="00BC475A" w:rsidRDefault="00E235EB">
      <w:pPr>
        <w:pStyle w:val="13"/>
        <w:spacing w:line="240" w:lineRule="auto"/>
        <w:jc w:val="both"/>
        <w:rPr>
          <w:color w:val="auto"/>
          <w:sz w:val="24"/>
          <w:szCs w:val="24"/>
        </w:rPr>
      </w:pPr>
      <w:r w:rsidRPr="00BC475A">
        <w:rPr>
          <w:color w:val="auto"/>
          <w:sz w:val="24"/>
          <w:szCs w:val="24"/>
        </w:rPr>
        <w:t>Порядок и хаос как фундаментальные характеристики окружающего мира.</w:t>
      </w:r>
    </w:p>
    <w:p w:rsidR="00A57638" w:rsidRPr="00BC475A" w:rsidRDefault="00E235EB">
      <w:pPr>
        <w:pStyle w:val="13"/>
        <w:spacing w:line="240" w:lineRule="auto"/>
        <w:jc w:val="both"/>
        <w:rPr>
          <w:color w:val="auto"/>
          <w:sz w:val="24"/>
          <w:szCs w:val="24"/>
        </w:rPr>
      </w:pPr>
      <w:r w:rsidRPr="00BC475A">
        <w:rPr>
          <w:color w:val="auto"/>
          <w:sz w:val="24"/>
          <w:szCs w:val="24"/>
        </w:rPr>
        <w:t>Порядок в доме. Порядок на рабочем месте.</w:t>
      </w:r>
    </w:p>
    <w:p w:rsidR="00A57638" w:rsidRPr="00BC475A" w:rsidRDefault="00E235EB" w:rsidP="006567A9">
      <w:pPr>
        <w:pStyle w:val="13"/>
        <w:spacing w:line="240" w:lineRule="auto"/>
        <w:ind w:firstLine="238"/>
        <w:jc w:val="both"/>
        <w:rPr>
          <w:color w:val="auto"/>
          <w:sz w:val="24"/>
          <w:szCs w:val="24"/>
        </w:rPr>
      </w:pPr>
      <w:r w:rsidRPr="00BC475A">
        <w:rPr>
          <w:color w:val="auto"/>
          <w:sz w:val="24"/>
          <w:szCs w:val="24"/>
        </w:rPr>
        <w:t>Создание интерьера квартиры с помощью компьютерных программ.</w:t>
      </w:r>
    </w:p>
    <w:p w:rsidR="00A57638" w:rsidRPr="00BC475A" w:rsidRDefault="00E235EB" w:rsidP="006567A9">
      <w:pPr>
        <w:pStyle w:val="13"/>
        <w:spacing w:line="240" w:lineRule="auto"/>
        <w:ind w:firstLine="238"/>
        <w:jc w:val="both"/>
        <w:rPr>
          <w:color w:val="auto"/>
          <w:sz w:val="24"/>
          <w:szCs w:val="24"/>
        </w:rPr>
      </w:pPr>
      <w:r w:rsidRPr="00BC475A">
        <w:rPr>
          <w:color w:val="auto"/>
          <w:sz w:val="24"/>
          <w:szCs w:val="24"/>
        </w:rPr>
        <w:t>Электропроводка. Бытовые электрические приборы. Техника безопасности при работе с электричеством.</w:t>
      </w:r>
    </w:p>
    <w:p w:rsidR="00A57638" w:rsidRPr="00BC475A" w:rsidRDefault="00E235EB">
      <w:pPr>
        <w:pStyle w:val="13"/>
        <w:spacing w:after="160" w:line="240" w:lineRule="auto"/>
        <w:jc w:val="both"/>
        <w:rPr>
          <w:color w:val="auto"/>
          <w:sz w:val="24"/>
          <w:szCs w:val="24"/>
        </w:rPr>
      </w:pPr>
      <w:r w:rsidRPr="00BC475A">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BC475A" w:rsidRDefault="00E235EB">
      <w:pPr>
        <w:pStyle w:val="13"/>
        <w:spacing w:line="262" w:lineRule="auto"/>
        <w:jc w:val="both"/>
        <w:rPr>
          <w:color w:val="auto"/>
          <w:sz w:val="24"/>
          <w:szCs w:val="24"/>
        </w:rPr>
      </w:pPr>
      <w:r w:rsidRPr="00BC475A">
        <w:rPr>
          <w:b/>
          <w:bCs/>
          <w:color w:val="auto"/>
          <w:sz w:val="24"/>
          <w:szCs w:val="24"/>
        </w:rPr>
        <w:t>Раздел 6. Мир профессий.</w:t>
      </w:r>
    </w:p>
    <w:p w:rsidR="00A57638" w:rsidRPr="00BC475A" w:rsidRDefault="00E235EB">
      <w:pPr>
        <w:pStyle w:val="13"/>
        <w:spacing w:after="160" w:line="240" w:lineRule="auto"/>
        <w:jc w:val="both"/>
        <w:rPr>
          <w:color w:val="auto"/>
          <w:sz w:val="24"/>
          <w:szCs w:val="24"/>
        </w:rPr>
      </w:pPr>
      <w:r w:rsidRPr="00BC475A">
        <w:rPr>
          <w:color w:val="auto"/>
          <w:sz w:val="24"/>
          <w:szCs w:val="24"/>
        </w:rPr>
        <w:t>Какие бывают профессии. Как выбрать профессию.</w:t>
      </w:r>
    </w:p>
    <w:p w:rsidR="00A57638" w:rsidRPr="00BC475A" w:rsidRDefault="00E235EB" w:rsidP="006567A9">
      <w:pPr>
        <w:pStyle w:val="af6"/>
        <w:rPr>
          <w:rFonts w:ascii="Times New Roman" w:hAnsi="Times New Roman" w:cs="Times New Roman"/>
          <w:color w:val="auto"/>
          <w:sz w:val="24"/>
          <w:szCs w:val="24"/>
        </w:rPr>
      </w:pPr>
      <w:bookmarkStart w:id="624" w:name="bookmark1676"/>
      <w:r w:rsidRPr="00BC475A">
        <w:rPr>
          <w:rFonts w:ascii="Times New Roman" w:hAnsi="Times New Roman" w:cs="Times New Roman"/>
          <w:color w:val="auto"/>
          <w:sz w:val="24"/>
          <w:szCs w:val="24"/>
        </w:rPr>
        <w:t>7-9 КЛАССЫ</w:t>
      </w:r>
      <w:bookmarkEnd w:id="624"/>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13"/>
        <w:spacing w:line="262" w:lineRule="auto"/>
        <w:jc w:val="both"/>
        <w:rPr>
          <w:color w:val="auto"/>
          <w:sz w:val="24"/>
          <w:szCs w:val="24"/>
        </w:rPr>
      </w:pPr>
      <w:r w:rsidRPr="00BC475A">
        <w:rPr>
          <w:b/>
          <w:bCs/>
          <w:color w:val="auto"/>
          <w:sz w:val="24"/>
          <w:szCs w:val="24"/>
        </w:rPr>
        <w:t>Раздел 7. Технологии и искусство.</w:t>
      </w:r>
    </w:p>
    <w:p w:rsidR="00A57638" w:rsidRPr="00BC475A" w:rsidRDefault="00E235EB">
      <w:pPr>
        <w:pStyle w:val="13"/>
        <w:spacing w:line="240" w:lineRule="auto"/>
        <w:jc w:val="both"/>
        <w:rPr>
          <w:color w:val="auto"/>
          <w:sz w:val="24"/>
          <w:szCs w:val="24"/>
        </w:rPr>
      </w:pPr>
      <w:r w:rsidRPr="00BC475A">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BC475A" w:rsidRDefault="00E235EB">
      <w:pPr>
        <w:pStyle w:val="13"/>
        <w:spacing w:line="240" w:lineRule="auto"/>
        <w:jc w:val="both"/>
        <w:rPr>
          <w:color w:val="auto"/>
          <w:sz w:val="24"/>
          <w:szCs w:val="24"/>
        </w:rPr>
      </w:pPr>
      <w:r w:rsidRPr="00BC475A">
        <w:rPr>
          <w:color w:val="auto"/>
          <w:sz w:val="24"/>
          <w:szCs w:val="24"/>
        </w:rPr>
        <w:t>Эстетика в быту. Эстетика и экология жилища.</w:t>
      </w:r>
    </w:p>
    <w:p w:rsidR="00A57638" w:rsidRPr="00BC475A" w:rsidRDefault="00E235EB">
      <w:pPr>
        <w:pStyle w:val="13"/>
        <w:spacing w:after="160" w:line="240" w:lineRule="auto"/>
        <w:jc w:val="both"/>
        <w:rPr>
          <w:color w:val="auto"/>
          <w:sz w:val="24"/>
          <w:szCs w:val="24"/>
        </w:rPr>
      </w:pPr>
      <w:r w:rsidRPr="00BC475A">
        <w:rPr>
          <w:color w:val="auto"/>
          <w:sz w:val="24"/>
          <w:szCs w:val="24"/>
        </w:rPr>
        <w:t>Народные ремёсла. Народные ремёсла и промыслы России.</w:t>
      </w:r>
    </w:p>
    <w:p w:rsidR="00A57638" w:rsidRPr="00BC475A" w:rsidRDefault="00E235EB">
      <w:pPr>
        <w:pStyle w:val="13"/>
        <w:spacing w:line="262" w:lineRule="auto"/>
        <w:jc w:val="both"/>
        <w:rPr>
          <w:color w:val="auto"/>
          <w:sz w:val="24"/>
          <w:szCs w:val="24"/>
        </w:rPr>
      </w:pPr>
      <w:r w:rsidRPr="00BC475A">
        <w:rPr>
          <w:b/>
          <w:bCs/>
          <w:color w:val="auto"/>
          <w:sz w:val="24"/>
          <w:szCs w:val="24"/>
        </w:rPr>
        <w:t>Раздел 8. Технологии и мир. Современная техносфера.</w:t>
      </w:r>
    </w:p>
    <w:p w:rsidR="00A57638" w:rsidRPr="00BC475A" w:rsidRDefault="00E235EB">
      <w:pPr>
        <w:pStyle w:val="13"/>
        <w:spacing w:line="240" w:lineRule="auto"/>
        <w:jc w:val="both"/>
        <w:rPr>
          <w:color w:val="auto"/>
          <w:sz w:val="24"/>
          <w:szCs w:val="24"/>
        </w:rPr>
      </w:pPr>
      <w:r w:rsidRPr="00BC475A">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BC475A" w:rsidRDefault="00E235EB">
      <w:pPr>
        <w:pStyle w:val="13"/>
        <w:spacing w:line="240" w:lineRule="auto"/>
        <w:jc w:val="both"/>
        <w:rPr>
          <w:color w:val="auto"/>
          <w:sz w:val="24"/>
          <w:szCs w:val="24"/>
        </w:rPr>
      </w:pPr>
      <w:r w:rsidRPr="00BC475A">
        <w:rPr>
          <w:color w:val="auto"/>
          <w:sz w:val="24"/>
          <w:szCs w:val="24"/>
        </w:rPr>
        <w:t>Понятие высокотехнологичных отраслей. «Высокие технологии» двойного назначения.</w:t>
      </w:r>
    </w:p>
    <w:p w:rsidR="00A57638" w:rsidRPr="00BC475A" w:rsidRDefault="00E235EB">
      <w:pPr>
        <w:pStyle w:val="13"/>
        <w:spacing w:line="240" w:lineRule="auto"/>
        <w:jc w:val="both"/>
        <w:rPr>
          <w:color w:val="auto"/>
          <w:sz w:val="24"/>
          <w:szCs w:val="24"/>
        </w:rPr>
      </w:pPr>
      <w:r w:rsidRPr="00BC475A">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BC475A" w:rsidRDefault="00E235EB">
      <w:pPr>
        <w:pStyle w:val="13"/>
        <w:spacing w:line="240" w:lineRule="auto"/>
        <w:jc w:val="both"/>
        <w:rPr>
          <w:color w:val="auto"/>
          <w:sz w:val="24"/>
          <w:szCs w:val="24"/>
        </w:rPr>
      </w:pPr>
      <w:r w:rsidRPr="00BC475A">
        <w:rPr>
          <w:color w:val="auto"/>
          <w:sz w:val="24"/>
          <w:szCs w:val="24"/>
        </w:rPr>
        <w:t>Ресурсы, технологии и общество. Глобальные технологические проекты.</w:t>
      </w:r>
    </w:p>
    <w:p w:rsidR="00A57638" w:rsidRPr="00BC475A" w:rsidRDefault="00E235EB">
      <w:pPr>
        <w:pStyle w:val="13"/>
        <w:spacing w:line="240" w:lineRule="auto"/>
        <w:jc w:val="both"/>
        <w:rPr>
          <w:color w:val="auto"/>
          <w:sz w:val="24"/>
          <w:szCs w:val="24"/>
        </w:rPr>
      </w:pPr>
      <w:r w:rsidRPr="00BC475A">
        <w:rPr>
          <w:color w:val="auto"/>
          <w:sz w:val="24"/>
          <w:szCs w:val="24"/>
        </w:rPr>
        <w:t>Современная техносфера. Проблема взаимодействия природы и техносферы.</w:t>
      </w:r>
    </w:p>
    <w:p w:rsidR="00A57638" w:rsidRPr="00BC475A" w:rsidRDefault="00E235EB">
      <w:pPr>
        <w:pStyle w:val="13"/>
        <w:spacing w:after="160" w:line="240" w:lineRule="auto"/>
        <w:jc w:val="both"/>
        <w:rPr>
          <w:color w:val="auto"/>
          <w:sz w:val="24"/>
          <w:szCs w:val="24"/>
        </w:rPr>
      </w:pPr>
      <w:r w:rsidRPr="00BC475A">
        <w:rPr>
          <w:color w:val="auto"/>
          <w:sz w:val="24"/>
          <w:szCs w:val="24"/>
        </w:rPr>
        <w:t>Современный транспорт и перспективы его развития.</w:t>
      </w:r>
    </w:p>
    <w:p w:rsidR="00A57638" w:rsidRPr="00BC475A" w:rsidRDefault="00E235EB">
      <w:pPr>
        <w:pStyle w:val="13"/>
        <w:spacing w:line="264" w:lineRule="auto"/>
        <w:jc w:val="both"/>
        <w:rPr>
          <w:color w:val="auto"/>
          <w:sz w:val="24"/>
          <w:szCs w:val="24"/>
        </w:rPr>
      </w:pPr>
      <w:r w:rsidRPr="00BC475A">
        <w:rPr>
          <w:b/>
          <w:bCs/>
          <w:color w:val="auto"/>
          <w:sz w:val="24"/>
          <w:szCs w:val="24"/>
        </w:rPr>
        <w:t>Раздел 9. Современные технологии.</w:t>
      </w:r>
    </w:p>
    <w:p w:rsidR="00A57638" w:rsidRPr="00BC475A" w:rsidRDefault="00E235EB">
      <w:pPr>
        <w:pStyle w:val="13"/>
        <w:spacing w:line="240" w:lineRule="auto"/>
        <w:jc w:val="both"/>
        <w:rPr>
          <w:color w:val="auto"/>
          <w:sz w:val="24"/>
          <w:szCs w:val="24"/>
        </w:rPr>
      </w:pPr>
      <w:r w:rsidRPr="00BC475A">
        <w:rPr>
          <w:color w:val="auto"/>
          <w:sz w:val="24"/>
          <w:szCs w:val="24"/>
        </w:rPr>
        <w:t>Биотехнологии. Лазерные технологии. Космические технологии. Представления о нанотехнологиях.</w:t>
      </w:r>
    </w:p>
    <w:p w:rsidR="00A57638" w:rsidRPr="00BC475A" w:rsidRDefault="00E235EB">
      <w:pPr>
        <w:pStyle w:val="13"/>
        <w:spacing w:line="240" w:lineRule="auto"/>
        <w:jc w:val="both"/>
        <w:rPr>
          <w:color w:val="auto"/>
          <w:sz w:val="24"/>
          <w:szCs w:val="24"/>
        </w:rPr>
      </w:pPr>
      <w:r w:rsidRPr="00BC475A">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BC475A" w:rsidRDefault="00E235EB">
      <w:pPr>
        <w:pStyle w:val="13"/>
        <w:spacing w:line="240" w:lineRule="auto"/>
        <w:jc w:val="both"/>
        <w:rPr>
          <w:color w:val="auto"/>
          <w:sz w:val="24"/>
          <w:szCs w:val="24"/>
        </w:rPr>
      </w:pPr>
      <w:r w:rsidRPr="00BC475A">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BC475A" w:rsidRDefault="00E235EB">
      <w:pPr>
        <w:pStyle w:val="13"/>
        <w:spacing w:after="240" w:line="240" w:lineRule="auto"/>
        <w:jc w:val="both"/>
        <w:rPr>
          <w:color w:val="auto"/>
          <w:sz w:val="24"/>
          <w:szCs w:val="24"/>
        </w:rPr>
      </w:pPr>
      <w:r w:rsidRPr="00BC475A">
        <w:rPr>
          <w:color w:val="auto"/>
          <w:sz w:val="24"/>
          <w:szCs w:val="24"/>
        </w:rPr>
        <w:t>Сферы применения современных технологий.</w:t>
      </w:r>
    </w:p>
    <w:p w:rsidR="00A57638" w:rsidRPr="00BC475A" w:rsidRDefault="00E235EB">
      <w:pPr>
        <w:pStyle w:val="13"/>
        <w:spacing w:line="264" w:lineRule="auto"/>
        <w:jc w:val="both"/>
        <w:rPr>
          <w:color w:val="auto"/>
          <w:sz w:val="24"/>
          <w:szCs w:val="24"/>
        </w:rPr>
      </w:pPr>
      <w:r w:rsidRPr="00BC475A">
        <w:rPr>
          <w:b/>
          <w:bCs/>
          <w:color w:val="auto"/>
          <w:sz w:val="24"/>
          <w:szCs w:val="24"/>
        </w:rPr>
        <w:t>Раздел 10. Основы информационно-когнитивных технологий.</w:t>
      </w:r>
    </w:p>
    <w:p w:rsidR="00A57638" w:rsidRPr="00BC475A" w:rsidRDefault="00E235EB">
      <w:pPr>
        <w:pStyle w:val="13"/>
        <w:spacing w:line="240" w:lineRule="auto"/>
        <w:jc w:val="both"/>
        <w:rPr>
          <w:color w:val="auto"/>
          <w:sz w:val="24"/>
          <w:szCs w:val="24"/>
        </w:rPr>
      </w:pPr>
      <w:r w:rsidRPr="00BC475A">
        <w:rPr>
          <w:color w:val="auto"/>
          <w:sz w:val="24"/>
          <w:szCs w:val="24"/>
        </w:rPr>
        <w:t>Знание как фундаментальная производственная и экономическая категория.</w:t>
      </w:r>
    </w:p>
    <w:p w:rsidR="00A57638" w:rsidRPr="00BC475A" w:rsidRDefault="00E235EB">
      <w:pPr>
        <w:pStyle w:val="13"/>
        <w:spacing w:line="240" w:lineRule="auto"/>
        <w:jc w:val="both"/>
        <w:rPr>
          <w:color w:val="auto"/>
          <w:sz w:val="24"/>
          <w:szCs w:val="24"/>
        </w:rPr>
      </w:pPr>
      <w:r w:rsidRPr="00BC475A">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BC475A" w:rsidRDefault="00E235EB">
      <w:pPr>
        <w:pStyle w:val="13"/>
        <w:spacing w:after="240" w:line="240" w:lineRule="auto"/>
        <w:jc w:val="both"/>
        <w:rPr>
          <w:color w:val="auto"/>
          <w:sz w:val="24"/>
          <w:szCs w:val="24"/>
        </w:rPr>
      </w:pPr>
      <w:r w:rsidRPr="00BC475A">
        <w:rPr>
          <w:color w:val="auto"/>
          <w:sz w:val="24"/>
          <w:szCs w:val="24"/>
        </w:rPr>
        <w:t>Формализация и моделирование — основные инструменты познания окружающего мира.</w:t>
      </w:r>
    </w:p>
    <w:p w:rsidR="00A57638" w:rsidRPr="00BC475A" w:rsidRDefault="00E235EB">
      <w:pPr>
        <w:pStyle w:val="13"/>
        <w:spacing w:line="264" w:lineRule="auto"/>
        <w:jc w:val="both"/>
        <w:rPr>
          <w:color w:val="auto"/>
          <w:sz w:val="24"/>
          <w:szCs w:val="24"/>
        </w:rPr>
      </w:pPr>
      <w:r w:rsidRPr="00BC475A">
        <w:rPr>
          <w:b/>
          <w:bCs/>
          <w:color w:val="auto"/>
          <w:sz w:val="24"/>
          <w:szCs w:val="24"/>
        </w:rPr>
        <w:t>Раздел 11. Элементы управления.</w:t>
      </w:r>
    </w:p>
    <w:p w:rsidR="00A57638" w:rsidRPr="00BC475A" w:rsidRDefault="00E235EB">
      <w:pPr>
        <w:pStyle w:val="13"/>
        <w:spacing w:line="240" w:lineRule="auto"/>
        <w:jc w:val="both"/>
        <w:rPr>
          <w:color w:val="auto"/>
          <w:sz w:val="24"/>
          <w:szCs w:val="24"/>
        </w:rPr>
      </w:pPr>
      <w:r w:rsidRPr="00BC475A">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57638" w:rsidRPr="00BC475A" w:rsidRDefault="00E235EB">
      <w:pPr>
        <w:pStyle w:val="13"/>
        <w:spacing w:after="240" w:line="240" w:lineRule="auto"/>
        <w:jc w:val="both"/>
        <w:rPr>
          <w:color w:val="auto"/>
          <w:sz w:val="24"/>
          <w:szCs w:val="24"/>
        </w:rPr>
      </w:pPr>
      <w:r w:rsidRPr="00BC475A">
        <w:rPr>
          <w:color w:val="auto"/>
          <w:sz w:val="24"/>
          <w:szCs w:val="24"/>
        </w:rPr>
        <w:t>Самоуправляемые системы. Устойчивость систем управления. Виды равновесия. Устойчивость технических систем.</w:t>
      </w:r>
    </w:p>
    <w:p w:rsidR="00A57638" w:rsidRPr="00BC475A" w:rsidRDefault="00E235EB">
      <w:pPr>
        <w:pStyle w:val="13"/>
        <w:spacing w:line="264" w:lineRule="auto"/>
        <w:jc w:val="both"/>
        <w:rPr>
          <w:color w:val="auto"/>
          <w:sz w:val="24"/>
          <w:szCs w:val="24"/>
        </w:rPr>
      </w:pPr>
      <w:r w:rsidRPr="00BC475A">
        <w:rPr>
          <w:b/>
          <w:bCs/>
          <w:color w:val="auto"/>
          <w:sz w:val="24"/>
          <w:szCs w:val="24"/>
        </w:rPr>
        <w:t>Раздел 12. Мир профессий.</w:t>
      </w:r>
    </w:p>
    <w:p w:rsidR="00A57638" w:rsidRPr="00BC475A" w:rsidRDefault="00E235EB">
      <w:pPr>
        <w:pStyle w:val="13"/>
        <w:spacing w:line="240" w:lineRule="auto"/>
        <w:jc w:val="both"/>
        <w:rPr>
          <w:color w:val="auto"/>
          <w:sz w:val="24"/>
          <w:szCs w:val="24"/>
        </w:rPr>
      </w:pPr>
      <w:r w:rsidRPr="00BC475A">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BC475A" w:rsidRDefault="00E235EB">
      <w:pPr>
        <w:pStyle w:val="13"/>
        <w:spacing w:after="160" w:line="240" w:lineRule="auto"/>
        <w:jc w:val="both"/>
        <w:rPr>
          <w:color w:val="auto"/>
          <w:sz w:val="24"/>
          <w:szCs w:val="24"/>
        </w:rPr>
      </w:pPr>
      <w:r w:rsidRPr="00BC475A">
        <w:rPr>
          <w:color w:val="auto"/>
          <w:sz w:val="24"/>
          <w:szCs w:val="24"/>
        </w:rPr>
        <w:t>Профессии предметной области «Художественный образ».</w:t>
      </w:r>
    </w:p>
    <w:p w:rsidR="00A57638" w:rsidRPr="00BC475A" w:rsidRDefault="00E235EB" w:rsidP="006567A9">
      <w:pPr>
        <w:pStyle w:val="af6"/>
        <w:rPr>
          <w:rFonts w:ascii="Times New Roman" w:hAnsi="Times New Roman" w:cs="Times New Roman"/>
          <w:color w:val="auto"/>
          <w:sz w:val="24"/>
          <w:szCs w:val="24"/>
        </w:rPr>
      </w:pPr>
      <w:bookmarkStart w:id="625" w:name="bookmark1678"/>
      <w:r w:rsidRPr="00BC475A">
        <w:rPr>
          <w:rFonts w:ascii="Times New Roman" w:hAnsi="Times New Roman" w:cs="Times New Roman"/>
          <w:color w:val="auto"/>
          <w:sz w:val="24"/>
          <w:szCs w:val="24"/>
        </w:rPr>
        <w:t>Модуль «Технология обработки материалов и пищевых продуктов»</w:t>
      </w:r>
      <w:bookmarkEnd w:id="625"/>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26" w:name="bookmark1680"/>
      <w:r w:rsidRPr="00BC475A">
        <w:rPr>
          <w:rFonts w:ascii="Times New Roman" w:hAnsi="Times New Roman" w:cs="Times New Roman"/>
          <w:color w:val="auto"/>
          <w:sz w:val="24"/>
          <w:szCs w:val="24"/>
        </w:rPr>
        <w:t>5-6 КЛАССЫ</w:t>
      </w:r>
      <w:bookmarkEnd w:id="626"/>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13"/>
        <w:spacing w:line="266" w:lineRule="auto"/>
        <w:jc w:val="both"/>
        <w:rPr>
          <w:color w:val="auto"/>
          <w:sz w:val="24"/>
          <w:szCs w:val="24"/>
        </w:rPr>
      </w:pPr>
      <w:r w:rsidRPr="00BC475A">
        <w:rPr>
          <w:b/>
          <w:bCs/>
          <w:color w:val="auto"/>
          <w:sz w:val="24"/>
          <w:szCs w:val="24"/>
        </w:rPr>
        <w:t>Раздел 1. Структура технологии: от материала к изделию.</w:t>
      </w:r>
    </w:p>
    <w:p w:rsidR="00A57638" w:rsidRPr="00BC475A" w:rsidRDefault="00E235EB">
      <w:pPr>
        <w:pStyle w:val="13"/>
        <w:spacing w:line="252" w:lineRule="auto"/>
        <w:jc w:val="both"/>
        <w:rPr>
          <w:color w:val="auto"/>
          <w:sz w:val="24"/>
          <w:szCs w:val="24"/>
        </w:rPr>
      </w:pPr>
      <w:r w:rsidRPr="00BC475A">
        <w:rPr>
          <w:color w:val="auto"/>
          <w:sz w:val="24"/>
          <w:szCs w:val="24"/>
        </w:rPr>
        <w:t>Основные элементы структуры технологии: действия, операции, этапы. Технологическая карта.</w:t>
      </w:r>
    </w:p>
    <w:p w:rsidR="00A57638" w:rsidRPr="00BC475A" w:rsidRDefault="00E235EB">
      <w:pPr>
        <w:pStyle w:val="13"/>
        <w:spacing w:line="252" w:lineRule="auto"/>
        <w:jc w:val="both"/>
        <w:rPr>
          <w:color w:val="auto"/>
          <w:sz w:val="24"/>
          <w:szCs w:val="24"/>
        </w:rPr>
      </w:pPr>
      <w:r w:rsidRPr="00BC475A">
        <w:rPr>
          <w:color w:val="auto"/>
          <w:sz w:val="24"/>
          <w:szCs w:val="24"/>
        </w:rPr>
        <w:t>Проектирование, моделирование, конструирование — основные составляющие технологии. Технологии и алгоритмы.</w:t>
      </w:r>
    </w:p>
    <w:p w:rsidR="00A57638" w:rsidRPr="00BC475A" w:rsidRDefault="00E235EB">
      <w:pPr>
        <w:pStyle w:val="13"/>
        <w:spacing w:line="266" w:lineRule="auto"/>
        <w:jc w:val="both"/>
        <w:rPr>
          <w:color w:val="auto"/>
          <w:sz w:val="24"/>
          <w:szCs w:val="24"/>
        </w:rPr>
      </w:pPr>
      <w:r w:rsidRPr="00BC475A">
        <w:rPr>
          <w:b/>
          <w:bCs/>
          <w:color w:val="auto"/>
          <w:sz w:val="24"/>
          <w:szCs w:val="24"/>
        </w:rPr>
        <w:t>Раздел 2. Материалы и их свойства.</w:t>
      </w:r>
    </w:p>
    <w:p w:rsidR="00A57638" w:rsidRPr="00BC475A" w:rsidRDefault="00E235EB">
      <w:pPr>
        <w:pStyle w:val="13"/>
        <w:spacing w:line="252" w:lineRule="auto"/>
        <w:jc w:val="both"/>
        <w:rPr>
          <w:color w:val="auto"/>
          <w:sz w:val="24"/>
          <w:szCs w:val="24"/>
        </w:rPr>
      </w:pPr>
      <w:r w:rsidRPr="00BC475A">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BC475A" w:rsidRDefault="00E235EB">
      <w:pPr>
        <w:pStyle w:val="13"/>
        <w:spacing w:line="252" w:lineRule="auto"/>
        <w:jc w:val="both"/>
        <w:rPr>
          <w:color w:val="auto"/>
          <w:sz w:val="24"/>
          <w:szCs w:val="24"/>
        </w:rPr>
      </w:pPr>
      <w:r w:rsidRPr="00BC475A">
        <w:rPr>
          <w:color w:val="auto"/>
          <w:sz w:val="24"/>
          <w:szCs w:val="24"/>
        </w:rPr>
        <w:t>Бумага и её свойства. Различные изделия из бумаги. Потребность человека в бумаге.</w:t>
      </w:r>
    </w:p>
    <w:p w:rsidR="00A57638" w:rsidRPr="00BC475A" w:rsidRDefault="00E235EB">
      <w:pPr>
        <w:pStyle w:val="13"/>
        <w:jc w:val="both"/>
        <w:rPr>
          <w:color w:val="auto"/>
          <w:sz w:val="24"/>
          <w:szCs w:val="24"/>
        </w:rPr>
      </w:pPr>
      <w:r w:rsidRPr="00BC475A">
        <w:rPr>
          <w:color w:val="auto"/>
          <w:sz w:val="24"/>
          <w:szCs w:val="24"/>
        </w:rPr>
        <w:t>Ткань и её свойства. Изделия из ткани. Виды тканей.</w:t>
      </w:r>
    </w:p>
    <w:p w:rsidR="00A57638" w:rsidRPr="00BC475A" w:rsidRDefault="00E235EB">
      <w:pPr>
        <w:pStyle w:val="13"/>
        <w:jc w:val="both"/>
        <w:rPr>
          <w:color w:val="auto"/>
          <w:sz w:val="24"/>
          <w:szCs w:val="24"/>
        </w:rPr>
      </w:pPr>
      <w:r w:rsidRPr="00BC475A">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BC475A" w:rsidRDefault="00E235EB">
      <w:pPr>
        <w:pStyle w:val="13"/>
        <w:jc w:val="both"/>
        <w:rPr>
          <w:color w:val="auto"/>
          <w:sz w:val="24"/>
          <w:szCs w:val="24"/>
        </w:rPr>
      </w:pPr>
      <w:r w:rsidRPr="00BC475A">
        <w:rPr>
          <w:color w:val="auto"/>
          <w:sz w:val="24"/>
          <w:szCs w:val="24"/>
        </w:rPr>
        <w:t>Металлы и их свойства. Металлические части машин и механизмов. Тонколистовая сталь и проволока.</w:t>
      </w:r>
    </w:p>
    <w:p w:rsidR="00A57638" w:rsidRPr="00BC475A" w:rsidRDefault="00E235EB">
      <w:pPr>
        <w:pStyle w:val="13"/>
        <w:jc w:val="both"/>
        <w:rPr>
          <w:color w:val="auto"/>
          <w:sz w:val="24"/>
          <w:szCs w:val="24"/>
        </w:rPr>
      </w:pPr>
      <w:r w:rsidRPr="00BC475A">
        <w:rPr>
          <w:color w:val="auto"/>
          <w:sz w:val="24"/>
          <w:szCs w:val="24"/>
        </w:rPr>
        <w:t>Пластические массы (пластмассы) и их свойства. Работа с пластмассами.</w:t>
      </w:r>
    </w:p>
    <w:p w:rsidR="00A57638" w:rsidRPr="00BC475A" w:rsidRDefault="00E235EB">
      <w:pPr>
        <w:pStyle w:val="13"/>
        <w:jc w:val="both"/>
        <w:rPr>
          <w:color w:val="auto"/>
          <w:sz w:val="24"/>
          <w:szCs w:val="24"/>
        </w:rPr>
      </w:pPr>
      <w:r w:rsidRPr="00BC475A">
        <w:rPr>
          <w:color w:val="auto"/>
          <w:sz w:val="24"/>
          <w:szCs w:val="24"/>
        </w:rPr>
        <w:t>Наноструктуры и их использование в различных технологиях. Природные и синтетические наноструктуры.</w:t>
      </w:r>
    </w:p>
    <w:p w:rsidR="00A57638" w:rsidRPr="00BC475A" w:rsidRDefault="00E235EB">
      <w:pPr>
        <w:pStyle w:val="13"/>
        <w:spacing w:after="240"/>
        <w:jc w:val="both"/>
        <w:rPr>
          <w:color w:val="auto"/>
          <w:sz w:val="24"/>
          <w:szCs w:val="24"/>
        </w:rPr>
      </w:pPr>
      <w:r w:rsidRPr="00BC475A">
        <w:rPr>
          <w:color w:val="auto"/>
          <w:sz w:val="24"/>
          <w:szCs w:val="24"/>
        </w:rPr>
        <w:t>Композиты и нанокомпозиты, их применение. Умные материалы и их применение. Аллотропные соединения углерода.</w:t>
      </w:r>
    </w:p>
    <w:p w:rsidR="00A57638" w:rsidRPr="00BC475A" w:rsidRDefault="00E235EB">
      <w:pPr>
        <w:pStyle w:val="13"/>
        <w:spacing w:line="269" w:lineRule="auto"/>
        <w:jc w:val="both"/>
        <w:rPr>
          <w:color w:val="auto"/>
          <w:sz w:val="24"/>
          <w:szCs w:val="24"/>
        </w:rPr>
      </w:pPr>
      <w:r w:rsidRPr="00BC475A">
        <w:rPr>
          <w:b/>
          <w:bCs/>
          <w:color w:val="auto"/>
          <w:sz w:val="24"/>
          <w:szCs w:val="24"/>
        </w:rPr>
        <w:t>Раздел 3. Основные ручные инструменты.</w:t>
      </w:r>
    </w:p>
    <w:p w:rsidR="00A57638" w:rsidRPr="00BC475A" w:rsidRDefault="00E235EB">
      <w:pPr>
        <w:pStyle w:val="13"/>
        <w:spacing w:line="257" w:lineRule="auto"/>
        <w:jc w:val="both"/>
        <w:rPr>
          <w:color w:val="auto"/>
          <w:sz w:val="24"/>
          <w:szCs w:val="24"/>
        </w:rPr>
      </w:pPr>
      <w:r w:rsidRPr="00BC475A">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BC475A" w:rsidRDefault="00E235EB">
      <w:pPr>
        <w:pStyle w:val="13"/>
        <w:spacing w:after="240" w:line="257" w:lineRule="auto"/>
        <w:jc w:val="both"/>
        <w:rPr>
          <w:color w:val="auto"/>
          <w:sz w:val="24"/>
          <w:szCs w:val="24"/>
        </w:rPr>
      </w:pPr>
      <w:r w:rsidRPr="00BC475A">
        <w:rPr>
          <w:color w:val="auto"/>
          <w:sz w:val="24"/>
          <w:szCs w:val="24"/>
        </w:rPr>
        <w:t>Компьютерные инструменты.</w:t>
      </w:r>
    </w:p>
    <w:p w:rsidR="00A57638" w:rsidRPr="00BC475A" w:rsidRDefault="00E235EB">
      <w:pPr>
        <w:pStyle w:val="13"/>
        <w:spacing w:line="266" w:lineRule="auto"/>
        <w:jc w:val="both"/>
        <w:rPr>
          <w:color w:val="auto"/>
          <w:sz w:val="24"/>
          <w:szCs w:val="24"/>
        </w:rPr>
      </w:pPr>
      <w:r w:rsidRPr="00BC475A">
        <w:rPr>
          <w:b/>
          <w:bCs/>
          <w:color w:val="auto"/>
          <w:sz w:val="24"/>
          <w:szCs w:val="24"/>
        </w:rPr>
        <w:t>Раздел 4. Трудовые действия как основные слагаемые технологии.</w:t>
      </w:r>
    </w:p>
    <w:p w:rsidR="00A57638" w:rsidRPr="00BC475A" w:rsidRDefault="00E235EB">
      <w:pPr>
        <w:pStyle w:val="13"/>
        <w:spacing w:line="252" w:lineRule="auto"/>
        <w:jc w:val="both"/>
        <w:rPr>
          <w:color w:val="auto"/>
          <w:sz w:val="24"/>
          <w:szCs w:val="24"/>
        </w:rPr>
      </w:pPr>
      <w:r w:rsidRPr="00BC475A">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BC475A" w:rsidRDefault="00E235EB">
      <w:pPr>
        <w:pStyle w:val="13"/>
        <w:spacing w:after="240" w:line="252" w:lineRule="auto"/>
        <w:jc w:val="both"/>
        <w:rPr>
          <w:color w:val="auto"/>
          <w:sz w:val="24"/>
          <w:szCs w:val="24"/>
        </w:rPr>
      </w:pPr>
      <w:r w:rsidRPr="00BC475A">
        <w:rPr>
          <w:color w:val="auto"/>
          <w:sz w:val="24"/>
          <w:szCs w:val="24"/>
        </w:rPr>
        <w:t>Общность и различие действий с различными материалами и пищевыми продуктами.</w:t>
      </w:r>
    </w:p>
    <w:p w:rsidR="00A57638" w:rsidRPr="00BC475A" w:rsidRDefault="00E235EB">
      <w:pPr>
        <w:pStyle w:val="13"/>
        <w:spacing w:line="271" w:lineRule="auto"/>
        <w:jc w:val="both"/>
        <w:rPr>
          <w:color w:val="auto"/>
          <w:sz w:val="24"/>
          <w:szCs w:val="24"/>
        </w:rPr>
      </w:pPr>
      <w:r w:rsidRPr="00BC475A">
        <w:rPr>
          <w:b/>
          <w:bCs/>
          <w:color w:val="auto"/>
          <w:sz w:val="24"/>
          <w:szCs w:val="24"/>
        </w:rPr>
        <w:t>Раздел 5. Технологии обработки конструкционных материалов.</w:t>
      </w:r>
    </w:p>
    <w:p w:rsidR="00A57638" w:rsidRPr="00BC475A" w:rsidRDefault="00E235EB">
      <w:pPr>
        <w:pStyle w:val="13"/>
        <w:spacing w:line="257" w:lineRule="auto"/>
        <w:jc w:val="both"/>
        <w:rPr>
          <w:color w:val="auto"/>
          <w:sz w:val="24"/>
          <w:szCs w:val="24"/>
        </w:rPr>
      </w:pPr>
      <w:r w:rsidRPr="00BC475A">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57638" w:rsidRPr="00BC475A" w:rsidRDefault="00E235EB">
      <w:pPr>
        <w:pStyle w:val="13"/>
        <w:spacing w:line="257" w:lineRule="auto"/>
        <w:jc w:val="both"/>
        <w:rPr>
          <w:color w:val="auto"/>
          <w:sz w:val="24"/>
          <w:szCs w:val="24"/>
        </w:rPr>
      </w:pPr>
      <w:r w:rsidRPr="00BC475A">
        <w:rPr>
          <w:color w:val="auto"/>
          <w:sz w:val="24"/>
          <w:szCs w:val="24"/>
        </w:rPr>
        <w:t>Резание заготовок.</w:t>
      </w:r>
    </w:p>
    <w:p w:rsidR="00A57638" w:rsidRPr="00BC475A" w:rsidRDefault="00E235EB">
      <w:pPr>
        <w:pStyle w:val="13"/>
        <w:spacing w:line="257" w:lineRule="auto"/>
        <w:jc w:val="both"/>
        <w:rPr>
          <w:color w:val="auto"/>
          <w:sz w:val="24"/>
          <w:szCs w:val="24"/>
        </w:rPr>
      </w:pPr>
      <w:r w:rsidRPr="00BC475A">
        <w:rPr>
          <w:color w:val="auto"/>
          <w:sz w:val="24"/>
          <w:szCs w:val="24"/>
        </w:rPr>
        <w:t>Строгание заготовок из древесины.</w:t>
      </w:r>
    </w:p>
    <w:p w:rsidR="00A57638" w:rsidRPr="00BC475A" w:rsidRDefault="00E235EB" w:rsidP="006567A9">
      <w:pPr>
        <w:pStyle w:val="13"/>
        <w:spacing w:line="257" w:lineRule="auto"/>
        <w:ind w:firstLine="238"/>
        <w:jc w:val="both"/>
        <w:rPr>
          <w:color w:val="auto"/>
          <w:sz w:val="24"/>
          <w:szCs w:val="24"/>
        </w:rPr>
      </w:pPr>
      <w:r w:rsidRPr="00BC475A">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BC475A" w:rsidRDefault="00E235EB" w:rsidP="006567A9">
      <w:pPr>
        <w:pStyle w:val="13"/>
        <w:spacing w:line="262" w:lineRule="auto"/>
        <w:ind w:firstLine="238"/>
        <w:jc w:val="both"/>
        <w:rPr>
          <w:color w:val="auto"/>
          <w:sz w:val="24"/>
          <w:szCs w:val="24"/>
        </w:rPr>
      </w:pPr>
      <w:r w:rsidRPr="00BC475A">
        <w:rPr>
          <w:color w:val="auto"/>
          <w:sz w:val="24"/>
          <w:szCs w:val="24"/>
        </w:rPr>
        <w:t>Сборка изделий из тонколистового металла, проволоки, искусственных материалов.</w:t>
      </w:r>
    </w:p>
    <w:p w:rsidR="00A57638" w:rsidRPr="00BC475A" w:rsidRDefault="00E235EB">
      <w:pPr>
        <w:pStyle w:val="13"/>
        <w:spacing w:line="262" w:lineRule="auto"/>
        <w:jc w:val="both"/>
        <w:rPr>
          <w:color w:val="auto"/>
          <w:sz w:val="24"/>
          <w:szCs w:val="24"/>
        </w:rPr>
      </w:pPr>
      <w:r w:rsidRPr="00BC475A">
        <w:rPr>
          <w:color w:val="auto"/>
          <w:sz w:val="24"/>
          <w:szCs w:val="24"/>
        </w:rPr>
        <w:t>Зачистка и отделка поверхностей деталей из конструкционных материалов.</w:t>
      </w:r>
    </w:p>
    <w:p w:rsidR="00A57638" w:rsidRPr="00BC475A" w:rsidRDefault="00E235EB">
      <w:pPr>
        <w:pStyle w:val="13"/>
        <w:spacing w:line="262" w:lineRule="auto"/>
        <w:jc w:val="both"/>
        <w:rPr>
          <w:color w:val="auto"/>
          <w:sz w:val="24"/>
          <w:szCs w:val="24"/>
        </w:rPr>
      </w:pPr>
      <w:r w:rsidRPr="00BC475A">
        <w:rPr>
          <w:color w:val="auto"/>
          <w:sz w:val="24"/>
          <w:szCs w:val="24"/>
        </w:rPr>
        <w:t>Изготовление цилиндрических и конических деталей из древесины ручным инструментом.</w:t>
      </w:r>
    </w:p>
    <w:p w:rsidR="00A57638" w:rsidRPr="00BC475A" w:rsidRDefault="00E235EB">
      <w:pPr>
        <w:pStyle w:val="13"/>
        <w:spacing w:line="262" w:lineRule="auto"/>
        <w:jc w:val="both"/>
        <w:rPr>
          <w:color w:val="auto"/>
          <w:sz w:val="24"/>
          <w:szCs w:val="24"/>
        </w:rPr>
      </w:pPr>
      <w:r w:rsidRPr="00BC475A">
        <w:rPr>
          <w:color w:val="auto"/>
          <w:sz w:val="24"/>
          <w:szCs w:val="24"/>
        </w:rPr>
        <w:t>Отделка изделий из конструкционных материалов.</w:t>
      </w:r>
    </w:p>
    <w:p w:rsidR="00A57638" w:rsidRPr="00BC475A" w:rsidRDefault="00E235EB">
      <w:pPr>
        <w:pStyle w:val="13"/>
        <w:spacing w:after="240" w:line="262" w:lineRule="auto"/>
        <w:jc w:val="both"/>
        <w:rPr>
          <w:color w:val="auto"/>
          <w:sz w:val="24"/>
          <w:szCs w:val="24"/>
        </w:rPr>
      </w:pPr>
      <w:r w:rsidRPr="00BC475A">
        <w:rPr>
          <w:color w:val="auto"/>
          <w:sz w:val="24"/>
          <w:szCs w:val="24"/>
        </w:rPr>
        <w:t>Правила безопасной работы.</w:t>
      </w:r>
    </w:p>
    <w:p w:rsidR="00A57638" w:rsidRPr="00BC475A" w:rsidRDefault="00E235EB">
      <w:pPr>
        <w:pStyle w:val="13"/>
        <w:spacing w:line="276" w:lineRule="auto"/>
        <w:jc w:val="both"/>
        <w:rPr>
          <w:color w:val="auto"/>
          <w:sz w:val="24"/>
          <w:szCs w:val="24"/>
        </w:rPr>
      </w:pPr>
      <w:r w:rsidRPr="00BC475A">
        <w:rPr>
          <w:b/>
          <w:bCs/>
          <w:color w:val="auto"/>
          <w:sz w:val="24"/>
          <w:szCs w:val="24"/>
        </w:rPr>
        <w:t>Раздел 6. Технология обработки текстильных материалов.</w:t>
      </w:r>
    </w:p>
    <w:p w:rsidR="00A57638" w:rsidRPr="00BC475A" w:rsidRDefault="00E235EB">
      <w:pPr>
        <w:pStyle w:val="13"/>
        <w:spacing w:line="259" w:lineRule="auto"/>
        <w:jc w:val="both"/>
        <w:rPr>
          <w:color w:val="auto"/>
          <w:sz w:val="24"/>
          <w:szCs w:val="24"/>
        </w:rPr>
      </w:pPr>
      <w:r w:rsidRPr="00BC475A">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BC475A" w:rsidRDefault="00E235EB">
      <w:pPr>
        <w:pStyle w:val="13"/>
        <w:spacing w:line="259" w:lineRule="auto"/>
        <w:jc w:val="both"/>
        <w:rPr>
          <w:color w:val="auto"/>
          <w:sz w:val="24"/>
          <w:szCs w:val="24"/>
        </w:rPr>
      </w:pPr>
      <w:r w:rsidRPr="00BC475A">
        <w:rPr>
          <w:color w:val="auto"/>
          <w:sz w:val="24"/>
          <w:szCs w:val="24"/>
        </w:rPr>
        <w:t>Основы технологии изготовления изделий из текстильных материалов.</w:t>
      </w:r>
    </w:p>
    <w:p w:rsidR="00A57638" w:rsidRPr="00BC475A" w:rsidRDefault="00E235EB">
      <w:pPr>
        <w:pStyle w:val="13"/>
        <w:spacing w:line="259" w:lineRule="auto"/>
        <w:jc w:val="both"/>
        <w:rPr>
          <w:color w:val="auto"/>
          <w:sz w:val="24"/>
          <w:szCs w:val="24"/>
        </w:rPr>
      </w:pPr>
      <w:r w:rsidRPr="00BC475A">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BC475A" w:rsidRDefault="00E235EB">
      <w:pPr>
        <w:pStyle w:val="13"/>
        <w:spacing w:line="259" w:lineRule="auto"/>
        <w:jc w:val="both"/>
        <w:rPr>
          <w:color w:val="auto"/>
          <w:sz w:val="24"/>
          <w:szCs w:val="24"/>
        </w:rPr>
      </w:pPr>
      <w:r w:rsidRPr="00BC475A">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BC475A" w:rsidRDefault="00E235EB">
      <w:pPr>
        <w:pStyle w:val="13"/>
        <w:spacing w:after="240" w:line="259" w:lineRule="auto"/>
        <w:jc w:val="both"/>
        <w:rPr>
          <w:color w:val="auto"/>
          <w:sz w:val="24"/>
          <w:szCs w:val="24"/>
        </w:rPr>
      </w:pPr>
      <w:r w:rsidRPr="00BC475A">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BC475A" w:rsidRDefault="00E235EB">
      <w:pPr>
        <w:pStyle w:val="13"/>
        <w:spacing w:line="269" w:lineRule="auto"/>
        <w:jc w:val="both"/>
        <w:rPr>
          <w:color w:val="auto"/>
          <w:sz w:val="24"/>
          <w:szCs w:val="24"/>
        </w:rPr>
      </w:pPr>
      <w:r w:rsidRPr="00BC475A">
        <w:rPr>
          <w:b/>
          <w:bCs/>
          <w:color w:val="auto"/>
          <w:sz w:val="24"/>
          <w:szCs w:val="24"/>
        </w:rPr>
        <w:t>Раздел 7. Технологии обработки пищевых продуктов.</w:t>
      </w:r>
    </w:p>
    <w:p w:rsidR="00A57638" w:rsidRPr="00BC475A" w:rsidRDefault="00E235EB">
      <w:pPr>
        <w:pStyle w:val="13"/>
        <w:spacing w:line="257" w:lineRule="auto"/>
        <w:jc w:val="both"/>
        <w:rPr>
          <w:color w:val="auto"/>
          <w:sz w:val="24"/>
          <w:szCs w:val="24"/>
        </w:rPr>
      </w:pPr>
      <w:r w:rsidRPr="00BC475A">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BC475A" w:rsidRDefault="00E235EB">
      <w:pPr>
        <w:pStyle w:val="13"/>
        <w:spacing w:line="257" w:lineRule="auto"/>
        <w:jc w:val="both"/>
        <w:rPr>
          <w:color w:val="auto"/>
          <w:sz w:val="24"/>
          <w:szCs w:val="24"/>
        </w:rPr>
      </w:pPr>
      <w:r w:rsidRPr="00BC475A">
        <w:rPr>
          <w:color w:val="auto"/>
          <w:sz w:val="24"/>
          <w:szCs w:val="24"/>
        </w:rPr>
        <w:t>Приготовление пищи в походных условиях. Утилизация бытовых и пищевых отходов в походных условиях.</w:t>
      </w:r>
    </w:p>
    <w:p w:rsidR="00A57638" w:rsidRPr="00BC475A" w:rsidRDefault="00E235EB">
      <w:pPr>
        <w:pStyle w:val="13"/>
        <w:spacing w:after="240" w:line="257" w:lineRule="auto"/>
        <w:jc w:val="both"/>
        <w:rPr>
          <w:color w:val="auto"/>
          <w:sz w:val="24"/>
          <w:szCs w:val="24"/>
        </w:rPr>
      </w:pPr>
      <w:r w:rsidRPr="00BC475A">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BC475A" w:rsidRDefault="00E235EB" w:rsidP="006567A9">
      <w:pPr>
        <w:pStyle w:val="af6"/>
        <w:rPr>
          <w:rFonts w:ascii="Times New Roman" w:hAnsi="Times New Roman" w:cs="Times New Roman"/>
          <w:color w:val="auto"/>
          <w:sz w:val="24"/>
          <w:szCs w:val="24"/>
        </w:rPr>
      </w:pPr>
      <w:bookmarkStart w:id="627" w:name="bookmark1682"/>
      <w:r w:rsidRPr="00BC475A">
        <w:rPr>
          <w:rFonts w:ascii="Times New Roman" w:hAnsi="Times New Roman" w:cs="Times New Roman"/>
          <w:color w:val="auto"/>
          <w:sz w:val="24"/>
          <w:szCs w:val="24"/>
        </w:rPr>
        <w:t>7-9 КЛАССЫ</w:t>
      </w:r>
      <w:bookmarkEnd w:id="627"/>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72"/>
        <w:spacing w:line="269" w:lineRule="auto"/>
        <w:ind w:firstLine="240"/>
        <w:jc w:val="both"/>
        <w:rPr>
          <w:color w:val="auto"/>
          <w:sz w:val="24"/>
          <w:szCs w:val="24"/>
        </w:rPr>
      </w:pPr>
      <w:r w:rsidRPr="00BC475A">
        <w:rPr>
          <w:b/>
          <w:bCs/>
          <w:color w:val="auto"/>
          <w:sz w:val="24"/>
          <w:szCs w:val="24"/>
        </w:rPr>
        <w:t>Раздел 8. Моделирование как основа познания и практической деятельности.</w:t>
      </w:r>
    </w:p>
    <w:p w:rsidR="00A57638" w:rsidRPr="00BC475A" w:rsidRDefault="00E235EB">
      <w:pPr>
        <w:pStyle w:val="13"/>
        <w:jc w:val="both"/>
        <w:rPr>
          <w:color w:val="auto"/>
          <w:sz w:val="24"/>
          <w:szCs w:val="24"/>
        </w:rPr>
      </w:pPr>
      <w:r w:rsidRPr="00BC475A">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BC475A" w:rsidRDefault="00E235EB">
      <w:pPr>
        <w:pStyle w:val="13"/>
        <w:spacing w:after="240"/>
        <w:jc w:val="both"/>
        <w:rPr>
          <w:color w:val="auto"/>
          <w:sz w:val="24"/>
          <w:szCs w:val="24"/>
        </w:rPr>
      </w:pPr>
      <w:r w:rsidRPr="00BC475A">
        <w:rPr>
          <w:color w:val="auto"/>
          <w:sz w:val="24"/>
          <w:szCs w:val="24"/>
        </w:rPr>
        <w:t>Модели человеческой деятельности. Алгоритмы и технологии как модели.</w:t>
      </w:r>
    </w:p>
    <w:p w:rsidR="00A57638" w:rsidRPr="00BC475A" w:rsidRDefault="00E235EB">
      <w:pPr>
        <w:pStyle w:val="13"/>
        <w:spacing w:line="266" w:lineRule="auto"/>
        <w:jc w:val="both"/>
        <w:rPr>
          <w:color w:val="auto"/>
          <w:sz w:val="24"/>
          <w:szCs w:val="24"/>
        </w:rPr>
      </w:pPr>
      <w:r w:rsidRPr="00BC475A">
        <w:rPr>
          <w:b/>
          <w:bCs/>
          <w:color w:val="auto"/>
          <w:sz w:val="24"/>
          <w:szCs w:val="24"/>
        </w:rPr>
        <w:t>Раздел 9. Машины и их модели.</w:t>
      </w:r>
    </w:p>
    <w:p w:rsidR="00A57638" w:rsidRPr="00BC475A" w:rsidRDefault="00E235EB">
      <w:pPr>
        <w:pStyle w:val="13"/>
        <w:jc w:val="both"/>
        <w:rPr>
          <w:color w:val="auto"/>
          <w:sz w:val="24"/>
          <w:szCs w:val="24"/>
        </w:rPr>
      </w:pPr>
      <w:r w:rsidRPr="00BC475A">
        <w:rPr>
          <w:color w:val="auto"/>
          <w:sz w:val="24"/>
          <w:szCs w:val="24"/>
        </w:rPr>
        <w:t>Как устроены машины.</w:t>
      </w:r>
    </w:p>
    <w:p w:rsidR="00A57638" w:rsidRPr="00BC475A" w:rsidRDefault="00E235EB">
      <w:pPr>
        <w:pStyle w:val="13"/>
        <w:jc w:val="both"/>
        <w:rPr>
          <w:color w:val="auto"/>
          <w:sz w:val="24"/>
          <w:szCs w:val="24"/>
        </w:rPr>
      </w:pPr>
      <w:r w:rsidRPr="00BC475A">
        <w:rPr>
          <w:color w:val="auto"/>
          <w:sz w:val="24"/>
          <w:szCs w:val="24"/>
        </w:rPr>
        <w:t>Конструирование машин. Действия при сборке модели машины при помощи деталей конструктора.</w:t>
      </w:r>
    </w:p>
    <w:p w:rsidR="00A57638" w:rsidRPr="00BC475A" w:rsidRDefault="00E235EB">
      <w:pPr>
        <w:pStyle w:val="13"/>
        <w:jc w:val="both"/>
        <w:rPr>
          <w:color w:val="auto"/>
          <w:sz w:val="24"/>
          <w:szCs w:val="24"/>
        </w:rPr>
      </w:pPr>
      <w:r w:rsidRPr="00BC475A">
        <w:rPr>
          <w:color w:val="auto"/>
          <w:sz w:val="24"/>
          <w:szCs w:val="24"/>
        </w:rPr>
        <w:t>Простейшие механизмы как базовые элементы многообразия механизмов.</w:t>
      </w:r>
    </w:p>
    <w:p w:rsidR="00A57638" w:rsidRPr="00BC475A" w:rsidRDefault="00E235EB">
      <w:pPr>
        <w:pStyle w:val="13"/>
        <w:jc w:val="both"/>
        <w:rPr>
          <w:color w:val="auto"/>
          <w:sz w:val="24"/>
          <w:szCs w:val="24"/>
        </w:rPr>
      </w:pPr>
      <w:r w:rsidRPr="00BC475A">
        <w:rPr>
          <w:color w:val="auto"/>
          <w:sz w:val="24"/>
          <w:szCs w:val="24"/>
        </w:rPr>
        <w:t>Физические законы, реализованные в простейших механизмах.</w:t>
      </w:r>
    </w:p>
    <w:p w:rsidR="00A57638" w:rsidRPr="00BC475A" w:rsidRDefault="00E235EB">
      <w:pPr>
        <w:pStyle w:val="13"/>
        <w:spacing w:after="240"/>
        <w:jc w:val="both"/>
        <w:rPr>
          <w:color w:val="auto"/>
          <w:sz w:val="24"/>
          <w:szCs w:val="24"/>
        </w:rPr>
      </w:pPr>
      <w:r w:rsidRPr="00BC475A">
        <w:rPr>
          <w:color w:val="auto"/>
          <w:sz w:val="24"/>
          <w:szCs w:val="24"/>
        </w:rPr>
        <w:t>Модели механизмов и эксперименты с этими механизмами.</w:t>
      </w:r>
    </w:p>
    <w:p w:rsidR="00A57638" w:rsidRPr="00BC475A" w:rsidRDefault="00E235EB">
      <w:pPr>
        <w:pStyle w:val="13"/>
        <w:spacing w:line="269" w:lineRule="auto"/>
        <w:jc w:val="both"/>
        <w:rPr>
          <w:color w:val="auto"/>
          <w:sz w:val="24"/>
          <w:szCs w:val="24"/>
        </w:rPr>
      </w:pPr>
      <w:r w:rsidRPr="00BC475A">
        <w:rPr>
          <w:b/>
          <w:bCs/>
          <w:color w:val="auto"/>
          <w:sz w:val="24"/>
          <w:szCs w:val="24"/>
        </w:rPr>
        <w:t>Раздел 10. Традиционные производства и технологии.</w:t>
      </w:r>
    </w:p>
    <w:p w:rsidR="00A57638" w:rsidRPr="00BC475A" w:rsidRDefault="00E235EB">
      <w:pPr>
        <w:pStyle w:val="13"/>
        <w:jc w:val="both"/>
        <w:rPr>
          <w:color w:val="auto"/>
          <w:sz w:val="24"/>
          <w:szCs w:val="24"/>
        </w:rPr>
      </w:pPr>
      <w:r w:rsidRPr="00BC475A">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BC475A" w:rsidRDefault="00E235EB">
      <w:pPr>
        <w:pStyle w:val="13"/>
        <w:jc w:val="both"/>
        <w:rPr>
          <w:color w:val="auto"/>
          <w:sz w:val="24"/>
          <w:szCs w:val="24"/>
        </w:rPr>
      </w:pPr>
      <w:r w:rsidRPr="00BC475A">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BC475A" w:rsidRDefault="00E235EB">
      <w:pPr>
        <w:pStyle w:val="13"/>
        <w:jc w:val="both"/>
        <w:rPr>
          <w:color w:val="auto"/>
          <w:sz w:val="24"/>
          <w:szCs w:val="24"/>
        </w:rPr>
      </w:pPr>
      <w:r w:rsidRPr="00BC475A">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BC475A" w:rsidRDefault="00E235EB">
      <w:pPr>
        <w:pStyle w:val="13"/>
        <w:jc w:val="both"/>
        <w:rPr>
          <w:color w:val="auto"/>
          <w:sz w:val="24"/>
          <w:szCs w:val="24"/>
        </w:rPr>
      </w:pPr>
      <w:r w:rsidRPr="00BC475A">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BC475A" w:rsidRDefault="00E235EB">
      <w:pPr>
        <w:pStyle w:val="13"/>
        <w:spacing w:after="240"/>
        <w:jc w:val="both"/>
        <w:rPr>
          <w:color w:val="auto"/>
          <w:sz w:val="24"/>
          <w:szCs w:val="24"/>
        </w:rPr>
      </w:pPr>
      <w:r w:rsidRPr="00BC475A">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BC475A" w:rsidRDefault="00E235EB">
      <w:pPr>
        <w:pStyle w:val="13"/>
        <w:spacing w:line="269" w:lineRule="auto"/>
        <w:jc w:val="both"/>
        <w:rPr>
          <w:color w:val="auto"/>
          <w:sz w:val="24"/>
          <w:szCs w:val="24"/>
        </w:rPr>
      </w:pPr>
      <w:r w:rsidRPr="00BC475A">
        <w:rPr>
          <w:b/>
          <w:bCs/>
          <w:color w:val="auto"/>
          <w:sz w:val="24"/>
          <w:szCs w:val="24"/>
        </w:rPr>
        <w:t>Раздел 11. Технологии в когнитивной сфере.</w:t>
      </w:r>
    </w:p>
    <w:p w:rsidR="00A57638" w:rsidRPr="00BC475A" w:rsidRDefault="00E235EB">
      <w:pPr>
        <w:pStyle w:val="13"/>
        <w:jc w:val="both"/>
        <w:rPr>
          <w:color w:val="auto"/>
          <w:sz w:val="24"/>
          <w:szCs w:val="24"/>
        </w:rPr>
      </w:pPr>
      <w:r w:rsidRPr="00BC475A">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BC475A" w:rsidRDefault="00E235EB">
      <w:pPr>
        <w:pStyle w:val="13"/>
        <w:jc w:val="both"/>
        <w:rPr>
          <w:color w:val="auto"/>
          <w:sz w:val="24"/>
          <w:szCs w:val="24"/>
        </w:rPr>
      </w:pPr>
      <w:r w:rsidRPr="00BC475A">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BC475A" w:rsidRDefault="00E235EB">
      <w:pPr>
        <w:pStyle w:val="13"/>
        <w:spacing w:after="240"/>
        <w:jc w:val="both"/>
        <w:rPr>
          <w:color w:val="auto"/>
          <w:sz w:val="24"/>
          <w:szCs w:val="24"/>
        </w:rPr>
      </w:pPr>
      <w:r w:rsidRPr="00BC475A">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BC475A" w:rsidRDefault="00E235EB">
      <w:pPr>
        <w:pStyle w:val="13"/>
        <w:spacing w:line="266" w:lineRule="auto"/>
        <w:jc w:val="both"/>
        <w:rPr>
          <w:color w:val="auto"/>
          <w:sz w:val="24"/>
          <w:szCs w:val="24"/>
        </w:rPr>
      </w:pPr>
      <w:r w:rsidRPr="00BC475A">
        <w:rPr>
          <w:b/>
          <w:bCs/>
          <w:color w:val="auto"/>
          <w:sz w:val="24"/>
          <w:szCs w:val="24"/>
        </w:rPr>
        <w:t>Раздел 12. Технологии и человек.</w:t>
      </w:r>
    </w:p>
    <w:p w:rsidR="00A57638" w:rsidRPr="00BC475A" w:rsidRDefault="00E235EB">
      <w:pPr>
        <w:pStyle w:val="13"/>
        <w:spacing w:after="240"/>
        <w:jc w:val="both"/>
        <w:rPr>
          <w:color w:val="auto"/>
          <w:sz w:val="24"/>
          <w:szCs w:val="24"/>
        </w:rPr>
      </w:pPr>
      <w:r w:rsidRPr="00BC475A">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BC475A" w:rsidRDefault="00E235EB" w:rsidP="006567A9">
      <w:pPr>
        <w:pStyle w:val="af6"/>
        <w:rPr>
          <w:rFonts w:ascii="Times New Roman" w:hAnsi="Times New Roman" w:cs="Times New Roman"/>
          <w:color w:val="auto"/>
          <w:sz w:val="24"/>
          <w:szCs w:val="24"/>
        </w:rPr>
      </w:pPr>
      <w:bookmarkStart w:id="628" w:name="bookmark1684"/>
      <w:r w:rsidRPr="00BC475A">
        <w:rPr>
          <w:rFonts w:ascii="Times New Roman" w:hAnsi="Times New Roman" w:cs="Times New Roman"/>
          <w:color w:val="auto"/>
          <w:sz w:val="24"/>
          <w:szCs w:val="24"/>
        </w:rPr>
        <w:t>ВАРИАТИВНЫЕ МОДУЛИ</w:t>
      </w:r>
      <w:bookmarkEnd w:id="628"/>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29" w:name="bookmark1686"/>
      <w:r w:rsidRPr="00BC475A">
        <w:rPr>
          <w:rFonts w:ascii="Times New Roman" w:hAnsi="Times New Roman" w:cs="Times New Roman"/>
          <w:color w:val="auto"/>
          <w:sz w:val="24"/>
          <w:szCs w:val="24"/>
        </w:rPr>
        <w:t>Модуль «Робототехника»</w:t>
      </w:r>
      <w:bookmarkEnd w:id="629"/>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30" w:name="bookmark1688"/>
      <w:r w:rsidRPr="00BC475A">
        <w:rPr>
          <w:rFonts w:ascii="Times New Roman" w:hAnsi="Times New Roman" w:cs="Times New Roman"/>
          <w:color w:val="auto"/>
          <w:sz w:val="24"/>
          <w:szCs w:val="24"/>
        </w:rPr>
        <w:t>5-9 КЛАССЫ</w:t>
      </w:r>
      <w:bookmarkEnd w:id="630"/>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13"/>
        <w:spacing w:line="269" w:lineRule="auto"/>
        <w:jc w:val="both"/>
        <w:rPr>
          <w:color w:val="auto"/>
          <w:sz w:val="24"/>
          <w:szCs w:val="24"/>
        </w:rPr>
      </w:pPr>
      <w:r w:rsidRPr="00BC475A">
        <w:rPr>
          <w:b/>
          <w:bCs/>
          <w:color w:val="auto"/>
          <w:sz w:val="24"/>
          <w:szCs w:val="24"/>
        </w:rPr>
        <w:t>Раздел 1. Алгоритмы и исполнители. Роботы как исполнители.</w:t>
      </w:r>
    </w:p>
    <w:p w:rsidR="00A57638" w:rsidRPr="00BC475A" w:rsidRDefault="00E235EB">
      <w:pPr>
        <w:pStyle w:val="13"/>
        <w:jc w:val="both"/>
        <w:rPr>
          <w:color w:val="auto"/>
          <w:sz w:val="24"/>
          <w:szCs w:val="24"/>
        </w:rPr>
      </w:pPr>
      <w:r w:rsidRPr="00BC475A">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BC475A" w:rsidRDefault="00E235EB">
      <w:pPr>
        <w:pStyle w:val="13"/>
        <w:jc w:val="both"/>
        <w:rPr>
          <w:color w:val="auto"/>
          <w:sz w:val="24"/>
          <w:szCs w:val="24"/>
        </w:rPr>
      </w:pPr>
      <w:r w:rsidRPr="00BC475A">
        <w:rPr>
          <w:color w:val="auto"/>
          <w:sz w:val="24"/>
          <w:szCs w:val="24"/>
        </w:rPr>
        <w:t>Компьютерный исполнитель. Робот. Система команд исполнителя.</w:t>
      </w:r>
    </w:p>
    <w:p w:rsidR="00A57638" w:rsidRPr="00BC475A" w:rsidRDefault="00E235EB">
      <w:pPr>
        <w:pStyle w:val="13"/>
        <w:jc w:val="both"/>
        <w:rPr>
          <w:color w:val="auto"/>
          <w:sz w:val="24"/>
          <w:szCs w:val="24"/>
        </w:rPr>
      </w:pPr>
      <w:r w:rsidRPr="00BC475A">
        <w:rPr>
          <w:color w:val="auto"/>
          <w:sz w:val="24"/>
          <w:szCs w:val="24"/>
        </w:rPr>
        <w:t>От роботов на экране компьютера к роботам-механизмам.</w:t>
      </w:r>
    </w:p>
    <w:p w:rsidR="00A57638" w:rsidRPr="00BC475A" w:rsidRDefault="00E235EB">
      <w:pPr>
        <w:pStyle w:val="13"/>
        <w:jc w:val="both"/>
        <w:rPr>
          <w:color w:val="auto"/>
          <w:sz w:val="24"/>
          <w:szCs w:val="24"/>
        </w:rPr>
      </w:pPr>
      <w:r w:rsidRPr="00BC475A">
        <w:rPr>
          <w:color w:val="auto"/>
          <w:sz w:val="24"/>
          <w:szCs w:val="24"/>
        </w:rPr>
        <w:t>Система команд механического робота. Управление механическим роботом.</w:t>
      </w:r>
    </w:p>
    <w:p w:rsidR="00A57638" w:rsidRPr="00BC475A" w:rsidRDefault="00E235EB">
      <w:pPr>
        <w:pStyle w:val="13"/>
        <w:spacing w:after="240"/>
        <w:jc w:val="both"/>
        <w:rPr>
          <w:color w:val="auto"/>
          <w:sz w:val="24"/>
          <w:szCs w:val="24"/>
        </w:rPr>
      </w:pPr>
      <w:r w:rsidRPr="00BC475A">
        <w:rPr>
          <w:color w:val="auto"/>
          <w:sz w:val="24"/>
          <w:szCs w:val="24"/>
        </w:rPr>
        <w:t>Робототехнические комплексы и их возможности. Знакомство с составом робототехнического конструктора.</w:t>
      </w:r>
    </w:p>
    <w:p w:rsidR="00A57638" w:rsidRPr="00BC475A" w:rsidRDefault="00E235EB">
      <w:pPr>
        <w:pStyle w:val="13"/>
        <w:spacing w:line="269" w:lineRule="auto"/>
        <w:jc w:val="both"/>
        <w:rPr>
          <w:color w:val="auto"/>
          <w:sz w:val="24"/>
          <w:szCs w:val="24"/>
        </w:rPr>
      </w:pPr>
      <w:r w:rsidRPr="00BC475A">
        <w:rPr>
          <w:b/>
          <w:bCs/>
          <w:color w:val="auto"/>
          <w:sz w:val="24"/>
          <w:szCs w:val="24"/>
        </w:rPr>
        <w:t>Раздел 2. Роботы: конструирование и управление.</w:t>
      </w:r>
    </w:p>
    <w:p w:rsidR="00A57638" w:rsidRPr="00BC475A" w:rsidRDefault="00E235EB">
      <w:pPr>
        <w:pStyle w:val="13"/>
        <w:jc w:val="both"/>
        <w:rPr>
          <w:color w:val="auto"/>
          <w:sz w:val="24"/>
          <w:szCs w:val="24"/>
        </w:rPr>
      </w:pPr>
      <w:r w:rsidRPr="00BC475A">
        <w:rPr>
          <w:color w:val="auto"/>
          <w:sz w:val="24"/>
          <w:szCs w:val="24"/>
        </w:rPr>
        <w:t>Общее устройство робота. Механическая часть. Принцип программного управления.</w:t>
      </w:r>
    </w:p>
    <w:p w:rsidR="00A57638" w:rsidRPr="00BC475A" w:rsidRDefault="00E235EB">
      <w:pPr>
        <w:pStyle w:val="13"/>
        <w:spacing w:after="240"/>
        <w:jc w:val="both"/>
        <w:rPr>
          <w:color w:val="auto"/>
          <w:sz w:val="24"/>
          <w:szCs w:val="24"/>
        </w:rPr>
      </w:pPr>
      <w:r w:rsidRPr="00BC475A">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BC475A" w:rsidRDefault="00E235EB">
      <w:pPr>
        <w:pStyle w:val="13"/>
        <w:spacing w:line="264" w:lineRule="auto"/>
        <w:jc w:val="both"/>
        <w:rPr>
          <w:color w:val="auto"/>
          <w:sz w:val="24"/>
          <w:szCs w:val="24"/>
        </w:rPr>
      </w:pPr>
      <w:r w:rsidRPr="00BC475A">
        <w:rPr>
          <w:b/>
          <w:bCs/>
          <w:color w:val="auto"/>
          <w:sz w:val="24"/>
          <w:szCs w:val="24"/>
        </w:rPr>
        <w:t>Раздел 3. Роботы на производстве.</w:t>
      </w:r>
    </w:p>
    <w:p w:rsidR="00A57638" w:rsidRPr="00BC475A" w:rsidRDefault="00E235EB">
      <w:pPr>
        <w:pStyle w:val="13"/>
        <w:spacing w:line="252" w:lineRule="auto"/>
        <w:jc w:val="both"/>
        <w:rPr>
          <w:color w:val="auto"/>
          <w:sz w:val="24"/>
          <w:szCs w:val="24"/>
        </w:rPr>
      </w:pPr>
      <w:r w:rsidRPr="00BC475A">
        <w:rPr>
          <w:color w:val="auto"/>
          <w:sz w:val="24"/>
          <w:szCs w:val="24"/>
        </w:rPr>
        <w:t xml:space="preserve">Роботы-манипуляторы. Перемещение предмета. Лазерный гравёр. </w:t>
      </w:r>
      <w:r w:rsidRPr="00BC475A">
        <w:rPr>
          <w:color w:val="auto"/>
          <w:sz w:val="24"/>
          <w:szCs w:val="24"/>
          <w:lang w:eastAsia="en-US" w:bidi="en-US"/>
        </w:rPr>
        <w:t>3</w:t>
      </w:r>
      <w:r w:rsidRPr="00BC475A">
        <w:rPr>
          <w:color w:val="auto"/>
          <w:sz w:val="24"/>
          <w:szCs w:val="24"/>
          <w:lang w:val="en-US" w:eastAsia="en-US" w:bidi="en-US"/>
        </w:rPr>
        <w:t>D</w:t>
      </w:r>
      <w:r w:rsidRPr="00BC475A">
        <w:rPr>
          <w:color w:val="auto"/>
          <w:sz w:val="24"/>
          <w:szCs w:val="24"/>
          <w:lang w:eastAsia="en-US" w:bidi="en-US"/>
        </w:rPr>
        <w:t>-</w:t>
      </w:r>
      <w:r w:rsidRPr="00BC475A">
        <w:rPr>
          <w:color w:val="auto"/>
          <w:sz w:val="24"/>
          <w:szCs w:val="24"/>
          <w:lang w:val="en-US" w:eastAsia="en-US" w:bidi="en-US"/>
        </w:rPr>
        <w:t>npuHTep</w:t>
      </w:r>
      <w:r w:rsidRPr="00BC475A">
        <w:rPr>
          <w:color w:val="auto"/>
          <w:sz w:val="24"/>
          <w:szCs w:val="24"/>
          <w:lang w:eastAsia="en-US" w:bidi="en-US"/>
        </w:rPr>
        <w:t>.</w:t>
      </w:r>
    </w:p>
    <w:p w:rsidR="00A57638" w:rsidRPr="00BC475A" w:rsidRDefault="00E235EB">
      <w:pPr>
        <w:pStyle w:val="13"/>
        <w:spacing w:line="252" w:lineRule="auto"/>
        <w:jc w:val="both"/>
        <w:rPr>
          <w:color w:val="auto"/>
          <w:sz w:val="24"/>
          <w:szCs w:val="24"/>
        </w:rPr>
      </w:pPr>
      <w:r w:rsidRPr="00BC475A">
        <w:rPr>
          <w:color w:val="auto"/>
          <w:sz w:val="24"/>
          <w:szCs w:val="24"/>
        </w:rPr>
        <w:t xml:space="preserve">Производственные линии. Взаимодействие роботов. Понятие о производстве </w:t>
      </w:r>
      <w:r w:rsidRPr="00BC475A">
        <w:rPr>
          <w:color w:val="auto"/>
          <w:sz w:val="24"/>
          <w:szCs w:val="24"/>
          <w:lang w:eastAsia="en-US" w:bidi="en-US"/>
        </w:rPr>
        <w:t xml:space="preserve">4.0. </w:t>
      </w:r>
      <w:r w:rsidRPr="00BC475A">
        <w:rPr>
          <w:color w:val="auto"/>
          <w:sz w:val="24"/>
          <w:szCs w:val="24"/>
        </w:rPr>
        <w:t>Модели производственных линий.</w:t>
      </w:r>
    </w:p>
    <w:p w:rsidR="00A57638" w:rsidRPr="00BC475A" w:rsidRDefault="00E235EB">
      <w:pPr>
        <w:pStyle w:val="13"/>
        <w:spacing w:line="264" w:lineRule="auto"/>
        <w:jc w:val="both"/>
        <w:rPr>
          <w:color w:val="auto"/>
          <w:sz w:val="24"/>
          <w:szCs w:val="24"/>
        </w:rPr>
      </w:pPr>
      <w:r w:rsidRPr="00BC475A">
        <w:rPr>
          <w:b/>
          <w:bCs/>
          <w:color w:val="auto"/>
          <w:sz w:val="24"/>
          <w:szCs w:val="24"/>
        </w:rPr>
        <w:t xml:space="preserve">Раздел </w:t>
      </w:r>
      <w:r w:rsidRPr="00BC475A">
        <w:rPr>
          <w:b/>
          <w:bCs/>
          <w:color w:val="auto"/>
          <w:sz w:val="24"/>
          <w:szCs w:val="24"/>
          <w:lang w:eastAsia="en-US" w:bidi="en-US"/>
        </w:rPr>
        <w:t xml:space="preserve">4. </w:t>
      </w:r>
      <w:r w:rsidRPr="00BC475A">
        <w:rPr>
          <w:b/>
          <w:bCs/>
          <w:color w:val="auto"/>
          <w:sz w:val="24"/>
          <w:szCs w:val="24"/>
        </w:rPr>
        <w:t>Робототехнические проекты.</w:t>
      </w:r>
    </w:p>
    <w:p w:rsidR="00A57638" w:rsidRPr="00BC475A" w:rsidRDefault="00E235EB">
      <w:pPr>
        <w:pStyle w:val="13"/>
        <w:spacing w:line="252" w:lineRule="auto"/>
        <w:jc w:val="both"/>
        <w:rPr>
          <w:color w:val="auto"/>
          <w:sz w:val="24"/>
          <w:szCs w:val="24"/>
        </w:rPr>
      </w:pPr>
      <w:r w:rsidRPr="00BC475A">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BC475A" w:rsidRDefault="00E235EB">
      <w:pPr>
        <w:pStyle w:val="13"/>
        <w:spacing w:after="240" w:line="240" w:lineRule="auto"/>
        <w:jc w:val="both"/>
        <w:rPr>
          <w:color w:val="auto"/>
          <w:sz w:val="24"/>
          <w:szCs w:val="24"/>
        </w:rPr>
      </w:pPr>
      <w:r w:rsidRPr="00BC475A">
        <w:rPr>
          <w:color w:val="auto"/>
          <w:sz w:val="24"/>
          <w:szCs w:val="24"/>
        </w:rPr>
        <w:t>Примеры роботов из различных областей. Их возможности и ограничения.</w:t>
      </w:r>
    </w:p>
    <w:p w:rsidR="00A57638" w:rsidRPr="00BC475A" w:rsidRDefault="00E235EB">
      <w:pPr>
        <w:pStyle w:val="13"/>
        <w:spacing w:line="264" w:lineRule="auto"/>
        <w:jc w:val="both"/>
        <w:rPr>
          <w:color w:val="auto"/>
          <w:sz w:val="24"/>
          <w:szCs w:val="24"/>
        </w:rPr>
      </w:pPr>
      <w:r w:rsidRPr="00BC475A">
        <w:rPr>
          <w:b/>
          <w:bCs/>
          <w:color w:val="auto"/>
          <w:sz w:val="24"/>
          <w:szCs w:val="24"/>
        </w:rPr>
        <w:t>Раздел 5. От робототехники к искусственному интеллекту.</w:t>
      </w:r>
    </w:p>
    <w:p w:rsidR="00A57638" w:rsidRPr="00BC475A" w:rsidRDefault="00E235EB">
      <w:pPr>
        <w:pStyle w:val="13"/>
        <w:spacing w:after="160" w:line="240" w:lineRule="auto"/>
        <w:jc w:val="both"/>
        <w:rPr>
          <w:color w:val="auto"/>
          <w:sz w:val="24"/>
          <w:szCs w:val="24"/>
        </w:rPr>
      </w:pPr>
      <w:r w:rsidRPr="00BC475A">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BC475A" w:rsidRDefault="00E235EB" w:rsidP="006567A9">
      <w:pPr>
        <w:pStyle w:val="af6"/>
        <w:rPr>
          <w:rFonts w:ascii="Times New Roman" w:hAnsi="Times New Roman" w:cs="Times New Roman"/>
          <w:color w:val="auto"/>
          <w:sz w:val="24"/>
          <w:szCs w:val="24"/>
        </w:rPr>
      </w:pPr>
      <w:bookmarkStart w:id="631" w:name="bookmark1690"/>
      <w:r w:rsidRPr="00BC475A">
        <w:rPr>
          <w:rFonts w:ascii="Times New Roman" w:hAnsi="Times New Roman" w:cs="Times New Roman"/>
          <w:color w:val="auto"/>
          <w:sz w:val="24"/>
          <w:szCs w:val="24"/>
        </w:rPr>
        <w:t xml:space="preserve">Модуль </w:t>
      </w:r>
      <w:r w:rsidR="00366010" w:rsidRPr="00BC475A">
        <w:rPr>
          <w:rFonts w:ascii="Times New Roman" w:hAnsi="Times New Roman" w:cs="Times New Roman"/>
          <w:color w:val="auto"/>
          <w:sz w:val="24"/>
          <w:szCs w:val="24"/>
        </w:rPr>
        <w:t>«3D-</w:t>
      </w:r>
      <w:r w:rsidRPr="00BC475A">
        <w:rPr>
          <w:rFonts w:ascii="Times New Roman" w:hAnsi="Times New Roman" w:cs="Times New Roman"/>
          <w:color w:val="auto"/>
          <w:sz w:val="24"/>
          <w:szCs w:val="24"/>
        </w:rPr>
        <w:t>моделирование, макетирование, прототипирование»</w:t>
      </w:r>
      <w:bookmarkEnd w:id="631"/>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32" w:name="bookmark1692"/>
      <w:r w:rsidRPr="00BC475A">
        <w:rPr>
          <w:rFonts w:ascii="Times New Roman" w:hAnsi="Times New Roman" w:cs="Times New Roman"/>
          <w:color w:val="auto"/>
          <w:sz w:val="24"/>
          <w:szCs w:val="24"/>
        </w:rPr>
        <w:t>7-9 КЛАССЫ</w:t>
      </w:r>
      <w:bookmarkEnd w:id="632"/>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13"/>
        <w:spacing w:line="264" w:lineRule="auto"/>
        <w:jc w:val="both"/>
        <w:rPr>
          <w:color w:val="auto"/>
          <w:sz w:val="24"/>
          <w:szCs w:val="24"/>
        </w:rPr>
      </w:pPr>
      <w:r w:rsidRPr="00BC475A">
        <w:rPr>
          <w:b/>
          <w:bCs/>
          <w:color w:val="auto"/>
          <w:sz w:val="24"/>
          <w:szCs w:val="24"/>
        </w:rPr>
        <w:t>Раздел 1. Модели и технологии.</w:t>
      </w:r>
    </w:p>
    <w:p w:rsidR="00A57638" w:rsidRPr="00BC475A" w:rsidRDefault="00E235EB">
      <w:pPr>
        <w:pStyle w:val="13"/>
        <w:spacing w:after="240" w:line="240" w:lineRule="auto"/>
        <w:jc w:val="both"/>
        <w:rPr>
          <w:color w:val="auto"/>
          <w:sz w:val="24"/>
          <w:szCs w:val="24"/>
        </w:rPr>
      </w:pPr>
      <w:r w:rsidRPr="00BC475A">
        <w:rPr>
          <w:color w:val="auto"/>
          <w:sz w:val="24"/>
          <w:szCs w:val="24"/>
        </w:rPr>
        <w:t>Виды и свойства, назначение моделей. Адекватность модели моделируемому объекту и целям моделирования.</w:t>
      </w:r>
    </w:p>
    <w:p w:rsidR="00A57638" w:rsidRPr="00BC475A" w:rsidRDefault="00E235EB">
      <w:pPr>
        <w:pStyle w:val="13"/>
        <w:spacing w:line="264" w:lineRule="auto"/>
        <w:jc w:val="both"/>
        <w:rPr>
          <w:color w:val="auto"/>
          <w:sz w:val="24"/>
          <w:szCs w:val="24"/>
        </w:rPr>
      </w:pPr>
      <w:r w:rsidRPr="00BC475A">
        <w:rPr>
          <w:b/>
          <w:bCs/>
          <w:color w:val="auto"/>
          <w:sz w:val="24"/>
          <w:szCs w:val="24"/>
        </w:rPr>
        <w:t>Раздел 2. Визуальные модели.</w:t>
      </w:r>
    </w:p>
    <w:p w:rsidR="00A57638" w:rsidRPr="00BC475A" w:rsidRDefault="00E235EB">
      <w:pPr>
        <w:pStyle w:val="13"/>
        <w:spacing w:line="240" w:lineRule="auto"/>
        <w:jc w:val="both"/>
        <w:rPr>
          <w:color w:val="auto"/>
          <w:sz w:val="24"/>
          <w:szCs w:val="24"/>
        </w:rPr>
      </w:pPr>
      <w:r w:rsidRPr="00BC475A">
        <w:rPr>
          <w:color w:val="auto"/>
          <w:sz w:val="24"/>
          <w:szCs w:val="24"/>
        </w:rPr>
        <w:t>3D-моделирование как технология создания визуальных моделей.</w:t>
      </w:r>
    </w:p>
    <w:p w:rsidR="00A57638" w:rsidRPr="00BC475A" w:rsidRDefault="00E235EB">
      <w:pPr>
        <w:pStyle w:val="13"/>
        <w:spacing w:line="240" w:lineRule="auto"/>
        <w:jc w:val="both"/>
        <w:rPr>
          <w:color w:val="auto"/>
          <w:sz w:val="24"/>
          <w:szCs w:val="24"/>
        </w:rPr>
      </w:pPr>
      <w:r w:rsidRPr="00BC475A">
        <w:rPr>
          <w:color w:val="auto"/>
          <w:sz w:val="24"/>
          <w:szCs w:val="24"/>
        </w:rPr>
        <w:t>Графические примитивы в 3D-моделировании. Куб и кубоид. Шар и многогранник. Цилиндр, призма, пирамида.</w:t>
      </w:r>
    </w:p>
    <w:p w:rsidR="00A57638" w:rsidRPr="00BC475A" w:rsidRDefault="00E235EB">
      <w:pPr>
        <w:pStyle w:val="13"/>
        <w:spacing w:line="240" w:lineRule="auto"/>
        <w:jc w:val="both"/>
        <w:rPr>
          <w:color w:val="auto"/>
          <w:sz w:val="24"/>
          <w:szCs w:val="24"/>
        </w:rPr>
      </w:pPr>
      <w:r w:rsidRPr="00BC475A">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BC475A" w:rsidRDefault="00E235EB">
      <w:pPr>
        <w:pStyle w:val="13"/>
        <w:spacing w:line="240" w:lineRule="auto"/>
        <w:jc w:val="both"/>
        <w:rPr>
          <w:color w:val="auto"/>
          <w:sz w:val="24"/>
          <w:szCs w:val="24"/>
        </w:rPr>
      </w:pPr>
      <w:r w:rsidRPr="00BC475A">
        <w:rPr>
          <w:color w:val="auto"/>
          <w:sz w:val="24"/>
          <w:szCs w:val="24"/>
        </w:rPr>
        <w:t>Моделирование сложных объектов.</w:t>
      </w:r>
    </w:p>
    <w:p w:rsidR="00A57638" w:rsidRPr="00BC475A" w:rsidRDefault="00E235EB">
      <w:pPr>
        <w:pStyle w:val="13"/>
        <w:spacing w:line="240" w:lineRule="auto"/>
        <w:jc w:val="both"/>
        <w:rPr>
          <w:color w:val="auto"/>
          <w:sz w:val="24"/>
          <w:szCs w:val="24"/>
        </w:rPr>
      </w:pPr>
      <w:r w:rsidRPr="00BC475A">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BC475A" w:rsidRDefault="00E235EB">
      <w:pPr>
        <w:pStyle w:val="13"/>
        <w:spacing w:line="240" w:lineRule="auto"/>
        <w:jc w:val="both"/>
        <w:rPr>
          <w:color w:val="auto"/>
          <w:sz w:val="24"/>
          <w:szCs w:val="24"/>
        </w:rPr>
      </w:pPr>
      <w:r w:rsidRPr="00BC475A">
        <w:rPr>
          <w:color w:val="auto"/>
          <w:sz w:val="24"/>
          <w:szCs w:val="24"/>
        </w:rPr>
        <w:t xml:space="preserve">3D-печать. Техника безопасности в 3D-печати. Аддитивные технологии. Экструдер и его устройство. Кинематика </w:t>
      </w:r>
      <w:r w:rsidRPr="00BC475A">
        <w:rPr>
          <w:smallCaps/>
          <w:color w:val="auto"/>
          <w:sz w:val="24"/>
          <w:szCs w:val="24"/>
          <w:lang w:eastAsia="en-US" w:bidi="en-US"/>
        </w:rPr>
        <w:t>3</w:t>
      </w:r>
      <w:r w:rsidRPr="00BC475A">
        <w:rPr>
          <w:smallCaps/>
          <w:color w:val="auto"/>
          <w:sz w:val="24"/>
          <w:szCs w:val="24"/>
          <w:lang w:val="en-US" w:eastAsia="en-US" w:bidi="en-US"/>
        </w:rPr>
        <w:t>D</w:t>
      </w:r>
      <w:r w:rsidRPr="00BC475A">
        <w:rPr>
          <w:smallCaps/>
          <w:color w:val="auto"/>
          <w:sz w:val="24"/>
          <w:szCs w:val="24"/>
          <w:lang w:eastAsia="en-US" w:bidi="en-US"/>
        </w:rPr>
        <w:t>^</w:t>
      </w:r>
      <w:r w:rsidRPr="00BC475A">
        <w:rPr>
          <w:smallCaps/>
          <w:color w:val="auto"/>
          <w:sz w:val="24"/>
          <w:szCs w:val="24"/>
          <w:lang w:val="en-US" w:eastAsia="en-US" w:bidi="en-US"/>
        </w:rPr>
        <w:t>puh</w:t>
      </w:r>
      <w:r w:rsidRPr="00BC475A">
        <w:rPr>
          <w:smallCaps/>
          <w:color w:val="auto"/>
          <w:sz w:val="24"/>
          <w:szCs w:val="24"/>
          <w:lang w:eastAsia="en-US" w:bidi="en-US"/>
        </w:rPr>
        <w:t xml:space="preserve">- </w:t>
      </w:r>
      <w:r w:rsidRPr="00BC475A">
        <w:rPr>
          <w:color w:val="auto"/>
          <w:sz w:val="24"/>
          <w:szCs w:val="24"/>
        </w:rPr>
        <w:t>тера.</w:t>
      </w:r>
    </w:p>
    <w:p w:rsidR="00A57638" w:rsidRPr="00BC475A" w:rsidRDefault="00E235EB">
      <w:pPr>
        <w:pStyle w:val="13"/>
        <w:spacing w:line="240" w:lineRule="auto"/>
        <w:jc w:val="both"/>
        <w:rPr>
          <w:color w:val="auto"/>
          <w:sz w:val="24"/>
          <w:szCs w:val="24"/>
        </w:rPr>
      </w:pPr>
      <w:r w:rsidRPr="00BC475A">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BC475A" w:rsidRDefault="00E235EB">
      <w:pPr>
        <w:pStyle w:val="13"/>
        <w:spacing w:after="160" w:line="240" w:lineRule="auto"/>
        <w:jc w:val="both"/>
        <w:rPr>
          <w:color w:val="auto"/>
          <w:sz w:val="24"/>
          <w:szCs w:val="24"/>
        </w:rPr>
      </w:pPr>
      <w:r w:rsidRPr="00BC475A">
        <w:rPr>
          <w:color w:val="auto"/>
          <w:sz w:val="24"/>
          <w:szCs w:val="24"/>
        </w:rPr>
        <w:t>Профессии, связанные с 3D-печатью.</w:t>
      </w:r>
    </w:p>
    <w:p w:rsidR="00A57638" w:rsidRPr="00BC475A" w:rsidRDefault="00E235EB">
      <w:pPr>
        <w:pStyle w:val="13"/>
        <w:spacing w:line="264" w:lineRule="auto"/>
        <w:jc w:val="both"/>
        <w:rPr>
          <w:color w:val="auto"/>
          <w:sz w:val="24"/>
          <w:szCs w:val="24"/>
        </w:rPr>
      </w:pPr>
      <w:r w:rsidRPr="00BC475A">
        <w:rPr>
          <w:b/>
          <w:bCs/>
          <w:color w:val="auto"/>
          <w:sz w:val="24"/>
          <w:szCs w:val="24"/>
        </w:rPr>
        <w:t>Раздел 3. Создание макетов с помощью программных средств.</w:t>
      </w:r>
    </w:p>
    <w:p w:rsidR="00A57638" w:rsidRPr="00BC475A" w:rsidRDefault="00E235EB">
      <w:pPr>
        <w:pStyle w:val="13"/>
        <w:spacing w:line="240" w:lineRule="auto"/>
        <w:jc w:val="both"/>
        <w:rPr>
          <w:color w:val="auto"/>
          <w:sz w:val="24"/>
          <w:szCs w:val="24"/>
        </w:rPr>
      </w:pPr>
      <w:r w:rsidRPr="00BC475A">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A57638" w:rsidRPr="00BC475A" w:rsidRDefault="00E235EB">
      <w:pPr>
        <w:pStyle w:val="13"/>
        <w:spacing w:line="264" w:lineRule="auto"/>
        <w:jc w:val="both"/>
        <w:rPr>
          <w:color w:val="auto"/>
          <w:sz w:val="24"/>
          <w:szCs w:val="24"/>
        </w:rPr>
      </w:pPr>
      <w:r w:rsidRPr="00BC475A">
        <w:rPr>
          <w:b/>
          <w:bCs/>
          <w:color w:val="auto"/>
          <w:sz w:val="24"/>
          <w:szCs w:val="24"/>
        </w:rPr>
        <w:t>Раздел 4. Технология создания и исследования прототипов.</w:t>
      </w:r>
    </w:p>
    <w:p w:rsidR="00A57638" w:rsidRPr="00BC475A" w:rsidRDefault="00E235EB" w:rsidP="006567A9">
      <w:pPr>
        <w:pStyle w:val="13"/>
        <w:spacing w:line="240" w:lineRule="auto"/>
        <w:jc w:val="both"/>
        <w:rPr>
          <w:color w:val="auto"/>
          <w:sz w:val="24"/>
          <w:szCs w:val="24"/>
        </w:rPr>
      </w:pPr>
      <w:r w:rsidRPr="00BC475A">
        <w:rPr>
          <w:color w:val="auto"/>
          <w:sz w:val="24"/>
          <w:szCs w:val="24"/>
        </w:rPr>
        <w:t>Создание прототипа. Исследование прототипа. Перенос выявленных свойств прототипа на реальные объекты.</w:t>
      </w:r>
    </w:p>
    <w:p w:rsidR="006567A9" w:rsidRPr="00BC475A" w:rsidRDefault="006567A9" w:rsidP="006567A9">
      <w:pPr>
        <w:pStyle w:val="af6"/>
        <w:rPr>
          <w:rFonts w:ascii="Times New Roman" w:hAnsi="Times New Roman" w:cs="Times New Roman"/>
          <w:color w:val="auto"/>
          <w:sz w:val="24"/>
          <w:szCs w:val="24"/>
        </w:rPr>
      </w:pPr>
      <w:bookmarkStart w:id="633" w:name="bookmark1694"/>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«Компьютерная графика. Черчение»</w:t>
      </w:r>
      <w:bookmarkEnd w:id="633"/>
    </w:p>
    <w:p w:rsidR="006567A9" w:rsidRPr="00BC475A" w:rsidRDefault="006567A9" w:rsidP="006567A9">
      <w:pPr>
        <w:pStyle w:val="af6"/>
        <w:rPr>
          <w:rFonts w:ascii="Times New Roman" w:hAnsi="Times New Roman" w:cs="Times New Roman"/>
          <w:color w:val="auto"/>
          <w:sz w:val="24"/>
          <w:szCs w:val="24"/>
        </w:rPr>
      </w:pPr>
      <w:bookmarkStart w:id="634" w:name="bookmark1696"/>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8-9 КЛАССЫ</w:t>
      </w:r>
      <w:bookmarkEnd w:id="634"/>
    </w:p>
    <w:p w:rsidR="006567A9" w:rsidRPr="00BC475A" w:rsidRDefault="006567A9" w:rsidP="006567A9">
      <w:pPr>
        <w:pStyle w:val="13"/>
        <w:spacing w:line="264" w:lineRule="auto"/>
        <w:jc w:val="both"/>
        <w:rPr>
          <w:b/>
          <w:bCs/>
          <w:color w:val="auto"/>
          <w:sz w:val="24"/>
          <w:szCs w:val="24"/>
        </w:rPr>
      </w:pPr>
    </w:p>
    <w:p w:rsidR="00A57638" w:rsidRPr="00BC475A" w:rsidRDefault="00E235EB" w:rsidP="006567A9">
      <w:pPr>
        <w:pStyle w:val="13"/>
        <w:spacing w:line="264" w:lineRule="auto"/>
        <w:jc w:val="both"/>
        <w:rPr>
          <w:color w:val="auto"/>
          <w:sz w:val="24"/>
          <w:szCs w:val="24"/>
        </w:rPr>
      </w:pPr>
      <w:r w:rsidRPr="00BC475A">
        <w:rPr>
          <w:b/>
          <w:bCs/>
          <w:color w:val="auto"/>
          <w:sz w:val="24"/>
          <w:szCs w:val="24"/>
        </w:rPr>
        <w:t>Раздел 1. Модели и их свойства.</w:t>
      </w:r>
    </w:p>
    <w:p w:rsidR="00A57638" w:rsidRPr="00BC475A" w:rsidRDefault="00E235EB" w:rsidP="006567A9">
      <w:pPr>
        <w:pStyle w:val="13"/>
        <w:spacing w:line="240" w:lineRule="auto"/>
        <w:jc w:val="both"/>
        <w:rPr>
          <w:color w:val="auto"/>
          <w:sz w:val="24"/>
          <w:szCs w:val="24"/>
        </w:rPr>
      </w:pPr>
      <w:r w:rsidRPr="00BC475A">
        <w:rPr>
          <w:color w:val="auto"/>
          <w:sz w:val="24"/>
          <w:szCs w:val="24"/>
        </w:rPr>
        <w:t>Понятие графической модели.</w:t>
      </w:r>
    </w:p>
    <w:p w:rsidR="00A57638" w:rsidRPr="00BC475A" w:rsidRDefault="00E235EB">
      <w:pPr>
        <w:pStyle w:val="13"/>
        <w:spacing w:after="160" w:line="240" w:lineRule="auto"/>
        <w:jc w:val="both"/>
        <w:rPr>
          <w:color w:val="auto"/>
          <w:sz w:val="24"/>
          <w:szCs w:val="24"/>
        </w:rPr>
      </w:pPr>
      <w:r w:rsidRPr="00BC475A">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BC475A" w:rsidRDefault="00E235EB">
      <w:pPr>
        <w:pStyle w:val="13"/>
        <w:spacing w:line="264" w:lineRule="auto"/>
        <w:jc w:val="both"/>
        <w:rPr>
          <w:color w:val="auto"/>
          <w:sz w:val="24"/>
          <w:szCs w:val="24"/>
        </w:rPr>
      </w:pPr>
      <w:r w:rsidRPr="00BC475A">
        <w:rPr>
          <w:b/>
          <w:bCs/>
          <w:color w:val="auto"/>
          <w:sz w:val="24"/>
          <w:szCs w:val="24"/>
        </w:rPr>
        <w:t>Раздел 2. Черчение как технология создания графической модели инженерного объекта.</w:t>
      </w:r>
    </w:p>
    <w:p w:rsidR="00A57638" w:rsidRPr="00BC475A" w:rsidRDefault="00E235EB">
      <w:pPr>
        <w:pStyle w:val="13"/>
        <w:spacing w:line="240" w:lineRule="auto"/>
        <w:jc w:val="both"/>
        <w:rPr>
          <w:color w:val="auto"/>
          <w:sz w:val="24"/>
          <w:szCs w:val="24"/>
        </w:rPr>
      </w:pPr>
      <w:r w:rsidRPr="00BC475A">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BC475A" w:rsidRDefault="00E235EB">
      <w:pPr>
        <w:pStyle w:val="13"/>
        <w:spacing w:line="240" w:lineRule="auto"/>
        <w:jc w:val="both"/>
        <w:rPr>
          <w:color w:val="auto"/>
          <w:sz w:val="24"/>
          <w:szCs w:val="24"/>
        </w:rPr>
      </w:pPr>
      <w:r w:rsidRPr="00BC475A">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BC475A" w:rsidRDefault="00E235EB">
      <w:pPr>
        <w:pStyle w:val="13"/>
        <w:spacing w:after="160" w:line="240" w:lineRule="auto"/>
        <w:jc w:val="both"/>
        <w:rPr>
          <w:color w:val="auto"/>
          <w:sz w:val="24"/>
          <w:szCs w:val="24"/>
        </w:rPr>
      </w:pPr>
      <w:r w:rsidRPr="00BC475A">
        <w:rPr>
          <w:color w:val="auto"/>
          <w:sz w:val="24"/>
          <w:szCs w:val="24"/>
        </w:rPr>
        <w:t>Практическая деятельность по созданию чертежей.</w:t>
      </w:r>
    </w:p>
    <w:p w:rsidR="00A57638" w:rsidRPr="00BC475A" w:rsidRDefault="00E235EB">
      <w:pPr>
        <w:pStyle w:val="13"/>
        <w:spacing w:line="264" w:lineRule="auto"/>
        <w:jc w:val="both"/>
        <w:rPr>
          <w:color w:val="auto"/>
          <w:sz w:val="24"/>
          <w:szCs w:val="24"/>
        </w:rPr>
      </w:pPr>
      <w:r w:rsidRPr="00BC475A">
        <w:rPr>
          <w:b/>
          <w:bCs/>
          <w:color w:val="auto"/>
          <w:sz w:val="24"/>
          <w:szCs w:val="24"/>
        </w:rPr>
        <w:t>Раздел 3. Технология создания чертежей в программных средах.</w:t>
      </w:r>
    </w:p>
    <w:p w:rsidR="00A57638" w:rsidRPr="00BC475A" w:rsidRDefault="00E235EB">
      <w:pPr>
        <w:pStyle w:val="13"/>
        <w:spacing w:line="240" w:lineRule="auto"/>
        <w:jc w:val="both"/>
        <w:rPr>
          <w:color w:val="auto"/>
          <w:sz w:val="24"/>
          <w:szCs w:val="24"/>
        </w:rPr>
      </w:pPr>
      <w:r w:rsidRPr="00BC475A">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BC475A" w:rsidRDefault="00E235EB">
      <w:pPr>
        <w:pStyle w:val="13"/>
        <w:spacing w:after="80" w:line="240" w:lineRule="auto"/>
        <w:jc w:val="both"/>
        <w:rPr>
          <w:color w:val="auto"/>
          <w:sz w:val="24"/>
          <w:szCs w:val="24"/>
        </w:rPr>
      </w:pPr>
      <w:r w:rsidRPr="00BC475A">
        <w:rPr>
          <w:color w:val="auto"/>
          <w:sz w:val="24"/>
          <w:szCs w:val="24"/>
        </w:rPr>
        <w:t>Изделия и их модели. Анализ формы объекта и синтез модели. План создания 3D-модели.</w:t>
      </w:r>
    </w:p>
    <w:p w:rsidR="00A57638" w:rsidRPr="00BC475A" w:rsidRDefault="00E235EB">
      <w:pPr>
        <w:pStyle w:val="13"/>
        <w:spacing w:line="240" w:lineRule="auto"/>
        <w:jc w:val="both"/>
        <w:rPr>
          <w:color w:val="auto"/>
          <w:sz w:val="24"/>
          <w:szCs w:val="24"/>
        </w:rPr>
      </w:pPr>
      <w:r w:rsidRPr="00BC475A">
        <w:rPr>
          <w:color w:val="auto"/>
          <w:sz w:val="24"/>
          <w:szCs w:val="24"/>
        </w:rPr>
        <w:t xml:space="preserve">Интерфейс окна «Деталь». Дерево модели. Система </w:t>
      </w:r>
      <w:r w:rsidRPr="00BC475A">
        <w:rPr>
          <w:color w:val="auto"/>
          <w:sz w:val="24"/>
          <w:szCs w:val="24"/>
          <w:lang w:eastAsia="en-US" w:bidi="en-US"/>
        </w:rPr>
        <w:t>3</w:t>
      </w:r>
      <w:r w:rsidRPr="00BC475A">
        <w:rPr>
          <w:color w:val="auto"/>
          <w:sz w:val="24"/>
          <w:szCs w:val="24"/>
          <w:lang w:val="en-US" w:eastAsia="en-US" w:bidi="en-US"/>
        </w:rPr>
        <w:t>D</w:t>
      </w:r>
      <w:r w:rsidRPr="00BC475A">
        <w:rPr>
          <w:color w:val="auto"/>
          <w:sz w:val="24"/>
          <w:szCs w:val="24"/>
          <w:lang w:eastAsia="en-US" w:bidi="en-US"/>
        </w:rPr>
        <w:t>-</w:t>
      </w:r>
      <w:r w:rsidRPr="00BC475A">
        <w:rPr>
          <w:color w:val="auto"/>
          <w:sz w:val="24"/>
          <w:szCs w:val="24"/>
          <w:lang w:val="en-US" w:eastAsia="en-US" w:bidi="en-US"/>
        </w:rPr>
        <w:t>koop</w:t>
      </w:r>
      <w:r w:rsidRPr="00BC475A">
        <w:rPr>
          <w:color w:val="auto"/>
          <w:sz w:val="24"/>
          <w:szCs w:val="24"/>
          <w:lang w:eastAsia="en-US" w:bidi="en-US"/>
        </w:rPr>
        <w:t xml:space="preserve">- </w:t>
      </w:r>
      <w:r w:rsidRPr="00BC475A">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BC475A" w:rsidRDefault="00E235EB">
      <w:pPr>
        <w:pStyle w:val="13"/>
        <w:spacing w:after="240" w:line="240" w:lineRule="auto"/>
        <w:jc w:val="both"/>
        <w:rPr>
          <w:color w:val="auto"/>
          <w:sz w:val="24"/>
          <w:szCs w:val="24"/>
        </w:rPr>
      </w:pPr>
      <w:r w:rsidRPr="00BC475A">
        <w:rPr>
          <w:color w:val="auto"/>
          <w:sz w:val="24"/>
          <w:szCs w:val="24"/>
        </w:rPr>
        <w:t>Создание моделей по различным заданиям: по чертежу; по описанию и размерам; по образцу, с натуры.</w:t>
      </w:r>
    </w:p>
    <w:p w:rsidR="00A57638" w:rsidRPr="00BC475A" w:rsidRDefault="00E235EB">
      <w:pPr>
        <w:pStyle w:val="13"/>
        <w:spacing w:line="264" w:lineRule="auto"/>
        <w:jc w:val="both"/>
        <w:rPr>
          <w:color w:val="auto"/>
          <w:sz w:val="24"/>
          <w:szCs w:val="24"/>
        </w:rPr>
      </w:pPr>
      <w:r w:rsidRPr="00BC475A">
        <w:rPr>
          <w:b/>
          <w:bCs/>
          <w:color w:val="auto"/>
          <w:sz w:val="24"/>
          <w:szCs w:val="24"/>
        </w:rPr>
        <w:t xml:space="preserve">Раздел </w:t>
      </w:r>
      <w:r w:rsidRPr="00BC475A">
        <w:rPr>
          <w:b/>
          <w:bCs/>
          <w:color w:val="auto"/>
          <w:sz w:val="24"/>
          <w:szCs w:val="24"/>
          <w:lang w:eastAsia="en-US" w:bidi="en-US"/>
        </w:rPr>
        <w:t xml:space="preserve">4. </w:t>
      </w:r>
      <w:r w:rsidRPr="00BC475A">
        <w:rPr>
          <w:b/>
          <w:bCs/>
          <w:color w:val="auto"/>
          <w:sz w:val="24"/>
          <w:szCs w:val="24"/>
        </w:rPr>
        <w:t>Разработка проекта инженерного объекта.</w:t>
      </w:r>
    </w:p>
    <w:p w:rsidR="00A57638" w:rsidRPr="00BC475A" w:rsidRDefault="00E235EB">
      <w:pPr>
        <w:pStyle w:val="13"/>
        <w:spacing w:after="380" w:line="240" w:lineRule="auto"/>
        <w:jc w:val="both"/>
        <w:rPr>
          <w:color w:val="auto"/>
          <w:sz w:val="24"/>
          <w:szCs w:val="24"/>
        </w:rPr>
      </w:pPr>
      <w:r w:rsidRPr="00BC475A">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BC475A" w:rsidRDefault="00E235EB" w:rsidP="006567A9">
      <w:pPr>
        <w:pStyle w:val="af6"/>
        <w:rPr>
          <w:rFonts w:ascii="Times New Roman" w:hAnsi="Times New Roman" w:cs="Times New Roman"/>
          <w:color w:val="auto"/>
          <w:sz w:val="24"/>
          <w:szCs w:val="24"/>
        </w:rPr>
      </w:pPr>
      <w:bookmarkStart w:id="635" w:name="bookmark1698"/>
      <w:r w:rsidRPr="00BC475A">
        <w:rPr>
          <w:rFonts w:ascii="Times New Roman" w:hAnsi="Times New Roman" w:cs="Times New Roman"/>
          <w:color w:val="auto"/>
          <w:sz w:val="24"/>
          <w:szCs w:val="24"/>
        </w:rPr>
        <w:t>Модуль «Автоматизированные системы»</w:t>
      </w:r>
      <w:bookmarkEnd w:id="635"/>
    </w:p>
    <w:p w:rsidR="006567A9" w:rsidRPr="00BC475A" w:rsidRDefault="006567A9" w:rsidP="006567A9">
      <w:pPr>
        <w:pStyle w:val="af6"/>
        <w:rPr>
          <w:rFonts w:ascii="Times New Roman" w:hAnsi="Times New Roman" w:cs="Times New Roman"/>
          <w:color w:val="auto"/>
          <w:sz w:val="24"/>
          <w:szCs w:val="24"/>
        </w:rPr>
      </w:pPr>
      <w:bookmarkStart w:id="636" w:name="bookmark1700"/>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8-9 КЛАССЫ</w:t>
      </w:r>
      <w:bookmarkEnd w:id="636"/>
    </w:p>
    <w:p w:rsidR="006567A9" w:rsidRPr="00BC475A" w:rsidRDefault="006567A9">
      <w:pPr>
        <w:pStyle w:val="13"/>
        <w:spacing w:line="264" w:lineRule="auto"/>
        <w:jc w:val="both"/>
        <w:rPr>
          <w:b/>
          <w:bCs/>
          <w:color w:val="auto"/>
          <w:sz w:val="24"/>
          <w:szCs w:val="24"/>
        </w:rPr>
      </w:pPr>
    </w:p>
    <w:p w:rsidR="00A57638" w:rsidRPr="00BC475A" w:rsidRDefault="00E235EB">
      <w:pPr>
        <w:pStyle w:val="13"/>
        <w:spacing w:line="264" w:lineRule="auto"/>
        <w:jc w:val="both"/>
        <w:rPr>
          <w:color w:val="auto"/>
          <w:sz w:val="24"/>
          <w:szCs w:val="24"/>
        </w:rPr>
      </w:pPr>
      <w:r w:rsidRPr="00BC475A">
        <w:rPr>
          <w:b/>
          <w:bCs/>
          <w:color w:val="auto"/>
          <w:sz w:val="24"/>
          <w:szCs w:val="24"/>
        </w:rPr>
        <w:t>Раздел 1. Управление. Общие представления</w:t>
      </w:r>
      <w:r w:rsidRPr="00BC475A">
        <w:rPr>
          <w:color w:val="auto"/>
          <w:sz w:val="24"/>
          <w:szCs w:val="24"/>
        </w:rPr>
        <w:t>.</w:t>
      </w:r>
    </w:p>
    <w:p w:rsidR="00A57638" w:rsidRPr="00BC475A" w:rsidRDefault="00E235EB">
      <w:pPr>
        <w:pStyle w:val="13"/>
        <w:spacing w:after="240" w:line="240" w:lineRule="auto"/>
        <w:jc w:val="both"/>
        <w:rPr>
          <w:color w:val="auto"/>
          <w:sz w:val="24"/>
          <w:szCs w:val="24"/>
        </w:rPr>
      </w:pPr>
      <w:r w:rsidRPr="00BC475A">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BC475A" w:rsidRDefault="00E235EB">
      <w:pPr>
        <w:pStyle w:val="13"/>
        <w:spacing w:line="264" w:lineRule="auto"/>
        <w:jc w:val="both"/>
        <w:rPr>
          <w:color w:val="auto"/>
          <w:sz w:val="24"/>
          <w:szCs w:val="24"/>
        </w:rPr>
      </w:pPr>
      <w:r w:rsidRPr="00BC475A">
        <w:rPr>
          <w:b/>
          <w:bCs/>
          <w:color w:val="auto"/>
          <w:sz w:val="24"/>
          <w:szCs w:val="24"/>
        </w:rPr>
        <w:t>Раздел 2. Управление техническими системами.</w:t>
      </w:r>
    </w:p>
    <w:p w:rsidR="00A57638" w:rsidRPr="00BC475A" w:rsidRDefault="00E235EB">
      <w:pPr>
        <w:pStyle w:val="13"/>
        <w:spacing w:line="240" w:lineRule="auto"/>
        <w:jc w:val="both"/>
        <w:rPr>
          <w:color w:val="auto"/>
          <w:sz w:val="24"/>
          <w:szCs w:val="24"/>
        </w:rPr>
      </w:pPr>
      <w:r w:rsidRPr="00BC475A">
        <w:rPr>
          <w:color w:val="auto"/>
          <w:sz w:val="24"/>
          <w:szCs w:val="24"/>
        </w:rPr>
        <w:t>Механические устройства обратной связи. Регулятор Уатта.</w:t>
      </w:r>
    </w:p>
    <w:p w:rsidR="00A57638" w:rsidRPr="00BC475A" w:rsidRDefault="00E235EB">
      <w:pPr>
        <w:pStyle w:val="13"/>
        <w:spacing w:line="240" w:lineRule="auto"/>
        <w:jc w:val="both"/>
        <w:rPr>
          <w:color w:val="auto"/>
          <w:sz w:val="24"/>
          <w:szCs w:val="24"/>
        </w:rPr>
      </w:pPr>
      <w:r w:rsidRPr="00BC475A">
        <w:rPr>
          <w:color w:val="auto"/>
          <w:sz w:val="24"/>
          <w:szCs w:val="24"/>
        </w:rPr>
        <w:t>Понятие системы. Замкнутые и открытые системы. Системы с положительной и отрицательной обратной связью. Примеры.</w:t>
      </w:r>
    </w:p>
    <w:p w:rsidR="00A57638" w:rsidRPr="00BC475A" w:rsidRDefault="00E235EB">
      <w:pPr>
        <w:pStyle w:val="13"/>
        <w:spacing w:line="240" w:lineRule="auto"/>
        <w:jc w:val="both"/>
        <w:rPr>
          <w:color w:val="auto"/>
          <w:sz w:val="24"/>
          <w:szCs w:val="24"/>
        </w:rPr>
      </w:pPr>
      <w:r w:rsidRPr="00BC475A">
        <w:rPr>
          <w:color w:val="auto"/>
          <w:sz w:val="24"/>
          <w:szCs w:val="24"/>
        </w:rPr>
        <w:t>Динамические эффекты открытых систем: точки бифуркации, аттракторы.</w:t>
      </w:r>
    </w:p>
    <w:p w:rsidR="00A57638" w:rsidRPr="00BC475A" w:rsidRDefault="00E235EB">
      <w:pPr>
        <w:pStyle w:val="13"/>
        <w:spacing w:line="240" w:lineRule="auto"/>
        <w:jc w:val="both"/>
        <w:rPr>
          <w:color w:val="auto"/>
          <w:sz w:val="24"/>
          <w:szCs w:val="24"/>
        </w:rPr>
      </w:pPr>
      <w:r w:rsidRPr="00BC475A">
        <w:rPr>
          <w:color w:val="auto"/>
          <w:sz w:val="24"/>
          <w:szCs w:val="24"/>
        </w:rPr>
        <w:t>Реализация данных эффектов в технических системах. Управление системами в условиях нестабильности.</w:t>
      </w:r>
    </w:p>
    <w:p w:rsidR="00A57638" w:rsidRPr="00BC475A" w:rsidRDefault="00E235EB">
      <w:pPr>
        <w:pStyle w:val="13"/>
        <w:spacing w:after="260" w:line="240" w:lineRule="auto"/>
        <w:jc w:val="both"/>
        <w:rPr>
          <w:color w:val="auto"/>
          <w:sz w:val="24"/>
          <w:szCs w:val="24"/>
        </w:rPr>
      </w:pPr>
      <w:r w:rsidRPr="00BC475A">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BC475A" w:rsidRDefault="00E235EB">
      <w:pPr>
        <w:pStyle w:val="13"/>
        <w:spacing w:line="264" w:lineRule="auto"/>
        <w:jc w:val="both"/>
        <w:rPr>
          <w:color w:val="auto"/>
          <w:sz w:val="24"/>
          <w:szCs w:val="24"/>
        </w:rPr>
      </w:pPr>
      <w:r w:rsidRPr="00BC475A">
        <w:rPr>
          <w:b/>
          <w:bCs/>
          <w:color w:val="auto"/>
          <w:sz w:val="24"/>
          <w:szCs w:val="24"/>
        </w:rPr>
        <w:t>Раздел 3. Элементная база автоматизированных систем.</w:t>
      </w:r>
    </w:p>
    <w:p w:rsidR="00A57638" w:rsidRPr="00BC475A" w:rsidRDefault="00E235EB">
      <w:pPr>
        <w:pStyle w:val="13"/>
        <w:spacing w:line="240" w:lineRule="auto"/>
        <w:jc w:val="both"/>
        <w:rPr>
          <w:color w:val="auto"/>
          <w:sz w:val="24"/>
          <w:szCs w:val="24"/>
        </w:rPr>
      </w:pPr>
      <w:r w:rsidRPr="00BC475A">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BC475A" w:rsidRDefault="00E235EB">
      <w:pPr>
        <w:pStyle w:val="13"/>
        <w:spacing w:line="240" w:lineRule="auto"/>
        <w:jc w:val="both"/>
        <w:rPr>
          <w:color w:val="auto"/>
          <w:sz w:val="24"/>
          <w:szCs w:val="24"/>
        </w:rPr>
      </w:pPr>
      <w:r w:rsidRPr="00BC475A">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BC475A" w:rsidRDefault="00E235EB">
      <w:pPr>
        <w:pStyle w:val="13"/>
        <w:spacing w:line="240" w:lineRule="auto"/>
        <w:jc w:val="both"/>
        <w:rPr>
          <w:color w:val="auto"/>
          <w:sz w:val="24"/>
          <w:szCs w:val="24"/>
        </w:rPr>
      </w:pPr>
      <w:r w:rsidRPr="00BC475A">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BC475A" w:rsidRDefault="006567A9">
      <w:pPr>
        <w:pStyle w:val="13"/>
        <w:spacing w:line="264" w:lineRule="auto"/>
        <w:jc w:val="both"/>
        <w:rPr>
          <w:b/>
          <w:bCs/>
          <w:color w:val="auto"/>
          <w:sz w:val="24"/>
          <w:szCs w:val="24"/>
        </w:rPr>
      </w:pPr>
    </w:p>
    <w:p w:rsidR="00A57638" w:rsidRPr="00BC475A" w:rsidRDefault="00E235EB">
      <w:pPr>
        <w:pStyle w:val="13"/>
        <w:spacing w:line="264" w:lineRule="auto"/>
        <w:jc w:val="both"/>
        <w:rPr>
          <w:color w:val="auto"/>
          <w:sz w:val="24"/>
          <w:szCs w:val="24"/>
        </w:rPr>
      </w:pPr>
      <w:r w:rsidRPr="00BC475A">
        <w:rPr>
          <w:b/>
          <w:bCs/>
          <w:color w:val="auto"/>
          <w:sz w:val="24"/>
          <w:szCs w:val="24"/>
        </w:rPr>
        <w:t>Раздел 4. Управление социально-экономическими системами. Предпринимательство.</w:t>
      </w:r>
    </w:p>
    <w:p w:rsidR="00A57638" w:rsidRPr="00BC475A" w:rsidRDefault="00E235EB">
      <w:pPr>
        <w:pStyle w:val="13"/>
        <w:spacing w:line="240" w:lineRule="auto"/>
        <w:jc w:val="both"/>
        <w:rPr>
          <w:color w:val="auto"/>
          <w:sz w:val="24"/>
          <w:szCs w:val="24"/>
        </w:rPr>
      </w:pPr>
      <w:r w:rsidRPr="00BC475A">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BC475A" w:rsidRDefault="00E235EB">
      <w:pPr>
        <w:pStyle w:val="13"/>
        <w:spacing w:line="240" w:lineRule="auto"/>
        <w:jc w:val="both"/>
        <w:rPr>
          <w:color w:val="auto"/>
          <w:sz w:val="24"/>
          <w:szCs w:val="24"/>
        </w:rPr>
      </w:pPr>
      <w:r w:rsidRPr="00BC475A">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BC475A" w:rsidRDefault="00E235EB">
      <w:pPr>
        <w:pStyle w:val="13"/>
        <w:spacing w:line="240" w:lineRule="auto"/>
        <w:jc w:val="both"/>
        <w:rPr>
          <w:color w:val="auto"/>
          <w:sz w:val="24"/>
          <w:szCs w:val="24"/>
        </w:rPr>
      </w:pPr>
      <w:r w:rsidRPr="00BC475A">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BC475A" w:rsidRDefault="00E235EB">
      <w:pPr>
        <w:pStyle w:val="13"/>
        <w:spacing w:line="240" w:lineRule="auto"/>
        <w:jc w:val="both"/>
        <w:rPr>
          <w:color w:val="auto"/>
          <w:sz w:val="24"/>
          <w:szCs w:val="24"/>
        </w:rPr>
      </w:pPr>
      <w:r w:rsidRPr="00BC475A">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Программная поддержка предпринимательской деятельности. Программы для управления проектами.</w:t>
      </w:r>
    </w:p>
    <w:p w:rsidR="006567A9" w:rsidRPr="00BC475A" w:rsidRDefault="006567A9" w:rsidP="006567A9">
      <w:pPr>
        <w:pStyle w:val="af6"/>
        <w:rPr>
          <w:rFonts w:ascii="Times New Roman" w:hAnsi="Times New Roman" w:cs="Times New Roman"/>
          <w:color w:val="auto"/>
          <w:sz w:val="24"/>
          <w:szCs w:val="24"/>
        </w:rPr>
      </w:pPr>
      <w:bookmarkStart w:id="637" w:name="bookmark1702"/>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«Животноводство»</w:t>
      </w:r>
      <w:bookmarkEnd w:id="637"/>
    </w:p>
    <w:p w:rsidR="006567A9" w:rsidRPr="00BC475A" w:rsidRDefault="006567A9" w:rsidP="006567A9">
      <w:pPr>
        <w:pStyle w:val="af6"/>
        <w:rPr>
          <w:rFonts w:ascii="Times New Roman" w:hAnsi="Times New Roman" w:cs="Times New Roman"/>
          <w:color w:val="auto"/>
          <w:sz w:val="24"/>
          <w:szCs w:val="24"/>
        </w:rPr>
      </w:pPr>
      <w:bookmarkStart w:id="638" w:name="bookmark1704"/>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7-8 КЛАССЫ</w:t>
      </w:r>
      <w:bookmarkEnd w:id="638"/>
    </w:p>
    <w:p w:rsidR="006567A9" w:rsidRPr="00BC475A" w:rsidRDefault="006567A9">
      <w:pPr>
        <w:pStyle w:val="13"/>
        <w:spacing w:line="264" w:lineRule="auto"/>
        <w:jc w:val="both"/>
        <w:rPr>
          <w:b/>
          <w:bCs/>
          <w:color w:val="auto"/>
          <w:sz w:val="24"/>
          <w:szCs w:val="24"/>
        </w:rPr>
      </w:pPr>
    </w:p>
    <w:p w:rsidR="00A57638" w:rsidRPr="00BC475A" w:rsidRDefault="00E235EB">
      <w:pPr>
        <w:pStyle w:val="13"/>
        <w:spacing w:line="264" w:lineRule="auto"/>
        <w:jc w:val="both"/>
        <w:rPr>
          <w:color w:val="auto"/>
          <w:sz w:val="24"/>
          <w:szCs w:val="24"/>
        </w:rPr>
      </w:pPr>
      <w:r w:rsidRPr="00BC475A">
        <w:rPr>
          <w:b/>
          <w:bCs/>
          <w:color w:val="auto"/>
          <w:sz w:val="24"/>
          <w:szCs w:val="24"/>
        </w:rPr>
        <w:t>Раздел 1. Элементы технологий выращивания сельскохозяйственных животных.</w:t>
      </w:r>
    </w:p>
    <w:p w:rsidR="00A57638" w:rsidRPr="00BC475A" w:rsidRDefault="00E235EB">
      <w:pPr>
        <w:pStyle w:val="13"/>
        <w:spacing w:line="240" w:lineRule="auto"/>
        <w:jc w:val="both"/>
        <w:rPr>
          <w:color w:val="auto"/>
          <w:sz w:val="24"/>
          <w:szCs w:val="24"/>
        </w:rPr>
      </w:pPr>
      <w:r w:rsidRPr="00BC475A">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A57638" w:rsidRPr="00BC475A" w:rsidRDefault="00E235EB">
      <w:pPr>
        <w:pStyle w:val="13"/>
        <w:spacing w:line="240" w:lineRule="auto"/>
        <w:jc w:val="both"/>
        <w:rPr>
          <w:color w:val="auto"/>
          <w:sz w:val="24"/>
          <w:szCs w:val="24"/>
        </w:rPr>
      </w:pPr>
      <w:r w:rsidRPr="00BC475A">
        <w:rPr>
          <w:color w:val="auto"/>
          <w:sz w:val="24"/>
          <w:szCs w:val="24"/>
        </w:rPr>
        <w:t>Содержание сельскохозяйственных животных: помещение, оборудование, уход.</w:t>
      </w:r>
    </w:p>
    <w:p w:rsidR="00A57638" w:rsidRPr="00BC475A" w:rsidRDefault="00E235EB">
      <w:pPr>
        <w:pStyle w:val="13"/>
        <w:spacing w:line="240" w:lineRule="auto"/>
        <w:jc w:val="both"/>
        <w:rPr>
          <w:color w:val="auto"/>
          <w:sz w:val="24"/>
          <w:szCs w:val="24"/>
        </w:rPr>
      </w:pPr>
      <w:r w:rsidRPr="00BC475A">
        <w:rPr>
          <w:color w:val="auto"/>
          <w:sz w:val="24"/>
          <w:szCs w:val="24"/>
        </w:rPr>
        <w:t>Разведение животных. Породы животных, их создание.</w:t>
      </w:r>
    </w:p>
    <w:p w:rsidR="00A57638" w:rsidRPr="00BC475A" w:rsidRDefault="00E235EB">
      <w:pPr>
        <w:pStyle w:val="13"/>
        <w:spacing w:line="240" w:lineRule="auto"/>
        <w:jc w:val="both"/>
        <w:rPr>
          <w:color w:val="auto"/>
          <w:sz w:val="24"/>
          <w:szCs w:val="24"/>
        </w:rPr>
      </w:pPr>
      <w:r w:rsidRPr="00BC475A">
        <w:rPr>
          <w:color w:val="auto"/>
          <w:sz w:val="24"/>
          <w:szCs w:val="24"/>
        </w:rPr>
        <w:t>Лечение животных. Понятие о ветеринарии.</w:t>
      </w:r>
    </w:p>
    <w:p w:rsidR="00A57638" w:rsidRPr="00BC475A" w:rsidRDefault="00E235EB">
      <w:pPr>
        <w:pStyle w:val="13"/>
        <w:spacing w:line="240" w:lineRule="auto"/>
        <w:jc w:val="both"/>
        <w:rPr>
          <w:color w:val="auto"/>
          <w:sz w:val="24"/>
          <w:szCs w:val="24"/>
        </w:rPr>
      </w:pPr>
      <w:r w:rsidRPr="00BC475A">
        <w:rPr>
          <w:color w:val="auto"/>
          <w:sz w:val="24"/>
          <w:szCs w:val="24"/>
        </w:rPr>
        <w:t>Заготовка кормов. Кормление животных. Питательность корма. Рацион.</w:t>
      </w:r>
    </w:p>
    <w:p w:rsidR="00A57638" w:rsidRPr="00BC475A" w:rsidRDefault="00E235EB">
      <w:pPr>
        <w:pStyle w:val="13"/>
        <w:spacing w:line="240" w:lineRule="auto"/>
        <w:jc w:val="both"/>
        <w:rPr>
          <w:color w:val="auto"/>
          <w:sz w:val="24"/>
          <w:szCs w:val="24"/>
        </w:rPr>
      </w:pPr>
      <w:r w:rsidRPr="00BC475A">
        <w:rPr>
          <w:color w:val="auto"/>
          <w:sz w:val="24"/>
          <w:szCs w:val="24"/>
        </w:rPr>
        <w:t>Животные у нас дома. Забота о домашних и бездомных животных.</w:t>
      </w:r>
    </w:p>
    <w:p w:rsidR="00A57638" w:rsidRPr="00BC475A" w:rsidRDefault="00E235EB">
      <w:pPr>
        <w:pStyle w:val="13"/>
        <w:spacing w:after="240" w:line="240" w:lineRule="auto"/>
        <w:jc w:val="both"/>
        <w:rPr>
          <w:color w:val="auto"/>
          <w:sz w:val="24"/>
          <w:szCs w:val="24"/>
        </w:rPr>
      </w:pPr>
      <w:r w:rsidRPr="00BC475A">
        <w:rPr>
          <w:color w:val="auto"/>
          <w:sz w:val="24"/>
          <w:szCs w:val="24"/>
        </w:rPr>
        <w:t>Проблема клонирования живых организмов. Социальные и этические проблемы.</w:t>
      </w:r>
    </w:p>
    <w:p w:rsidR="00A57638" w:rsidRPr="00BC475A" w:rsidRDefault="00E235EB">
      <w:pPr>
        <w:pStyle w:val="13"/>
        <w:spacing w:line="264" w:lineRule="auto"/>
        <w:jc w:val="both"/>
        <w:rPr>
          <w:color w:val="auto"/>
          <w:sz w:val="24"/>
          <w:szCs w:val="24"/>
        </w:rPr>
      </w:pPr>
      <w:r w:rsidRPr="00BC475A">
        <w:rPr>
          <w:b/>
          <w:bCs/>
          <w:color w:val="auto"/>
          <w:sz w:val="24"/>
          <w:szCs w:val="24"/>
        </w:rPr>
        <w:t>Раздел 2. Производство животноводческих продуктов.</w:t>
      </w:r>
    </w:p>
    <w:p w:rsidR="00A57638" w:rsidRPr="00BC475A" w:rsidRDefault="00E235EB" w:rsidP="006567A9">
      <w:pPr>
        <w:pStyle w:val="13"/>
        <w:spacing w:line="240" w:lineRule="auto"/>
        <w:jc w:val="both"/>
        <w:rPr>
          <w:color w:val="auto"/>
          <w:sz w:val="24"/>
          <w:szCs w:val="24"/>
        </w:rPr>
      </w:pPr>
      <w:r w:rsidRPr="00BC475A">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BC475A" w:rsidRDefault="00E235EB" w:rsidP="006567A9">
      <w:pPr>
        <w:pStyle w:val="13"/>
        <w:spacing w:line="240" w:lineRule="auto"/>
        <w:jc w:val="both"/>
        <w:rPr>
          <w:color w:val="auto"/>
          <w:sz w:val="24"/>
          <w:szCs w:val="24"/>
        </w:rPr>
      </w:pPr>
      <w:r w:rsidRPr="00BC475A">
        <w:rPr>
          <w:color w:val="auto"/>
          <w:sz w:val="24"/>
          <w:szCs w:val="24"/>
        </w:rPr>
        <w:t>Использование цифровых технологий в животноводстве.</w:t>
      </w:r>
    </w:p>
    <w:p w:rsidR="00A57638" w:rsidRPr="00BC475A" w:rsidRDefault="00E235EB" w:rsidP="006567A9">
      <w:pPr>
        <w:pStyle w:val="13"/>
        <w:spacing w:line="240" w:lineRule="auto"/>
        <w:jc w:val="both"/>
        <w:rPr>
          <w:color w:val="auto"/>
          <w:sz w:val="24"/>
          <w:szCs w:val="24"/>
        </w:rPr>
      </w:pPr>
      <w:r w:rsidRPr="00BC475A">
        <w:rPr>
          <w:color w:val="auto"/>
          <w:sz w:val="24"/>
          <w:szCs w:val="24"/>
        </w:rPr>
        <w:t>Цифровая ферма:</w:t>
      </w:r>
    </w:p>
    <w:p w:rsidR="00A57638" w:rsidRPr="00BC475A" w:rsidRDefault="00E235EB" w:rsidP="00CC4CDF">
      <w:pPr>
        <w:pStyle w:val="13"/>
        <w:numPr>
          <w:ilvl w:val="0"/>
          <w:numId w:val="253"/>
        </w:numPr>
        <w:spacing w:line="240" w:lineRule="auto"/>
        <w:jc w:val="both"/>
        <w:rPr>
          <w:color w:val="auto"/>
          <w:sz w:val="24"/>
          <w:szCs w:val="24"/>
        </w:rPr>
      </w:pPr>
      <w:r w:rsidRPr="00BC475A">
        <w:rPr>
          <w:color w:val="auto"/>
          <w:sz w:val="24"/>
          <w:szCs w:val="24"/>
        </w:rPr>
        <w:t>автоматическое кормление животных;</w:t>
      </w:r>
    </w:p>
    <w:p w:rsidR="00A57638" w:rsidRPr="00BC475A" w:rsidRDefault="00E235EB" w:rsidP="00CC4CDF">
      <w:pPr>
        <w:pStyle w:val="13"/>
        <w:numPr>
          <w:ilvl w:val="0"/>
          <w:numId w:val="253"/>
        </w:numPr>
        <w:spacing w:line="240" w:lineRule="auto"/>
        <w:jc w:val="both"/>
        <w:rPr>
          <w:color w:val="auto"/>
          <w:sz w:val="24"/>
          <w:szCs w:val="24"/>
        </w:rPr>
      </w:pPr>
      <w:r w:rsidRPr="00BC475A">
        <w:rPr>
          <w:color w:val="auto"/>
          <w:sz w:val="24"/>
          <w:szCs w:val="24"/>
        </w:rPr>
        <w:t>автоматическая дойка;</w:t>
      </w:r>
    </w:p>
    <w:p w:rsidR="00A57638" w:rsidRPr="00BC475A" w:rsidRDefault="00E235EB" w:rsidP="00CC4CDF">
      <w:pPr>
        <w:pStyle w:val="13"/>
        <w:numPr>
          <w:ilvl w:val="0"/>
          <w:numId w:val="253"/>
        </w:numPr>
        <w:spacing w:line="240" w:lineRule="auto"/>
        <w:jc w:val="both"/>
        <w:rPr>
          <w:color w:val="auto"/>
          <w:sz w:val="24"/>
          <w:szCs w:val="24"/>
        </w:rPr>
      </w:pPr>
      <w:r w:rsidRPr="00BC475A">
        <w:rPr>
          <w:color w:val="auto"/>
          <w:sz w:val="24"/>
          <w:szCs w:val="24"/>
        </w:rPr>
        <w:t>уборка помещения и др.</w:t>
      </w:r>
    </w:p>
    <w:p w:rsidR="00A57638" w:rsidRPr="00BC475A" w:rsidRDefault="00E235EB" w:rsidP="006567A9">
      <w:pPr>
        <w:pStyle w:val="13"/>
        <w:spacing w:line="240" w:lineRule="auto"/>
        <w:jc w:val="both"/>
        <w:rPr>
          <w:color w:val="auto"/>
          <w:sz w:val="24"/>
          <w:szCs w:val="24"/>
        </w:rPr>
      </w:pPr>
      <w:r w:rsidRPr="00BC475A">
        <w:rPr>
          <w:color w:val="auto"/>
          <w:sz w:val="24"/>
          <w:szCs w:val="24"/>
        </w:rPr>
        <w:t>Цифровая «умная» ферма — перспективное направление роботизации в животноводстве.</w:t>
      </w:r>
    </w:p>
    <w:p w:rsidR="006567A9" w:rsidRPr="00BC475A" w:rsidRDefault="006567A9">
      <w:pPr>
        <w:pStyle w:val="13"/>
        <w:spacing w:line="264" w:lineRule="auto"/>
        <w:jc w:val="both"/>
        <w:rPr>
          <w:b/>
          <w:bCs/>
          <w:color w:val="auto"/>
          <w:sz w:val="24"/>
          <w:szCs w:val="24"/>
        </w:rPr>
      </w:pPr>
    </w:p>
    <w:p w:rsidR="00A57638" w:rsidRPr="00BC475A" w:rsidRDefault="00E235EB">
      <w:pPr>
        <w:pStyle w:val="13"/>
        <w:spacing w:line="264" w:lineRule="auto"/>
        <w:jc w:val="both"/>
        <w:rPr>
          <w:color w:val="auto"/>
          <w:sz w:val="24"/>
          <w:szCs w:val="24"/>
        </w:rPr>
      </w:pPr>
      <w:r w:rsidRPr="00BC475A">
        <w:rPr>
          <w:b/>
          <w:bCs/>
          <w:color w:val="auto"/>
          <w:sz w:val="24"/>
          <w:szCs w:val="24"/>
        </w:rPr>
        <w:t>Раздел 3. Профессии, связанные с деятельностью животновода.</w:t>
      </w:r>
    </w:p>
    <w:p w:rsidR="00A57638" w:rsidRPr="00BC475A" w:rsidRDefault="00E235EB">
      <w:pPr>
        <w:pStyle w:val="13"/>
        <w:spacing w:line="240" w:lineRule="auto"/>
        <w:jc w:val="both"/>
        <w:rPr>
          <w:color w:val="auto"/>
          <w:sz w:val="24"/>
          <w:szCs w:val="24"/>
        </w:rPr>
      </w:pPr>
      <w:r w:rsidRPr="00BC475A">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BC475A" w:rsidRDefault="006567A9" w:rsidP="006567A9">
      <w:pPr>
        <w:pStyle w:val="af6"/>
        <w:rPr>
          <w:rFonts w:ascii="Times New Roman" w:hAnsi="Times New Roman" w:cs="Times New Roman"/>
          <w:color w:val="auto"/>
          <w:sz w:val="24"/>
          <w:szCs w:val="24"/>
        </w:rPr>
      </w:pPr>
      <w:bookmarkStart w:id="639" w:name="bookmark1706"/>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«Растениеводство»</w:t>
      </w:r>
      <w:bookmarkEnd w:id="639"/>
    </w:p>
    <w:p w:rsidR="006567A9" w:rsidRPr="00BC475A" w:rsidRDefault="006567A9" w:rsidP="006567A9">
      <w:pPr>
        <w:pStyle w:val="af6"/>
        <w:rPr>
          <w:rFonts w:ascii="Times New Roman" w:hAnsi="Times New Roman" w:cs="Times New Roman"/>
          <w:color w:val="auto"/>
          <w:sz w:val="24"/>
          <w:szCs w:val="24"/>
        </w:rPr>
      </w:pPr>
      <w:bookmarkStart w:id="640" w:name="bookmark1708"/>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7-8 КЛАССЫ</w:t>
      </w:r>
      <w:bookmarkEnd w:id="640"/>
    </w:p>
    <w:p w:rsidR="006567A9" w:rsidRPr="00BC475A" w:rsidRDefault="006567A9">
      <w:pPr>
        <w:pStyle w:val="13"/>
        <w:spacing w:line="257" w:lineRule="auto"/>
        <w:jc w:val="both"/>
        <w:rPr>
          <w:b/>
          <w:bCs/>
          <w:color w:val="auto"/>
          <w:sz w:val="24"/>
          <w:szCs w:val="24"/>
        </w:rPr>
      </w:pPr>
    </w:p>
    <w:p w:rsidR="00A57638" w:rsidRPr="00BC475A" w:rsidRDefault="00E235EB">
      <w:pPr>
        <w:pStyle w:val="13"/>
        <w:spacing w:line="257" w:lineRule="auto"/>
        <w:jc w:val="both"/>
        <w:rPr>
          <w:color w:val="auto"/>
          <w:sz w:val="24"/>
          <w:szCs w:val="24"/>
        </w:rPr>
      </w:pPr>
      <w:r w:rsidRPr="00BC475A">
        <w:rPr>
          <w:b/>
          <w:bCs/>
          <w:color w:val="auto"/>
          <w:sz w:val="24"/>
          <w:szCs w:val="24"/>
        </w:rPr>
        <w:t>Раздел 1. Элементы технологий выращивания сельскохозяйственных культур.</w:t>
      </w:r>
    </w:p>
    <w:p w:rsidR="00A57638" w:rsidRPr="00BC475A" w:rsidRDefault="00E235EB">
      <w:pPr>
        <w:pStyle w:val="13"/>
        <w:spacing w:line="240" w:lineRule="auto"/>
        <w:jc w:val="both"/>
        <w:rPr>
          <w:color w:val="auto"/>
          <w:sz w:val="24"/>
          <w:szCs w:val="24"/>
        </w:rPr>
      </w:pPr>
      <w:r w:rsidRPr="00BC475A">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BC475A" w:rsidRDefault="00E235EB">
      <w:pPr>
        <w:pStyle w:val="13"/>
        <w:spacing w:line="240" w:lineRule="auto"/>
        <w:jc w:val="both"/>
        <w:rPr>
          <w:color w:val="auto"/>
          <w:sz w:val="24"/>
          <w:szCs w:val="24"/>
        </w:rPr>
      </w:pPr>
      <w:r w:rsidRPr="00BC475A">
        <w:rPr>
          <w:color w:val="auto"/>
          <w:sz w:val="24"/>
          <w:szCs w:val="24"/>
        </w:rPr>
        <w:t>Почвы, виды почв. Плодородие почв.</w:t>
      </w:r>
    </w:p>
    <w:p w:rsidR="00A57638" w:rsidRPr="00BC475A" w:rsidRDefault="00E235EB">
      <w:pPr>
        <w:pStyle w:val="13"/>
        <w:spacing w:line="240" w:lineRule="auto"/>
        <w:jc w:val="both"/>
        <w:rPr>
          <w:color w:val="auto"/>
          <w:sz w:val="24"/>
          <w:szCs w:val="24"/>
        </w:rPr>
      </w:pPr>
      <w:r w:rsidRPr="00BC475A">
        <w:rPr>
          <w:color w:val="auto"/>
          <w:sz w:val="24"/>
          <w:szCs w:val="24"/>
        </w:rPr>
        <w:t>Инструменты обработки почвы: ручные и механизированные. Сельскохозяйственная техника.</w:t>
      </w:r>
    </w:p>
    <w:p w:rsidR="00A57638" w:rsidRPr="00BC475A" w:rsidRDefault="00E235EB">
      <w:pPr>
        <w:pStyle w:val="13"/>
        <w:spacing w:line="240" w:lineRule="auto"/>
        <w:jc w:val="both"/>
        <w:rPr>
          <w:color w:val="auto"/>
          <w:sz w:val="24"/>
          <w:szCs w:val="24"/>
        </w:rPr>
      </w:pPr>
      <w:r w:rsidRPr="00BC475A">
        <w:rPr>
          <w:color w:val="auto"/>
          <w:sz w:val="24"/>
          <w:szCs w:val="24"/>
        </w:rPr>
        <w:t>Культурные растения и их классификация.</w:t>
      </w:r>
    </w:p>
    <w:p w:rsidR="00A57638" w:rsidRPr="00BC475A" w:rsidRDefault="00E235EB">
      <w:pPr>
        <w:pStyle w:val="13"/>
        <w:spacing w:line="240" w:lineRule="auto"/>
        <w:jc w:val="both"/>
        <w:rPr>
          <w:color w:val="auto"/>
          <w:sz w:val="24"/>
          <w:szCs w:val="24"/>
        </w:rPr>
      </w:pPr>
      <w:r w:rsidRPr="00BC475A">
        <w:rPr>
          <w:color w:val="auto"/>
          <w:sz w:val="24"/>
          <w:szCs w:val="24"/>
        </w:rPr>
        <w:t>Выращивание растений на школьном/приусадебном участке.</w:t>
      </w:r>
    </w:p>
    <w:p w:rsidR="00A57638" w:rsidRPr="00BC475A" w:rsidRDefault="00E235EB">
      <w:pPr>
        <w:pStyle w:val="13"/>
        <w:spacing w:line="240" w:lineRule="auto"/>
        <w:jc w:val="both"/>
        <w:rPr>
          <w:color w:val="auto"/>
          <w:sz w:val="24"/>
          <w:szCs w:val="24"/>
        </w:rPr>
      </w:pPr>
      <w:r w:rsidRPr="00BC475A">
        <w:rPr>
          <w:color w:val="auto"/>
          <w:sz w:val="24"/>
          <w:szCs w:val="24"/>
        </w:rPr>
        <w:t>Полезные для человека дикорастущие растения и их классификация.</w:t>
      </w:r>
    </w:p>
    <w:p w:rsidR="00A57638" w:rsidRPr="00BC475A" w:rsidRDefault="00E235EB">
      <w:pPr>
        <w:pStyle w:val="13"/>
        <w:spacing w:line="240" w:lineRule="auto"/>
        <w:jc w:val="both"/>
        <w:rPr>
          <w:color w:val="auto"/>
          <w:sz w:val="24"/>
          <w:szCs w:val="24"/>
        </w:rPr>
      </w:pPr>
      <w:r w:rsidRPr="00BC475A">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BC475A" w:rsidRDefault="00E235EB">
      <w:pPr>
        <w:pStyle w:val="13"/>
        <w:spacing w:after="120" w:line="240" w:lineRule="auto"/>
        <w:jc w:val="both"/>
        <w:rPr>
          <w:color w:val="auto"/>
          <w:sz w:val="24"/>
          <w:szCs w:val="24"/>
        </w:rPr>
      </w:pPr>
      <w:r w:rsidRPr="00BC475A">
        <w:rPr>
          <w:color w:val="auto"/>
          <w:sz w:val="24"/>
          <w:szCs w:val="24"/>
        </w:rPr>
        <w:t>Сохранение природной среды.</w:t>
      </w:r>
    </w:p>
    <w:p w:rsidR="00A57638" w:rsidRPr="00BC475A" w:rsidRDefault="00E235EB">
      <w:pPr>
        <w:pStyle w:val="13"/>
        <w:spacing w:line="259" w:lineRule="auto"/>
        <w:jc w:val="both"/>
        <w:rPr>
          <w:color w:val="auto"/>
          <w:sz w:val="24"/>
          <w:szCs w:val="24"/>
        </w:rPr>
      </w:pPr>
      <w:r w:rsidRPr="00BC475A">
        <w:rPr>
          <w:b/>
          <w:bCs/>
          <w:color w:val="auto"/>
          <w:sz w:val="24"/>
          <w:szCs w:val="24"/>
        </w:rPr>
        <w:t>Раздел 2. Сельскохозяйственное производство.</w:t>
      </w:r>
    </w:p>
    <w:p w:rsidR="00A57638" w:rsidRPr="00BC475A" w:rsidRDefault="00E235EB">
      <w:pPr>
        <w:pStyle w:val="13"/>
        <w:spacing w:line="240" w:lineRule="auto"/>
        <w:jc w:val="both"/>
        <w:rPr>
          <w:color w:val="auto"/>
          <w:sz w:val="24"/>
          <w:szCs w:val="24"/>
        </w:rPr>
      </w:pPr>
      <w:r w:rsidRPr="00BC475A">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BC475A" w:rsidRDefault="00E235EB">
      <w:pPr>
        <w:pStyle w:val="13"/>
        <w:spacing w:line="240" w:lineRule="auto"/>
        <w:jc w:val="both"/>
        <w:rPr>
          <w:color w:val="auto"/>
          <w:sz w:val="24"/>
          <w:szCs w:val="24"/>
        </w:rPr>
      </w:pPr>
      <w:r w:rsidRPr="00BC475A">
        <w:rPr>
          <w:color w:val="auto"/>
          <w:sz w:val="24"/>
          <w:szCs w:val="24"/>
        </w:rPr>
        <w:t>Автоматизация и роботизация сельскохозяйственного производства:</w:t>
      </w:r>
    </w:p>
    <w:p w:rsidR="00A57638" w:rsidRPr="00BC475A" w:rsidRDefault="00E235EB" w:rsidP="00CC4CDF">
      <w:pPr>
        <w:pStyle w:val="13"/>
        <w:numPr>
          <w:ilvl w:val="0"/>
          <w:numId w:val="254"/>
        </w:numPr>
        <w:spacing w:line="240" w:lineRule="auto"/>
        <w:jc w:val="both"/>
        <w:rPr>
          <w:color w:val="auto"/>
          <w:sz w:val="24"/>
          <w:szCs w:val="24"/>
        </w:rPr>
      </w:pPr>
      <w:r w:rsidRPr="00BC475A">
        <w:rPr>
          <w:color w:val="auto"/>
          <w:sz w:val="24"/>
          <w:szCs w:val="24"/>
        </w:rPr>
        <w:t xml:space="preserve">анализаторы почвы </w:t>
      </w: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использованием спутниковой системы навигации;</w:t>
      </w:r>
    </w:p>
    <w:p w:rsidR="00A57638" w:rsidRPr="00BC475A" w:rsidRDefault="00E235EB" w:rsidP="00CC4CDF">
      <w:pPr>
        <w:pStyle w:val="13"/>
        <w:numPr>
          <w:ilvl w:val="0"/>
          <w:numId w:val="254"/>
        </w:numPr>
        <w:spacing w:line="240" w:lineRule="auto"/>
        <w:jc w:val="both"/>
        <w:rPr>
          <w:color w:val="auto"/>
          <w:sz w:val="24"/>
          <w:szCs w:val="24"/>
        </w:rPr>
      </w:pPr>
      <w:r w:rsidRPr="00BC475A">
        <w:rPr>
          <w:color w:val="auto"/>
          <w:sz w:val="24"/>
          <w:szCs w:val="24"/>
        </w:rPr>
        <w:t>автоматизация тепличного хозяйства;</w:t>
      </w:r>
    </w:p>
    <w:p w:rsidR="00A57638" w:rsidRPr="00BC475A" w:rsidRDefault="00E235EB" w:rsidP="00CC4CDF">
      <w:pPr>
        <w:pStyle w:val="13"/>
        <w:numPr>
          <w:ilvl w:val="0"/>
          <w:numId w:val="254"/>
        </w:numPr>
        <w:spacing w:line="240" w:lineRule="auto"/>
        <w:jc w:val="both"/>
        <w:rPr>
          <w:color w:val="auto"/>
          <w:sz w:val="24"/>
          <w:szCs w:val="24"/>
        </w:rPr>
      </w:pPr>
      <w:r w:rsidRPr="00BC475A">
        <w:rPr>
          <w:color w:val="auto"/>
          <w:sz w:val="24"/>
          <w:szCs w:val="24"/>
        </w:rPr>
        <w:t>применение роботов манипуляторов для уборки урожая;</w:t>
      </w:r>
    </w:p>
    <w:p w:rsidR="00A57638" w:rsidRPr="00BC475A" w:rsidRDefault="00E235EB" w:rsidP="00CC4CDF">
      <w:pPr>
        <w:pStyle w:val="13"/>
        <w:numPr>
          <w:ilvl w:val="0"/>
          <w:numId w:val="254"/>
        </w:numPr>
        <w:spacing w:line="240" w:lineRule="auto"/>
        <w:jc w:val="both"/>
        <w:rPr>
          <w:color w:val="auto"/>
          <w:sz w:val="24"/>
          <w:szCs w:val="24"/>
        </w:rPr>
      </w:pPr>
      <w:r w:rsidRPr="00BC475A">
        <w:rPr>
          <w:color w:val="auto"/>
          <w:sz w:val="24"/>
          <w:szCs w:val="24"/>
        </w:rPr>
        <w:t>внесение удобрение на основе данных от азотно-спектральных датчиков;</w:t>
      </w:r>
    </w:p>
    <w:p w:rsidR="00A57638" w:rsidRPr="00BC475A" w:rsidRDefault="00E235EB" w:rsidP="00CC4CDF">
      <w:pPr>
        <w:pStyle w:val="13"/>
        <w:numPr>
          <w:ilvl w:val="0"/>
          <w:numId w:val="254"/>
        </w:numPr>
        <w:spacing w:line="240" w:lineRule="auto"/>
        <w:jc w:val="both"/>
        <w:rPr>
          <w:color w:val="auto"/>
          <w:sz w:val="24"/>
          <w:szCs w:val="24"/>
        </w:rPr>
      </w:pPr>
      <w:r w:rsidRPr="00BC475A">
        <w:rPr>
          <w:color w:val="auto"/>
          <w:sz w:val="24"/>
          <w:szCs w:val="24"/>
        </w:rPr>
        <w:t>определение критических точек полей с помощью спутниковых снимков;</w:t>
      </w:r>
    </w:p>
    <w:p w:rsidR="00A57638" w:rsidRPr="00BC475A" w:rsidRDefault="00E235EB" w:rsidP="00CC4CDF">
      <w:pPr>
        <w:pStyle w:val="13"/>
        <w:numPr>
          <w:ilvl w:val="0"/>
          <w:numId w:val="254"/>
        </w:numPr>
        <w:spacing w:line="240" w:lineRule="auto"/>
        <w:ind w:left="714" w:hanging="357"/>
        <w:jc w:val="both"/>
        <w:rPr>
          <w:color w:val="auto"/>
          <w:sz w:val="24"/>
          <w:szCs w:val="24"/>
        </w:rPr>
      </w:pPr>
      <w:r w:rsidRPr="00BC475A">
        <w:rPr>
          <w:color w:val="auto"/>
          <w:sz w:val="24"/>
          <w:szCs w:val="24"/>
        </w:rPr>
        <w:t>использование БПЛА и др.</w:t>
      </w:r>
    </w:p>
    <w:p w:rsidR="00A57638" w:rsidRPr="00BC475A" w:rsidRDefault="00E235EB">
      <w:pPr>
        <w:pStyle w:val="13"/>
        <w:spacing w:after="120" w:line="240" w:lineRule="auto"/>
        <w:jc w:val="both"/>
        <w:rPr>
          <w:color w:val="auto"/>
          <w:sz w:val="24"/>
          <w:szCs w:val="24"/>
        </w:rPr>
      </w:pPr>
      <w:r w:rsidRPr="00BC475A">
        <w:rPr>
          <w:color w:val="auto"/>
          <w:sz w:val="24"/>
          <w:szCs w:val="24"/>
        </w:rPr>
        <w:t>Генно-модифицированные растения: положительные и отрицательные аспекты.</w:t>
      </w:r>
    </w:p>
    <w:p w:rsidR="00A57638" w:rsidRPr="00BC475A" w:rsidRDefault="00E235EB">
      <w:pPr>
        <w:pStyle w:val="13"/>
        <w:spacing w:line="257" w:lineRule="auto"/>
        <w:jc w:val="both"/>
        <w:rPr>
          <w:color w:val="auto"/>
          <w:sz w:val="24"/>
          <w:szCs w:val="24"/>
        </w:rPr>
      </w:pPr>
      <w:r w:rsidRPr="00BC475A">
        <w:rPr>
          <w:b/>
          <w:bCs/>
          <w:color w:val="auto"/>
          <w:sz w:val="24"/>
          <w:szCs w:val="24"/>
        </w:rPr>
        <w:t>Раздел 3. Сельскохозяйственные профессии.</w:t>
      </w:r>
    </w:p>
    <w:p w:rsidR="00A57638" w:rsidRPr="00BC475A" w:rsidRDefault="00E235EB">
      <w:pPr>
        <w:pStyle w:val="13"/>
        <w:spacing w:line="240" w:lineRule="auto"/>
        <w:jc w:val="both"/>
        <w:rPr>
          <w:color w:val="auto"/>
          <w:sz w:val="24"/>
          <w:szCs w:val="24"/>
        </w:rPr>
      </w:pPr>
      <w:r w:rsidRPr="00BC475A">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BC475A" w:rsidRDefault="006567A9" w:rsidP="006B14E0">
      <w:pPr>
        <w:rPr>
          <w:rFonts w:ascii="Times New Roman" w:hAnsi="Times New Roman" w:cs="Times New Roman"/>
          <w:color w:val="auto"/>
        </w:rPr>
      </w:pPr>
      <w:bookmarkStart w:id="641" w:name="bookmark1710"/>
    </w:p>
    <w:p w:rsidR="006567A9" w:rsidRPr="00BC475A" w:rsidRDefault="006567A9">
      <w:pPr>
        <w:rPr>
          <w:rFonts w:ascii="Times New Roman" w:eastAsia="Arial" w:hAnsi="Times New Roman" w:cs="Times New Roman"/>
          <w:b/>
          <w:bCs/>
          <w:color w:val="auto"/>
        </w:rPr>
      </w:pPr>
      <w:r w:rsidRPr="00BC475A">
        <w:rPr>
          <w:rFonts w:ascii="Times New Roman" w:hAnsi="Times New Roman" w:cs="Times New Roman"/>
          <w:color w:val="auto"/>
        </w:rPr>
        <w:br w:type="page"/>
      </w:r>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ПЛАНИРУЕМЫЕ РЕЗУЛЬТАТЫ ОСВОЕНИЯ</w:t>
      </w:r>
      <w:bookmarkEnd w:id="641"/>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УЧЕБНОГО ПРЕДМЕТА «ТЕХНОЛОГИЯ»</w:t>
      </w:r>
    </w:p>
    <w:p w:rsidR="00A57638" w:rsidRPr="00BC475A" w:rsidRDefault="00E235EB" w:rsidP="006567A9">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13"/>
        <w:spacing w:line="240" w:lineRule="auto"/>
        <w:ind w:firstLine="238"/>
        <w:jc w:val="both"/>
        <w:rPr>
          <w:color w:val="auto"/>
          <w:sz w:val="24"/>
          <w:szCs w:val="24"/>
        </w:rPr>
      </w:pPr>
      <w:r w:rsidRPr="00BC475A">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BC475A" w:rsidRDefault="006567A9" w:rsidP="006567A9">
      <w:pPr>
        <w:pStyle w:val="af6"/>
        <w:rPr>
          <w:rFonts w:ascii="Times New Roman" w:hAnsi="Times New Roman" w:cs="Times New Roman"/>
          <w:color w:val="auto"/>
          <w:sz w:val="24"/>
          <w:szCs w:val="24"/>
        </w:rPr>
      </w:pPr>
      <w:bookmarkStart w:id="642" w:name="bookmark1714"/>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ЛИЧНОСТНЫЕ РЕЗУЛЬТАТЫ</w:t>
      </w:r>
      <w:bookmarkEnd w:id="642"/>
    </w:p>
    <w:p w:rsidR="00A57638" w:rsidRPr="00BC475A" w:rsidRDefault="00E235EB">
      <w:pPr>
        <w:pStyle w:val="13"/>
        <w:spacing w:line="240" w:lineRule="auto"/>
        <w:jc w:val="both"/>
        <w:rPr>
          <w:color w:val="auto"/>
          <w:sz w:val="24"/>
          <w:szCs w:val="24"/>
        </w:rPr>
      </w:pPr>
      <w:r w:rsidRPr="00BC475A">
        <w:rPr>
          <w:i/>
          <w:iCs/>
          <w:color w:val="auto"/>
          <w:sz w:val="24"/>
          <w:szCs w:val="24"/>
        </w:rPr>
        <w:t>Патриотическое воспитание</w:t>
      </w:r>
      <w:r w:rsidRPr="00BC475A">
        <w:rPr>
          <w:color w:val="auto"/>
          <w:sz w:val="24"/>
          <w:szCs w:val="24"/>
        </w:rPr>
        <w:t>:</w:t>
      </w:r>
    </w:p>
    <w:p w:rsidR="00A57638" w:rsidRPr="00BC475A" w:rsidRDefault="00E235EB" w:rsidP="00CC4CDF">
      <w:pPr>
        <w:pStyle w:val="13"/>
        <w:numPr>
          <w:ilvl w:val="0"/>
          <w:numId w:val="255"/>
        </w:numPr>
        <w:spacing w:line="293" w:lineRule="auto"/>
        <w:jc w:val="both"/>
        <w:rPr>
          <w:color w:val="auto"/>
          <w:sz w:val="24"/>
          <w:szCs w:val="24"/>
        </w:rPr>
      </w:pPr>
      <w:r w:rsidRPr="00BC475A">
        <w:rPr>
          <w:color w:val="auto"/>
          <w:sz w:val="24"/>
          <w:szCs w:val="24"/>
        </w:rPr>
        <w:t>проявление интереса к истории и современному состоянию российской науки и технологии;</w:t>
      </w:r>
    </w:p>
    <w:p w:rsidR="00A57638" w:rsidRPr="00BC475A" w:rsidRDefault="00E235EB" w:rsidP="00CC4CDF">
      <w:pPr>
        <w:pStyle w:val="13"/>
        <w:numPr>
          <w:ilvl w:val="0"/>
          <w:numId w:val="255"/>
        </w:numPr>
        <w:spacing w:line="293" w:lineRule="auto"/>
        <w:jc w:val="both"/>
        <w:rPr>
          <w:color w:val="auto"/>
          <w:sz w:val="24"/>
          <w:szCs w:val="24"/>
        </w:rPr>
      </w:pPr>
      <w:r w:rsidRPr="00BC475A">
        <w:rPr>
          <w:color w:val="auto"/>
          <w:sz w:val="24"/>
          <w:szCs w:val="24"/>
        </w:rPr>
        <w:t>ценностное отношение к достижениям российских инженеров и учёных.</w:t>
      </w:r>
    </w:p>
    <w:p w:rsidR="00A57638" w:rsidRPr="00BC475A" w:rsidRDefault="00E235EB">
      <w:pPr>
        <w:pStyle w:val="13"/>
        <w:spacing w:line="240" w:lineRule="auto"/>
        <w:jc w:val="both"/>
        <w:rPr>
          <w:color w:val="auto"/>
          <w:sz w:val="24"/>
          <w:szCs w:val="24"/>
        </w:rPr>
      </w:pPr>
      <w:r w:rsidRPr="00BC475A">
        <w:rPr>
          <w:i/>
          <w:iCs/>
          <w:color w:val="auto"/>
          <w:sz w:val="24"/>
          <w:szCs w:val="24"/>
        </w:rPr>
        <w:t>Гражданское и духовно-нравственное воспитание</w:t>
      </w:r>
      <w:r w:rsidRPr="00BC475A">
        <w:rPr>
          <w:color w:val="auto"/>
          <w:sz w:val="24"/>
          <w:szCs w:val="24"/>
        </w:rPr>
        <w:t>:</w:t>
      </w:r>
    </w:p>
    <w:p w:rsidR="00A57638" w:rsidRPr="00BC475A" w:rsidRDefault="00E235EB" w:rsidP="00CC4CDF">
      <w:pPr>
        <w:pStyle w:val="13"/>
        <w:numPr>
          <w:ilvl w:val="0"/>
          <w:numId w:val="256"/>
        </w:numPr>
        <w:spacing w:line="269" w:lineRule="auto"/>
        <w:jc w:val="both"/>
        <w:rPr>
          <w:color w:val="auto"/>
          <w:sz w:val="24"/>
          <w:szCs w:val="24"/>
        </w:rPr>
      </w:pPr>
      <w:r w:rsidRPr="00BC475A">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BC475A" w:rsidRDefault="00E235EB" w:rsidP="00CC4CDF">
      <w:pPr>
        <w:pStyle w:val="13"/>
        <w:numPr>
          <w:ilvl w:val="0"/>
          <w:numId w:val="256"/>
        </w:numPr>
        <w:spacing w:line="293" w:lineRule="auto"/>
        <w:jc w:val="both"/>
        <w:rPr>
          <w:color w:val="auto"/>
          <w:sz w:val="24"/>
          <w:szCs w:val="24"/>
        </w:rPr>
      </w:pPr>
      <w:r w:rsidRPr="00BC475A">
        <w:rPr>
          <w:color w:val="auto"/>
          <w:sz w:val="24"/>
          <w:szCs w:val="24"/>
        </w:rPr>
        <w:t>осознание важности морально-этических принципов в деятельности, связанной с реализацией технологий;</w:t>
      </w:r>
    </w:p>
    <w:p w:rsidR="00A57638" w:rsidRPr="00BC475A" w:rsidRDefault="00E235EB" w:rsidP="00CC4CDF">
      <w:pPr>
        <w:pStyle w:val="13"/>
        <w:numPr>
          <w:ilvl w:val="0"/>
          <w:numId w:val="256"/>
        </w:numPr>
        <w:spacing w:line="276" w:lineRule="auto"/>
        <w:jc w:val="both"/>
        <w:rPr>
          <w:color w:val="auto"/>
          <w:sz w:val="24"/>
          <w:szCs w:val="24"/>
        </w:rPr>
      </w:pPr>
      <w:r w:rsidRPr="00BC475A">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BC475A" w:rsidRDefault="00E235EB">
      <w:pPr>
        <w:pStyle w:val="13"/>
        <w:spacing w:line="240" w:lineRule="auto"/>
        <w:jc w:val="both"/>
        <w:rPr>
          <w:color w:val="auto"/>
          <w:sz w:val="24"/>
          <w:szCs w:val="24"/>
        </w:rPr>
      </w:pPr>
      <w:r w:rsidRPr="00BC475A">
        <w:rPr>
          <w:i/>
          <w:iCs/>
          <w:color w:val="auto"/>
          <w:sz w:val="24"/>
          <w:szCs w:val="24"/>
        </w:rPr>
        <w:t>Эстетическое воспитание</w:t>
      </w:r>
      <w:r w:rsidRPr="00BC475A">
        <w:rPr>
          <w:color w:val="auto"/>
          <w:sz w:val="24"/>
          <w:szCs w:val="24"/>
        </w:rPr>
        <w:t>:</w:t>
      </w:r>
    </w:p>
    <w:p w:rsidR="00A57638" w:rsidRPr="00BC475A" w:rsidRDefault="00E235EB" w:rsidP="00CC4CDF">
      <w:pPr>
        <w:pStyle w:val="13"/>
        <w:numPr>
          <w:ilvl w:val="0"/>
          <w:numId w:val="257"/>
        </w:numPr>
        <w:spacing w:after="60" w:line="360" w:lineRule="auto"/>
        <w:jc w:val="both"/>
        <w:rPr>
          <w:color w:val="auto"/>
          <w:sz w:val="24"/>
          <w:szCs w:val="24"/>
        </w:rPr>
      </w:pPr>
      <w:r w:rsidRPr="00BC475A">
        <w:rPr>
          <w:color w:val="auto"/>
          <w:sz w:val="24"/>
          <w:szCs w:val="24"/>
        </w:rPr>
        <w:t>восприятие эстетических качеств предметов труда;</w:t>
      </w:r>
    </w:p>
    <w:p w:rsidR="00A57638" w:rsidRPr="00BC475A" w:rsidRDefault="00E235EB" w:rsidP="00CC4CDF">
      <w:pPr>
        <w:pStyle w:val="13"/>
        <w:numPr>
          <w:ilvl w:val="0"/>
          <w:numId w:val="257"/>
        </w:numPr>
        <w:spacing w:line="293" w:lineRule="auto"/>
        <w:jc w:val="both"/>
        <w:rPr>
          <w:color w:val="auto"/>
          <w:sz w:val="24"/>
          <w:szCs w:val="24"/>
        </w:rPr>
      </w:pPr>
      <w:r w:rsidRPr="00BC475A">
        <w:rPr>
          <w:color w:val="auto"/>
          <w:sz w:val="24"/>
          <w:szCs w:val="24"/>
        </w:rPr>
        <w:t>умение создавать эстетически значимые изделия из различных материалов.</w:t>
      </w:r>
    </w:p>
    <w:p w:rsidR="00A57638" w:rsidRPr="00BC475A" w:rsidRDefault="00E235EB">
      <w:pPr>
        <w:pStyle w:val="13"/>
        <w:spacing w:line="240" w:lineRule="auto"/>
        <w:jc w:val="both"/>
        <w:rPr>
          <w:color w:val="auto"/>
          <w:sz w:val="24"/>
          <w:szCs w:val="24"/>
        </w:rPr>
      </w:pPr>
      <w:r w:rsidRPr="00BC475A">
        <w:rPr>
          <w:i/>
          <w:iCs/>
          <w:color w:val="auto"/>
          <w:sz w:val="24"/>
          <w:szCs w:val="24"/>
        </w:rPr>
        <w:t>Ценности научного познания и практической деятельности</w:t>
      </w:r>
      <w:r w:rsidRPr="00BC475A">
        <w:rPr>
          <w:color w:val="auto"/>
          <w:sz w:val="24"/>
          <w:szCs w:val="24"/>
        </w:rPr>
        <w:t>:</w:t>
      </w:r>
    </w:p>
    <w:p w:rsidR="00A57638" w:rsidRPr="00BC475A" w:rsidRDefault="00E235EB" w:rsidP="00CC4CDF">
      <w:pPr>
        <w:pStyle w:val="13"/>
        <w:numPr>
          <w:ilvl w:val="0"/>
          <w:numId w:val="258"/>
        </w:numPr>
        <w:spacing w:line="360" w:lineRule="auto"/>
        <w:jc w:val="both"/>
        <w:rPr>
          <w:color w:val="auto"/>
          <w:sz w:val="24"/>
          <w:szCs w:val="24"/>
        </w:rPr>
      </w:pPr>
      <w:r w:rsidRPr="00BC475A">
        <w:rPr>
          <w:color w:val="auto"/>
          <w:sz w:val="24"/>
          <w:szCs w:val="24"/>
        </w:rPr>
        <w:t>осознание ценности науки как фундамента технологий;</w:t>
      </w:r>
    </w:p>
    <w:p w:rsidR="00A57638" w:rsidRPr="00BC475A" w:rsidRDefault="00E235EB" w:rsidP="00CC4CDF">
      <w:pPr>
        <w:pStyle w:val="13"/>
        <w:numPr>
          <w:ilvl w:val="0"/>
          <w:numId w:val="258"/>
        </w:numPr>
        <w:spacing w:line="293" w:lineRule="auto"/>
        <w:jc w:val="both"/>
        <w:rPr>
          <w:color w:val="auto"/>
          <w:sz w:val="24"/>
          <w:szCs w:val="24"/>
        </w:rPr>
      </w:pPr>
      <w:r w:rsidRPr="00BC475A">
        <w:rPr>
          <w:color w:val="auto"/>
          <w:sz w:val="24"/>
          <w:szCs w:val="24"/>
        </w:rPr>
        <w:t>развитие интереса к исследовательской деятельности, реализации на практике достижений науки.</w:t>
      </w:r>
    </w:p>
    <w:p w:rsidR="00A57638" w:rsidRPr="00BC475A" w:rsidRDefault="00E235EB">
      <w:pPr>
        <w:pStyle w:val="13"/>
        <w:spacing w:line="240" w:lineRule="auto"/>
        <w:jc w:val="both"/>
        <w:rPr>
          <w:color w:val="auto"/>
          <w:sz w:val="24"/>
          <w:szCs w:val="24"/>
        </w:rPr>
      </w:pPr>
      <w:r w:rsidRPr="00BC475A">
        <w:rPr>
          <w:i/>
          <w:iCs/>
          <w:color w:val="auto"/>
          <w:sz w:val="24"/>
          <w:szCs w:val="24"/>
        </w:rPr>
        <w:t>Формирование культуры здоровья и эмоционального благополучия</w:t>
      </w:r>
      <w:r w:rsidRPr="00BC475A">
        <w:rPr>
          <w:color w:val="auto"/>
          <w:sz w:val="24"/>
          <w:szCs w:val="24"/>
        </w:rPr>
        <w:t>:</w:t>
      </w:r>
    </w:p>
    <w:p w:rsidR="00A57638" w:rsidRPr="00BC475A" w:rsidRDefault="00E235EB" w:rsidP="00CC4CDF">
      <w:pPr>
        <w:pStyle w:val="13"/>
        <w:numPr>
          <w:ilvl w:val="0"/>
          <w:numId w:val="259"/>
        </w:numPr>
        <w:spacing w:line="276" w:lineRule="auto"/>
        <w:jc w:val="both"/>
        <w:rPr>
          <w:color w:val="auto"/>
          <w:sz w:val="24"/>
          <w:szCs w:val="24"/>
        </w:rPr>
      </w:pPr>
      <w:r w:rsidRPr="00BC475A">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BC475A" w:rsidRDefault="00E235EB" w:rsidP="00CC4CDF">
      <w:pPr>
        <w:pStyle w:val="13"/>
        <w:numPr>
          <w:ilvl w:val="0"/>
          <w:numId w:val="259"/>
        </w:numPr>
        <w:spacing w:line="293" w:lineRule="auto"/>
        <w:jc w:val="both"/>
        <w:rPr>
          <w:color w:val="auto"/>
          <w:sz w:val="24"/>
          <w:szCs w:val="24"/>
        </w:rPr>
      </w:pPr>
      <w:r w:rsidRPr="00BC475A">
        <w:rPr>
          <w:color w:val="auto"/>
          <w:sz w:val="24"/>
          <w:szCs w:val="24"/>
        </w:rPr>
        <w:t>умение распознавать информационные угрозы и осуществлять защиту личности от этих угроз.</w:t>
      </w:r>
    </w:p>
    <w:p w:rsidR="00A57638" w:rsidRPr="00BC475A" w:rsidRDefault="00E235EB">
      <w:pPr>
        <w:pStyle w:val="13"/>
        <w:spacing w:line="240" w:lineRule="auto"/>
        <w:jc w:val="both"/>
        <w:rPr>
          <w:color w:val="auto"/>
          <w:sz w:val="24"/>
          <w:szCs w:val="24"/>
        </w:rPr>
      </w:pPr>
      <w:r w:rsidRPr="00BC475A">
        <w:rPr>
          <w:i/>
          <w:iCs/>
          <w:color w:val="auto"/>
          <w:sz w:val="24"/>
          <w:szCs w:val="24"/>
        </w:rPr>
        <w:t>Трудовое воспитание</w:t>
      </w:r>
      <w:r w:rsidRPr="00BC475A">
        <w:rPr>
          <w:color w:val="auto"/>
          <w:sz w:val="24"/>
          <w:szCs w:val="24"/>
        </w:rPr>
        <w:t>:</w:t>
      </w:r>
    </w:p>
    <w:p w:rsidR="00A57638" w:rsidRPr="00BC475A" w:rsidRDefault="00E235EB" w:rsidP="00CC4CDF">
      <w:pPr>
        <w:pStyle w:val="13"/>
        <w:numPr>
          <w:ilvl w:val="0"/>
          <w:numId w:val="260"/>
        </w:numPr>
        <w:spacing w:line="293" w:lineRule="auto"/>
        <w:jc w:val="both"/>
        <w:rPr>
          <w:color w:val="auto"/>
          <w:sz w:val="24"/>
          <w:szCs w:val="24"/>
        </w:rPr>
      </w:pPr>
      <w:r w:rsidRPr="00BC475A">
        <w:rPr>
          <w:color w:val="auto"/>
          <w:sz w:val="24"/>
          <w:szCs w:val="24"/>
        </w:rPr>
        <w:t>активное участие в решении возникающих практических задач из различных областей;</w:t>
      </w:r>
    </w:p>
    <w:p w:rsidR="00A57638" w:rsidRPr="00BC475A" w:rsidRDefault="00E235EB" w:rsidP="00CC4CDF">
      <w:pPr>
        <w:pStyle w:val="13"/>
        <w:numPr>
          <w:ilvl w:val="0"/>
          <w:numId w:val="260"/>
        </w:numPr>
        <w:spacing w:line="360" w:lineRule="auto"/>
        <w:jc w:val="both"/>
        <w:rPr>
          <w:color w:val="auto"/>
          <w:sz w:val="24"/>
          <w:szCs w:val="24"/>
        </w:rPr>
      </w:pPr>
      <w:r w:rsidRPr="00BC475A">
        <w:rPr>
          <w:color w:val="auto"/>
          <w:sz w:val="24"/>
          <w:szCs w:val="24"/>
        </w:rPr>
        <w:t>умение ориентироваться в мире современных профессий.</w:t>
      </w:r>
    </w:p>
    <w:p w:rsidR="00A57638" w:rsidRPr="00BC475A" w:rsidRDefault="00E235EB">
      <w:pPr>
        <w:pStyle w:val="13"/>
        <w:spacing w:line="240" w:lineRule="auto"/>
        <w:jc w:val="both"/>
        <w:rPr>
          <w:color w:val="auto"/>
          <w:sz w:val="24"/>
          <w:szCs w:val="24"/>
        </w:rPr>
      </w:pPr>
      <w:r w:rsidRPr="00BC475A">
        <w:rPr>
          <w:i/>
          <w:iCs/>
          <w:color w:val="auto"/>
          <w:sz w:val="24"/>
          <w:szCs w:val="24"/>
        </w:rPr>
        <w:t>Экологическое воспитание</w:t>
      </w:r>
      <w:r w:rsidRPr="00BC475A">
        <w:rPr>
          <w:color w:val="auto"/>
          <w:sz w:val="24"/>
          <w:szCs w:val="24"/>
        </w:rPr>
        <w:t>:</w:t>
      </w:r>
    </w:p>
    <w:p w:rsidR="00A57638" w:rsidRPr="00BC475A" w:rsidRDefault="00E235EB" w:rsidP="00CC4CDF">
      <w:pPr>
        <w:pStyle w:val="13"/>
        <w:numPr>
          <w:ilvl w:val="0"/>
          <w:numId w:val="261"/>
        </w:numPr>
        <w:spacing w:line="240" w:lineRule="auto"/>
        <w:jc w:val="both"/>
        <w:rPr>
          <w:color w:val="auto"/>
          <w:sz w:val="24"/>
          <w:szCs w:val="24"/>
        </w:rPr>
      </w:pPr>
      <w:r w:rsidRPr="00BC475A">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7638" w:rsidRPr="00BC475A" w:rsidRDefault="00E235EB" w:rsidP="00CC4CDF">
      <w:pPr>
        <w:pStyle w:val="13"/>
        <w:numPr>
          <w:ilvl w:val="0"/>
          <w:numId w:val="261"/>
        </w:numPr>
        <w:spacing w:line="240" w:lineRule="auto"/>
        <w:ind w:left="714" w:hanging="357"/>
        <w:jc w:val="both"/>
        <w:rPr>
          <w:color w:val="auto"/>
          <w:sz w:val="24"/>
          <w:szCs w:val="24"/>
        </w:rPr>
      </w:pPr>
      <w:r w:rsidRPr="00BC475A">
        <w:rPr>
          <w:color w:val="auto"/>
          <w:sz w:val="24"/>
          <w:szCs w:val="24"/>
        </w:rPr>
        <w:t>осознание пределов преобразовательной деятельности человека.</w:t>
      </w:r>
    </w:p>
    <w:p w:rsidR="006567A9" w:rsidRPr="00BC475A" w:rsidRDefault="006567A9" w:rsidP="006567A9">
      <w:pPr>
        <w:pStyle w:val="af6"/>
        <w:rPr>
          <w:rFonts w:ascii="Times New Roman" w:hAnsi="Times New Roman" w:cs="Times New Roman"/>
          <w:color w:val="auto"/>
          <w:sz w:val="24"/>
          <w:szCs w:val="24"/>
        </w:rPr>
      </w:pPr>
      <w:bookmarkStart w:id="643" w:name="bookmark1716"/>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bookmarkEnd w:id="643"/>
    </w:p>
    <w:p w:rsidR="00A57638" w:rsidRPr="00BC475A" w:rsidRDefault="00E235EB">
      <w:pPr>
        <w:pStyle w:val="13"/>
        <w:spacing w:after="160" w:line="240" w:lineRule="auto"/>
        <w:jc w:val="both"/>
        <w:rPr>
          <w:color w:val="auto"/>
          <w:sz w:val="24"/>
          <w:szCs w:val="24"/>
        </w:rPr>
      </w:pPr>
      <w:r w:rsidRPr="00BC475A">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57638" w:rsidRPr="00BC475A" w:rsidRDefault="00E235EB" w:rsidP="006567A9">
      <w:pPr>
        <w:pStyle w:val="16"/>
        <w:rPr>
          <w:rFonts w:ascii="Times New Roman" w:hAnsi="Times New Roman" w:cs="Times New Roman"/>
          <w:sz w:val="24"/>
          <w:szCs w:val="24"/>
        </w:rPr>
      </w:pPr>
      <w:bookmarkStart w:id="644" w:name="bookmark1718"/>
      <w:r w:rsidRPr="00BC475A">
        <w:rPr>
          <w:rFonts w:ascii="Times New Roman" w:hAnsi="Times New Roman" w:cs="Times New Roman"/>
          <w:sz w:val="24"/>
          <w:szCs w:val="24"/>
        </w:rPr>
        <w:t>Овладение универсальными познавательными действиями</w:t>
      </w:r>
      <w:bookmarkEnd w:id="644"/>
    </w:p>
    <w:p w:rsidR="00A57638" w:rsidRPr="00BC475A" w:rsidRDefault="00E235EB">
      <w:pPr>
        <w:pStyle w:val="13"/>
        <w:spacing w:line="312" w:lineRule="auto"/>
        <w:jc w:val="both"/>
        <w:rPr>
          <w:color w:val="auto"/>
          <w:sz w:val="24"/>
          <w:szCs w:val="24"/>
        </w:rPr>
      </w:pPr>
      <w:r w:rsidRPr="00BC475A">
        <w:rPr>
          <w:i/>
          <w:iCs/>
          <w:color w:val="auto"/>
          <w:sz w:val="24"/>
          <w:szCs w:val="24"/>
        </w:rPr>
        <w:t>Базовые логические действия</w:t>
      </w:r>
      <w:r w:rsidRPr="00BC475A">
        <w:rPr>
          <w:color w:val="auto"/>
          <w:sz w:val="24"/>
          <w:szCs w:val="24"/>
        </w:rPr>
        <w:t>:</w:t>
      </w:r>
    </w:p>
    <w:p w:rsidR="00A57638" w:rsidRPr="00BC475A" w:rsidRDefault="00E235EB" w:rsidP="00CC4CDF">
      <w:pPr>
        <w:pStyle w:val="13"/>
        <w:numPr>
          <w:ilvl w:val="0"/>
          <w:numId w:val="262"/>
        </w:numPr>
        <w:spacing w:line="240" w:lineRule="auto"/>
        <w:jc w:val="both"/>
        <w:rPr>
          <w:color w:val="auto"/>
          <w:sz w:val="24"/>
          <w:szCs w:val="24"/>
        </w:rPr>
      </w:pPr>
      <w:r w:rsidRPr="00BC475A">
        <w:rPr>
          <w:color w:val="auto"/>
          <w:sz w:val="24"/>
          <w:szCs w:val="24"/>
        </w:rPr>
        <w:t>выявлять и характеризовать существенные признаки природных и рукотворных объектов;</w:t>
      </w:r>
    </w:p>
    <w:p w:rsidR="00A57638" w:rsidRPr="00BC475A" w:rsidRDefault="00E235EB" w:rsidP="00CC4CDF">
      <w:pPr>
        <w:pStyle w:val="13"/>
        <w:numPr>
          <w:ilvl w:val="0"/>
          <w:numId w:val="262"/>
        </w:numPr>
        <w:spacing w:line="240" w:lineRule="auto"/>
        <w:jc w:val="both"/>
        <w:rPr>
          <w:color w:val="auto"/>
          <w:sz w:val="24"/>
          <w:szCs w:val="24"/>
        </w:rPr>
      </w:pPr>
      <w:r w:rsidRPr="00BC475A">
        <w:rPr>
          <w:color w:val="auto"/>
          <w:sz w:val="24"/>
          <w:szCs w:val="24"/>
        </w:rPr>
        <w:t>устанавливать существенный признак классификации, основание для обобщения и сравнения;</w:t>
      </w:r>
    </w:p>
    <w:p w:rsidR="00A57638" w:rsidRPr="00BC475A" w:rsidRDefault="00E235EB" w:rsidP="00CC4CDF">
      <w:pPr>
        <w:pStyle w:val="13"/>
        <w:numPr>
          <w:ilvl w:val="0"/>
          <w:numId w:val="262"/>
        </w:numPr>
        <w:spacing w:line="240" w:lineRule="auto"/>
        <w:jc w:val="both"/>
        <w:rPr>
          <w:color w:val="auto"/>
          <w:sz w:val="24"/>
          <w:szCs w:val="24"/>
        </w:rPr>
      </w:pPr>
      <w:r w:rsidRPr="00BC475A">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57638" w:rsidRPr="00BC475A" w:rsidRDefault="00E235EB" w:rsidP="00CC4CDF">
      <w:pPr>
        <w:pStyle w:val="13"/>
        <w:numPr>
          <w:ilvl w:val="0"/>
          <w:numId w:val="262"/>
        </w:numPr>
        <w:spacing w:line="240" w:lineRule="auto"/>
        <w:jc w:val="both"/>
        <w:rPr>
          <w:color w:val="auto"/>
          <w:sz w:val="24"/>
          <w:szCs w:val="24"/>
        </w:rPr>
      </w:pPr>
      <w:r w:rsidRPr="00BC475A">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BC475A" w:rsidRDefault="00E235EB" w:rsidP="00CC4CDF">
      <w:pPr>
        <w:pStyle w:val="13"/>
        <w:numPr>
          <w:ilvl w:val="0"/>
          <w:numId w:val="262"/>
        </w:numPr>
        <w:spacing w:line="240" w:lineRule="auto"/>
        <w:jc w:val="both"/>
        <w:rPr>
          <w:color w:val="auto"/>
          <w:sz w:val="24"/>
          <w:szCs w:val="24"/>
        </w:rPr>
      </w:pPr>
      <w:r w:rsidRPr="00BC475A">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BC475A" w:rsidRDefault="00E235EB">
      <w:pPr>
        <w:pStyle w:val="13"/>
        <w:spacing w:line="240" w:lineRule="auto"/>
        <w:jc w:val="both"/>
        <w:rPr>
          <w:color w:val="auto"/>
          <w:sz w:val="24"/>
          <w:szCs w:val="24"/>
        </w:rPr>
      </w:pPr>
      <w:r w:rsidRPr="00BC475A">
        <w:rPr>
          <w:i/>
          <w:iCs/>
          <w:color w:val="auto"/>
          <w:sz w:val="24"/>
          <w:szCs w:val="24"/>
        </w:rPr>
        <w:t>Базовые исследовательские действия</w:t>
      </w:r>
      <w:r w:rsidRPr="00BC475A">
        <w:rPr>
          <w:color w:val="auto"/>
          <w:sz w:val="24"/>
          <w:szCs w:val="24"/>
        </w:rPr>
        <w:t>:</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формировать запросы к информационной системе с целью получения необходимой информации;</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оценивать полноту, достоверность и актуальность полученной информации;</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опытным путём изучать свойства различных материалов;</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строить и оценивать модели объектов, явлений и процессов;</w:t>
      </w:r>
    </w:p>
    <w:p w:rsidR="00A57638" w:rsidRPr="00BC475A" w:rsidRDefault="00E235EB" w:rsidP="00CC4CDF">
      <w:pPr>
        <w:pStyle w:val="13"/>
        <w:numPr>
          <w:ilvl w:val="0"/>
          <w:numId w:val="263"/>
        </w:numPr>
        <w:spacing w:line="240" w:lineRule="auto"/>
        <w:jc w:val="both"/>
        <w:rPr>
          <w:color w:val="auto"/>
          <w:sz w:val="24"/>
          <w:szCs w:val="24"/>
        </w:rPr>
      </w:pPr>
      <w:r w:rsidRPr="00BC475A">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BC475A" w:rsidRDefault="00E235EB" w:rsidP="00CC4CDF">
      <w:pPr>
        <w:pStyle w:val="13"/>
        <w:numPr>
          <w:ilvl w:val="0"/>
          <w:numId w:val="263"/>
        </w:numPr>
        <w:jc w:val="both"/>
        <w:rPr>
          <w:color w:val="auto"/>
          <w:sz w:val="24"/>
          <w:szCs w:val="24"/>
        </w:rPr>
      </w:pPr>
      <w:r w:rsidRPr="00BC475A">
        <w:rPr>
          <w:color w:val="auto"/>
          <w:sz w:val="24"/>
          <w:szCs w:val="24"/>
        </w:rPr>
        <w:t>уметь оценивать правильность выполнения учебной задачи, собственные возможности её решения;</w:t>
      </w:r>
    </w:p>
    <w:p w:rsidR="00A57638" w:rsidRPr="00BC475A" w:rsidRDefault="00E235EB" w:rsidP="00CC4CDF">
      <w:pPr>
        <w:pStyle w:val="13"/>
        <w:numPr>
          <w:ilvl w:val="0"/>
          <w:numId w:val="263"/>
        </w:numPr>
        <w:jc w:val="both"/>
        <w:rPr>
          <w:color w:val="auto"/>
          <w:sz w:val="24"/>
          <w:szCs w:val="24"/>
        </w:rPr>
      </w:pPr>
      <w:r w:rsidRPr="00BC475A">
        <w:rPr>
          <w:color w:val="auto"/>
          <w:sz w:val="24"/>
          <w:szCs w:val="24"/>
        </w:rPr>
        <w:t>прогнозировать поведение технической системы, в том числе с учётом синергетических эффектов.</w:t>
      </w:r>
    </w:p>
    <w:p w:rsidR="00A57638" w:rsidRPr="00BC475A" w:rsidRDefault="00E235EB">
      <w:pPr>
        <w:pStyle w:val="13"/>
        <w:jc w:val="both"/>
        <w:rPr>
          <w:color w:val="auto"/>
          <w:sz w:val="24"/>
          <w:szCs w:val="24"/>
        </w:rPr>
      </w:pPr>
      <w:r w:rsidRPr="00BC475A">
        <w:rPr>
          <w:i/>
          <w:iCs/>
          <w:color w:val="auto"/>
          <w:sz w:val="24"/>
          <w:szCs w:val="24"/>
        </w:rPr>
        <w:t>Работа с информацией</w:t>
      </w:r>
      <w:r w:rsidRPr="00BC475A">
        <w:rPr>
          <w:color w:val="auto"/>
          <w:sz w:val="24"/>
          <w:szCs w:val="24"/>
        </w:rPr>
        <w:t>:</w:t>
      </w:r>
    </w:p>
    <w:p w:rsidR="00A57638" w:rsidRPr="00BC475A" w:rsidRDefault="00E235EB" w:rsidP="00CC4CDF">
      <w:pPr>
        <w:pStyle w:val="13"/>
        <w:numPr>
          <w:ilvl w:val="0"/>
          <w:numId w:val="264"/>
        </w:numPr>
        <w:jc w:val="both"/>
        <w:rPr>
          <w:color w:val="auto"/>
          <w:sz w:val="24"/>
          <w:szCs w:val="24"/>
        </w:rPr>
      </w:pPr>
      <w:r w:rsidRPr="00BC475A">
        <w:rPr>
          <w:color w:val="auto"/>
          <w:sz w:val="24"/>
          <w:szCs w:val="24"/>
        </w:rPr>
        <w:t>выбирать форму представления информации в зависимости от поставленной задачи;</w:t>
      </w:r>
    </w:p>
    <w:p w:rsidR="00A57638" w:rsidRPr="00BC475A" w:rsidRDefault="00E235EB" w:rsidP="00CC4CDF">
      <w:pPr>
        <w:pStyle w:val="13"/>
        <w:numPr>
          <w:ilvl w:val="0"/>
          <w:numId w:val="264"/>
        </w:numPr>
        <w:jc w:val="both"/>
        <w:rPr>
          <w:color w:val="auto"/>
          <w:sz w:val="24"/>
          <w:szCs w:val="24"/>
        </w:rPr>
      </w:pPr>
      <w:r w:rsidRPr="00BC475A">
        <w:rPr>
          <w:color w:val="auto"/>
          <w:sz w:val="24"/>
          <w:szCs w:val="24"/>
        </w:rPr>
        <w:t>понимать различие между данными, информацией и знаниями;</w:t>
      </w:r>
    </w:p>
    <w:p w:rsidR="00A57638" w:rsidRPr="00BC475A" w:rsidRDefault="00E235EB" w:rsidP="00CC4CDF">
      <w:pPr>
        <w:pStyle w:val="13"/>
        <w:numPr>
          <w:ilvl w:val="0"/>
          <w:numId w:val="264"/>
        </w:numPr>
        <w:jc w:val="both"/>
        <w:rPr>
          <w:color w:val="auto"/>
          <w:sz w:val="24"/>
          <w:szCs w:val="24"/>
        </w:rPr>
      </w:pPr>
      <w:r w:rsidRPr="00BC475A">
        <w:rPr>
          <w:color w:val="auto"/>
          <w:sz w:val="24"/>
          <w:szCs w:val="24"/>
        </w:rPr>
        <w:t>владеть начальными навыками работы с «большими данными»;</w:t>
      </w:r>
    </w:p>
    <w:p w:rsidR="00A57638" w:rsidRPr="00BC475A" w:rsidRDefault="00E235EB" w:rsidP="00CC4CDF">
      <w:pPr>
        <w:pStyle w:val="13"/>
        <w:numPr>
          <w:ilvl w:val="0"/>
          <w:numId w:val="264"/>
        </w:numPr>
        <w:spacing w:after="140"/>
        <w:jc w:val="both"/>
        <w:rPr>
          <w:color w:val="auto"/>
          <w:sz w:val="24"/>
          <w:szCs w:val="24"/>
        </w:rPr>
      </w:pPr>
      <w:r w:rsidRPr="00BC475A">
        <w:rPr>
          <w:color w:val="auto"/>
          <w:sz w:val="24"/>
          <w:szCs w:val="24"/>
        </w:rPr>
        <w:t>владеть технологией трансформации данных в информацию, информации в знания.</w:t>
      </w:r>
    </w:p>
    <w:p w:rsidR="00A57638" w:rsidRPr="00BC475A" w:rsidRDefault="00E235EB" w:rsidP="006567A9">
      <w:pPr>
        <w:pStyle w:val="16"/>
        <w:rPr>
          <w:rFonts w:ascii="Times New Roman" w:hAnsi="Times New Roman" w:cs="Times New Roman"/>
          <w:sz w:val="24"/>
          <w:szCs w:val="24"/>
        </w:rPr>
      </w:pPr>
      <w:bookmarkStart w:id="645" w:name="bookmark1720"/>
      <w:r w:rsidRPr="00BC475A">
        <w:rPr>
          <w:rFonts w:ascii="Times New Roman" w:hAnsi="Times New Roman" w:cs="Times New Roman"/>
          <w:sz w:val="24"/>
          <w:szCs w:val="24"/>
        </w:rPr>
        <w:t>Овладение универсальными учебными регулятивными действиями</w:t>
      </w:r>
      <w:bookmarkEnd w:id="645"/>
    </w:p>
    <w:p w:rsidR="00A57638" w:rsidRPr="00BC475A" w:rsidRDefault="00E235EB">
      <w:pPr>
        <w:pStyle w:val="13"/>
        <w:jc w:val="both"/>
        <w:rPr>
          <w:color w:val="auto"/>
          <w:sz w:val="24"/>
          <w:szCs w:val="24"/>
        </w:rPr>
      </w:pPr>
      <w:r w:rsidRPr="00BC475A">
        <w:rPr>
          <w:i/>
          <w:iCs/>
          <w:color w:val="auto"/>
          <w:sz w:val="24"/>
          <w:szCs w:val="24"/>
        </w:rPr>
        <w:t>Самоорганизация</w:t>
      </w:r>
      <w:r w:rsidRPr="00BC475A">
        <w:rPr>
          <w:color w:val="auto"/>
          <w:sz w:val="24"/>
          <w:szCs w:val="24"/>
        </w:rPr>
        <w:t>:</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 xml:space="preserve">делать выбор и брать ответственность за решение. </w:t>
      </w:r>
      <w:r w:rsidRPr="00BC475A">
        <w:rPr>
          <w:i/>
          <w:iCs/>
          <w:color w:val="auto"/>
          <w:sz w:val="24"/>
          <w:szCs w:val="24"/>
        </w:rPr>
        <w:t>Самоконтроль</w:t>
      </w:r>
      <w:r w:rsidRPr="00BC475A">
        <w:rPr>
          <w:color w:val="auto"/>
          <w:sz w:val="24"/>
          <w:szCs w:val="24"/>
        </w:rPr>
        <w:t xml:space="preserve"> (</w:t>
      </w:r>
      <w:r w:rsidRPr="00BC475A">
        <w:rPr>
          <w:i/>
          <w:iCs/>
          <w:color w:val="auto"/>
          <w:sz w:val="24"/>
          <w:szCs w:val="24"/>
        </w:rPr>
        <w:t>рефлексия</w:t>
      </w:r>
      <w:r w:rsidRPr="00BC475A">
        <w:rPr>
          <w:color w:val="auto"/>
          <w:sz w:val="24"/>
          <w:szCs w:val="24"/>
        </w:rPr>
        <w:t>):</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давать адекватную оценку ситуации и предлагать план её изменения;</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объяснять причины достижения (недостижения) результатов преобразовательной деятельности;</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вносить необходимые коррективы в деятельность по решению задачи или по осуществлению проекта;</w:t>
      </w:r>
    </w:p>
    <w:p w:rsidR="00A57638" w:rsidRPr="00BC475A" w:rsidRDefault="00E235EB" w:rsidP="00CC4CDF">
      <w:pPr>
        <w:pStyle w:val="13"/>
        <w:numPr>
          <w:ilvl w:val="0"/>
          <w:numId w:val="265"/>
        </w:numPr>
        <w:jc w:val="both"/>
        <w:rPr>
          <w:color w:val="auto"/>
          <w:sz w:val="24"/>
          <w:szCs w:val="24"/>
        </w:rPr>
      </w:pPr>
      <w:r w:rsidRPr="00BC475A">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BC475A" w:rsidRDefault="00E235EB">
      <w:pPr>
        <w:pStyle w:val="13"/>
        <w:jc w:val="both"/>
        <w:rPr>
          <w:color w:val="auto"/>
          <w:sz w:val="24"/>
          <w:szCs w:val="24"/>
        </w:rPr>
      </w:pPr>
      <w:r w:rsidRPr="00BC475A">
        <w:rPr>
          <w:i/>
          <w:iCs/>
          <w:color w:val="auto"/>
          <w:sz w:val="24"/>
          <w:szCs w:val="24"/>
        </w:rPr>
        <w:t>Принятие себя и других</w:t>
      </w:r>
      <w:r w:rsidRPr="00BC475A">
        <w:rPr>
          <w:color w:val="auto"/>
          <w:sz w:val="24"/>
          <w:szCs w:val="24"/>
        </w:rPr>
        <w:t>:</w:t>
      </w:r>
    </w:p>
    <w:p w:rsidR="00A57638" w:rsidRPr="00BC475A" w:rsidRDefault="00E235EB" w:rsidP="00CC4CDF">
      <w:pPr>
        <w:pStyle w:val="13"/>
        <w:numPr>
          <w:ilvl w:val="0"/>
          <w:numId w:val="266"/>
        </w:numPr>
        <w:spacing w:after="100"/>
        <w:jc w:val="both"/>
        <w:rPr>
          <w:color w:val="auto"/>
          <w:sz w:val="24"/>
          <w:szCs w:val="24"/>
        </w:rPr>
      </w:pPr>
      <w:r w:rsidRPr="00BC475A">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BC475A" w:rsidRDefault="00E235EB" w:rsidP="006567A9">
      <w:pPr>
        <w:pStyle w:val="16"/>
        <w:rPr>
          <w:rFonts w:ascii="Times New Roman" w:hAnsi="Times New Roman" w:cs="Times New Roman"/>
          <w:sz w:val="24"/>
          <w:szCs w:val="24"/>
        </w:rPr>
      </w:pPr>
      <w:bookmarkStart w:id="646" w:name="bookmark1722"/>
      <w:r w:rsidRPr="00BC475A">
        <w:rPr>
          <w:rFonts w:ascii="Times New Roman" w:hAnsi="Times New Roman" w:cs="Times New Roman"/>
          <w:sz w:val="24"/>
          <w:szCs w:val="24"/>
        </w:rPr>
        <w:t>Овладение универсальными коммуникативными действиями</w:t>
      </w:r>
      <w:bookmarkEnd w:id="646"/>
      <w:r w:rsidR="006567A9" w:rsidRPr="00BC475A">
        <w:rPr>
          <w:rFonts w:ascii="Times New Roman" w:hAnsi="Times New Roman" w:cs="Times New Roman"/>
          <w:sz w:val="24"/>
          <w:szCs w:val="24"/>
        </w:rPr>
        <w:t xml:space="preserve"> </w:t>
      </w:r>
    </w:p>
    <w:p w:rsidR="00A57638" w:rsidRPr="00BC475A" w:rsidRDefault="00E235EB">
      <w:pPr>
        <w:pStyle w:val="13"/>
        <w:spacing w:line="240" w:lineRule="auto"/>
        <w:jc w:val="both"/>
        <w:rPr>
          <w:color w:val="auto"/>
          <w:sz w:val="24"/>
          <w:szCs w:val="24"/>
        </w:rPr>
      </w:pPr>
      <w:r w:rsidRPr="00BC475A">
        <w:rPr>
          <w:i/>
          <w:iCs/>
          <w:color w:val="auto"/>
          <w:sz w:val="24"/>
          <w:szCs w:val="24"/>
        </w:rPr>
        <w:t>Общение</w:t>
      </w:r>
      <w:r w:rsidRPr="00BC475A">
        <w:rPr>
          <w:color w:val="auto"/>
          <w:sz w:val="24"/>
          <w:szCs w:val="24"/>
        </w:rPr>
        <w:t>:</w:t>
      </w:r>
    </w:p>
    <w:p w:rsidR="00A57638" w:rsidRPr="00BC475A" w:rsidRDefault="00E235EB" w:rsidP="00CC4CDF">
      <w:pPr>
        <w:pStyle w:val="13"/>
        <w:numPr>
          <w:ilvl w:val="0"/>
          <w:numId w:val="266"/>
        </w:numPr>
        <w:spacing w:line="240" w:lineRule="auto"/>
        <w:jc w:val="both"/>
        <w:rPr>
          <w:color w:val="auto"/>
          <w:sz w:val="24"/>
          <w:szCs w:val="24"/>
        </w:rPr>
      </w:pPr>
      <w:r w:rsidRPr="00BC475A">
        <w:rPr>
          <w:color w:val="auto"/>
          <w:sz w:val="24"/>
          <w:szCs w:val="24"/>
        </w:rPr>
        <w:t>в ходе обсуждения учебного материала, планирования и осуществления учебного проекта;</w:t>
      </w:r>
    </w:p>
    <w:p w:rsidR="00A57638" w:rsidRPr="00BC475A" w:rsidRDefault="00E235EB" w:rsidP="00CC4CDF">
      <w:pPr>
        <w:pStyle w:val="13"/>
        <w:numPr>
          <w:ilvl w:val="0"/>
          <w:numId w:val="266"/>
        </w:numPr>
        <w:spacing w:line="240" w:lineRule="auto"/>
        <w:jc w:val="both"/>
        <w:rPr>
          <w:color w:val="auto"/>
          <w:sz w:val="24"/>
          <w:szCs w:val="24"/>
        </w:rPr>
      </w:pPr>
      <w:r w:rsidRPr="00BC475A">
        <w:rPr>
          <w:color w:val="auto"/>
          <w:sz w:val="24"/>
          <w:szCs w:val="24"/>
        </w:rPr>
        <w:t>в рамках публичного представления результатов проектной деятельности;</w:t>
      </w:r>
    </w:p>
    <w:p w:rsidR="00A57638" w:rsidRPr="00BC475A" w:rsidRDefault="00E235EB" w:rsidP="00CC4CDF">
      <w:pPr>
        <w:pStyle w:val="13"/>
        <w:numPr>
          <w:ilvl w:val="0"/>
          <w:numId w:val="266"/>
        </w:numPr>
        <w:spacing w:line="240" w:lineRule="auto"/>
        <w:jc w:val="both"/>
        <w:rPr>
          <w:color w:val="auto"/>
          <w:sz w:val="24"/>
          <w:szCs w:val="24"/>
        </w:rPr>
      </w:pPr>
      <w:r w:rsidRPr="00BC475A">
        <w:rPr>
          <w:color w:val="auto"/>
          <w:sz w:val="24"/>
          <w:szCs w:val="24"/>
        </w:rPr>
        <w:t>в ходе совместного решения задачи с использованием облачных сервисов;</w:t>
      </w:r>
    </w:p>
    <w:p w:rsidR="00A57638" w:rsidRPr="00BC475A" w:rsidRDefault="00E235EB" w:rsidP="00CC4CDF">
      <w:pPr>
        <w:pStyle w:val="13"/>
        <w:numPr>
          <w:ilvl w:val="0"/>
          <w:numId w:val="266"/>
        </w:numPr>
        <w:spacing w:line="240" w:lineRule="auto"/>
        <w:jc w:val="both"/>
        <w:rPr>
          <w:color w:val="auto"/>
          <w:sz w:val="24"/>
          <w:szCs w:val="24"/>
        </w:rPr>
      </w:pPr>
      <w:r w:rsidRPr="00BC475A">
        <w:rPr>
          <w:color w:val="auto"/>
          <w:sz w:val="24"/>
          <w:szCs w:val="24"/>
        </w:rPr>
        <w:t>в ходе общения с представителями других культур, в частности в социальных сетях.</w:t>
      </w:r>
    </w:p>
    <w:p w:rsidR="00A57638" w:rsidRPr="00BC475A" w:rsidRDefault="00E235EB">
      <w:pPr>
        <w:pStyle w:val="13"/>
        <w:spacing w:line="240" w:lineRule="auto"/>
        <w:jc w:val="both"/>
        <w:rPr>
          <w:color w:val="auto"/>
          <w:sz w:val="24"/>
          <w:szCs w:val="24"/>
        </w:rPr>
      </w:pPr>
      <w:r w:rsidRPr="00BC475A">
        <w:rPr>
          <w:i/>
          <w:iCs/>
          <w:color w:val="auto"/>
          <w:sz w:val="24"/>
          <w:szCs w:val="24"/>
        </w:rPr>
        <w:t>Совместная деятельность</w:t>
      </w:r>
      <w:r w:rsidRPr="00BC475A">
        <w:rPr>
          <w:color w:val="auto"/>
          <w:sz w:val="24"/>
          <w:szCs w:val="24"/>
        </w:rPr>
        <w:t>:</w:t>
      </w:r>
    </w:p>
    <w:p w:rsidR="00A57638" w:rsidRPr="00BC475A" w:rsidRDefault="00E235EB" w:rsidP="00CC4CDF">
      <w:pPr>
        <w:pStyle w:val="13"/>
        <w:numPr>
          <w:ilvl w:val="0"/>
          <w:numId w:val="267"/>
        </w:numPr>
        <w:spacing w:line="240" w:lineRule="auto"/>
        <w:jc w:val="both"/>
        <w:rPr>
          <w:color w:val="auto"/>
          <w:sz w:val="24"/>
          <w:szCs w:val="24"/>
        </w:rPr>
      </w:pPr>
      <w:r w:rsidRPr="00BC475A">
        <w:rPr>
          <w:color w:val="auto"/>
          <w:sz w:val="24"/>
          <w:szCs w:val="24"/>
        </w:rPr>
        <w:t>понимать и использовать преимущества командной работы при реализации учебного проекта;</w:t>
      </w:r>
    </w:p>
    <w:p w:rsidR="00A57638" w:rsidRPr="00BC475A" w:rsidRDefault="00E235EB" w:rsidP="00CC4CDF">
      <w:pPr>
        <w:pStyle w:val="13"/>
        <w:numPr>
          <w:ilvl w:val="0"/>
          <w:numId w:val="267"/>
        </w:numPr>
        <w:spacing w:line="240" w:lineRule="auto"/>
        <w:jc w:val="both"/>
        <w:rPr>
          <w:color w:val="auto"/>
          <w:sz w:val="24"/>
          <w:szCs w:val="24"/>
        </w:rPr>
      </w:pPr>
      <w:r w:rsidRPr="00BC475A">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BC475A" w:rsidRDefault="00E235EB" w:rsidP="00CC4CDF">
      <w:pPr>
        <w:pStyle w:val="13"/>
        <w:numPr>
          <w:ilvl w:val="0"/>
          <w:numId w:val="267"/>
        </w:numPr>
        <w:spacing w:line="240" w:lineRule="auto"/>
        <w:jc w:val="both"/>
        <w:rPr>
          <w:color w:val="auto"/>
          <w:sz w:val="24"/>
          <w:szCs w:val="24"/>
        </w:rPr>
      </w:pPr>
      <w:r w:rsidRPr="00BC475A">
        <w:rPr>
          <w:color w:val="auto"/>
          <w:sz w:val="24"/>
          <w:szCs w:val="24"/>
        </w:rPr>
        <w:t>уметь адекватно интерпретировать высказывания собеседника — участника совместной деятельности;</w:t>
      </w:r>
    </w:p>
    <w:p w:rsidR="00A57638" w:rsidRPr="00BC475A" w:rsidRDefault="00E235EB" w:rsidP="00CC4CDF">
      <w:pPr>
        <w:pStyle w:val="13"/>
        <w:numPr>
          <w:ilvl w:val="0"/>
          <w:numId w:val="267"/>
        </w:numPr>
        <w:spacing w:line="240" w:lineRule="auto"/>
        <w:jc w:val="both"/>
        <w:rPr>
          <w:color w:val="auto"/>
          <w:sz w:val="24"/>
          <w:szCs w:val="24"/>
        </w:rPr>
      </w:pPr>
      <w:r w:rsidRPr="00BC475A">
        <w:rPr>
          <w:color w:val="auto"/>
          <w:sz w:val="24"/>
          <w:szCs w:val="24"/>
        </w:rPr>
        <w:t>владеть навыками отстаивания своей точки зрения, используя при этом законы логики;</w:t>
      </w:r>
    </w:p>
    <w:p w:rsidR="00A57638" w:rsidRPr="00BC475A" w:rsidRDefault="00E235EB" w:rsidP="00CC4CDF">
      <w:pPr>
        <w:pStyle w:val="13"/>
        <w:numPr>
          <w:ilvl w:val="0"/>
          <w:numId w:val="267"/>
        </w:numPr>
        <w:spacing w:after="220" w:line="360" w:lineRule="auto"/>
        <w:jc w:val="both"/>
        <w:rPr>
          <w:color w:val="auto"/>
          <w:sz w:val="24"/>
          <w:szCs w:val="24"/>
        </w:rPr>
      </w:pPr>
      <w:r w:rsidRPr="00BC475A">
        <w:rPr>
          <w:color w:val="auto"/>
          <w:sz w:val="24"/>
          <w:szCs w:val="24"/>
        </w:rPr>
        <w:t>уметь распознавать некорректную аргументацию.</w:t>
      </w:r>
    </w:p>
    <w:p w:rsidR="00A57638" w:rsidRPr="00BC475A" w:rsidRDefault="00E235EB" w:rsidP="006567A9">
      <w:pPr>
        <w:pStyle w:val="af6"/>
        <w:rPr>
          <w:rFonts w:ascii="Times New Roman" w:hAnsi="Times New Roman" w:cs="Times New Roman"/>
          <w:color w:val="auto"/>
          <w:sz w:val="24"/>
          <w:szCs w:val="24"/>
        </w:rPr>
      </w:pPr>
      <w:bookmarkStart w:id="647" w:name="bookmark1724"/>
      <w:r w:rsidRPr="00BC475A">
        <w:rPr>
          <w:rFonts w:ascii="Times New Roman" w:hAnsi="Times New Roman" w:cs="Times New Roman"/>
          <w:color w:val="auto"/>
          <w:sz w:val="24"/>
          <w:szCs w:val="24"/>
        </w:rPr>
        <w:t>ПРЕДМЕТНЫЕ РЕЗУЛЬТАТЫ</w:t>
      </w:r>
      <w:bookmarkEnd w:id="647"/>
    </w:p>
    <w:p w:rsidR="00A57638" w:rsidRPr="00BC475A" w:rsidRDefault="00E235EB">
      <w:pPr>
        <w:pStyle w:val="13"/>
        <w:spacing w:after="160" w:line="240" w:lineRule="auto"/>
        <w:jc w:val="both"/>
        <w:rPr>
          <w:color w:val="auto"/>
          <w:sz w:val="24"/>
          <w:szCs w:val="24"/>
        </w:rPr>
      </w:pPr>
      <w:r w:rsidRPr="00BC475A">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A57638" w:rsidRPr="00BC475A" w:rsidRDefault="00E235EB" w:rsidP="006567A9">
      <w:pPr>
        <w:pStyle w:val="af6"/>
        <w:rPr>
          <w:rFonts w:ascii="Times New Roman" w:hAnsi="Times New Roman" w:cs="Times New Roman"/>
          <w:color w:val="auto"/>
          <w:sz w:val="24"/>
          <w:szCs w:val="24"/>
        </w:rPr>
      </w:pPr>
      <w:bookmarkStart w:id="648" w:name="bookmark1726"/>
      <w:r w:rsidRPr="00BC475A">
        <w:rPr>
          <w:rFonts w:ascii="Times New Roman" w:hAnsi="Times New Roman" w:cs="Times New Roman"/>
          <w:color w:val="auto"/>
          <w:sz w:val="24"/>
          <w:szCs w:val="24"/>
        </w:rPr>
        <w:t>Модуль «Производство и технология»</w:t>
      </w:r>
      <w:bookmarkEnd w:id="648"/>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49" w:name="bookmark1728"/>
      <w:r w:rsidRPr="00BC475A">
        <w:rPr>
          <w:rFonts w:ascii="Times New Roman" w:hAnsi="Times New Roman" w:cs="Times New Roman"/>
          <w:color w:val="auto"/>
          <w:sz w:val="24"/>
          <w:szCs w:val="24"/>
        </w:rPr>
        <w:t>5-6 КЛАССЫ:</w:t>
      </w:r>
      <w:bookmarkEnd w:id="649"/>
    </w:p>
    <w:p w:rsidR="00A57638" w:rsidRPr="00BC475A" w:rsidRDefault="00E235EB" w:rsidP="00CC4CDF">
      <w:pPr>
        <w:pStyle w:val="13"/>
        <w:numPr>
          <w:ilvl w:val="0"/>
          <w:numId w:val="268"/>
        </w:numPr>
        <w:spacing w:line="240" w:lineRule="auto"/>
        <w:jc w:val="both"/>
        <w:rPr>
          <w:color w:val="auto"/>
          <w:sz w:val="24"/>
          <w:szCs w:val="24"/>
        </w:rPr>
      </w:pPr>
      <w:r w:rsidRPr="00BC475A">
        <w:rPr>
          <w:color w:val="auto"/>
          <w:sz w:val="24"/>
          <w:szCs w:val="24"/>
        </w:rPr>
        <w:t>характеризовать роль техники и технологий для прогрессивного развития общества;</w:t>
      </w:r>
    </w:p>
    <w:p w:rsidR="00A57638" w:rsidRPr="00BC475A" w:rsidRDefault="00E235EB" w:rsidP="00CC4CDF">
      <w:pPr>
        <w:pStyle w:val="13"/>
        <w:numPr>
          <w:ilvl w:val="0"/>
          <w:numId w:val="268"/>
        </w:numPr>
        <w:spacing w:line="240" w:lineRule="auto"/>
        <w:jc w:val="both"/>
        <w:rPr>
          <w:color w:val="auto"/>
          <w:sz w:val="24"/>
          <w:szCs w:val="24"/>
        </w:rPr>
      </w:pPr>
      <w:r w:rsidRPr="00BC475A">
        <w:rPr>
          <w:color w:val="auto"/>
          <w:sz w:val="24"/>
          <w:szCs w:val="24"/>
        </w:rPr>
        <w:t>характеризовать роль техники и технологий в цифровом социуме;</w:t>
      </w:r>
    </w:p>
    <w:p w:rsidR="00A57638" w:rsidRPr="00BC475A" w:rsidRDefault="00E235EB" w:rsidP="00CC4CDF">
      <w:pPr>
        <w:pStyle w:val="13"/>
        <w:numPr>
          <w:ilvl w:val="0"/>
          <w:numId w:val="268"/>
        </w:numPr>
        <w:spacing w:line="240" w:lineRule="auto"/>
        <w:jc w:val="both"/>
        <w:rPr>
          <w:color w:val="auto"/>
          <w:sz w:val="24"/>
          <w:szCs w:val="24"/>
        </w:rPr>
      </w:pPr>
      <w:r w:rsidRPr="00BC475A">
        <w:rPr>
          <w:color w:val="auto"/>
          <w:sz w:val="24"/>
          <w:szCs w:val="24"/>
        </w:rPr>
        <w:t>выявлять причины и последствия развития техники и технологий;</w:t>
      </w:r>
    </w:p>
    <w:p w:rsidR="00A57638" w:rsidRPr="00BC475A" w:rsidRDefault="00E235EB" w:rsidP="00CC4CDF">
      <w:pPr>
        <w:pStyle w:val="13"/>
        <w:numPr>
          <w:ilvl w:val="0"/>
          <w:numId w:val="268"/>
        </w:numPr>
        <w:spacing w:line="240" w:lineRule="auto"/>
        <w:jc w:val="both"/>
        <w:rPr>
          <w:color w:val="auto"/>
          <w:sz w:val="24"/>
          <w:szCs w:val="24"/>
        </w:rPr>
      </w:pPr>
      <w:r w:rsidRPr="00BC475A">
        <w:rPr>
          <w:color w:val="auto"/>
          <w:sz w:val="24"/>
          <w:szCs w:val="24"/>
        </w:rPr>
        <w:t>характеризовать виды современных технологий и определять перспективы их развития;</w:t>
      </w:r>
    </w:p>
    <w:p w:rsidR="00A57638" w:rsidRPr="00BC475A" w:rsidRDefault="00E235EB" w:rsidP="00CC4CDF">
      <w:pPr>
        <w:pStyle w:val="13"/>
        <w:numPr>
          <w:ilvl w:val="0"/>
          <w:numId w:val="268"/>
        </w:numPr>
        <w:spacing w:line="240" w:lineRule="auto"/>
        <w:jc w:val="both"/>
        <w:rPr>
          <w:color w:val="auto"/>
          <w:sz w:val="24"/>
          <w:szCs w:val="24"/>
        </w:rPr>
      </w:pPr>
      <w:r w:rsidRPr="00BC475A">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57638" w:rsidRPr="00BC475A" w:rsidRDefault="00E235EB" w:rsidP="00CC4CDF">
      <w:pPr>
        <w:pStyle w:val="13"/>
        <w:numPr>
          <w:ilvl w:val="0"/>
          <w:numId w:val="268"/>
        </w:numPr>
        <w:spacing w:line="240" w:lineRule="auto"/>
        <w:jc w:val="both"/>
        <w:rPr>
          <w:color w:val="auto"/>
          <w:sz w:val="24"/>
          <w:szCs w:val="24"/>
        </w:rPr>
      </w:pPr>
      <w:r w:rsidRPr="00BC475A">
        <w:rPr>
          <w:color w:val="auto"/>
          <w:sz w:val="24"/>
          <w:szCs w:val="24"/>
        </w:rPr>
        <w:t>научиться конструировать, оценивать и использовать модели в познавательной и практической деятельности;</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получить возможность научиться коллективно решать задачи с использованием облачных сервисов;</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оперировать понятием «биотехнология»;</w:t>
      </w:r>
    </w:p>
    <w:p w:rsidR="00A57638" w:rsidRPr="00BC475A" w:rsidRDefault="00E235EB" w:rsidP="00CC4CDF">
      <w:pPr>
        <w:pStyle w:val="13"/>
        <w:numPr>
          <w:ilvl w:val="0"/>
          <w:numId w:val="268"/>
        </w:numPr>
        <w:jc w:val="both"/>
        <w:rPr>
          <w:color w:val="auto"/>
          <w:sz w:val="24"/>
          <w:szCs w:val="24"/>
        </w:rPr>
      </w:pPr>
      <w:r w:rsidRPr="00BC475A">
        <w:rPr>
          <w:color w:val="auto"/>
          <w:sz w:val="24"/>
          <w:szCs w:val="24"/>
        </w:rPr>
        <w:t>классифицировать методы очистки воды, использовать фильтрование воды;</w:t>
      </w:r>
    </w:p>
    <w:p w:rsidR="00A57638" w:rsidRPr="00BC475A" w:rsidRDefault="00E235EB" w:rsidP="00CC4CDF">
      <w:pPr>
        <w:pStyle w:val="13"/>
        <w:numPr>
          <w:ilvl w:val="0"/>
          <w:numId w:val="268"/>
        </w:numPr>
        <w:spacing w:after="160"/>
        <w:jc w:val="both"/>
        <w:rPr>
          <w:color w:val="auto"/>
          <w:sz w:val="24"/>
          <w:szCs w:val="24"/>
        </w:rPr>
      </w:pPr>
      <w:r w:rsidRPr="00BC475A">
        <w:rPr>
          <w:color w:val="auto"/>
          <w:sz w:val="24"/>
          <w:szCs w:val="24"/>
        </w:rPr>
        <w:t>оперировать понятиями «биоэнергетика», «биометаногенез».</w:t>
      </w:r>
    </w:p>
    <w:p w:rsidR="00A57638" w:rsidRPr="00BC475A" w:rsidRDefault="00E235EB" w:rsidP="006567A9">
      <w:pPr>
        <w:pStyle w:val="af6"/>
        <w:rPr>
          <w:rFonts w:ascii="Times New Roman" w:hAnsi="Times New Roman" w:cs="Times New Roman"/>
          <w:color w:val="auto"/>
          <w:sz w:val="24"/>
          <w:szCs w:val="24"/>
        </w:rPr>
      </w:pPr>
      <w:bookmarkStart w:id="650" w:name="bookmark1730"/>
      <w:r w:rsidRPr="00BC475A">
        <w:rPr>
          <w:rFonts w:ascii="Times New Roman" w:hAnsi="Times New Roman" w:cs="Times New Roman"/>
          <w:color w:val="auto"/>
          <w:sz w:val="24"/>
          <w:szCs w:val="24"/>
        </w:rPr>
        <w:t>7-9 КЛАССЫ:</w:t>
      </w:r>
      <w:bookmarkEnd w:id="650"/>
    </w:p>
    <w:p w:rsidR="00A57638" w:rsidRPr="00BC475A" w:rsidRDefault="00E235EB" w:rsidP="00CC4CDF">
      <w:pPr>
        <w:pStyle w:val="13"/>
        <w:numPr>
          <w:ilvl w:val="0"/>
          <w:numId w:val="269"/>
        </w:numPr>
        <w:jc w:val="both"/>
        <w:rPr>
          <w:color w:val="auto"/>
          <w:sz w:val="24"/>
          <w:szCs w:val="24"/>
        </w:rPr>
      </w:pPr>
      <w:r w:rsidRPr="00BC475A">
        <w:rPr>
          <w:color w:val="auto"/>
          <w:sz w:val="24"/>
          <w:szCs w:val="24"/>
        </w:rPr>
        <w:t>перечислять и характеризовать виды современных технологий;</w:t>
      </w:r>
    </w:p>
    <w:p w:rsidR="00A57638" w:rsidRPr="00BC475A" w:rsidRDefault="00E235EB" w:rsidP="00CC4CDF">
      <w:pPr>
        <w:pStyle w:val="13"/>
        <w:numPr>
          <w:ilvl w:val="0"/>
          <w:numId w:val="269"/>
        </w:numPr>
        <w:spacing w:after="60"/>
        <w:jc w:val="both"/>
        <w:rPr>
          <w:color w:val="auto"/>
          <w:sz w:val="24"/>
          <w:szCs w:val="24"/>
        </w:rPr>
      </w:pPr>
      <w:r w:rsidRPr="00BC475A">
        <w:rPr>
          <w:color w:val="auto"/>
          <w:sz w:val="24"/>
          <w:szCs w:val="24"/>
        </w:rPr>
        <w:t>применять технологии для решения возникающих задач;</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приводить примеры не только функциональных, но и эстетичных промышленных изделий;</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овладеть информационно-когнитивными технологиями преобразования данных в информацию и информации в знание;</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оценивать области применения технологий, понимать их возможности и ограничения;</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оценивать условия применимости технологии с позиций экологической защищённости;</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получить возможность научиться модернизировать и создавать технологии обработки известных материалов;</w:t>
      </w:r>
    </w:p>
    <w:p w:rsidR="00A57638" w:rsidRPr="00BC475A" w:rsidRDefault="00E235EB" w:rsidP="00CC4CDF">
      <w:pPr>
        <w:pStyle w:val="13"/>
        <w:numPr>
          <w:ilvl w:val="0"/>
          <w:numId w:val="269"/>
        </w:numPr>
        <w:jc w:val="both"/>
        <w:rPr>
          <w:color w:val="auto"/>
          <w:sz w:val="24"/>
          <w:szCs w:val="24"/>
        </w:rPr>
      </w:pPr>
      <w:r w:rsidRPr="00BC475A">
        <w:rPr>
          <w:color w:val="auto"/>
          <w:sz w:val="24"/>
          <w:szCs w:val="24"/>
        </w:rPr>
        <w:t>анализировать значимые для конкретного человека потребности;</w:t>
      </w:r>
    </w:p>
    <w:p w:rsidR="00A57638" w:rsidRPr="00BC475A" w:rsidRDefault="00E235EB" w:rsidP="00CC4CDF">
      <w:pPr>
        <w:pStyle w:val="13"/>
        <w:numPr>
          <w:ilvl w:val="0"/>
          <w:numId w:val="269"/>
        </w:numPr>
        <w:spacing w:after="60"/>
        <w:jc w:val="both"/>
        <w:rPr>
          <w:color w:val="auto"/>
          <w:sz w:val="24"/>
          <w:szCs w:val="24"/>
        </w:rPr>
      </w:pPr>
      <w:r w:rsidRPr="00BC475A">
        <w:rPr>
          <w:color w:val="auto"/>
          <w:sz w:val="24"/>
          <w:szCs w:val="24"/>
        </w:rPr>
        <w:t>перечислять и характеризовать продукты питания;</w:t>
      </w:r>
    </w:p>
    <w:p w:rsidR="00A57638" w:rsidRPr="00BC475A" w:rsidRDefault="00E235EB" w:rsidP="00CC4CDF">
      <w:pPr>
        <w:pStyle w:val="13"/>
        <w:numPr>
          <w:ilvl w:val="0"/>
          <w:numId w:val="269"/>
        </w:numPr>
        <w:spacing w:line="257" w:lineRule="auto"/>
        <w:jc w:val="both"/>
        <w:rPr>
          <w:color w:val="auto"/>
          <w:sz w:val="24"/>
          <w:szCs w:val="24"/>
        </w:rPr>
      </w:pPr>
      <w:r w:rsidRPr="00BC475A">
        <w:rPr>
          <w:color w:val="auto"/>
          <w:sz w:val="24"/>
          <w:szCs w:val="24"/>
        </w:rPr>
        <w:t>перечислять виды и названия народных промыслов и ремёсел;</w:t>
      </w:r>
    </w:p>
    <w:p w:rsidR="00A57638" w:rsidRPr="00BC475A" w:rsidRDefault="00E235EB" w:rsidP="00CC4CDF">
      <w:pPr>
        <w:pStyle w:val="13"/>
        <w:numPr>
          <w:ilvl w:val="0"/>
          <w:numId w:val="269"/>
        </w:numPr>
        <w:spacing w:line="257" w:lineRule="auto"/>
        <w:jc w:val="both"/>
        <w:rPr>
          <w:color w:val="auto"/>
          <w:sz w:val="24"/>
          <w:szCs w:val="24"/>
        </w:rPr>
      </w:pPr>
      <w:r w:rsidRPr="00BC475A">
        <w:rPr>
          <w:color w:val="auto"/>
          <w:sz w:val="24"/>
          <w:szCs w:val="24"/>
        </w:rPr>
        <w:t>анализировать использование нанотехнологий в различных областях;</w:t>
      </w:r>
    </w:p>
    <w:p w:rsidR="00A57638" w:rsidRPr="00BC475A" w:rsidRDefault="00E235EB" w:rsidP="00CC4CDF">
      <w:pPr>
        <w:pStyle w:val="13"/>
        <w:numPr>
          <w:ilvl w:val="0"/>
          <w:numId w:val="269"/>
        </w:numPr>
        <w:spacing w:line="257" w:lineRule="auto"/>
        <w:jc w:val="both"/>
        <w:rPr>
          <w:color w:val="auto"/>
          <w:sz w:val="24"/>
          <w:szCs w:val="24"/>
        </w:rPr>
      </w:pPr>
      <w:r w:rsidRPr="00BC475A">
        <w:rPr>
          <w:color w:val="auto"/>
          <w:sz w:val="24"/>
          <w:szCs w:val="24"/>
        </w:rPr>
        <w:t>выявлять экологические проблемы;</w:t>
      </w:r>
    </w:p>
    <w:p w:rsidR="00A57638" w:rsidRPr="00BC475A" w:rsidRDefault="00E235EB" w:rsidP="00CC4CDF">
      <w:pPr>
        <w:pStyle w:val="13"/>
        <w:numPr>
          <w:ilvl w:val="0"/>
          <w:numId w:val="269"/>
        </w:numPr>
        <w:spacing w:line="257" w:lineRule="auto"/>
        <w:jc w:val="both"/>
        <w:rPr>
          <w:color w:val="auto"/>
          <w:sz w:val="24"/>
          <w:szCs w:val="24"/>
        </w:rPr>
      </w:pPr>
      <w:r w:rsidRPr="00BC475A">
        <w:rPr>
          <w:color w:val="auto"/>
          <w:sz w:val="24"/>
          <w:szCs w:val="24"/>
        </w:rPr>
        <w:t>применять генеалогический метод;</w:t>
      </w:r>
    </w:p>
    <w:p w:rsidR="00A57638" w:rsidRPr="00BC475A" w:rsidRDefault="00E235EB" w:rsidP="00CC4CDF">
      <w:pPr>
        <w:pStyle w:val="13"/>
        <w:numPr>
          <w:ilvl w:val="0"/>
          <w:numId w:val="269"/>
        </w:numPr>
        <w:spacing w:after="40" w:line="257" w:lineRule="auto"/>
        <w:jc w:val="both"/>
        <w:rPr>
          <w:color w:val="auto"/>
          <w:sz w:val="24"/>
          <w:szCs w:val="24"/>
        </w:rPr>
      </w:pPr>
      <w:r w:rsidRPr="00BC475A">
        <w:rPr>
          <w:color w:val="auto"/>
          <w:sz w:val="24"/>
          <w:szCs w:val="24"/>
        </w:rPr>
        <w:t>анализировать роль прививок;</w:t>
      </w:r>
    </w:p>
    <w:p w:rsidR="00A57638" w:rsidRPr="00BC475A" w:rsidRDefault="00E235EB" w:rsidP="00CC4CDF">
      <w:pPr>
        <w:pStyle w:val="13"/>
        <w:numPr>
          <w:ilvl w:val="0"/>
          <w:numId w:val="269"/>
        </w:numPr>
        <w:spacing w:line="257" w:lineRule="auto"/>
        <w:jc w:val="both"/>
        <w:rPr>
          <w:color w:val="auto"/>
          <w:sz w:val="24"/>
          <w:szCs w:val="24"/>
        </w:rPr>
      </w:pPr>
      <w:r w:rsidRPr="00BC475A">
        <w:rPr>
          <w:color w:val="auto"/>
          <w:sz w:val="24"/>
          <w:szCs w:val="24"/>
        </w:rPr>
        <w:t>анализировать работу биодатчиков;</w:t>
      </w:r>
    </w:p>
    <w:p w:rsidR="00A57638" w:rsidRPr="00BC475A" w:rsidRDefault="00E235EB" w:rsidP="00CC4CDF">
      <w:pPr>
        <w:pStyle w:val="13"/>
        <w:numPr>
          <w:ilvl w:val="0"/>
          <w:numId w:val="269"/>
        </w:numPr>
        <w:spacing w:after="140" w:line="257" w:lineRule="auto"/>
        <w:jc w:val="both"/>
        <w:rPr>
          <w:color w:val="auto"/>
          <w:sz w:val="24"/>
          <w:szCs w:val="24"/>
        </w:rPr>
      </w:pPr>
      <w:r w:rsidRPr="00BC475A">
        <w:rPr>
          <w:color w:val="auto"/>
          <w:sz w:val="24"/>
          <w:szCs w:val="24"/>
        </w:rPr>
        <w:t>анализировать микробиологические технологии, методы генной инженерии.</w:t>
      </w:r>
    </w:p>
    <w:p w:rsidR="00A57638" w:rsidRPr="00BC475A" w:rsidRDefault="00E235EB" w:rsidP="006567A9">
      <w:pPr>
        <w:pStyle w:val="af6"/>
        <w:rPr>
          <w:rFonts w:ascii="Times New Roman" w:hAnsi="Times New Roman" w:cs="Times New Roman"/>
          <w:color w:val="auto"/>
          <w:sz w:val="24"/>
          <w:szCs w:val="24"/>
        </w:rPr>
      </w:pPr>
      <w:bookmarkStart w:id="651" w:name="bookmark1732"/>
      <w:r w:rsidRPr="00BC475A">
        <w:rPr>
          <w:rFonts w:ascii="Times New Roman" w:hAnsi="Times New Roman" w:cs="Times New Roman"/>
          <w:color w:val="auto"/>
          <w:sz w:val="24"/>
          <w:szCs w:val="24"/>
        </w:rPr>
        <w:t>Модуль «Технология обработки материалов</w:t>
      </w:r>
      <w:bookmarkEnd w:id="651"/>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 пищевых продуктов»</w:t>
      </w:r>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rsidP="006567A9">
      <w:pPr>
        <w:pStyle w:val="af6"/>
        <w:rPr>
          <w:rFonts w:ascii="Times New Roman" w:hAnsi="Times New Roman" w:cs="Times New Roman"/>
          <w:color w:val="auto"/>
          <w:sz w:val="24"/>
          <w:szCs w:val="24"/>
        </w:rPr>
      </w:pPr>
      <w:bookmarkStart w:id="652" w:name="bookmark1735"/>
      <w:r w:rsidRPr="00BC475A">
        <w:rPr>
          <w:rFonts w:ascii="Times New Roman" w:hAnsi="Times New Roman" w:cs="Times New Roman"/>
          <w:color w:val="auto"/>
          <w:sz w:val="24"/>
          <w:szCs w:val="24"/>
        </w:rPr>
        <w:t>5-6 КЛАССЫ:</w:t>
      </w:r>
      <w:bookmarkEnd w:id="652"/>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характеризовать познавательную и преобразовательную деятельность человека;</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классифицировать и характеризовать инструменты, приспособления и технологическое оборудование;</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использовать инструменты, приспособления и технологическое оборудование;</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характеризовать технологические операции ручной обработки конструкционных материалов;</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применять ручные технологии обработки конструкционных материалов;</w:t>
      </w:r>
    </w:p>
    <w:p w:rsidR="00A57638" w:rsidRPr="00BC475A" w:rsidRDefault="00E235EB" w:rsidP="00CC4CDF">
      <w:pPr>
        <w:pStyle w:val="13"/>
        <w:numPr>
          <w:ilvl w:val="0"/>
          <w:numId w:val="270"/>
        </w:numPr>
        <w:spacing w:after="40" w:line="240" w:lineRule="auto"/>
        <w:jc w:val="both"/>
        <w:rPr>
          <w:color w:val="auto"/>
          <w:sz w:val="24"/>
          <w:szCs w:val="24"/>
        </w:rPr>
      </w:pPr>
      <w:r w:rsidRPr="00BC475A">
        <w:rPr>
          <w:color w:val="auto"/>
          <w:sz w:val="24"/>
          <w:szCs w:val="24"/>
        </w:rPr>
        <w:t>правильно хранить пищевые продукты;</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осуществлять механическую и тепловую обработку пищевых продуктов, сохраняя их пищевую ценность;</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выбирать продукты, инструменты и оборудование для приготовления блюда;</w:t>
      </w:r>
    </w:p>
    <w:p w:rsidR="00A57638" w:rsidRPr="00BC475A" w:rsidRDefault="00E235EB" w:rsidP="00CC4CDF">
      <w:pPr>
        <w:pStyle w:val="13"/>
        <w:numPr>
          <w:ilvl w:val="0"/>
          <w:numId w:val="270"/>
        </w:numPr>
        <w:spacing w:line="240" w:lineRule="auto"/>
        <w:jc w:val="both"/>
        <w:rPr>
          <w:color w:val="auto"/>
          <w:sz w:val="24"/>
          <w:szCs w:val="24"/>
        </w:rPr>
      </w:pPr>
      <w:r w:rsidRPr="00BC475A">
        <w:rPr>
          <w:color w:val="auto"/>
          <w:sz w:val="24"/>
          <w:szCs w:val="24"/>
        </w:rPr>
        <w:t>осуществлять доступными средствами контроль качества блюда;</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проектировать интерьер помещения с использованием программных сервисов;</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составлять последовательность выполнения технологических операций для изготовления швейных изделий;</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строить чертежи простых швейных изделий;</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выбирать материалы, инструменты и оборудование для выполнения швейных работ;</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выполнять художественное оформление швейных изделий;</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выделять свойства наноструктур;</w:t>
      </w:r>
    </w:p>
    <w:p w:rsidR="00A57638" w:rsidRPr="00BC475A" w:rsidRDefault="00E235EB" w:rsidP="00CC4CDF">
      <w:pPr>
        <w:pStyle w:val="13"/>
        <w:numPr>
          <w:ilvl w:val="0"/>
          <w:numId w:val="270"/>
        </w:numPr>
        <w:jc w:val="both"/>
        <w:rPr>
          <w:color w:val="auto"/>
          <w:sz w:val="24"/>
          <w:szCs w:val="24"/>
        </w:rPr>
      </w:pPr>
      <w:r w:rsidRPr="00BC475A">
        <w:rPr>
          <w:color w:val="auto"/>
          <w:sz w:val="24"/>
          <w:szCs w:val="24"/>
        </w:rPr>
        <w:t>приводить примеры наноструктур, их использования в технологиях;</w:t>
      </w:r>
    </w:p>
    <w:p w:rsidR="00A57638" w:rsidRPr="00BC475A" w:rsidRDefault="00E235EB" w:rsidP="00CC4CDF">
      <w:pPr>
        <w:pStyle w:val="13"/>
        <w:numPr>
          <w:ilvl w:val="0"/>
          <w:numId w:val="270"/>
        </w:numPr>
        <w:spacing w:after="160"/>
        <w:jc w:val="both"/>
        <w:rPr>
          <w:color w:val="auto"/>
          <w:sz w:val="24"/>
          <w:szCs w:val="24"/>
        </w:rPr>
      </w:pPr>
      <w:r w:rsidRPr="00BC475A">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BC475A" w:rsidRDefault="00E235EB" w:rsidP="006567A9">
      <w:pPr>
        <w:pStyle w:val="af6"/>
        <w:rPr>
          <w:rFonts w:ascii="Times New Roman" w:hAnsi="Times New Roman" w:cs="Times New Roman"/>
          <w:color w:val="auto"/>
          <w:sz w:val="24"/>
          <w:szCs w:val="24"/>
        </w:rPr>
      </w:pPr>
      <w:bookmarkStart w:id="653" w:name="bookmark1737"/>
      <w:r w:rsidRPr="00BC475A">
        <w:rPr>
          <w:rFonts w:ascii="Times New Roman" w:hAnsi="Times New Roman" w:cs="Times New Roman"/>
          <w:color w:val="auto"/>
          <w:sz w:val="24"/>
          <w:szCs w:val="24"/>
        </w:rPr>
        <w:t>7-9 КЛАССЫ:</w:t>
      </w:r>
      <w:bookmarkEnd w:id="653"/>
    </w:p>
    <w:p w:rsidR="00A57638" w:rsidRPr="00BC475A" w:rsidRDefault="00E235EB" w:rsidP="00CC4CDF">
      <w:pPr>
        <w:pStyle w:val="13"/>
        <w:numPr>
          <w:ilvl w:val="0"/>
          <w:numId w:val="271"/>
        </w:numPr>
        <w:jc w:val="both"/>
        <w:rPr>
          <w:color w:val="auto"/>
          <w:sz w:val="24"/>
          <w:szCs w:val="24"/>
        </w:rPr>
      </w:pPr>
      <w:r w:rsidRPr="00BC475A">
        <w:rPr>
          <w:color w:val="auto"/>
          <w:sz w:val="24"/>
          <w:szCs w:val="24"/>
        </w:rPr>
        <w:t>освоить основные этапы создания проектов от идеи до презентации и использования полученных результатов;</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научиться использовать программные сервисы для поддержки проектной деятельности;</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проводить необходимые опыты по исследованию свойств материалов;</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выбирать инструменты и оборудование, необходимые для изготовления выбранного изделия по данной технологии;</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применять технологии механической обработки конструкционных материалов;</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57638" w:rsidRPr="00BC475A" w:rsidRDefault="00E235EB" w:rsidP="00CC4CDF">
      <w:pPr>
        <w:pStyle w:val="13"/>
        <w:numPr>
          <w:ilvl w:val="0"/>
          <w:numId w:val="271"/>
        </w:numPr>
        <w:spacing w:after="60"/>
        <w:jc w:val="both"/>
        <w:rPr>
          <w:color w:val="auto"/>
          <w:sz w:val="24"/>
          <w:szCs w:val="24"/>
        </w:rPr>
      </w:pPr>
      <w:r w:rsidRPr="00BC475A">
        <w:rPr>
          <w:color w:val="auto"/>
          <w:sz w:val="24"/>
          <w:szCs w:val="24"/>
        </w:rPr>
        <w:t>конструировать модели машин и механизмов;</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изготавливать изделие из конструкционных или поделочных материалов;</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готовить кулинарные блюда в соответствии с известными технологиями;</w:t>
      </w:r>
    </w:p>
    <w:p w:rsidR="00A57638" w:rsidRPr="00BC475A" w:rsidRDefault="00E235EB" w:rsidP="00CC4CDF">
      <w:pPr>
        <w:pStyle w:val="13"/>
        <w:numPr>
          <w:ilvl w:val="0"/>
          <w:numId w:val="271"/>
        </w:numPr>
        <w:jc w:val="both"/>
        <w:rPr>
          <w:color w:val="auto"/>
          <w:sz w:val="24"/>
          <w:szCs w:val="24"/>
        </w:rPr>
      </w:pPr>
      <w:r w:rsidRPr="00BC475A">
        <w:rPr>
          <w:color w:val="auto"/>
          <w:sz w:val="24"/>
          <w:szCs w:val="24"/>
        </w:rPr>
        <w:t>выполнять декоративно-прикладную обработку материалов;</w:t>
      </w:r>
    </w:p>
    <w:p w:rsidR="00A57638" w:rsidRPr="00BC475A" w:rsidRDefault="00E235EB" w:rsidP="00CC4CDF">
      <w:pPr>
        <w:pStyle w:val="13"/>
        <w:numPr>
          <w:ilvl w:val="0"/>
          <w:numId w:val="271"/>
        </w:numPr>
        <w:spacing w:after="60"/>
        <w:jc w:val="both"/>
        <w:rPr>
          <w:color w:val="auto"/>
          <w:sz w:val="24"/>
          <w:szCs w:val="24"/>
        </w:rPr>
      </w:pPr>
      <w:r w:rsidRPr="00BC475A">
        <w:rPr>
          <w:color w:val="auto"/>
          <w:sz w:val="24"/>
          <w:szCs w:val="24"/>
        </w:rPr>
        <w:t>выполнять художественное оформление изделий;</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создавать художественный образ и воплощать его в продукте;</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строить чертежи швейных изделий;</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выбирать материалы, инструменты и оборудование для выполнения швейных работ;</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применять основные приёмы и навыки решения изобретательских задач;</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получить возможность научиться применять принципы ТРИЗ для решения технических задач;</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презентовать изделие (продукт);</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называть и характеризовать современные и перспективные технологии производства и обработки материалов;</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получить возможность узнать о современных цифровых технологиях, их возможностях и ограничениях;</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выявлять потребности современной техники в умных материалах;</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различать аллотропные соединения углерода, приводить примеры использования аллотропных соединений углерода;</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характеризовать мир профессий, связанных с изучаемыми технологиями, их востребованность на рынке труда;</w:t>
      </w:r>
    </w:p>
    <w:p w:rsidR="00A57638" w:rsidRPr="00BC475A" w:rsidRDefault="00E235EB" w:rsidP="00CC4CDF">
      <w:pPr>
        <w:pStyle w:val="13"/>
        <w:numPr>
          <w:ilvl w:val="0"/>
          <w:numId w:val="271"/>
        </w:numPr>
        <w:spacing w:line="240" w:lineRule="auto"/>
        <w:jc w:val="both"/>
        <w:rPr>
          <w:color w:val="auto"/>
          <w:sz w:val="24"/>
          <w:szCs w:val="24"/>
        </w:rPr>
      </w:pPr>
      <w:r w:rsidRPr="00BC475A">
        <w:rPr>
          <w:color w:val="auto"/>
          <w:sz w:val="24"/>
          <w:szCs w:val="24"/>
        </w:rPr>
        <w:t>осуществлять изготовление субъективно нового продукта, опираясь на общую технологическую схему;</w:t>
      </w:r>
    </w:p>
    <w:p w:rsidR="00A57638" w:rsidRPr="00BC475A" w:rsidRDefault="00E235EB" w:rsidP="00CC4CDF">
      <w:pPr>
        <w:pStyle w:val="13"/>
        <w:numPr>
          <w:ilvl w:val="0"/>
          <w:numId w:val="271"/>
        </w:numPr>
        <w:spacing w:after="160" w:line="240" w:lineRule="auto"/>
        <w:jc w:val="both"/>
        <w:rPr>
          <w:color w:val="auto"/>
          <w:sz w:val="24"/>
          <w:szCs w:val="24"/>
        </w:rPr>
      </w:pPr>
      <w:r w:rsidRPr="00BC475A">
        <w:rPr>
          <w:color w:val="auto"/>
          <w:sz w:val="24"/>
          <w:szCs w:val="24"/>
        </w:rPr>
        <w:t>оценивать пределы применимости данной технологии, в том числе с экономических и экологических позиций.</w:t>
      </w:r>
    </w:p>
    <w:p w:rsidR="00A57638" w:rsidRPr="00BC475A" w:rsidRDefault="00E235EB" w:rsidP="006567A9">
      <w:pPr>
        <w:pStyle w:val="af6"/>
        <w:rPr>
          <w:rFonts w:ascii="Times New Roman" w:hAnsi="Times New Roman" w:cs="Times New Roman"/>
          <w:color w:val="auto"/>
          <w:sz w:val="24"/>
          <w:szCs w:val="24"/>
        </w:rPr>
      </w:pPr>
      <w:bookmarkStart w:id="654" w:name="bookmark1739"/>
      <w:r w:rsidRPr="00BC475A">
        <w:rPr>
          <w:rFonts w:ascii="Times New Roman" w:hAnsi="Times New Roman" w:cs="Times New Roman"/>
          <w:color w:val="auto"/>
          <w:sz w:val="24"/>
          <w:szCs w:val="24"/>
        </w:rPr>
        <w:t>Модуль «Робототехника»</w:t>
      </w:r>
      <w:bookmarkEnd w:id="654"/>
    </w:p>
    <w:p w:rsidR="006567A9" w:rsidRPr="00BC475A" w:rsidRDefault="006567A9" w:rsidP="006567A9">
      <w:pPr>
        <w:pStyle w:val="af6"/>
        <w:rPr>
          <w:rFonts w:ascii="Times New Roman" w:hAnsi="Times New Roman" w:cs="Times New Roman"/>
          <w:color w:val="auto"/>
          <w:sz w:val="24"/>
          <w:szCs w:val="24"/>
        </w:rPr>
      </w:pPr>
      <w:bookmarkStart w:id="655" w:name="bookmark1741"/>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5-6 КЛАССЫ:</w:t>
      </w:r>
      <w:bookmarkEnd w:id="655"/>
    </w:p>
    <w:p w:rsidR="00A57638" w:rsidRPr="00BC475A" w:rsidRDefault="00E235EB" w:rsidP="00CC4CDF">
      <w:pPr>
        <w:pStyle w:val="13"/>
        <w:numPr>
          <w:ilvl w:val="0"/>
          <w:numId w:val="272"/>
        </w:numPr>
        <w:spacing w:line="240"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2"/>
        </w:numPr>
        <w:spacing w:line="240"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2"/>
        </w:numPr>
        <w:spacing w:line="240" w:lineRule="auto"/>
        <w:jc w:val="both"/>
        <w:rPr>
          <w:color w:val="auto"/>
          <w:sz w:val="24"/>
          <w:szCs w:val="24"/>
        </w:rPr>
      </w:pPr>
      <w:r w:rsidRPr="00BC475A">
        <w:rPr>
          <w:color w:val="auto"/>
          <w:sz w:val="24"/>
          <w:szCs w:val="24"/>
        </w:rPr>
        <w:t>классифицировать и характеризовать роботов по видам и назначению;</w:t>
      </w:r>
    </w:p>
    <w:p w:rsidR="00A57638" w:rsidRPr="00BC475A" w:rsidRDefault="00E235EB" w:rsidP="00CC4CDF">
      <w:pPr>
        <w:pStyle w:val="13"/>
        <w:numPr>
          <w:ilvl w:val="0"/>
          <w:numId w:val="272"/>
        </w:numPr>
        <w:spacing w:line="240" w:lineRule="auto"/>
        <w:jc w:val="both"/>
        <w:rPr>
          <w:color w:val="auto"/>
          <w:sz w:val="24"/>
          <w:szCs w:val="24"/>
        </w:rPr>
      </w:pPr>
      <w:r w:rsidRPr="00BC475A">
        <w:rPr>
          <w:color w:val="auto"/>
          <w:sz w:val="24"/>
          <w:szCs w:val="24"/>
        </w:rPr>
        <w:t>знать и уметь применять основные законы робототехники;</w:t>
      </w:r>
    </w:p>
    <w:p w:rsidR="00A57638" w:rsidRPr="00BC475A" w:rsidRDefault="00E235EB" w:rsidP="00CC4CDF">
      <w:pPr>
        <w:pStyle w:val="13"/>
        <w:numPr>
          <w:ilvl w:val="0"/>
          <w:numId w:val="272"/>
        </w:numPr>
        <w:spacing w:after="40" w:line="240" w:lineRule="auto"/>
        <w:jc w:val="both"/>
        <w:rPr>
          <w:color w:val="auto"/>
          <w:sz w:val="24"/>
          <w:szCs w:val="24"/>
        </w:rPr>
      </w:pPr>
      <w:r w:rsidRPr="00BC475A">
        <w:rPr>
          <w:color w:val="auto"/>
          <w:sz w:val="24"/>
          <w:szCs w:val="24"/>
        </w:rPr>
        <w:t>конструировать и программировать движущиеся модели;</w:t>
      </w:r>
    </w:p>
    <w:p w:rsidR="00A57638" w:rsidRPr="00BC475A" w:rsidRDefault="00E235EB" w:rsidP="00CC4CDF">
      <w:pPr>
        <w:pStyle w:val="13"/>
        <w:numPr>
          <w:ilvl w:val="0"/>
          <w:numId w:val="272"/>
        </w:numPr>
        <w:spacing w:line="240" w:lineRule="auto"/>
        <w:jc w:val="both"/>
        <w:rPr>
          <w:color w:val="auto"/>
          <w:sz w:val="24"/>
          <w:szCs w:val="24"/>
        </w:rPr>
      </w:pPr>
      <w:r w:rsidRPr="00BC475A">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A57638" w:rsidRPr="00BC475A" w:rsidRDefault="00E235EB" w:rsidP="00CC4CDF">
      <w:pPr>
        <w:pStyle w:val="13"/>
        <w:numPr>
          <w:ilvl w:val="0"/>
          <w:numId w:val="272"/>
        </w:numPr>
        <w:spacing w:line="240" w:lineRule="auto"/>
        <w:jc w:val="both"/>
        <w:rPr>
          <w:color w:val="auto"/>
          <w:sz w:val="24"/>
          <w:szCs w:val="24"/>
        </w:rPr>
      </w:pPr>
      <w:r w:rsidRPr="00BC475A">
        <w:rPr>
          <w:color w:val="auto"/>
          <w:sz w:val="24"/>
          <w:szCs w:val="24"/>
        </w:rPr>
        <w:t>владеть навыками моделирования машин и механизмов с помощью робототехнического конструктора;</w:t>
      </w:r>
    </w:p>
    <w:p w:rsidR="00A57638" w:rsidRPr="00BC475A" w:rsidRDefault="00E235EB" w:rsidP="00CC4CDF">
      <w:pPr>
        <w:pStyle w:val="13"/>
        <w:numPr>
          <w:ilvl w:val="0"/>
          <w:numId w:val="272"/>
        </w:numPr>
        <w:spacing w:after="160" w:line="257" w:lineRule="auto"/>
        <w:jc w:val="both"/>
        <w:rPr>
          <w:color w:val="auto"/>
          <w:sz w:val="24"/>
          <w:szCs w:val="24"/>
        </w:rPr>
      </w:pPr>
      <w:r w:rsidRPr="00BC475A">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57638" w:rsidRPr="00BC475A" w:rsidRDefault="00E235EB" w:rsidP="006567A9">
      <w:pPr>
        <w:pStyle w:val="af6"/>
        <w:rPr>
          <w:rFonts w:ascii="Times New Roman" w:hAnsi="Times New Roman" w:cs="Times New Roman"/>
          <w:color w:val="auto"/>
          <w:sz w:val="24"/>
          <w:szCs w:val="24"/>
        </w:rPr>
      </w:pPr>
      <w:bookmarkStart w:id="656" w:name="bookmark1743"/>
      <w:r w:rsidRPr="00BC475A">
        <w:rPr>
          <w:rFonts w:ascii="Times New Roman" w:hAnsi="Times New Roman" w:cs="Times New Roman"/>
          <w:color w:val="auto"/>
          <w:sz w:val="24"/>
          <w:szCs w:val="24"/>
        </w:rPr>
        <w:t>7-8 КЛАССЫ:</w:t>
      </w:r>
      <w:bookmarkEnd w:id="656"/>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конструировать и моделировать робототехнические системы;</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уметь использовать визуальный язык программирования роботов;</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реализовывать полный цикл создания робота;</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программировать работу модели роботизированной производственной линии;</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управлять движущимися моделями в компьютерно-управляемых средах;</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получить возможность научиться управлять системой учебных роботов-манипуляторов;</w:t>
      </w:r>
    </w:p>
    <w:p w:rsidR="00A57638" w:rsidRPr="00BC475A" w:rsidRDefault="00E235EB" w:rsidP="00CC4CDF">
      <w:pPr>
        <w:pStyle w:val="13"/>
        <w:numPr>
          <w:ilvl w:val="0"/>
          <w:numId w:val="273"/>
        </w:numPr>
        <w:spacing w:line="257" w:lineRule="auto"/>
        <w:jc w:val="both"/>
        <w:rPr>
          <w:color w:val="auto"/>
          <w:sz w:val="24"/>
          <w:szCs w:val="24"/>
        </w:rPr>
      </w:pPr>
      <w:r w:rsidRPr="00BC475A">
        <w:rPr>
          <w:color w:val="auto"/>
          <w:sz w:val="24"/>
          <w:szCs w:val="24"/>
        </w:rPr>
        <w:t>уметь осуществлять робототехнические проекты;</w:t>
      </w:r>
    </w:p>
    <w:p w:rsidR="00A57638" w:rsidRPr="00BC475A" w:rsidRDefault="00E235EB" w:rsidP="00CC4CDF">
      <w:pPr>
        <w:pStyle w:val="13"/>
        <w:numPr>
          <w:ilvl w:val="0"/>
          <w:numId w:val="273"/>
        </w:numPr>
        <w:spacing w:after="60" w:line="257" w:lineRule="auto"/>
        <w:jc w:val="both"/>
        <w:rPr>
          <w:color w:val="auto"/>
          <w:sz w:val="24"/>
          <w:szCs w:val="24"/>
        </w:rPr>
      </w:pPr>
      <w:r w:rsidRPr="00BC475A">
        <w:rPr>
          <w:color w:val="auto"/>
          <w:sz w:val="24"/>
          <w:szCs w:val="24"/>
        </w:rPr>
        <w:t>презентовать изделие;</w:t>
      </w:r>
    </w:p>
    <w:p w:rsidR="00A57638" w:rsidRPr="00BC475A" w:rsidRDefault="00E235EB" w:rsidP="00CC4CDF">
      <w:pPr>
        <w:pStyle w:val="13"/>
        <w:numPr>
          <w:ilvl w:val="0"/>
          <w:numId w:val="273"/>
        </w:numPr>
        <w:spacing w:after="160" w:line="257" w:lineRule="auto"/>
        <w:jc w:val="both"/>
        <w:rPr>
          <w:color w:val="auto"/>
          <w:sz w:val="24"/>
          <w:szCs w:val="24"/>
        </w:rPr>
      </w:pPr>
      <w:r w:rsidRPr="00BC475A">
        <w:rPr>
          <w:color w:val="auto"/>
          <w:sz w:val="24"/>
          <w:szCs w:val="24"/>
        </w:rPr>
        <w:t>характеризовать мир профессий, связанных с изучаемыми технологиями, их востребованность на рынке труда.</w:t>
      </w:r>
    </w:p>
    <w:p w:rsidR="00A57638" w:rsidRPr="00BC475A" w:rsidRDefault="00E235EB" w:rsidP="006567A9">
      <w:pPr>
        <w:pStyle w:val="af6"/>
        <w:rPr>
          <w:rFonts w:ascii="Times New Roman" w:hAnsi="Times New Roman" w:cs="Times New Roman"/>
          <w:color w:val="auto"/>
          <w:sz w:val="24"/>
          <w:szCs w:val="24"/>
        </w:rPr>
      </w:pPr>
      <w:bookmarkStart w:id="657" w:name="bookmark1745"/>
      <w:r w:rsidRPr="00BC475A">
        <w:rPr>
          <w:rFonts w:ascii="Times New Roman" w:hAnsi="Times New Roman" w:cs="Times New Roman"/>
          <w:color w:val="auto"/>
          <w:sz w:val="24"/>
          <w:szCs w:val="24"/>
        </w:rPr>
        <w:t xml:space="preserve">Модуль </w:t>
      </w:r>
      <w:r w:rsidR="00366010" w:rsidRPr="00BC475A">
        <w:rPr>
          <w:rFonts w:ascii="Times New Roman" w:hAnsi="Times New Roman" w:cs="Times New Roman"/>
          <w:color w:val="auto"/>
          <w:sz w:val="24"/>
          <w:szCs w:val="24"/>
        </w:rPr>
        <w:t>«3D-</w:t>
      </w:r>
      <w:r w:rsidRPr="00BC475A">
        <w:rPr>
          <w:rFonts w:ascii="Times New Roman" w:hAnsi="Times New Roman" w:cs="Times New Roman"/>
          <w:color w:val="auto"/>
          <w:sz w:val="24"/>
          <w:szCs w:val="24"/>
        </w:rPr>
        <w:t>моделирование, прототипирование</w:t>
      </w:r>
      <w:bookmarkEnd w:id="657"/>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 макетирование»</w:t>
      </w:r>
    </w:p>
    <w:p w:rsidR="006567A9" w:rsidRPr="00BC475A" w:rsidRDefault="006567A9" w:rsidP="006567A9">
      <w:pPr>
        <w:pStyle w:val="af6"/>
        <w:rPr>
          <w:rFonts w:ascii="Times New Roman" w:hAnsi="Times New Roman" w:cs="Times New Roman"/>
          <w:color w:val="auto"/>
          <w:sz w:val="24"/>
          <w:szCs w:val="24"/>
        </w:rPr>
      </w:pPr>
      <w:bookmarkStart w:id="658" w:name="bookmark1748"/>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7-9 КЛАССЫ:</w:t>
      </w:r>
      <w:bookmarkEnd w:id="658"/>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создавать 3D-модели, используя программное обеспечение;</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устанавливать адекватность модели объекту и целям моделирования;</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проводить анализ и модернизацию компьютерной модели;</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изготавливать прототипы с использованием ЗD-принтера;</w:t>
      </w:r>
    </w:p>
    <w:p w:rsidR="00A57638" w:rsidRPr="00BC475A" w:rsidRDefault="00E235EB" w:rsidP="00CC4CDF">
      <w:pPr>
        <w:pStyle w:val="13"/>
        <w:numPr>
          <w:ilvl w:val="0"/>
          <w:numId w:val="274"/>
        </w:numPr>
        <w:spacing w:line="259" w:lineRule="auto"/>
        <w:jc w:val="both"/>
        <w:rPr>
          <w:color w:val="auto"/>
          <w:sz w:val="24"/>
          <w:szCs w:val="24"/>
        </w:rPr>
      </w:pPr>
      <w:r w:rsidRPr="00BC475A">
        <w:rPr>
          <w:color w:val="auto"/>
          <w:sz w:val="24"/>
          <w:szCs w:val="24"/>
        </w:rPr>
        <w:t>получить возможность изготавливать изделия с помощью лазерного гравера;</w:t>
      </w:r>
    </w:p>
    <w:p w:rsidR="00A57638" w:rsidRPr="00BC475A" w:rsidRDefault="00E235EB" w:rsidP="00CC4CDF">
      <w:pPr>
        <w:pStyle w:val="13"/>
        <w:numPr>
          <w:ilvl w:val="0"/>
          <w:numId w:val="274"/>
        </w:numPr>
        <w:spacing w:after="60" w:line="259" w:lineRule="auto"/>
        <w:jc w:val="both"/>
        <w:rPr>
          <w:color w:val="auto"/>
          <w:sz w:val="24"/>
          <w:szCs w:val="24"/>
        </w:rPr>
      </w:pPr>
      <w:r w:rsidRPr="00BC475A">
        <w:rPr>
          <w:color w:val="auto"/>
          <w:sz w:val="24"/>
          <w:szCs w:val="24"/>
        </w:rPr>
        <w:t>модернизировать прототип в соответствии с поставленной задачей;</w:t>
      </w:r>
    </w:p>
    <w:p w:rsidR="00A57638" w:rsidRPr="00BC475A" w:rsidRDefault="00E235EB" w:rsidP="00CC4CDF">
      <w:pPr>
        <w:pStyle w:val="13"/>
        <w:numPr>
          <w:ilvl w:val="0"/>
          <w:numId w:val="274"/>
        </w:numPr>
        <w:spacing w:after="60" w:line="257" w:lineRule="auto"/>
        <w:jc w:val="both"/>
        <w:rPr>
          <w:color w:val="auto"/>
          <w:sz w:val="24"/>
          <w:szCs w:val="24"/>
        </w:rPr>
      </w:pPr>
      <w:r w:rsidRPr="00BC475A">
        <w:rPr>
          <w:color w:val="auto"/>
          <w:sz w:val="24"/>
          <w:szCs w:val="24"/>
        </w:rPr>
        <w:t>презентовать изделие;</w:t>
      </w:r>
    </w:p>
    <w:p w:rsidR="00A57638" w:rsidRPr="00BC475A" w:rsidRDefault="00E235EB" w:rsidP="00CC4CDF">
      <w:pPr>
        <w:pStyle w:val="13"/>
        <w:numPr>
          <w:ilvl w:val="0"/>
          <w:numId w:val="274"/>
        </w:numPr>
        <w:spacing w:after="60" w:line="257" w:lineRule="auto"/>
        <w:jc w:val="both"/>
        <w:rPr>
          <w:color w:val="auto"/>
          <w:sz w:val="24"/>
          <w:szCs w:val="24"/>
        </w:rPr>
      </w:pPr>
      <w:r w:rsidRPr="00BC475A">
        <w:rPr>
          <w:color w:val="auto"/>
          <w:sz w:val="24"/>
          <w:szCs w:val="24"/>
        </w:rPr>
        <w:t>называть виды макетов и их назначение;</w:t>
      </w:r>
    </w:p>
    <w:p w:rsidR="00A57638" w:rsidRPr="00BC475A" w:rsidRDefault="00E235EB" w:rsidP="00CC4CDF">
      <w:pPr>
        <w:pStyle w:val="13"/>
        <w:numPr>
          <w:ilvl w:val="0"/>
          <w:numId w:val="274"/>
        </w:numPr>
        <w:spacing w:after="60" w:line="257" w:lineRule="auto"/>
        <w:jc w:val="both"/>
        <w:rPr>
          <w:color w:val="auto"/>
          <w:sz w:val="24"/>
          <w:szCs w:val="24"/>
        </w:rPr>
      </w:pPr>
      <w:r w:rsidRPr="00BC475A">
        <w:rPr>
          <w:color w:val="auto"/>
          <w:sz w:val="24"/>
          <w:szCs w:val="24"/>
        </w:rPr>
        <w:t>создавать макеты различных видов;</w:t>
      </w:r>
    </w:p>
    <w:p w:rsidR="00A57638" w:rsidRPr="00BC475A" w:rsidRDefault="00E235EB" w:rsidP="00CC4CDF">
      <w:pPr>
        <w:pStyle w:val="13"/>
        <w:numPr>
          <w:ilvl w:val="0"/>
          <w:numId w:val="274"/>
        </w:numPr>
        <w:spacing w:line="257" w:lineRule="auto"/>
        <w:jc w:val="both"/>
        <w:rPr>
          <w:color w:val="auto"/>
          <w:sz w:val="24"/>
          <w:szCs w:val="24"/>
        </w:rPr>
      </w:pPr>
      <w:r w:rsidRPr="00BC475A">
        <w:rPr>
          <w:color w:val="auto"/>
          <w:sz w:val="24"/>
          <w:szCs w:val="24"/>
        </w:rPr>
        <w:t>выполнять развёртку и соединять фрагменты макета;</w:t>
      </w:r>
    </w:p>
    <w:p w:rsidR="00A57638" w:rsidRPr="00BC475A" w:rsidRDefault="00E235EB" w:rsidP="00CC4CDF">
      <w:pPr>
        <w:pStyle w:val="13"/>
        <w:numPr>
          <w:ilvl w:val="0"/>
          <w:numId w:val="274"/>
        </w:numPr>
        <w:spacing w:line="257" w:lineRule="auto"/>
        <w:jc w:val="both"/>
        <w:rPr>
          <w:color w:val="auto"/>
          <w:sz w:val="24"/>
          <w:szCs w:val="24"/>
        </w:rPr>
      </w:pPr>
      <w:r w:rsidRPr="00BC475A">
        <w:rPr>
          <w:color w:val="auto"/>
          <w:sz w:val="24"/>
          <w:szCs w:val="24"/>
        </w:rPr>
        <w:t>выполнять сборку деталей макета;</w:t>
      </w:r>
    </w:p>
    <w:p w:rsidR="00A57638" w:rsidRPr="00BC475A" w:rsidRDefault="00E235EB" w:rsidP="00CC4CDF">
      <w:pPr>
        <w:pStyle w:val="13"/>
        <w:numPr>
          <w:ilvl w:val="0"/>
          <w:numId w:val="274"/>
        </w:numPr>
        <w:spacing w:line="257" w:lineRule="auto"/>
        <w:jc w:val="both"/>
        <w:rPr>
          <w:color w:val="auto"/>
          <w:sz w:val="24"/>
          <w:szCs w:val="24"/>
        </w:rPr>
      </w:pPr>
      <w:r w:rsidRPr="00BC475A">
        <w:rPr>
          <w:color w:val="auto"/>
          <w:sz w:val="24"/>
          <w:szCs w:val="24"/>
        </w:rPr>
        <w:t>получить возможность освоить программные сервисы создания макетов;</w:t>
      </w:r>
    </w:p>
    <w:p w:rsidR="00A57638" w:rsidRPr="00BC475A" w:rsidRDefault="00E235EB" w:rsidP="00CC4CDF">
      <w:pPr>
        <w:pStyle w:val="13"/>
        <w:numPr>
          <w:ilvl w:val="0"/>
          <w:numId w:val="274"/>
        </w:numPr>
        <w:spacing w:line="257" w:lineRule="auto"/>
        <w:jc w:val="both"/>
        <w:rPr>
          <w:color w:val="auto"/>
          <w:sz w:val="24"/>
          <w:szCs w:val="24"/>
        </w:rPr>
      </w:pPr>
      <w:r w:rsidRPr="00BC475A">
        <w:rPr>
          <w:color w:val="auto"/>
          <w:sz w:val="24"/>
          <w:szCs w:val="24"/>
        </w:rPr>
        <w:t>разрабатывать графическую документацию;</w:t>
      </w:r>
    </w:p>
    <w:p w:rsidR="00A57638" w:rsidRPr="00BC475A" w:rsidRDefault="00E235EB" w:rsidP="00CC4CDF">
      <w:pPr>
        <w:pStyle w:val="13"/>
        <w:numPr>
          <w:ilvl w:val="0"/>
          <w:numId w:val="274"/>
        </w:numPr>
        <w:spacing w:line="257" w:lineRule="auto"/>
        <w:jc w:val="both"/>
        <w:rPr>
          <w:color w:val="auto"/>
          <w:sz w:val="24"/>
          <w:szCs w:val="24"/>
        </w:rPr>
      </w:pPr>
      <w:r w:rsidRPr="00BC475A">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57638" w:rsidRPr="00BC475A" w:rsidRDefault="00E235EB" w:rsidP="00CC4CDF">
      <w:pPr>
        <w:pStyle w:val="13"/>
        <w:numPr>
          <w:ilvl w:val="0"/>
          <w:numId w:val="274"/>
        </w:numPr>
        <w:spacing w:after="160" w:line="257" w:lineRule="auto"/>
        <w:jc w:val="both"/>
        <w:rPr>
          <w:color w:val="auto"/>
          <w:sz w:val="24"/>
          <w:szCs w:val="24"/>
        </w:rPr>
      </w:pPr>
      <w:r w:rsidRPr="00BC475A">
        <w:rPr>
          <w:color w:val="auto"/>
          <w:sz w:val="24"/>
          <w:szCs w:val="24"/>
        </w:rPr>
        <w:t>характеризовать мир профессий, связанных с изучаемыми технологиями, их востребованность на рынке труда.</w:t>
      </w:r>
    </w:p>
    <w:p w:rsidR="00A57638" w:rsidRPr="00BC475A" w:rsidRDefault="00E235EB" w:rsidP="006567A9">
      <w:pPr>
        <w:pStyle w:val="af6"/>
        <w:rPr>
          <w:rFonts w:ascii="Times New Roman" w:hAnsi="Times New Roman" w:cs="Times New Roman"/>
          <w:color w:val="auto"/>
          <w:sz w:val="24"/>
          <w:szCs w:val="24"/>
        </w:rPr>
      </w:pPr>
      <w:bookmarkStart w:id="659" w:name="bookmark1750"/>
      <w:r w:rsidRPr="00BC475A">
        <w:rPr>
          <w:rFonts w:ascii="Times New Roman" w:hAnsi="Times New Roman" w:cs="Times New Roman"/>
          <w:color w:val="auto"/>
          <w:sz w:val="24"/>
          <w:szCs w:val="24"/>
        </w:rPr>
        <w:t>Модуль «Компьютерная графика, черчение»</w:t>
      </w:r>
      <w:bookmarkEnd w:id="659"/>
    </w:p>
    <w:p w:rsidR="006567A9" w:rsidRPr="00BC475A" w:rsidRDefault="006567A9" w:rsidP="006567A9">
      <w:pPr>
        <w:pStyle w:val="af6"/>
        <w:rPr>
          <w:rFonts w:ascii="Times New Roman" w:hAnsi="Times New Roman" w:cs="Times New Roman"/>
          <w:color w:val="auto"/>
          <w:sz w:val="24"/>
          <w:szCs w:val="24"/>
        </w:rPr>
      </w:pPr>
      <w:bookmarkStart w:id="660" w:name="bookmark1752"/>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8-9 КЛАССЫ:</w:t>
      </w:r>
      <w:bookmarkEnd w:id="660"/>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понимать смысл условных графических обозначений, создавать с их помощью графические тексты;</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владеть ручными способами вычерчивания чертежей, эскизов и технических рисунков деталей;</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владеть автоматизированными способами вычерчивания чертежей, эскизов и технических рисунков;</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уметь читать чертежи деталей и осуществлять расчёты по чертежам;</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получить возможность научиться использовать технологию формообразования для конструирования 3D-модели;</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57638" w:rsidRPr="00BC475A" w:rsidRDefault="00E235EB" w:rsidP="00CC4CDF">
      <w:pPr>
        <w:pStyle w:val="13"/>
        <w:numPr>
          <w:ilvl w:val="0"/>
          <w:numId w:val="275"/>
        </w:numPr>
        <w:spacing w:after="60" w:line="257" w:lineRule="auto"/>
        <w:jc w:val="both"/>
        <w:rPr>
          <w:color w:val="auto"/>
          <w:sz w:val="24"/>
          <w:szCs w:val="24"/>
        </w:rPr>
      </w:pPr>
      <w:r w:rsidRPr="00BC475A">
        <w:rPr>
          <w:color w:val="auto"/>
          <w:sz w:val="24"/>
          <w:szCs w:val="24"/>
        </w:rPr>
        <w:t>презентовать изделие;</w:t>
      </w:r>
    </w:p>
    <w:p w:rsidR="00A57638" w:rsidRPr="00BC475A" w:rsidRDefault="00E235EB" w:rsidP="00CC4CDF">
      <w:pPr>
        <w:pStyle w:val="13"/>
        <w:numPr>
          <w:ilvl w:val="0"/>
          <w:numId w:val="275"/>
        </w:numPr>
        <w:spacing w:line="257" w:lineRule="auto"/>
        <w:jc w:val="both"/>
        <w:rPr>
          <w:color w:val="auto"/>
          <w:sz w:val="24"/>
          <w:szCs w:val="24"/>
        </w:rPr>
      </w:pPr>
      <w:r w:rsidRPr="00BC475A">
        <w:rPr>
          <w:color w:val="auto"/>
          <w:sz w:val="24"/>
          <w:szCs w:val="24"/>
        </w:rPr>
        <w:t>характеризовать мир профессий, связанных с изучаемыми технологиями, их востребованность на рынке труда.</w:t>
      </w:r>
    </w:p>
    <w:p w:rsidR="006567A9" w:rsidRPr="00BC475A" w:rsidRDefault="006567A9" w:rsidP="006567A9">
      <w:pPr>
        <w:pStyle w:val="af6"/>
        <w:rPr>
          <w:rFonts w:ascii="Times New Roman" w:hAnsi="Times New Roman" w:cs="Times New Roman"/>
          <w:color w:val="auto"/>
          <w:sz w:val="24"/>
          <w:szCs w:val="24"/>
        </w:rPr>
      </w:pPr>
      <w:bookmarkStart w:id="661" w:name="bookmark1754"/>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«Автоматизированные системы»</w:t>
      </w:r>
      <w:bookmarkEnd w:id="661"/>
    </w:p>
    <w:p w:rsidR="006567A9" w:rsidRPr="00BC475A" w:rsidRDefault="006567A9" w:rsidP="006567A9">
      <w:pPr>
        <w:pStyle w:val="af6"/>
        <w:rPr>
          <w:rFonts w:ascii="Times New Roman" w:hAnsi="Times New Roman" w:cs="Times New Roman"/>
          <w:color w:val="auto"/>
          <w:sz w:val="24"/>
          <w:szCs w:val="24"/>
        </w:rPr>
      </w:pPr>
      <w:bookmarkStart w:id="662" w:name="bookmark1756"/>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7-9 КЛАССЫ:</w:t>
      </w:r>
      <w:bookmarkEnd w:id="662"/>
    </w:p>
    <w:p w:rsidR="00A57638" w:rsidRPr="00BC475A" w:rsidRDefault="00E235EB" w:rsidP="00CC4CDF">
      <w:pPr>
        <w:pStyle w:val="13"/>
        <w:numPr>
          <w:ilvl w:val="0"/>
          <w:numId w:val="276"/>
        </w:numPr>
        <w:spacing w:line="360"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получить возможность научиться исследовать схему управления техническими системами;</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осуществлять управление учебными техническими системами;</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классифицировать автоматические и автоматизированные системы;</w:t>
      </w:r>
    </w:p>
    <w:p w:rsidR="00A57638" w:rsidRPr="00BC475A" w:rsidRDefault="00E235EB" w:rsidP="00CC4CDF">
      <w:pPr>
        <w:pStyle w:val="13"/>
        <w:numPr>
          <w:ilvl w:val="0"/>
          <w:numId w:val="276"/>
        </w:numPr>
        <w:spacing w:after="60" w:line="360" w:lineRule="auto"/>
        <w:jc w:val="both"/>
        <w:rPr>
          <w:color w:val="auto"/>
          <w:sz w:val="24"/>
          <w:szCs w:val="24"/>
        </w:rPr>
      </w:pPr>
      <w:r w:rsidRPr="00BC475A">
        <w:rPr>
          <w:color w:val="auto"/>
          <w:sz w:val="24"/>
          <w:szCs w:val="24"/>
        </w:rPr>
        <w:t>проектировать автоматизированные системы;</w:t>
      </w:r>
    </w:p>
    <w:p w:rsidR="00A57638" w:rsidRPr="00BC475A" w:rsidRDefault="00E235EB" w:rsidP="00CC4CDF">
      <w:pPr>
        <w:pStyle w:val="13"/>
        <w:numPr>
          <w:ilvl w:val="0"/>
          <w:numId w:val="276"/>
        </w:numPr>
        <w:spacing w:after="60" w:line="360" w:lineRule="auto"/>
        <w:jc w:val="both"/>
        <w:rPr>
          <w:color w:val="auto"/>
          <w:sz w:val="24"/>
          <w:szCs w:val="24"/>
        </w:rPr>
      </w:pPr>
      <w:r w:rsidRPr="00BC475A">
        <w:rPr>
          <w:color w:val="auto"/>
          <w:sz w:val="24"/>
          <w:szCs w:val="24"/>
        </w:rPr>
        <w:t>конструировать автоматизированные системы;</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пользоваться учебным роботом-манипулятором со сменными модулями для моделирования производственного процесса;</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использовать мобильные приложения для управления устройствами;</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осуществлять управление учебной социально-экономической системой (например, в рамках проекта «Школьная фирма»);</w:t>
      </w:r>
    </w:p>
    <w:p w:rsidR="00A57638" w:rsidRPr="00BC475A" w:rsidRDefault="00E235EB" w:rsidP="00CC4CDF">
      <w:pPr>
        <w:pStyle w:val="13"/>
        <w:numPr>
          <w:ilvl w:val="0"/>
          <w:numId w:val="276"/>
        </w:numPr>
        <w:spacing w:after="60" w:line="360" w:lineRule="auto"/>
        <w:jc w:val="both"/>
        <w:rPr>
          <w:color w:val="auto"/>
          <w:sz w:val="24"/>
          <w:szCs w:val="24"/>
        </w:rPr>
      </w:pPr>
      <w:r w:rsidRPr="00BC475A">
        <w:rPr>
          <w:color w:val="auto"/>
          <w:sz w:val="24"/>
          <w:szCs w:val="24"/>
        </w:rPr>
        <w:t>презентовать изделие;</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характеризовать мир профессий, связанных с изучаемыми технологиями, их востребованность на рынке труда;</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распознавать способы хранения и производства электроэнергии;</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классифицировать типы передачи электроэнергии;</w:t>
      </w:r>
    </w:p>
    <w:p w:rsidR="00A57638" w:rsidRPr="00BC475A" w:rsidRDefault="00E235EB" w:rsidP="00CC4CDF">
      <w:pPr>
        <w:pStyle w:val="13"/>
        <w:numPr>
          <w:ilvl w:val="0"/>
          <w:numId w:val="276"/>
        </w:numPr>
        <w:spacing w:line="360" w:lineRule="auto"/>
        <w:jc w:val="both"/>
        <w:rPr>
          <w:color w:val="auto"/>
          <w:sz w:val="24"/>
          <w:szCs w:val="24"/>
        </w:rPr>
      </w:pPr>
      <w:r w:rsidRPr="00BC475A">
        <w:rPr>
          <w:color w:val="auto"/>
          <w:sz w:val="24"/>
          <w:szCs w:val="24"/>
        </w:rPr>
        <w:t>понимать принцип сборки электрических схем;</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получить возможность научиться выполнять сборку электрических схем;</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определять результат работы электрической схемы при использовании различных элементов;</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понимать, как применяются элементы электрической цепи в бытовых приборах;</w:t>
      </w:r>
    </w:p>
    <w:p w:rsidR="00A57638" w:rsidRPr="00BC475A" w:rsidRDefault="00E235EB" w:rsidP="00CC4CDF">
      <w:pPr>
        <w:pStyle w:val="13"/>
        <w:numPr>
          <w:ilvl w:val="0"/>
          <w:numId w:val="276"/>
        </w:numPr>
        <w:spacing w:line="257" w:lineRule="auto"/>
        <w:jc w:val="both"/>
        <w:rPr>
          <w:color w:val="auto"/>
          <w:sz w:val="24"/>
          <w:szCs w:val="24"/>
        </w:rPr>
      </w:pPr>
      <w:r w:rsidRPr="00BC475A">
        <w:rPr>
          <w:color w:val="auto"/>
          <w:sz w:val="24"/>
          <w:szCs w:val="24"/>
        </w:rPr>
        <w:t>различать последовательное и параллельное соединения резисторов;</w:t>
      </w:r>
    </w:p>
    <w:p w:rsidR="00A57638" w:rsidRPr="00BC475A" w:rsidRDefault="00E235EB" w:rsidP="00CC4CDF">
      <w:pPr>
        <w:pStyle w:val="13"/>
        <w:numPr>
          <w:ilvl w:val="0"/>
          <w:numId w:val="276"/>
        </w:numPr>
        <w:spacing w:line="360" w:lineRule="auto"/>
        <w:jc w:val="both"/>
        <w:rPr>
          <w:color w:val="auto"/>
          <w:sz w:val="24"/>
          <w:szCs w:val="24"/>
        </w:rPr>
      </w:pPr>
      <w:r w:rsidRPr="00BC475A">
        <w:rPr>
          <w:color w:val="auto"/>
          <w:sz w:val="24"/>
          <w:szCs w:val="24"/>
        </w:rPr>
        <w:t>различать аналоговую и цифровую схемотехнику;</w:t>
      </w:r>
    </w:p>
    <w:p w:rsidR="00A57638" w:rsidRPr="00BC475A" w:rsidRDefault="00E235EB" w:rsidP="00CC4CDF">
      <w:pPr>
        <w:pStyle w:val="13"/>
        <w:numPr>
          <w:ilvl w:val="0"/>
          <w:numId w:val="276"/>
        </w:numPr>
        <w:spacing w:after="60" w:line="257" w:lineRule="auto"/>
        <w:jc w:val="both"/>
        <w:rPr>
          <w:color w:val="auto"/>
          <w:sz w:val="24"/>
          <w:szCs w:val="24"/>
        </w:rPr>
      </w:pPr>
      <w:r w:rsidRPr="00BC475A">
        <w:rPr>
          <w:color w:val="auto"/>
          <w:sz w:val="24"/>
          <w:szCs w:val="24"/>
        </w:rPr>
        <w:t>программировать простое «умное» устройство с заданными характеристиками;</w:t>
      </w:r>
    </w:p>
    <w:p w:rsidR="00A57638" w:rsidRPr="00BC475A" w:rsidRDefault="00E235EB" w:rsidP="00CC4CDF">
      <w:pPr>
        <w:pStyle w:val="13"/>
        <w:numPr>
          <w:ilvl w:val="0"/>
          <w:numId w:val="276"/>
        </w:numPr>
        <w:spacing w:line="240" w:lineRule="auto"/>
        <w:jc w:val="both"/>
        <w:rPr>
          <w:color w:val="auto"/>
          <w:sz w:val="24"/>
          <w:szCs w:val="24"/>
        </w:rPr>
      </w:pPr>
      <w:r w:rsidRPr="00BC475A">
        <w:rPr>
          <w:color w:val="auto"/>
          <w:sz w:val="24"/>
          <w:szCs w:val="24"/>
        </w:rPr>
        <w:t>различать особенности современных датчиков, применять в реальных задачах;</w:t>
      </w:r>
    </w:p>
    <w:p w:rsidR="00A57638" w:rsidRPr="00BC475A" w:rsidRDefault="00E235EB" w:rsidP="00CC4CDF">
      <w:pPr>
        <w:pStyle w:val="13"/>
        <w:numPr>
          <w:ilvl w:val="0"/>
          <w:numId w:val="276"/>
        </w:numPr>
        <w:spacing w:after="220" w:line="240" w:lineRule="auto"/>
        <w:jc w:val="both"/>
        <w:rPr>
          <w:color w:val="auto"/>
          <w:sz w:val="24"/>
          <w:szCs w:val="24"/>
        </w:rPr>
      </w:pPr>
      <w:r w:rsidRPr="00BC475A">
        <w:rPr>
          <w:color w:val="auto"/>
          <w:sz w:val="24"/>
          <w:szCs w:val="24"/>
        </w:rPr>
        <w:t>составлять несложные алгоритмы управления умного дома.</w:t>
      </w:r>
    </w:p>
    <w:p w:rsidR="00A57638" w:rsidRPr="00BC475A" w:rsidRDefault="00E235EB" w:rsidP="006567A9">
      <w:pPr>
        <w:pStyle w:val="af6"/>
        <w:rPr>
          <w:rFonts w:ascii="Times New Roman" w:hAnsi="Times New Roman" w:cs="Times New Roman"/>
          <w:color w:val="auto"/>
          <w:sz w:val="24"/>
          <w:szCs w:val="24"/>
        </w:rPr>
      </w:pPr>
      <w:bookmarkStart w:id="663" w:name="bookmark1758"/>
      <w:r w:rsidRPr="00BC475A">
        <w:rPr>
          <w:rFonts w:ascii="Times New Roman" w:hAnsi="Times New Roman" w:cs="Times New Roman"/>
          <w:color w:val="auto"/>
          <w:sz w:val="24"/>
          <w:szCs w:val="24"/>
        </w:rPr>
        <w:t>Модуль «Животноводство»</w:t>
      </w:r>
      <w:bookmarkEnd w:id="663"/>
    </w:p>
    <w:p w:rsidR="006567A9" w:rsidRPr="00BC475A" w:rsidRDefault="006567A9" w:rsidP="006567A9">
      <w:pPr>
        <w:pStyle w:val="af6"/>
        <w:rPr>
          <w:rFonts w:ascii="Times New Roman" w:hAnsi="Times New Roman" w:cs="Times New Roman"/>
          <w:color w:val="auto"/>
          <w:sz w:val="24"/>
          <w:szCs w:val="24"/>
        </w:rPr>
      </w:pPr>
      <w:bookmarkStart w:id="664" w:name="bookmark1760"/>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7-8 КЛАССЫ:</w:t>
      </w:r>
      <w:bookmarkEnd w:id="664"/>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7"/>
        </w:numPr>
        <w:spacing w:after="60" w:line="257" w:lineRule="auto"/>
        <w:jc w:val="both"/>
        <w:rPr>
          <w:color w:val="auto"/>
          <w:sz w:val="24"/>
          <w:szCs w:val="24"/>
        </w:rPr>
      </w:pPr>
      <w:r w:rsidRPr="00BC475A">
        <w:rPr>
          <w:color w:val="auto"/>
          <w:sz w:val="24"/>
          <w:szCs w:val="24"/>
        </w:rPr>
        <w:t>характеризовать основные направления животноводства;</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характеризовать особенности основных видов сельскохозяйственных животных своего региона;</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описывать полный технологический цикл получения продукции животноводства своего региона;</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называть виды сельскохозяйственных животных, характерных для данного региона;</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оценивать условия содержания животных в различных условиях;</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владеть навыками оказания первой помощи заболевшим или пораненным животным;</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характеризовать способы переработки и хранения продукции животноводства;</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характеризовать пути цифровизации животноводческого производства;</w:t>
      </w:r>
    </w:p>
    <w:p w:rsidR="00A57638" w:rsidRPr="00BC475A" w:rsidRDefault="00E235EB" w:rsidP="00CC4CDF">
      <w:pPr>
        <w:pStyle w:val="13"/>
        <w:numPr>
          <w:ilvl w:val="0"/>
          <w:numId w:val="277"/>
        </w:numPr>
        <w:spacing w:line="257" w:lineRule="auto"/>
        <w:jc w:val="both"/>
        <w:rPr>
          <w:color w:val="auto"/>
          <w:sz w:val="24"/>
          <w:szCs w:val="24"/>
        </w:rPr>
      </w:pPr>
      <w:r w:rsidRPr="00BC475A">
        <w:rPr>
          <w:color w:val="auto"/>
          <w:sz w:val="24"/>
          <w:szCs w:val="24"/>
        </w:rPr>
        <w:t>получить возможность узнать особенности сельскохозяйственного производства;</w:t>
      </w:r>
    </w:p>
    <w:p w:rsidR="00A57638" w:rsidRPr="00BC475A" w:rsidRDefault="00E235EB" w:rsidP="00CC4CDF">
      <w:pPr>
        <w:pStyle w:val="13"/>
        <w:numPr>
          <w:ilvl w:val="0"/>
          <w:numId w:val="277"/>
        </w:numPr>
        <w:spacing w:after="160" w:line="257" w:lineRule="auto"/>
        <w:jc w:val="both"/>
        <w:rPr>
          <w:color w:val="auto"/>
          <w:sz w:val="24"/>
          <w:szCs w:val="24"/>
        </w:rPr>
      </w:pPr>
      <w:r w:rsidRPr="00BC475A">
        <w:rPr>
          <w:color w:val="auto"/>
          <w:sz w:val="24"/>
          <w:szCs w:val="24"/>
        </w:rPr>
        <w:t>характеризовать мир профессий, связанных с животноводством, их востребованность на рынке труда.</w:t>
      </w:r>
    </w:p>
    <w:p w:rsidR="00A57638" w:rsidRPr="00BC475A" w:rsidRDefault="00E235EB" w:rsidP="006567A9">
      <w:pPr>
        <w:pStyle w:val="af6"/>
        <w:rPr>
          <w:rFonts w:ascii="Times New Roman" w:hAnsi="Times New Roman" w:cs="Times New Roman"/>
          <w:color w:val="auto"/>
          <w:sz w:val="24"/>
          <w:szCs w:val="24"/>
        </w:rPr>
      </w:pPr>
      <w:bookmarkStart w:id="665" w:name="bookmark1762"/>
      <w:r w:rsidRPr="00BC475A">
        <w:rPr>
          <w:rFonts w:ascii="Times New Roman" w:hAnsi="Times New Roman" w:cs="Times New Roman"/>
          <w:color w:val="auto"/>
          <w:sz w:val="24"/>
          <w:szCs w:val="24"/>
        </w:rPr>
        <w:t>Модуль «Растениеводство»</w:t>
      </w:r>
      <w:bookmarkEnd w:id="665"/>
    </w:p>
    <w:p w:rsidR="006567A9" w:rsidRPr="00BC475A" w:rsidRDefault="006567A9" w:rsidP="006567A9">
      <w:pPr>
        <w:pStyle w:val="af6"/>
        <w:rPr>
          <w:rFonts w:ascii="Times New Roman" w:hAnsi="Times New Roman" w:cs="Times New Roman"/>
          <w:color w:val="auto"/>
          <w:sz w:val="24"/>
          <w:szCs w:val="24"/>
        </w:rPr>
      </w:pPr>
      <w:bookmarkStart w:id="666" w:name="bookmark1764"/>
    </w:p>
    <w:p w:rsidR="00A57638" w:rsidRPr="00BC475A" w:rsidRDefault="00E235EB" w:rsidP="006567A9">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7-8 КЛАССЫ:</w:t>
      </w:r>
      <w:bookmarkEnd w:id="666"/>
    </w:p>
    <w:p w:rsidR="00A57638" w:rsidRPr="00BC475A" w:rsidRDefault="00E235EB" w:rsidP="00CC4CDF">
      <w:pPr>
        <w:pStyle w:val="13"/>
        <w:numPr>
          <w:ilvl w:val="0"/>
          <w:numId w:val="278"/>
        </w:numPr>
        <w:spacing w:line="257" w:lineRule="auto"/>
        <w:jc w:val="both"/>
        <w:rPr>
          <w:color w:val="auto"/>
          <w:sz w:val="24"/>
          <w:szCs w:val="24"/>
        </w:rPr>
      </w:pPr>
      <w:r w:rsidRPr="00BC475A">
        <w:rPr>
          <w:color w:val="auto"/>
          <w:sz w:val="24"/>
          <w:szCs w:val="24"/>
        </w:rPr>
        <w:t>соблюдать правила безопасности;</w:t>
      </w:r>
    </w:p>
    <w:p w:rsidR="00A57638" w:rsidRPr="00BC475A" w:rsidRDefault="00E235EB" w:rsidP="00CC4CDF">
      <w:pPr>
        <w:pStyle w:val="13"/>
        <w:numPr>
          <w:ilvl w:val="0"/>
          <w:numId w:val="278"/>
        </w:numPr>
        <w:spacing w:line="257" w:lineRule="auto"/>
        <w:jc w:val="both"/>
        <w:rPr>
          <w:color w:val="auto"/>
          <w:sz w:val="24"/>
          <w:szCs w:val="24"/>
        </w:rPr>
      </w:pPr>
      <w:r w:rsidRPr="00BC475A">
        <w:rPr>
          <w:color w:val="auto"/>
          <w:sz w:val="24"/>
          <w:szCs w:val="24"/>
        </w:rPr>
        <w:t>организовывать рабочее место в соответствии с требованиями безопасности;</w:t>
      </w:r>
    </w:p>
    <w:p w:rsidR="00A57638" w:rsidRPr="00BC475A" w:rsidRDefault="00E235EB" w:rsidP="00CC4CDF">
      <w:pPr>
        <w:pStyle w:val="13"/>
        <w:numPr>
          <w:ilvl w:val="0"/>
          <w:numId w:val="278"/>
        </w:numPr>
        <w:spacing w:line="257" w:lineRule="auto"/>
        <w:ind w:left="714" w:hanging="357"/>
        <w:jc w:val="both"/>
        <w:rPr>
          <w:color w:val="auto"/>
          <w:sz w:val="24"/>
          <w:szCs w:val="24"/>
        </w:rPr>
      </w:pPr>
      <w:r w:rsidRPr="00BC475A">
        <w:rPr>
          <w:color w:val="auto"/>
          <w:sz w:val="24"/>
          <w:szCs w:val="24"/>
        </w:rPr>
        <w:t>характеризовать основные направления растениеводства;</w:t>
      </w:r>
    </w:p>
    <w:p w:rsidR="00A57638" w:rsidRPr="00BC475A" w:rsidRDefault="00E235EB" w:rsidP="00CC4CDF">
      <w:pPr>
        <w:pStyle w:val="13"/>
        <w:numPr>
          <w:ilvl w:val="0"/>
          <w:numId w:val="278"/>
        </w:numPr>
        <w:spacing w:line="257" w:lineRule="auto"/>
        <w:ind w:left="714" w:hanging="357"/>
        <w:jc w:val="both"/>
        <w:rPr>
          <w:color w:val="auto"/>
          <w:sz w:val="24"/>
          <w:szCs w:val="24"/>
        </w:rPr>
      </w:pPr>
      <w:r w:rsidRPr="00BC475A">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57638" w:rsidRPr="00BC475A" w:rsidRDefault="00E235EB" w:rsidP="00CC4CDF">
      <w:pPr>
        <w:pStyle w:val="13"/>
        <w:numPr>
          <w:ilvl w:val="0"/>
          <w:numId w:val="278"/>
        </w:numPr>
        <w:spacing w:line="257" w:lineRule="auto"/>
        <w:ind w:left="714" w:hanging="357"/>
        <w:jc w:val="both"/>
        <w:rPr>
          <w:color w:val="auto"/>
          <w:sz w:val="24"/>
          <w:szCs w:val="24"/>
        </w:rPr>
      </w:pPr>
      <w:r w:rsidRPr="00BC475A">
        <w:rPr>
          <w:color w:val="auto"/>
          <w:sz w:val="24"/>
          <w:szCs w:val="24"/>
        </w:rPr>
        <w:t>характеризовать виды и свойства почв данного региона;</w:t>
      </w:r>
    </w:p>
    <w:p w:rsidR="00A57638" w:rsidRPr="00BC475A" w:rsidRDefault="00E235EB" w:rsidP="00CC4CDF">
      <w:pPr>
        <w:pStyle w:val="13"/>
        <w:numPr>
          <w:ilvl w:val="0"/>
          <w:numId w:val="278"/>
        </w:numPr>
        <w:spacing w:line="257" w:lineRule="auto"/>
        <w:ind w:left="714" w:hanging="357"/>
        <w:jc w:val="both"/>
        <w:rPr>
          <w:color w:val="auto"/>
          <w:sz w:val="24"/>
          <w:szCs w:val="24"/>
        </w:rPr>
      </w:pPr>
      <w:r w:rsidRPr="00BC475A">
        <w:rPr>
          <w:color w:val="auto"/>
          <w:sz w:val="24"/>
          <w:szCs w:val="24"/>
        </w:rPr>
        <w:t>назвать ручные и механизированные инструменты обработки почвы;</w:t>
      </w:r>
    </w:p>
    <w:p w:rsidR="00A57638" w:rsidRPr="00BC475A" w:rsidRDefault="00E235EB" w:rsidP="00CC4CDF">
      <w:pPr>
        <w:pStyle w:val="13"/>
        <w:numPr>
          <w:ilvl w:val="0"/>
          <w:numId w:val="278"/>
        </w:numPr>
        <w:spacing w:line="240" w:lineRule="auto"/>
        <w:ind w:left="714" w:hanging="357"/>
        <w:jc w:val="both"/>
        <w:rPr>
          <w:color w:val="auto"/>
          <w:sz w:val="24"/>
          <w:szCs w:val="24"/>
        </w:rPr>
      </w:pPr>
      <w:r w:rsidRPr="00BC475A">
        <w:rPr>
          <w:color w:val="auto"/>
          <w:sz w:val="24"/>
          <w:szCs w:val="24"/>
        </w:rPr>
        <w:t>классифицировать культурные растения по различным основаниям;</w:t>
      </w:r>
    </w:p>
    <w:p w:rsidR="00A57638" w:rsidRPr="00BC475A" w:rsidRDefault="00E235EB" w:rsidP="00CC4CDF">
      <w:pPr>
        <w:pStyle w:val="13"/>
        <w:numPr>
          <w:ilvl w:val="0"/>
          <w:numId w:val="278"/>
        </w:numPr>
        <w:spacing w:line="240" w:lineRule="auto"/>
        <w:jc w:val="both"/>
        <w:rPr>
          <w:color w:val="auto"/>
          <w:sz w:val="24"/>
          <w:szCs w:val="24"/>
        </w:rPr>
      </w:pPr>
      <w:r w:rsidRPr="00BC475A">
        <w:rPr>
          <w:color w:val="auto"/>
          <w:sz w:val="24"/>
          <w:szCs w:val="24"/>
        </w:rPr>
        <w:t>называть полезные дикорастущие растения и знать их свойства;</w:t>
      </w:r>
    </w:p>
    <w:p w:rsidR="00A57638" w:rsidRPr="00BC475A" w:rsidRDefault="00E235EB" w:rsidP="00CC4CDF">
      <w:pPr>
        <w:pStyle w:val="13"/>
        <w:numPr>
          <w:ilvl w:val="0"/>
          <w:numId w:val="278"/>
        </w:numPr>
        <w:spacing w:after="40" w:line="240" w:lineRule="auto"/>
        <w:jc w:val="both"/>
        <w:rPr>
          <w:color w:val="auto"/>
          <w:sz w:val="24"/>
          <w:szCs w:val="24"/>
        </w:rPr>
      </w:pPr>
      <w:r w:rsidRPr="00BC475A">
        <w:rPr>
          <w:color w:val="auto"/>
          <w:sz w:val="24"/>
          <w:szCs w:val="24"/>
        </w:rPr>
        <w:t>назвать опасные для человека дикорастущие растения;</w:t>
      </w:r>
    </w:p>
    <w:p w:rsidR="00A57638" w:rsidRPr="00BC475A" w:rsidRDefault="00E235EB" w:rsidP="00CC4CDF">
      <w:pPr>
        <w:pStyle w:val="13"/>
        <w:numPr>
          <w:ilvl w:val="0"/>
          <w:numId w:val="278"/>
        </w:numPr>
        <w:spacing w:line="240" w:lineRule="auto"/>
        <w:rPr>
          <w:color w:val="auto"/>
          <w:sz w:val="24"/>
          <w:szCs w:val="24"/>
        </w:rPr>
      </w:pPr>
      <w:r w:rsidRPr="00BC475A">
        <w:rPr>
          <w:color w:val="auto"/>
          <w:sz w:val="24"/>
          <w:szCs w:val="24"/>
        </w:rPr>
        <w:t>называть полезные для человека грибы;</w:t>
      </w:r>
    </w:p>
    <w:p w:rsidR="00A57638" w:rsidRPr="00BC475A" w:rsidRDefault="00E235EB" w:rsidP="00CC4CDF">
      <w:pPr>
        <w:pStyle w:val="13"/>
        <w:numPr>
          <w:ilvl w:val="0"/>
          <w:numId w:val="278"/>
        </w:numPr>
        <w:spacing w:line="240" w:lineRule="auto"/>
        <w:rPr>
          <w:color w:val="auto"/>
          <w:sz w:val="24"/>
          <w:szCs w:val="24"/>
        </w:rPr>
      </w:pPr>
      <w:r w:rsidRPr="00BC475A">
        <w:rPr>
          <w:color w:val="auto"/>
          <w:sz w:val="24"/>
          <w:szCs w:val="24"/>
        </w:rPr>
        <w:t>называть опасные для человека грибы;</w:t>
      </w:r>
    </w:p>
    <w:p w:rsidR="00A57638" w:rsidRPr="00BC475A" w:rsidRDefault="00E235EB" w:rsidP="00CC4CDF">
      <w:pPr>
        <w:pStyle w:val="13"/>
        <w:numPr>
          <w:ilvl w:val="0"/>
          <w:numId w:val="278"/>
        </w:numPr>
        <w:spacing w:line="240" w:lineRule="auto"/>
        <w:jc w:val="both"/>
        <w:rPr>
          <w:color w:val="auto"/>
          <w:sz w:val="24"/>
          <w:szCs w:val="24"/>
        </w:rPr>
      </w:pPr>
      <w:r w:rsidRPr="00BC475A">
        <w:rPr>
          <w:color w:val="auto"/>
          <w:sz w:val="24"/>
          <w:szCs w:val="24"/>
        </w:rPr>
        <w:t>владеть методами сбора, переработки и хранения полезных дикорастущих растений и их плодов;</w:t>
      </w:r>
    </w:p>
    <w:p w:rsidR="00A57638" w:rsidRPr="00BC475A" w:rsidRDefault="00E235EB" w:rsidP="00CC4CDF">
      <w:pPr>
        <w:pStyle w:val="13"/>
        <w:numPr>
          <w:ilvl w:val="0"/>
          <w:numId w:val="278"/>
        </w:numPr>
        <w:spacing w:line="240" w:lineRule="auto"/>
        <w:jc w:val="both"/>
        <w:rPr>
          <w:color w:val="auto"/>
          <w:sz w:val="24"/>
          <w:szCs w:val="24"/>
        </w:rPr>
      </w:pPr>
      <w:r w:rsidRPr="00BC475A">
        <w:rPr>
          <w:color w:val="auto"/>
          <w:sz w:val="24"/>
          <w:szCs w:val="24"/>
        </w:rPr>
        <w:t>владеть методами сбора, переработки и хранения полезных для человека грибов;</w:t>
      </w:r>
    </w:p>
    <w:p w:rsidR="00A57638" w:rsidRPr="00BC475A" w:rsidRDefault="00E235EB" w:rsidP="00CC4CDF">
      <w:pPr>
        <w:pStyle w:val="13"/>
        <w:numPr>
          <w:ilvl w:val="0"/>
          <w:numId w:val="278"/>
        </w:numPr>
        <w:spacing w:line="240" w:lineRule="auto"/>
        <w:jc w:val="both"/>
        <w:rPr>
          <w:color w:val="auto"/>
          <w:sz w:val="24"/>
          <w:szCs w:val="24"/>
        </w:rPr>
      </w:pPr>
      <w:r w:rsidRPr="00BC475A">
        <w:rPr>
          <w:color w:val="auto"/>
          <w:sz w:val="24"/>
          <w:szCs w:val="24"/>
        </w:rPr>
        <w:t>характеризовать основные направления цифровизации и роботизации в растениеводстве;</w:t>
      </w:r>
    </w:p>
    <w:p w:rsidR="00A57638" w:rsidRPr="00BC475A" w:rsidRDefault="00E235EB" w:rsidP="00CC4CDF">
      <w:pPr>
        <w:pStyle w:val="13"/>
        <w:numPr>
          <w:ilvl w:val="0"/>
          <w:numId w:val="278"/>
        </w:numPr>
        <w:spacing w:line="240" w:lineRule="auto"/>
        <w:jc w:val="both"/>
        <w:rPr>
          <w:color w:val="auto"/>
          <w:sz w:val="24"/>
          <w:szCs w:val="24"/>
        </w:rPr>
      </w:pPr>
      <w:r w:rsidRPr="00BC475A">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A57638" w:rsidRPr="00BC475A" w:rsidRDefault="00E235EB" w:rsidP="00CC4CDF">
      <w:pPr>
        <w:pStyle w:val="13"/>
        <w:numPr>
          <w:ilvl w:val="0"/>
          <w:numId w:val="278"/>
        </w:numPr>
        <w:spacing w:line="240"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характеризовать мир профессий, связанных с растениеводством, их востребованность на рынке труда.</w:t>
      </w:r>
    </w:p>
    <w:p w:rsidR="00A57638" w:rsidRPr="00BC475A" w:rsidRDefault="00E235EB" w:rsidP="006567A9">
      <w:pPr>
        <w:pStyle w:val="af6"/>
        <w:pBdr>
          <w:bottom w:val="single" w:sz="12" w:space="1" w:color="auto"/>
        </w:pBdr>
        <w:rPr>
          <w:rFonts w:ascii="Times New Roman" w:hAnsi="Times New Roman" w:cs="Times New Roman"/>
          <w:color w:val="auto"/>
          <w:sz w:val="24"/>
          <w:szCs w:val="24"/>
        </w:rPr>
      </w:pPr>
      <w:bookmarkStart w:id="667" w:name="bookmark1766"/>
      <w:r w:rsidRPr="00BC475A">
        <w:rPr>
          <w:rFonts w:ascii="Times New Roman" w:hAnsi="Times New Roman" w:cs="Times New Roman"/>
          <w:color w:val="auto"/>
          <w:sz w:val="24"/>
          <w:szCs w:val="24"/>
        </w:rPr>
        <w:t>СХЕМЫ ПОСТРОЕНИЯ УЧЕБНОГО КУРСА</w:t>
      </w:r>
      <w:bookmarkEnd w:id="667"/>
    </w:p>
    <w:p w:rsidR="006567A9" w:rsidRPr="00BC475A" w:rsidRDefault="006567A9" w:rsidP="006567A9">
      <w:pPr>
        <w:pStyle w:val="af6"/>
        <w:rPr>
          <w:rFonts w:ascii="Times New Roman" w:hAnsi="Times New Roman" w:cs="Times New Roman"/>
          <w:color w:val="auto"/>
          <w:sz w:val="24"/>
          <w:szCs w:val="24"/>
        </w:rPr>
      </w:pPr>
    </w:p>
    <w:p w:rsidR="00A57638" w:rsidRPr="00BC475A" w:rsidRDefault="00E235EB">
      <w:pPr>
        <w:pStyle w:val="13"/>
        <w:jc w:val="both"/>
        <w:rPr>
          <w:color w:val="auto"/>
          <w:sz w:val="24"/>
          <w:szCs w:val="24"/>
        </w:rPr>
      </w:pPr>
      <w:r w:rsidRPr="00BC475A">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BC475A" w:rsidRDefault="00E235EB">
      <w:pPr>
        <w:pStyle w:val="13"/>
        <w:jc w:val="both"/>
        <w:rPr>
          <w:color w:val="auto"/>
          <w:sz w:val="24"/>
          <w:szCs w:val="24"/>
        </w:rPr>
      </w:pPr>
      <w:r w:rsidRPr="00BC475A">
        <w:rPr>
          <w:color w:val="auto"/>
          <w:sz w:val="24"/>
          <w:szCs w:val="24"/>
        </w:rPr>
        <w:t>Схема «сборки» конкретного учебного курса, в общих чертах, такова.</w:t>
      </w:r>
    </w:p>
    <w:p w:rsidR="00A57638" w:rsidRPr="00BC475A" w:rsidRDefault="00E235EB">
      <w:pPr>
        <w:pStyle w:val="13"/>
        <w:spacing w:line="262" w:lineRule="auto"/>
        <w:jc w:val="both"/>
        <w:rPr>
          <w:color w:val="auto"/>
          <w:sz w:val="24"/>
          <w:szCs w:val="24"/>
        </w:rPr>
      </w:pPr>
      <w:r w:rsidRPr="00BC475A">
        <w:rPr>
          <w:color w:val="auto"/>
          <w:sz w:val="24"/>
          <w:szCs w:val="24"/>
        </w:rPr>
        <w:t xml:space="preserve">В курсе технологии, опирающемся на </w:t>
      </w:r>
      <w:r w:rsidRPr="00BC475A">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BC475A">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BC475A" w:rsidRDefault="00E235EB">
      <w:pPr>
        <w:pStyle w:val="13"/>
        <w:jc w:val="both"/>
        <w:rPr>
          <w:color w:val="auto"/>
          <w:sz w:val="24"/>
          <w:szCs w:val="24"/>
        </w:rPr>
      </w:pPr>
      <w:r w:rsidRPr="00BC475A">
        <w:rPr>
          <w:color w:val="auto"/>
          <w:sz w:val="24"/>
          <w:szCs w:val="24"/>
        </w:rPr>
        <w:t>Эти линии таковы.</w:t>
      </w:r>
    </w:p>
    <w:p w:rsidR="00A57638" w:rsidRPr="00BC475A" w:rsidRDefault="00E235EB">
      <w:pPr>
        <w:pStyle w:val="13"/>
        <w:jc w:val="both"/>
        <w:rPr>
          <w:color w:val="auto"/>
          <w:sz w:val="24"/>
          <w:szCs w:val="24"/>
        </w:rPr>
      </w:pPr>
      <w:r w:rsidRPr="00BC475A">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BC475A" w:rsidRDefault="00E235EB">
      <w:pPr>
        <w:pStyle w:val="13"/>
        <w:jc w:val="both"/>
        <w:rPr>
          <w:color w:val="auto"/>
          <w:sz w:val="24"/>
          <w:szCs w:val="24"/>
        </w:rPr>
      </w:pPr>
      <w:r w:rsidRPr="00BC475A">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BC475A" w:rsidRDefault="00E235EB">
      <w:pPr>
        <w:pStyle w:val="13"/>
        <w:jc w:val="both"/>
        <w:rPr>
          <w:color w:val="auto"/>
          <w:sz w:val="24"/>
          <w:szCs w:val="24"/>
        </w:rPr>
      </w:pPr>
      <w:r w:rsidRPr="00BC475A">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BC475A" w:rsidRDefault="00E235EB">
      <w:pPr>
        <w:pStyle w:val="13"/>
        <w:spacing w:line="259" w:lineRule="auto"/>
        <w:jc w:val="both"/>
        <w:rPr>
          <w:color w:val="auto"/>
          <w:sz w:val="24"/>
          <w:szCs w:val="24"/>
        </w:rPr>
      </w:pPr>
      <w:r w:rsidRPr="00BC475A">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BC475A" w:rsidRDefault="00E235EB">
      <w:pPr>
        <w:pStyle w:val="13"/>
        <w:spacing w:line="259" w:lineRule="auto"/>
        <w:jc w:val="both"/>
        <w:rPr>
          <w:color w:val="auto"/>
          <w:sz w:val="24"/>
          <w:szCs w:val="24"/>
        </w:rPr>
      </w:pPr>
      <w:r w:rsidRPr="00BC475A">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BC475A" w:rsidRDefault="00E235EB">
      <w:pPr>
        <w:pStyle w:val="13"/>
        <w:spacing w:line="259" w:lineRule="auto"/>
        <w:jc w:val="both"/>
        <w:rPr>
          <w:color w:val="auto"/>
          <w:sz w:val="24"/>
          <w:szCs w:val="24"/>
        </w:rPr>
      </w:pPr>
      <w:r w:rsidRPr="00BC475A">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BC475A" w:rsidRDefault="00E235EB">
      <w:pPr>
        <w:pStyle w:val="13"/>
        <w:spacing w:line="259" w:lineRule="auto"/>
        <w:jc w:val="both"/>
        <w:rPr>
          <w:color w:val="auto"/>
          <w:sz w:val="24"/>
          <w:szCs w:val="24"/>
        </w:rPr>
      </w:pPr>
      <w:r w:rsidRPr="00BC475A">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BC475A">
        <w:rPr>
          <w:color w:val="auto"/>
          <w:sz w:val="24"/>
          <w:szCs w:val="24"/>
          <w:lang w:val="en-US" w:eastAsia="en-US" w:bidi="en-US"/>
        </w:rPr>
        <w:t>WorldSkills</w:t>
      </w:r>
      <w:r w:rsidRPr="00BC475A">
        <w:rPr>
          <w:color w:val="auto"/>
          <w:sz w:val="24"/>
          <w:szCs w:val="24"/>
          <w:lang w:eastAsia="en-US" w:bidi="en-US"/>
        </w:rPr>
        <w:t xml:space="preserve">. </w:t>
      </w:r>
      <w:r w:rsidRPr="00BC475A">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BC475A" w:rsidRDefault="00E235EB">
      <w:pPr>
        <w:pStyle w:val="13"/>
        <w:spacing w:line="259" w:lineRule="auto"/>
        <w:jc w:val="both"/>
        <w:rPr>
          <w:color w:val="auto"/>
          <w:sz w:val="24"/>
          <w:szCs w:val="24"/>
        </w:rPr>
      </w:pPr>
      <w:r w:rsidRPr="00BC475A">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A57638" w:rsidRPr="00BC475A" w:rsidRDefault="00E235EB" w:rsidP="009324D0">
      <w:pPr>
        <w:pStyle w:val="13"/>
        <w:numPr>
          <w:ilvl w:val="0"/>
          <w:numId w:val="149"/>
        </w:numPr>
        <w:tabs>
          <w:tab w:val="left" w:pos="658"/>
        </w:tabs>
        <w:spacing w:line="259" w:lineRule="auto"/>
        <w:jc w:val="both"/>
        <w:rPr>
          <w:color w:val="auto"/>
          <w:sz w:val="24"/>
          <w:szCs w:val="24"/>
        </w:rPr>
      </w:pPr>
      <w:r w:rsidRPr="00BC475A">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BC475A" w:rsidRDefault="00E235EB">
      <w:pPr>
        <w:pStyle w:val="13"/>
        <w:spacing w:line="259" w:lineRule="auto"/>
        <w:jc w:val="both"/>
        <w:rPr>
          <w:color w:val="auto"/>
          <w:sz w:val="24"/>
          <w:szCs w:val="24"/>
        </w:rPr>
      </w:pPr>
      <w:r w:rsidRPr="00BC475A">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BC475A" w:rsidRDefault="00E235EB">
      <w:pPr>
        <w:pStyle w:val="13"/>
        <w:spacing w:line="259" w:lineRule="auto"/>
        <w:jc w:val="both"/>
        <w:rPr>
          <w:color w:val="auto"/>
          <w:sz w:val="24"/>
          <w:szCs w:val="24"/>
        </w:rPr>
      </w:pPr>
      <w:r w:rsidRPr="00BC475A">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BC475A" w:rsidRDefault="00E235EB" w:rsidP="009324D0">
      <w:pPr>
        <w:pStyle w:val="13"/>
        <w:numPr>
          <w:ilvl w:val="0"/>
          <w:numId w:val="149"/>
        </w:numPr>
        <w:tabs>
          <w:tab w:val="left" w:pos="658"/>
        </w:tabs>
        <w:spacing w:line="240" w:lineRule="auto"/>
        <w:jc w:val="both"/>
        <w:rPr>
          <w:color w:val="auto"/>
          <w:sz w:val="24"/>
          <w:szCs w:val="24"/>
        </w:rPr>
      </w:pPr>
      <w:r w:rsidRPr="00BC475A">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BC475A" w:rsidRDefault="00E235EB">
      <w:pPr>
        <w:pStyle w:val="13"/>
        <w:spacing w:line="240"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BC475A"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jc w:val="center"/>
              <w:rPr>
                <w:color w:val="auto"/>
                <w:sz w:val="24"/>
                <w:szCs w:val="24"/>
              </w:rPr>
            </w:pPr>
            <w:r w:rsidRPr="00BC475A">
              <w:rPr>
                <w:color w:val="auto"/>
                <w:sz w:val="24"/>
                <w:szCs w:val="24"/>
              </w:rPr>
              <w:t>ИНВАРИАНТНЫЕ МОДУЛИ+МОДУЛЬ «РАСТЕНИЕВОДСТВО»</w:t>
            </w:r>
          </w:p>
        </w:tc>
      </w:tr>
      <w:tr w:rsidR="00A57638" w:rsidRPr="00BC475A" w:rsidTr="00146549">
        <w:trPr>
          <w:trHeight w:hRule="exact" w:val="365"/>
        </w:trPr>
        <w:tc>
          <w:tcPr>
            <w:tcW w:w="1354"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320"/>
              <w:jc w:val="center"/>
              <w:rPr>
                <w:color w:val="auto"/>
                <w:sz w:val="24"/>
                <w:szCs w:val="24"/>
              </w:rPr>
            </w:pPr>
            <w:r w:rsidRPr="00BC475A">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jc w:val="center"/>
              <w:rPr>
                <w:color w:val="auto"/>
                <w:sz w:val="24"/>
                <w:szCs w:val="24"/>
              </w:rPr>
            </w:pPr>
            <w:r w:rsidRPr="00BC475A">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140"/>
              <w:jc w:val="center"/>
              <w:rPr>
                <w:color w:val="auto"/>
                <w:sz w:val="24"/>
                <w:szCs w:val="24"/>
              </w:rPr>
            </w:pPr>
            <w:r w:rsidRPr="00BC475A">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200"/>
              <w:rPr>
                <w:color w:val="auto"/>
                <w:sz w:val="24"/>
                <w:szCs w:val="24"/>
              </w:rPr>
            </w:pPr>
            <w:r w:rsidRPr="00BC475A">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jc w:val="center"/>
              <w:rPr>
                <w:color w:val="auto"/>
                <w:sz w:val="24"/>
                <w:szCs w:val="24"/>
              </w:rPr>
            </w:pPr>
            <w:r w:rsidRPr="00BC475A">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jc w:val="center"/>
              <w:rPr>
                <w:color w:val="auto"/>
                <w:sz w:val="24"/>
                <w:szCs w:val="24"/>
              </w:rPr>
            </w:pPr>
            <w:r w:rsidRPr="00BC475A">
              <w:rPr>
                <w:rFonts w:eastAsia="Courier New"/>
                <w:color w:val="auto"/>
                <w:sz w:val="24"/>
                <w:szCs w:val="24"/>
              </w:rPr>
              <w:t>9 класс (17 час)</w:t>
            </w:r>
          </w:p>
        </w:tc>
      </w:tr>
      <w:tr w:rsidR="00A57638" w:rsidRPr="00BC475A" w:rsidTr="00FA32DC">
        <w:trPr>
          <w:trHeight w:hRule="exact" w:val="3383"/>
        </w:trPr>
        <w:tc>
          <w:tcPr>
            <w:tcW w:w="1354"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before="80" w:line="240" w:lineRule="auto"/>
              <w:ind w:firstLine="0"/>
              <w:rPr>
                <w:color w:val="auto"/>
                <w:sz w:val="24"/>
                <w:szCs w:val="24"/>
              </w:rPr>
            </w:pPr>
            <w:r w:rsidRPr="00BC475A">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Преобразовательная деятельность человека.</w:t>
            </w:r>
          </w:p>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u w:val="single"/>
              </w:rPr>
              <w:t xml:space="preserve">Раздел 3. </w:t>
            </w:r>
            <w:r w:rsidRPr="00BC475A">
              <w:rPr>
                <w:rFonts w:eastAsia="Courier New"/>
                <w:color w:val="auto"/>
                <w:sz w:val="24"/>
                <w:szCs w:val="24"/>
              </w:rPr>
              <w:t>Задачи и технологии их решения.</w:t>
            </w:r>
          </w:p>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u w:val="single"/>
              </w:rPr>
              <w:t xml:space="preserve">Раздел 4. </w:t>
            </w:r>
            <w:r w:rsidRPr="00BC475A">
              <w:rPr>
                <w:rFonts w:eastAsia="Courier New"/>
                <w:color w:val="auto"/>
                <w:sz w:val="24"/>
                <w:szCs w:val="24"/>
              </w:rPr>
              <w:t>Основы проектирования.</w:t>
            </w:r>
          </w:p>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rPr>
              <w:t xml:space="preserve">Раздел 5. </w:t>
            </w:r>
            <w:r w:rsidRPr="00BC475A">
              <w:rPr>
                <w:rFonts w:eastAsia="Courier New"/>
                <w:color w:val="auto"/>
                <w:sz w:val="24"/>
                <w:szCs w:val="24"/>
              </w:rPr>
              <w:t>Технологии домашнего хозяйства.</w:t>
            </w:r>
          </w:p>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rPr>
              <w:t>Раздел 6.</w:t>
            </w:r>
          </w:p>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rPr>
              <w:t xml:space="preserve">Раздел 7. </w:t>
            </w:r>
            <w:r w:rsidRPr="00BC475A">
              <w:rPr>
                <w:rFonts w:eastAsia="Courier New"/>
                <w:color w:val="auto"/>
                <w:sz w:val="24"/>
                <w:szCs w:val="24"/>
              </w:rPr>
              <w:t>Технологии и искусство.</w:t>
            </w:r>
          </w:p>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rPr>
              <w:t xml:space="preserve">Раздел 8. </w:t>
            </w:r>
            <w:r w:rsidRPr="00BC475A">
              <w:rPr>
                <w:rFonts w:eastAsia="Courier New"/>
                <w:color w:val="auto"/>
                <w:sz w:val="24"/>
                <w:szCs w:val="24"/>
              </w:rPr>
              <w:t>Технология и мир.</w:t>
            </w:r>
          </w:p>
          <w:p w:rsidR="00A57638" w:rsidRPr="00BC475A" w:rsidRDefault="00E235EB" w:rsidP="00146549">
            <w:pPr>
              <w:pStyle w:val="a7"/>
              <w:framePr w:w="10152" w:h="6010" w:hSpace="14" w:vSpace="29" w:wrap="notBeside" w:vAnchor="text" w:hAnchor="text" w:x="452" w:y="347"/>
              <w:spacing w:after="80" w:line="240" w:lineRule="auto"/>
              <w:ind w:firstLine="0"/>
              <w:rPr>
                <w:color w:val="auto"/>
                <w:sz w:val="24"/>
                <w:szCs w:val="24"/>
              </w:rPr>
            </w:pPr>
            <w:r w:rsidRPr="00BC475A">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rPr>
              <w:t xml:space="preserve">Раздел 9. </w:t>
            </w:r>
            <w:r w:rsidRPr="00BC475A">
              <w:rPr>
                <w:rFonts w:eastAsia="Courier New"/>
                <w:color w:val="auto"/>
                <w:sz w:val="24"/>
                <w:szCs w:val="24"/>
              </w:rPr>
              <w:t>Современные технологии.</w:t>
            </w:r>
          </w:p>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u w:val="single"/>
              </w:rPr>
              <w:t>Раздел 10.</w:t>
            </w:r>
          </w:p>
          <w:p w:rsidR="00A57638" w:rsidRPr="00BC475A" w:rsidRDefault="00E235EB" w:rsidP="00146549">
            <w:pPr>
              <w:pStyle w:val="a7"/>
              <w:framePr w:w="10152" w:h="6010" w:hSpace="14" w:vSpace="29" w:wrap="notBeside" w:vAnchor="text" w:hAnchor="text" w:x="452" w:y="347"/>
              <w:spacing w:after="100" w:line="240" w:lineRule="auto"/>
              <w:ind w:firstLine="0"/>
              <w:rPr>
                <w:color w:val="auto"/>
                <w:sz w:val="24"/>
                <w:szCs w:val="24"/>
              </w:rPr>
            </w:pPr>
            <w:r w:rsidRPr="00BC475A">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after="180" w:line="240" w:lineRule="auto"/>
              <w:ind w:firstLine="0"/>
              <w:rPr>
                <w:color w:val="auto"/>
                <w:sz w:val="24"/>
                <w:szCs w:val="24"/>
              </w:rPr>
            </w:pPr>
            <w:r w:rsidRPr="00BC475A">
              <w:rPr>
                <w:b/>
                <w:bCs/>
                <w:i/>
                <w:iCs/>
                <w:color w:val="auto"/>
                <w:sz w:val="24"/>
                <w:szCs w:val="24"/>
                <w:u w:val="single"/>
              </w:rPr>
              <w:t xml:space="preserve">Раздел 11. </w:t>
            </w:r>
            <w:r w:rsidRPr="00BC475A">
              <w:rPr>
                <w:rFonts w:eastAsia="Courier New"/>
                <w:color w:val="auto"/>
                <w:sz w:val="24"/>
                <w:szCs w:val="24"/>
              </w:rPr>
              <w:t>Элементы управления.</w:t>
            </w:r>
          </w:p>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rPr>
              <w:t>Раздел 12.</w:t>
            </w:r>
          </w:p>
          <w:p w:rsidR="00A57638" w:rsidRPr="00BC475A" w:rsidRDefault="00E235EB" w:rsidP="00146549">
            <w:pPr>
              <w:pStyle w:val="a7"/>
              <w:framePr w:w="10152" w:h="6010" w:hSpace="14" w:vSpace="29" w:wrap="notBeside" w:vAnchor="text" w:hAnchor="text" w:x="452" w:y="347"/>
              <w:spacing w:after="100" w:line="240" w:lineRule="auto"/>
              <w:ind w:firstLine="0"/>
              <w:rPr>
                <w:color w:val="auto"/>
                <w:sz w:val="24"/>
                <w:szCs w:val="24"/>
              </w:rPr>
            </w:pPr>
            <w:r w:rsidRPr="00BC475A">
              <w:rPr>
                <w:rFonts w:eastAsia="Courier New"/>
                <w:color w:val="auto"/>
                <w:sz w:val="24"/>
                <w:szCs w:val="24"/>
              </w:rPr>
              <w:t>Мир профессий</w:t>
            </w:r>
          </w:p>
        </w:tc>
      </w:tr>
      <w:tr w:rsidR="00A57638" w:rsidRPr="00BC475A"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before="80" w:line="240" w:lineRule="auto"/>
              <w:ind w:firstLine="0"/>
              <w:rPr>
                <w:color w:val="auto"/>
                <w:sz w:val="24"/>
                <w:szCs w:val="24"/>
              </w:rPr>
            </w:pPr>
            <w:r w:rsidRPr="00BC475A">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u w:val="single"/>
              </w:rPr>
              <w:t xml:space="preserve">Раздел 1. </w:t>
            </w:r>
            <w:r w:rsidRPr="00BC475A">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rPr>
              <w:t xml:space="preserve">Раздел 5 </w:t>
            </w:r>
            <w:r w:rsidRPr="00BC475A">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u w:val="single"/>
              </w:rPr>
              <w:t xml:space="preserve">Раздел 8. </w:t>
            </w:r>
            <w:r w:rsidRPr="00BC475A">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rPr>
              <w:t xml:space="preserve">Раздел 10. </w:t>
            </w:r>
            <w:r w:rsidRPr="00BC475A">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146549">
            <w:pPr>
              <w:pStyle w:val="a7"/>
              <w:framePr w:w="10152" w:h="6010" w:hSpace="14" w:vSpace="29" w:wrap="notBeside" w:vAnchor="text" w:hAnchor="text" w:x="452" w:y="347"/>
              <w:spacing w:line="240" w:lineRule="auto"/>
              <w:ind w:firstLine="0"/>
              <w:rPr>
                <w:color w:val="auto"/>
                <w:sz w:val="24"/>
                <w:szCs w:val="24"/>
              </w:rPr>
            </w:pPr>
            <w:r w:rsidRPr="00BC475A">
              <w:rPr>
                <w:b/>
                <w:bCs/>
                <w:i/>
                <w:iCs/>
                <w:color w:val="auto"/>
                <w:sz w:val="24"/>
                <w:szCs w:val="24"/>
                <w:u w:val="single"/>
              </w:rPr>
              <w:t xml:space="preserve">Раздел 11. </w:t>
            </w:r>
            <w:r w:rsidRPr="00BC475A">
              <w:rPr>
                <w:rFonts w:eastAsia="Courier New"/>
                <w:color w:val="auto"/>
                <w:sz w:val="24"/>
                <w:szCs w:val="24"/>
              </w:rPr>
              <w:t>Технологии в когнитивной сфере</w:t>
            </w:r>
          </w:p>
        </w:tc>
      </w:tr>
    </w:tbl>
    <w:p w:rsidR="00A57638" w:rsidRPr="00BC475A" w:rsidRDefault="00FA32DC">
      <w:pPr>
        <w:pStyle w:val="ae"/>
        <w:framePr w:w="230" w:h="6384" w:hRule="exact" w:hSpace="10388" w:wrap="notBeside" w:vAnchor="text" w:hAnchor="text" w:y="1"/>
        <w:tabs>
          <w:tab w:val="left" w:pos="4032"/>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E235EB">
      <w:pPr>
        <w:pStyle w:val="ae"/>
        <w:framePr w:w="1085" w:h="240" w:hSpace="9533" w:wrap="notBeside" w:vAnchor="text" w:hAnchor="text" w:x="9534" w:y="1"/>
        <w:rPr>
          <w:color w:val="auto"/>
          <w:sz w:val="24"/>
          <w:szCs w:val="24"/>
        </w:rPr>
      </w:pPr>
      <w:r w:rsidRPr="00BC475A">
        <w:rPr>
          <w:i w:val="0"/>
          <w:iCs w:val="0"/>
          <w:color w:val="auto"/>
          <w:sz w:val="24"/>
          <w:szCs w:val="24"/>
        </w:rPr>
        <w:t>Таблица 1</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BC475A" w:rsidTr="00FA32DC">
        <w:trPr>
          <w:trHeight w:hRule="exact" w:val="2988"/>
        </w:trPr>
        <w:tc>
          <w:tcPr>
            <w:tcW w:w="1354" w:type="dxa"/>
            <w:tcBorders>
              <w:top w:val="single" w:sz="4" w:space="0" w:color="auto"/>
              <w:left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before="80" w:line="240" w:lineRule="auto"/>
              <w:ind w:firstLine="0"/>
              <w:rPr>
                <w:color w:val="auto"/>
                <w:sz w:val="24"/>
                <w:szCs w:val="24"/>
              </w:rPr>
            </w:pPr>
            <w:r w:rsidRPr="00BC475A">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after="180"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Материалы и изделия.</w:t>
            </w:r>
          </w:p>
          <w:p w:rsidR="00A57638" w:rsidRPr="00BC475A" w:rsidRDefault="00E235EB" w:rsidP="00146549">
            <w:pPr>
              <w:pStyle w:val="a7"/>
              <w:framePr w:w="10152" w:h="6341" w:hSpace="422" w:vSpace="19" w:wrap="notBeside" w:vAnchor="text" w:hAnchor="text" w:x="445" w:y="20"/>
              <w:spacing w:after="180"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Основные ручные инструменты.</w:t>
            </w:r>
          </w:p>
          <w:p w:rsidR="00A57638" w:rsidRPr="00BC475A" w:rsidRDefault="00E235EB" w:rsidP="00146549">
            <w:pPr>
              <w:pStyle w:val="a7"/>
              <w:framePr w:w="10152" w:h="6341" w:hSpace="422" w:vSpace="19" w:wrap="notBeside" w:vAnchor="text" w:hAnchor="text" w:x="445" w:y="20"/>
              <w:spacing w:after="180"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before="80" w:after="180" w:line="233" w:lineRule="auto"/>
              <w:ind w:firstLine="0"/>
              <w:rPr>
                <w:color w:val="auto"/>
                <w:sz w:val="24"/>
                <w:szCs w:val="24"/>
              </w:rPr>
            </w:pPr>
            <w:r w:rsidRPr="00BC475A">
              <w:rPr>
                <w:b/>
                <w:bCs/>
                <w:i/>
                <w:iCs/>
                <w:color w:val="auto"/>
                <w:sz w:val="24"/>
                <w:szCs w:val="24"/>
              </w:rPr>
              <w:t xml:space="preserve">Раздел 6. </w:t>
            </w:r>
            <w:r w:rsidRPr="00BC475A">
              <w:rPr>
                <w:rFonts w:eastAsia="Courier New"/>
                <w:color w:val="auto"/>
                <w:sz w:val="24"/>
                <w:szCs w:val="24"/>
              </w:rPr>
              <w:t>Технология обработки текстильных материалов.</w:t>
            </w:r>
          </w:p>
          <w:p w:rsidR="00A57638" w:rsidRPr="00BC475A" w:rsidRDefault="00E235EB" w:rsidP="00146549">
            <w:pPr>
              <w:pStyle w:val="a7"/>
              <w:framePr w:w="10152" w:h="6341" w:hSpace="422" w:vSpace="19" w:wrap="notBeside" w:vAnchor="text" w:hAnchor="text" w:x="445" w:y="20"/>
              <w:spacing w:line="233" w:lineRule="auto"/>
              <w:ind w:firstLine="0"/>
              <w:rPr>
                <w:color w:val="auto"/>
                <w:sz w:val="24"/>
                <w:szCs w:val="24"/>
              </w:rPr>
            </w:pPr>
            <w:r w:rsidRPr="00BC475A">
              <w:rPr>
                <w:b/>
                <w:bCs/>
                <w:i/>
                <w:iCs/>
                <w:color w:val="auto"/>
                <w:sz w:val="24"/>
                <w:szCs w:val="24"/>
              </w:rPr>
              <w:t xml:space="preserve">Раздел 7. </w:t>
            </w:r>
            <w:r w:rsidRPr="00BC475A">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before="80" w:line="233" w:lineRule="auto"/>
              <w:ind w:firstLine="0"/>
              <w:rPr>
                <w:color w:val="auto"/>
                <w:sz w:val="24"/>
                <w:szCs w:val="24"/>
              </w:rPr>
            </w:pPr>
            <w:r w:rsidRPr="00BC475A">
              <w:rPr>
                <w:b/>
                <w:bCs/>
                <w:i/>
                <w:iCs/>
                <w:color w:val="auto"/>
                <w:sz w:val="24"/>
                <w:szCs w:val="24"/>
              </w:rPr>
              <w:t xml:space="preserve">Раздел 9. </w:t>
            </w:r>
            <w:r w:rsidRPr="00BC475A">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rsidR="00A57638" w:rsidRPr="00BC475A"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before="80" w:line="230" w:lineRule="auto"/>
              <w:ind w:firstLine="0"/>
              <w:rPr>
                <w:color w:val="auto"/>
                <w:sz w:val="24"/>
                <w:szCs w:val="24"/>
              </w:rPr>
            </w:pPr>
            <w:r w:rsidRPr="00BC475A">
              <w:rPr>
                <w:b/>
                <w:bCs/>
                <w:i/>
                <w:iCs/>
                <w:color w:val="auto"/>
                <w:sz w:val="24"/>
                <w:szCs w:val="24"/>
                <w:u w:val="single"/>
              </w:rPr>
              <w:t xml:space="preserve">Раздел 12. </w:t>
            </w:r>
            <w:r w:rsidRPr="00BC475A">
              <w:rPr>
                <w:rFonts w:eastAsia="Courier New"/>
                <w:color w:val="auto"/>
                <w:sz w:val="24"/>
                <w:szCs w:val="24"/>
              </w:rPr>
              <w:t>Технологии и человек</w:t>
            </w:r>
          </w:p>
        </w:tc>
      </w:tr>
      <w:tr w:rsidR="00A57638" w:rsidRPr="00BC475A"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before="80" w:line="233" w:lineRule="auto"/>
              <w:ind w:firstLine="0"/>
              <w:rPr>
                <w:color w:val="auto"/>
                <w:sz w:val="24"/>
                <w:szCs w:val="24"/>
              </w:rPr>
            </w:pPr>
            <w:r w:rsidRPr="00BC475A">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BC475A" w:rsidRDefault="00E235EB" w:rsidP="00146549">
            <w:pPr>
              <w:pStyle w:val="a7"/>
              <w:framePr w:w="10152" w:h="6341" w:hSpace="422" w:vSpace="19" w:wrap="notBeside" w:vAnchor="text" w:hAnchor="text" w:x="445" w:y="20"/>
              <w:spacing w:after="160"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Сельскохозяйственное производство</w:t>
            </w:r>
          </w:p>
          <w:p w:rsidR="00A57638" w:rsidRPr="00BC475A" w:rsidRDefault="00E235EB" w:rsidP="00146549">
            <w:pPr>
              <w:pStyle w:val="a7"/>
              <w:framePr w:w="10152" w:h="6341" w:hSpace="422" w:vSpace="19" w:wrap="notBeside" w:vAnchor="text" w:hAnchor="text" w:x="445" w:y="20"/>
              <w:spacing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A57638" w:rsidP="00146549">
            <w:pPr>
              <w:framePr w:w="10152" w:h="6341" w:hSpace="422" w:vSpace="19" w:wrap="notBeside" w:vAnchor="text" w:hAnchor="text" w:x="445" w:y="20"/>
              <w:rPr>
                <w:rFonts w:ascii="Times New Roman" w:hAnsi="Times New Roman" w:cs="Times New Roman"/>
                <w:color w:val="auto"/>
              </w:rPr>
            </w:pPr>
          </w:p>
        </w:tc>
      </w:tr>
    </w:tbl>
    <w:p w:rsidR="00A57638" w:rsidRPr="00BC475A" w:rsidRDefault="00E235EB">
      <w:pPr>
        <w:pStyle w:val="ae"/>
        <w:framePr w:w="187" w:h="6389" w:hRule="exact" w:hSpace="22" w:wrap="notBeside" w:vAnchor="text" w:hAnchor="text" w:x="23" w:y="1"/>
        <w:tabs>
          <w:tab w:val="left" w:pos="6048"/>
        </w:tabs>
        <w:textDirection w:val="tbRl"/>
        <w:rPr>
          <w:color w:val="auto"/>
          <w:sz w:val="24"/>
          <w:szCs w:val="24"/>
        </w:rPr>
      </w:pPr>
      <w:r w:rsidRPr="00BC475A">
        <w:rPr>
          <w:rFonts w:eastAsia="Tahoma"/>
          <w:b w:val="0"/>
          <w:bCs w:val="0"/>
          <w:i w:val="0"/>
          <w:iCs w:val="0"/>
          <w:color w:val="auto"/>
          <w:sz w:val="24"/>
          <w:szCs w:val="24"/>
        </w:rPr>
        <w:t>ТЕХНОЛОГИЯ. 5—9 классы</w:t>
      </w:r>
      <w:r w:rsidRPr="00BC475A">
        <w:rPr>
          <w:rFonts w:eastAsia="Tahoma"/>
          <w:b w:val="0"/>
          <w:bCs w:val="0"/>
          <w:i w:val="0"/>
          <w:iCs w:val="0"/>
          <w:color w:val="auto"/>
          <w:sz w:val="24"/>
          <w:szCs w:val="24"/>
        </w:rPr>
        <w:tab/>
      </w:r>
      <w:r w:rsidR="00FA32DC" w:rsidRPr="00BC475A">
        <w:rPr>
          <w:rFonts w:eastAsia="Tahoma"/>
          <w:b w:val="0"/>
          <w:bCs w:val="0"/>
          <w:i w:val="0"/>
          <w:iCs w:val="0"/>
          <w:color w:val="auto"/>
          <w:sz w:val="24"/>
          <w:szCs w:val="24"/>
        </w:rPr>
        <w:t xml:space="preserve"> </w:t>
      </w:r>
    </w:p>
    <w:p w:rsidR="00A57638" w:rsidRPr="00BC475A" w:rsidRDefault="00A57638">
      <w:pPr>
        <w:spacing w:line="1" w:lineRule="exact"/>
        <w:rPr>
          <w:rFonts w:ascii="Times New Roman" w:hAnsi="Times New Roman" w:cs="Times New Roman"/>
          <w:color w:val="auto"/>
        </w:rPr>
        <w:sectPr w:rsidR="00A57638" w:rsidRPr="00BC475A" w:rsidSect="00793AB5">
          <w:headerReference w:type="even" r:id="rId77"/>
          <w:headerReference w:type="default" r:id="rId78"/>
          <w:footerReference w:type="even" r:id="rId79"/>
          <w:footerReference w:type="default" r:id="rId80"/>
          <w:footnotePr>
            <w:numRestart w:val="eachPage"/>
          </w:footnotePr>
          <w:type w:val="nextColumn"/>
          <w:pgSz w:w="11907" w:h="16840" w:orient="landscape" w:code="9"/>
          <w:pgMar w:top="851" w:right="1134" w:bottom="851" w:left="1418" w:header="287" w:footer="92" w:gutter="0"/>
          <w:cols w:space="720"/>
          <w:noEndnote/>
          <w:docGrid w:linePitch="360"/>
        </w:sectPr>
      </w:pPr>
    </w:p>
    <w:p w:rsidR="00A57638" w:rsidRPr="00BC475A" w:rsidRDefault="00E235EB" w:rsidP="009324D0">
      <w:pPr>
        <w:pStyle w:val="13"/>
        <w:numPr>
          <w:ilvl w:val="0"/>
          <w:numId w:val="149"/>
        </w:numPr>
        <w:tabs>
          <w:tab w:val="left" w:pos="658"/>
        </w:tabs>
        <w:spacing w:line="240" w:lineRule="auto"/>
        <w:jc w:val="both"/>
        <w:rPr>
          <w:color w:val="auto"/>
          <w:sz w:val="24"/>
          <w:szCs w:val="24"/>
        </w:rPr>
      </w:pPr>
      <w:r w:rsidRPr="00BC475A">
        <w:rPr>
          <w:color w:val="auto"/>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BC475A" w:rsidRDefault="00E235EB">
      <w:pPr>
        <w:pStyle w:val="13"/>
        <w:spacing w:line="240" w:lineRule="auto"/>
        <w:jc w:val="both"/>
        <w:rPr>
          <w:color w:val="auto"/>
          <w:sz w:val="24"/>
          <w:szCs w:val="24"/>
        </w:rPr>
        <w:sectPr w:rsidR="00A57638" w:rsidRPr="00BC475A" w:rsidSect="00793AB5">
          <w:headerReference w:type="even" r:id="rId81"/>
          <w:headerReference w:type="default" r:id="rId82"/>
          <w:footerReference w:type="even" r:id="rId83"/>
          <w:footerReference w:type="default" r:id="rId84"/>
          <w:footnotePr>
            <w:numRestart w:val="eachPage"/>
          </w:footnotePr>
          <w:type w:val="nextColumn"/>
          <w:pgSz w:w="11907" w:h="16840" w:code="9"/>
          <w:pgMar w:top="851" w:right="1134" w:bottom="851" w:left="1418" w:header="282" w:footer="3" w:gutter="0"/>
          <w:cols w:space="720"/>
          <w:noEndnote/>
          <w:docGrid w:linePitch="360"/>
        </w:sectPr>
      </w:pPr>
      <w:r w:rsidRPr="00BC475A">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11" w:lineRule="auto"/>
              <w:ind w:firstLine="0"/>
              <w:jc w:val="center"/>
              <w:rPr>
                <w:color w:val="auto"/>
                <w:sz w:val="24"/>
                <w:szCs w:val="24"/>
              </w:rPr>
            </w:pPr>
            <w:r w:rsidRPr="00BC475A">
              <w:rPr>
                <w:color w:val="auto"/>
                <w:sz w:val="24"/>
                <w:szCs w:val="24"/>
              </w:rPr>
              <w:t>ИНВАРИАНТНЫЕ МОДУЛИ+МОДУЛЬ «3D -МОДЕЛИРОВАНИЕ, МАКЕТИРОВАНИЕ, ПРОТОТИПИРОВАНИЕ»</w:t>
            </w:r>
          </w:p>
        </w:tc>
      </w:tr>
      <w:tr w:rsidR="00A57638" w:rsidRPr="00BC475A" w:rsidTr="00FA32DC">
        <w:trPr>
          <w:trHeight w:hRule="exact" w:val="365"/>
        </w:trPr>
        <w:tc>
          <w:tcPr>
            <w:tcW w:w="1354" w:type="dxa"/>
            <w:tcBorders>
              <w:top w:val="single" w:sz="4" w:space="0" w:color="auto"/>
              <w:left w:val="single" w:sz="4" w:space="0" w:color="auto"/>
            </w:tcBorders>
            <w:shd w:val="clear" w:color="auto" w:fill="auto"/>
          </w:tcPr>
          <w:p w:rsidR="00A57638" w:rsidRPr="00BC475A"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jc w:val="center"/>
              <w:rPr>
                <w:color w:val="auto"/>
                <w:sz w:val="24"/>
                <w:szCs w:val="24"/>
              </w:rPr>
            </w:pPr>
            <w:r w:rsidRPr="00BC475A">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140"/>
              <w:jc w:val="center"/>
              <w:rPr>
                <w:color w:val="auto"/>
                <w:sz w:val="24"/>
                <w:szCs w:val="24"/>
              </w:rPr>
            </w:pPr>
            <w:r w:rsidRPr="00BC475A">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160"/>
              <w:jc w:val="center"/>
              <w:rPr>
                <w:color w:val="auto"/>
                <w:sz w:val="24"/>
                <w:szCs w:val="24"/>
              </w:rPr>
            </w:pPr>
            <w:r w:rsidRPr="00BC475A">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140"/>
              <w:jc w:val="center"/>
              <w:rPr>
                <w:color w:val="auto"/>
                <w:sz w:val="24"/>
                <w:szCs w:val="24"/>
              </w:rPr>
            </w:pPr>
            <w:r w:rsidRPr="00BC475A">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140"/>
              <w:jc w:val="center"/>
              <w:rPr>
                <w:color w:val="auto"/>
                <w:sz w:val="24"/>
                <w:szCs w:val="24"/>
              </w:rPr>
            </w:pPr>
            <w:r w:rsidRPr="00BC475A">
              <w:rPr>
                <w:rFonts w:eastAsia="Courier New"/>
                <w:color w:val="auto"/>
                <w:sz w:val="24"/>
                <w:szCs w:val="24"/>
              </w:rPr>
              <w:t>9 класс (17 час)</w:t>
            </w:r>
          </w:p>
        </w:tc>
      </w:tr>
      <w:tr w:rsidR="00A57638" w:rsidRPr="00BC475A" w:rsidTr="00E64835">
        <w:trPr>
          <w:trHeight w:hRule="exact" w:val="3177"/>
        </w:trPr>
        <w:tc>
          <w:tcPr>
            <w:tcW w:w="1354"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before="80" w:line="240" w:lineRule="auto"/>
              <w:ind w:firstLine="0"/>
              <w:rPr>
                <w:color w:val="auto"/>
                <w:sz w:val="24"/>
                <w:szCs w:val="24"/>
              </w:rPr>
            </w:pPr>
            <w:r w:rsidRPr="00BC475A">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Раздел 1.</w:t>
            </w:r>
          </w:p>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rFonts w:eastAsia="Courier New"/>
                <w:color w:val="auto"/>
                <w:sz w:val="24"/>
                <w:szCs w:val="24"/>
              </w:rPr>
              <w:t>Преобразовательная деятельность человека.</w:t>
            </w:r>
          </w:p>
          <w:p w:rsidR="00A57638" w:rsidRPr="00BC475A" w:rsidRDefault="00E235EB" w:rsidP="00FA32DC">
            <w:pPr>
              <w:pStyle w:val="a7"/>
              <w:framePr w:w="10152" w:h="6014" w:hSpace="24" w:vSpace="24" w:wrap="notBeside" w:vAnchor="text" w:hAnchor="text" w:x="425" w:y="351"/>
              <w:spacing w:after="100"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b/>
                <w:bCs/>
                <w:i/>
                <w:iCs/>
                <w:color w:val="auto"/>
                <w:sz w:val="24"/>
                <w:szCs w:val="24"/>
                <w:u w:val="single"/>
              </w:rPr>
              <w:t xml:space="preserve">Раздел 3 </w:t>
            </w:r>
            <w:r w:rsidRPr="00BC475A">
              <w:rPr>
                <w:rFonts w:eastAsia="Courier New"/>
                <w:color w:val="auto"/>
                <w:sz w:val="24"/>
                <w:szCs w:val="24"/>
              </w:rPr>
              <w:t>Задачи и технологии их решения.</w:t>
            </w:r>
          </w:p>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b/>
                <w:bCs/>
                <w:i/>
                <w:iCs/>
                <w:color w:val="auto"/>
                <w:sz w:val="24"/>
                <w:szCs w:val="24"/>
                <w:u w:val="single"/>
              </w:rPr>
              <w:t xml:space="preserve">Раздел 4. </w:t>
            </w:r>
            <w:r w:rsidRPr="00BC475A">
              <w:rPr>
                <w:rFonts w:eastAsia="Courier New"/>
                <w:color w:val="auto"/>
                <w:sz w:val="24"/>
                <w:szCs w:val="24"/>
              </w:rPr>
              <w:t>Основы проектирования.</w:t>
            </w:r>
          </w:p>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b/>
                <w:bCs/>
                <w:i/>
                <w:iCs/>
                <w:color w:val="auto"/>
                <w:sz w:val="24"/>
                <w:szCs w:val="24"/>
              </w:rPr>
              <w:t xml:space="preserve">Раздел 5. </w:t>
            </w:r>
            <w:r w:rsidRPr="00BC475A">
              <w:rPr>
                <w:rFonts w:eastAsia="Courier New"/>
                <w:color w:val="auto"/>
                <w:sz w:val="24"/>
                <w:szCs w:val="24"/>
              </w:rPr>
              <w:t>Технологии домашнего хозяйства.</w:t>
            </w:r>
          </w:p>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b/>
                <w:bCs/>
                <w:i/>
                <w:iCs/>
                <w:color w:val="auto"/>
                <w:sz w:val="24"/>
                <w:szCs w:val="24"/>
              </w:rPr>
              <w:t xml:space="preserve">Раздел 6. </w:t>
            </w:r>
            <w:r w:rsidRPr="00BC475A">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b/>
                <w:bCs/>
                <w:i/>
                <w:iCs/>
                <w:color w:val="auto"/>
                <w:sz w:val="24"/>
                <w:szCs w:val="24"/>
              </w:rPr>
              <w:t xml:space="preserve">Раздел 7. </w:t>
            </w:r>
            <w:r w:rsidRPr="00BC475A">
              <w:rPr>
                <w:rFonts w:eastAsia="Courier New"/>
                <w:color w:val="auto"/>
                <w:sz w:val="24"/>
                <w:szCs w:val="24"/>
              </w:rPr>
              <w:t>Технологии и искусство.</w:t>
            </w:r>
          </w:p>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 xml:space="preserve">Раздел 8. </w:t>
            </w:r>
            <w:r w:rsidRPr="00BC475A">
              <w:rPr>
                <w:rFonts w:eastAsia="Courier New"/>
                <w:color w:val="auto"/>
                <w:sz w:val="24"/>
                <w:szCs w:val="24"/>
              </w:rPr>
              <w:t>Технология и мир.</w:t>
            </w:r>
          </w:p>
          <w:p w:rsidR="00A57638" w:rsidRPr="00BC475A" w:rsidRDefault="00E235EB" w:rsidP="00FA32DC">
            <w:pPr>
              <w:pStyle w:val="a7"/>
              <w:framePr w:w="10152" w:h="6014" w:hSpace="24" w:vSpace="24" w:wrap="notBeside" w:vAnchor="text" w:hAnchor="text" w:x="425" w:y="351"/>
              <w:spacing w:after="80" w:line="240" w:lineRule="auto"/>
              <w:ind w:firstLine="0"/>
              <w:rPr>
                <w:color w:val="auto"/>
                <w:sz w:val="24"/>
                <w:szCs w:val="24"/>
              </w:rPr>
            </w:pPr>
            <w:r w:rsidRPr="00BC475A">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rPr>
              <w:t>Раздел 9.</w:t>
            </w:r>
          </w:p>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rFonts w:eastAsia="Courier New"/>
                <w:color w:val="auto"/>
                <w:sz w:val="24"/>
                <w:szCs w:val="24"/>
              </w:rPr>
              <w:t>Современные технологии.</w:t>
            </w:r>
          </w:p>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Раздел 10.</w:t>
            </w:r>
          </w:p>
          <w:p w:rsidR="00A57638" w:rsidRPr="00BC475A" w:rsidRDefault="00E235EB" w:rsidP="00FA32DC">
            <w:pPr>
              <w:pStyle w:val="a7"/>
              <w:framePr w:w="10152" w:h="6014" w:hSpace="24" w:vSpace="24" w:wrap="notBeside" w:vAnchor="text" w:hAnchor="text" w:x="425" w:y="351"/>
              <w:spacing w:after="100" w:line="240" w:lineRule="auto"/>
              <w:ind w:firstLine="0"/>
              <w:rPr>
                <w:color w:val="auto"/>
                <w:sz w:val="24"/>
                <w:szCs w:val="24"/>
              </w:rPr>
            </w:pPr>
            <w:r w:rsidRPr="00BC475A">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after="180" w:line="240" w:lineRule="auto"/>
              <w:ind w:firstLine="0"/>
              <w:rPr>
                <w:color w:val="auto"/>
                <w:sz w:val="24"/>
                <w:szCs w:val="24"/>
              </w:rPr>
            </w:pPr>
            <w:r w:rsidRPr="00BC475A">
              <w:rPr>
                <w:b/>
                <w:bCs/>
                <w:i/>
                <w:iCs/>
                <w:color w:val="auto"/>
                <w:sz w:val="24"/>
                <w:szCs w:val="24"/>
                <w:u w:val="single"/>
              </w:rPr>
              <w:t xml:space="preserve">Раздел 11. </w:t>
            </w:r>
            <w:r w:rsidRPr="00BC475A">
              <w:rPr>
                <w:rFonts w:eastAsia="Courier New"/>
                <w:color w:val="auto"/>
                <w:sz w:val="24"/>
                <w:szCs w:val="24"/>
              </w:rPr>
              <w:t>Элементы управления.</w:t>
            </w:r>
          </w:p>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Раздел 12.</w:t>
            </w:r>
          </w:p>
          <w:p w:rsidR="00A57638" w:rsidRPr="00BC475A" w:rsidRDefault="00E235EB" w:rsidP="00FA32DC">
            <w:pPr>
              <w:pStyle w:val="a7"/>
              <w:framePr w:w="10152" w:h="6014" w:hSpace="24" w:vSpace="24" w:wrap="notBeside" w:vAnchor="text" w:hAnchor="text" w:x="425" w:y="351"/>
              <w:spacing w:after="100" w:line="240" w:lineRule="auto"/>
              <w:ind w:firstLine="0"/>
              <w:rPr>
                <w:color w:val="auto"/>
                <w:sz w:val="24"/>
                <w:szCs w:val="24"/>
              </w:rPr>
            </w:pPr>
            <w:r w:rsidRPr="00BC475A">
              <w:rPr>
                <w:rFonts w:eastAsia="Courier New"/>
                <w:color w:val="auto"/>
                <w:sz w:val="24"/>
                <w:szCs w:val="24"/>
              </w:rPr>
              <w:t>Мир профессий</w:t>
            </w:r>
          </w:p>
        </w:tc>
      </w:tr>
      <w:tr w:rsidR="00A57638" w:rsidRPr="00BC475A"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before="80" w:line="240" w:lineRule="auto"/>
              <w:ind w:firstLine="0"/>
              <w:rPr>
                <w:color w:val="auto"/>
                <w:sz w:val="24"/>
                <w:szCs w:val="24"/>
              </w:rPr>
            </w:pPr>
            <w:r w:rsidRPr="00BC475A">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 xml:space="preserve">Раздел 1. </w:t>
            </w:r>
            <w:r w:rsidRPr="00BC475A">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rPr>
              <w:t xml:space="preserve">Раздел 5 </w:t>
            </w:r>
            <w:r w:rsidRPr="00BC475A">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 xml:space="preserve">Раздел 8. </w:t>
            </w:r>
            <w:r w:rsidRPr="00BC475A">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rPr>
              <w:t>Раздел 10.</w:t>
            </w:r>
          </w:p>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FA32DC">
            <w:pPr>
              <w:pStyle w:val="a7"/>
              <w:framePr w:w="10152" w:h="6014" w:hSpace="24" w:vSpace="24" w:wrap="notBeside" w:vAnchor="text" w:hAnchor="text" w:x="425" w:y="351"/>
              <w:spacing w:line="240" w:lineRule="auto"/>
              <w:ind w:firstLine="0"/>
              <w:rPr>
                <w:color w:val="auto"/>
                <w:sz w:val="24"/>
                <w:szCs w:val="24"/>
              </w:rPr>
            </w:pPr>
            <w:r w:rsidRPr="00BC475A">
              <w:rPr>
                <w:b/>
                <w:bCs/>
                <w:i/>
                <w:iCs/>
                <w:color w:val="auto"/>
                <w:sz w:val="24"/>
                <w:szCs w:val="24"/>
                <w:u w:val="single"/>
              </w:rPr>
              <w:t xml:space="preserve">Раздел 11. </w:t>
            </w:r>
            <w:r w:rsidRPr="00BC475A">
              <w:rPr>
                <w:rFonts w:eastAsia="Courier New"/>
                <w:color w:val="auto"/>
                <w:sz w:val="24"/>
                <w:szCs w:val="24"/>
              </w:rPr>
              <w:t>Технологии в когнитивной сфере</w:t>
            </w:r>
          </w:p>
        </w:tc>
      </w:tr>
    </w:tbl>
    <w:p w:rsidR="00A57638" w:rsidRPr="00BC475A" w:rsidRDefault="00E235EB">
      <w:pPr>
        <w:pStyle w:val="ae"/>
        <w:framePr w:w="187" w:h="6389" w:hRule="exact" w:hSpace="2" w:wrap="notBeside" w:vAnchor="text" w:hAnchor="text" w:x="3" w:y="1"/>
        <w:tabs>
          <w:tab w:val="left" w:pos="6067"/>
        </w:tabs>
        <w:textDirection w:val="tbRl"/>
        <w:rPr>
          <w:color w:val="auto"/>
          <w:sz w:val="24"/>
          <w:szCs w:val="24"/>
        </w:rPr>
      </w:pPr>
      <w:r w:rsidRPr="00BC475A">
        <w:rPr>
          <w:rFonts w:eastAsia="Tahoma"/>
          <w:b w:val="0"/>
          <w:bCs w:val="0"/>
          <w:i w:val="0"/>
          <w:iCs w:val="0"/>
          <w:color w:val="auto"/>
          <w:sz w:val="24"/>
          <w:szCs w:val="24"/>
        </w:rPr>
        <w:t>ТЕХНОЛОГИЯ. 5—9 классы</w:t>
      </w:r>
      <w:r w:rsidRPr="00BC475A">
        <w:rPr>
          <w:rFonts w:eastAsia="Tahoma"/>
          <w:b w:val="0"/>
          <w:bCs w:val="0"/>
          <w:i w:val="0"/>
          <w:iCs w:val="0"/>
          <w:color w:val="auto"/>
          <w:sz w:val="24"/>
          <w:szCs w:val="24"/>
        </w:rPr>
        <w:tab/>
      </w:r>
      <w:r w:rsidR="00FA32DC" w:rsidRPr="00BC475A">
        <w:rPr>
          <w:rFonts w:eastAsia="Tahoma"/>
          <w:b w:val="0"/>
          <w:bCs w:val="0"/>
          <w:i w:val="0"/>
          <w:iCs w:val="0"/>
          <w:color w:val="auto"/>
          <w:sz w:val="24"/>
          <w:szCs w:val="24"/>
        </w:rPr>
        <w:t xml:space="preserve"> </w:t>
      </w:r>
    </w:p>
    <w:p w:rsidR="00A57638" w:rsidRPr="00BC475A" w:rsidRDefault="00E235EB">
      <w:pPr>
        <w:pStyle w:val="ae"/>
        <w:framePr w:w="1094" w:h="240" w:hSpace="2" w:wrap="notBeside" w:vAnchor="text" w:hAnchor="text" w:x="9507" w:y="5"/>
        <w:rPr>
          <w:color w:val="auto"/>
          <w:sz w:val="24"/>
          <w:szCs w:val="24"/>
        </w:rPr>
      </w:pPr>
      <w:r w:rsidRPr="00BC475A">
        <w:rPr>
          <w:i w:val="0"/>
          <w:iCs w:val="0"/>
          <w:color w:val="auto"/>
          <w:sz w:val="24"/>
          <w:szCs w:val="24"/>
        </w:rPr>
        <w:t>Таблица 2</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06" w:lineRule="auto"/>
              <w:ind w:firstLine="0"/>
              <w:jc w:val="center"/>
              <w:rPr>
                <w:color w:val="auto"/>
                <w:sz w:val="24"/>
                <w:szCs w:val="24"/>
              </w:rPr>
            </w:pPr>
            <w:r w:rsidRPr="00BC475A">
              <w:rPr>
                <w:color w:val="auto"/>
                <w:sz w:val="24"/>
                <w:szCs w:val="24"/>
              </w:rPr>
              <w:t>ИНВАРИАНТНЫЕ МОДУЛИ+МОДУЛЬ «3D -МОДЕЛИРОВАНИЕ, МАКЕТИРОВАНИЕ, ПРОТОТИПИРОВАНИЕ»</w:t>
            </w:r>
          </w:p>
        </w:tc>
      </w:tr>
      <w:tr w:rsidR="00A57638" w:rsidRPr="00BC475A" w:rsidTr="00FA32DC">
        <w:trPr>
          <w:trHeight w:hRule="exact" w:val="365"/>
        </w:trPr>
        <w:tc>
          <w:tcPr>
            <w:tcW w:w="1354" w:type="dxa"/>
            <w:tcBorders>
              <w:top w:val="single" w:sz="4" w:space="0" w:color="auto"/>
              <w:left w:val="single" w:sz="4" w:space="0" w:color="auto"/>
            </w:tcBorders>
            <w:shd w:val="clear" w:color="auto" w:fill="auto"/>
          </w:tcPr>
          <w:p w:rsidR="00A57638" w:rsidRPr="00BC475A"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40" w:lineRule="auto"/>
              <w:ind w:firstLine="0"/>
              <w:jc w:val="center"/>
              <w:rPr>
                <w:color w:val="auto"/>
                <w:sz w:val="24"/>
                <w:szCs w:val="24"/>
              </w:rPr>
            </w:pPr>
            <w:r w:rsidRPr="00BC475A">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40" w:lineRule="auto"/>
              <w:ind w:firstLine="140"/>
              <w:jc w:val="center"/>
              <w:rPr>
                <w:color w:val="auto"/>
                <w:sz w:val="24"/>
                <w:szCs w:val="24"/>
              </w:rPr>
            </w:pPr>
            <w:r w:rsidRPr="00BC475A">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40" w:lineRule="auto"/>
              <w:ind w:firstLine="160"/>
              <w:jc w:val="center"/>
              <w:rPr>
                <w:color w:val="auto"/>
                <w:sz w:val="24"/>
                <w:szCs w:val="24"/>
              </w:rPr>
            </w:pPr>
            <w:r w:rsidRPr="00BC475A">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40" w:lineRule="auto"/>
              <w:ind w:firstLine="140"/>
              <w:jc w:val="center"/>
              <w:rPr>
                <w:color w:val="auto"/>
                <w:sz w:val="24"/>
                <w:szCs w:val="24"/>
              </w:rPr>
            </w:pPr>
            <w:r w:rsidRPr="00BC475A">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40" w:lineRule="auto"/>
              <w:ind w:firstLine="140"/>
              <w:jc w:val="center"/>
              <w:rPr>
                <w:color w:val="auto"/>
                <w:sz w:val="24"/>
                <w:szCs w:val="24"/>
              </w:rPr>
            </w:pPr>
            <w:r w:rsidRPr="00BC475A">
              <w:rPr>
                <w:rFonts w:eastAsia="Courier New"/>
                <w:color w:val="auto"/>
                <w:sz w:val="24"/>
                <w:szCs w:val="24"/>
              </w:rPr>
              <w:t>9 класс (17 час)</w:t>
            </w:r>
          </w:p>
        </w:tc>
      </w:tr>
      <w:tr w:rsidR="00A57638" w:rsidRPr="00BC475A" w:rsidTr="00E64835">
        <w:trPr>
          <w:trHeight w:hRule="exact" w:val="3039"/>
        </w:trPr>
        <w:tc>
          <w:tcPr>
            <w:tcW w:w="1354"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before="80" w:line="240" w:lineRule="auto"/>
              <w:ind w:firstLine="0"/>
              <w:rPr>
                <w:color w:val="auto"/>
                <w:sz w:val="24"/>
                <w:szCs w:val="24"/>
              </w:rPr>
            </w:pPr>
            <w:r w:rsidRPr="00BC475A">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after="180"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Материалы и изделия.</w:t>
            </w:r>
          </w:p>
          <w:p w:rsidR="00A57638" w:rsidRPr="00BC475A" w:rsidRDefault="00E235EB" w:rsidP="00FA32DC">
            <w:pPr>
              <w:pStyle w:val="a7"/>
              <w:framePr w:w="10152" w:h="5669" w:hSpace="451" w:vSpace="14" w:wrap="notBeside" w:vAnchor="text" w:hAnchor="text" w:x="452" w:y="15"/>
              <w:spacing w:after="180"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Основные ручные инструменты.</w:t>
            </w:r>
          </w:p>
          <w:p w:rsidR="00A57638" w:rsidRPr="00BC475A" w:rsidRDefault="00E235EB" w:rsidP="00FA32DC">
            <w:pPr>
              <w:pStyle w:val="a7"/>
              <w:framePr w:w="10152" w:h="5669" w:hSpace="451" w:vSpace="14" w:wrap="notBeside" w:vAnchor="text" w:hAnchor="text" w:x="452" w:y="15"/>
              <w:spacing w:after="180"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after="180" w:line="233" w:lineRule="auto"/>
              <w:ind w:firstLine="0"/>
              <w:rPr>
                <w:color w:val="auto"/>
                <w:sz w:val="24"/>
                <w:szCs w:val="24"/>
              </w:rPr>
            </w:pPr>
            <w:r w:rsidRPr="00BC475A">
              <w:rPr>
                <w:b/>
                <w:bCs/>
                <w:i/>
                <w:iCs/>
                <w:color w:val="auto"/>
                <w:sz w:val="24"/>
                <w:szCs w:val="24"/>
              </w:rPr>
              <w:t xml:space="preserve">Раздел 6. </w:t>
            </w:r>
            <w:r w:rsidRPr="00BC475A">
              <w:rPr>
                <w:rFonts w:eastAsia="Courier New"/>
                <w:color w:val="auto"/>
                <w:sz w:val="24"/>
                <w:szCs w:val="24"/>
              </w:rPr>
              <w:t>Технология обработки текстильных материалов.</w:t>
            </w:r>
          </w:p>
          <w:p w:rsidR="00A57638" w:rsidRPr="00BC475A" w:rsidRDefault="00E235EB" w:rsidP="00FA32DC">
            <w:pPr>
              <w:pStyle w:val="a7"/>
              <w:framePr w:w="10152" w:h="5669"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7. </w:t>
            </w:r>
            <w:r w:rsidRPr="00BC475A">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33" w:lineRule="auto"/>
              <w:ind w:firstLine="0"/>
              <w:rPr>
                <w:color w:val="auto"/>
                <w:sz w:val="24"/>
                <w:szCs w:val="24"/>
              </w:rPr>
            </w:pPr>
            <w:r w:rsidRPr="00BC475A">
              <w:rPr>
                <w:b/>
                <w:bCs/>
                <w:i/>
                <w:iCs/>
                <w:color w:val="auto"/>
                <w:sz w:val="24"/>
                <w:szCs w:val="24"/>
              </w:rPr>
              <w:t xml:space="preserve">Раздел 9. </w:t>
            </w:r>
            <w:r w:rsidRPr="00BC475A">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rsidR="00A57638" w:rsidRPr="00BC475A"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30" w:lineRule="auto"/>
              <w:ind w:firstLine="0"/>
              <w:rPr>
                <w:color w:val="auto"/>
                <w:sz w:val="24"/>
                <w:szCs w:val="24"/>
              </w:rPr>
            </w:pPr>
            <w:r w:rsidRPr="00BC475A">
              <w:rPr>
                <w:b/>
                <w:bCs/>
                <w:i/>
                <w:iCs/>
                <w:color w:val="auto"/>
                <w:sz w:val="24"/>
                <w:szCs w:val="24"/>
                <w:u w:val="single"/>
              </w:rPr>
              <w:t xml:space="preserve">Раздел 12. </w:t>
            </w:r>
            <w:r w:rsidRPr="00BC475A">
              <w:rPr>
                <w:rFonts w:eastAsia="Courier New"/>
                <w:color w:val="auto"/>
                <w:sz w:val="24"/>
                <w:szCs w:val="24"/>
              </w:rPr>
              <w:t>Технологии и человек</w:t>
            </w:r>
          </w:p>
        </w:tc>
      </w:tr>
      <w:tr w:rsidR="00A57638" w:rsidRPr="00BC475A"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before="80" w:line="240" w:lineRule="auto"/>
              <w:ind w:firstLine="0"/>
              <w:rPr>
                <w:color w:val="auto"/>
                <w:sz w:val="24"/>
                <w:szCs w:val="24"/>
              </w:rPr>
            </w:pPr>
            <w:r w:rsidRPr="00BC475A">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BC475A"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after="160" w:line="233"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Модели и технологии.</w:t>
            </w:r>
          </w:p>
          <w:p w:rsidR="00A57638" w:rsidRPr="00BC475A" w:rsidRDefault="00E235EB" w:rsidP="00FA32DC">
            <w:pPr>
              <w:pStyle w:val="a7"/>
              <w:framePr w:w="10152" w:h="5669"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FA32DC">
            <w:pPr>
              <w:pStyle w:val="a7"/>
              <w:framePr w:w="10152" w:h="5669" w:hSpace="451" w:vSpace="14" w:wrap="notBeside" w:vAnchor="text" w:hAnchor="text" w:x="452" w:y="15"/>
              <w:spacing w:line="233"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Технология создания и исследования прототипов</w:t>
            </w:r>
          </w:p>
        </w:tc>
      </w:tr>
    </w:tbl>
    <w:p w:rsidR="00A57638" w:rsidRPr="00BC475A" w:rsidRDefault="00FA32DC">
      <w:pPr>
        <w:pStyle w:val="ae"/>
        <w:framePr w:w="230" w:h="6384" w:hRule="exact" w:hSpace="10373" w:wrap="notBeside" w:vAnchor="text" w:hAnchor="text" w:y="1"/>
        <w:tabs>
          <w:tab w:val="left" w:pos="4032"/>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jc w:val="center"/>
              <w:rPr>
                <w:color w:val="auto"/>
                <w:sz w:val="24"/>
                <w:szCs w:val="24"/>
              </w:rPr>
            </w:pPr>
            <w:r w:rsidRPr="00BC475A">
              <w:rPr>
                <w:color w:val="auto"/>
                <w:sz w:val="24"/>
                <w:szCs w:val="24"/>
              </w:rPr>
              <w:t>ИНВАРИАНТНЫЕ МОДУЛИ</w:t>
            </w:r>
          </w:p>
        </w:tc>
      </w:tr>
      <w:tr w:rsidR="00A57638" w:rsidRPr="00BC475A" w:rsidTr="00E64835">
        <w:trPr>
          <w:trHeight w:hRule="exact" w:val="365"/>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320"/>
              <w:jc w:val="center"/>
              <w:rPr>
                <w:color w:val="auto"/>
                <w:sz w:val="24"/>
                <w:szCs w:val="24"/>
              </w:rPr>
            </w:pPr>
            <w:r w:rsidRPr="00BC475A">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jc w:val="center"/>
              <w:rPr>
                <w:color w:val="auto"/>
                <w:sz w:val="24"/>
                <w:szCs w:val="24"/>
              </w:rPr>
            </w:pPr>
            <w:r w:rsidRPr="00BC475A">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jc w:val="center"/>
              <w:rPr>
                <w:color w:val="auto"/>
                <w:sz w:val="24"/>
                <w:szCs w:val="24"/>
              </w:rPr>
            </w:pPr>
            <w:r w:rsidRPr="00BC475A">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jc w:val="center"/>
              <w:rPr>
                <w:color w:val="auto"/>
                <w:sz w:val="24"/>
                <w:szCs w:val="24"/>
              </w:rPr>
            </w:pPr>
            <w:r w:rsidRPr="00BC475A">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jc w:val="center"/>
              <w:rPr>
                <w:color w:val="auto"/>
                <w:sz w:val="24"/>
                <w:szCs w:val="24"/>
              </w:rPr>
            </w:pPr>
            <w:r w:rsidRPr="00BC475A">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jc w:val="center"/>
              <w:rPr>
                <w:color w:val="auto"/>
                <w:sz w:val="24"/>
                <w:szCs w:val="24"/>
              </w:rPr>
            </w:pPr>
            <w:r w:rsidRPr="00BC475A">
              <w:rPr>
                <w:rFonts w:eastAsia="Courier New"/>
                <w:color w:val="auto"/>
                <w:sz w:val="24"/>
                <w:szCs w:val="24"/>
              </w:rPr>
              <w:t>9 класс(17 ч)</w:t>
            </w:r>
          </w:p>
        </w:tc>
      </w:tr>
      <w:tr w:rsidR="00A57638" w:rsidRPr="00BC475A" w:rsidTr="00E64835">
        <w:trPr>
          <w:trHeight w:hRule="exact" w:val="3241"/>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before="80" w:line="240" w:lineRule="auto"/>
              <w:ind w:firstLine="0"/>
              <w:rPr>
                <w:color w:val="auto"/>
                <w:sz w:val="24"/>
                <w:szCs w:val="24"/>
              </w:rPr>
            </w:pPr>
            <w:r w:rsidRPr="00BC475A">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Преобразовательная деятельность человека.</w:t>
            </w:r>
          </w:p>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Задачи и технологии их решения.</w:t>
            </w:r>
          </w:p>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Основы проектирования.</w:t>
            </w:r>
          </w:p>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5. </w:t>
            </w:r>
            <w:r w:rsidRPr="00BC475A">
              <w:rPr>
                <w:rFonts w:eastAsia="Courier New"/>
                <w:color w:val="auto"/>
                <w:sz w:val="24"/>
                <w:szCs w:val="24"/>
              </w:rPr>
              <w:t>Технологии домашнего хозяйства.</w:t>
            </w:r>
          </w:p>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Раздел 6.</w:t>
            </w:r>
          </w:p>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7. </w:t>
            </w:r>
            <w:r w:rsidRPr="00BC475A">
              <w:rPr>
                <w:rFonts w:eastAsia="Courier New"/>
                <w:color w:val="auto"/>
                <w:sz w:val="24"/>
                <w:szCs w:val="24"/>
              </w:rPr>
              <w:t>Технологии и искусство.</w:t>
            </w:r>
          </w:p>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8. </w:t>
            </w:r>
            <w:r w:rsidRPr="00BC475A">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9. </w:t>
            </w:r>
            <w:r w:rsidRPr="00BC475A">
              <w:rPr>
                <w:rFonts w:eastAsia="Courier New"/>
                <w:color w:val="auto"/>
                <w:sz w:val="24"/>
                <w:szCs w:val="24"/>
              </w:rPr>
              <w:t>Современные технологии.</w:t>
            </w:r>
          </w:p>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10. </w:t>
            </w:r>
            <w:r w:rsidRPr="00BC475A">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after="180" w:line="240" w:lineRule="auto"/>
              <w:ind w:firstLine="0"/>
              <w:rPr>
                <w:color w:val="auto"/>
                <w:sz w:val="24"/>
                <w:szCs w:val="24"/>
              </w:rPr>
            </w:pPr>
            <w:r w:rsidRPr="00BC475A">
              <w:rPr>
                <w:b/>
                <w:bCs/>
                <w:i/>
                <w:iCs/>
                <w:color w:val="auto"/>
                <w:sz w:val="24"/>
                <w:szCs w:val="24"/>
              </w:rPr>
              <w:t xml:space="preserve">Раздел 11. </w:t>
            </w:r>
            <w:r w:rsidRPr="00BC475A">
              <w:rPr>
                <w:rFonts w:eastAsia="Courier New"/>
                <w:color w:val="auto"/>
                <w:sz w:val="24"/>
                <w:szCs w:val="24"/>
              </w:rPr>
              <w:t>Элементы управления.</w:t>
            </w:r>
          </w:p>
          <w:p w:rsidR="00A57638" w:rsidRPr="00BC475A" w:rsidRDefault="00E235EB" w:rsidP="00E64835">
            <w:pPr>
              <w:pStyle w:val="a7"/>
              <w:framePr w:w="10152" w:h="5539" w:hSpace="24" w:vSpace="19" w:wrap="notBeside" w:vAnchor="text" w:hAnchor="text" w:x="425" w:y="831"/>
              <w:spacing w:line="233" w:lineRule="auto"/>
              <w:ind w:firstLine="0"/>
              <w:rPr>
                <w:color w:val="auto"/>
                <w:sz w:val="24"/>
                <w:szCs w:val="24"/>
              </w:rPr>
            </w:pPr>
            <w:r w:rsidRPr="00BC475A">
              <w:rPr>
                <w:b/>
                <w:bCs/>
                <w:i/>
                <w:iCs/>
                <w:color w:val="auto"/>
                <w:sz w:val="24"/>
                <w:szCs w:val="24"/>
              </w:rPr>
              <w:t>Раздел 12.</w:t>
            </w:r>
          </w:p>
          <w:p w:rsidR="00A57638" w:rsidRPr="00BC475A" w:rsidRDefault="00E235EB" w:rsidP="00E64835">
            <w:pPr>
              <w:pStyle w:val="a7"/>
              <w:framePr w:w="10152" w:h="5539" w:hSpace="24" w:vSpace="19" w:wrap="notBeside" w:vAnchor="text" w:hAnchor="text" w:x="425" w:y="831"/>
              <w:spacing w:after="100" w:line="240" w:lineRule="auto"/>
              <w:ind w:firstLine="0"/>
              <w:rPr>
                <w:color w:val="auto"/>
                <w:sz w:val="24"/>
                <w:szCs w:val="24"/>
              </w:rPr>
            </w:pPr>
            <w:r w:rsidRPr="00BC475A">
              <w:rPr>
                <w:rFonts w:eastAsia="Courier New"/>
                <w:color w:val="auto"/>
                <w:sz w:val="24"/>
                <w:szCs w:val="24"/>
              </w:rPr>
              <w:t>Мир профессий</w:t>
            </w:r>
          </w:p>
        </w:tc>
      </w:tr>
      <w:tr w:rsidR="00A57638" w:rsidRPr="00BC475A"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before="80" w:line="240" w:lineRule="auto"/>
              <w:ind w:firstLine="0"/>
              <w:rPr>
                <w:color w:val="auto"/>
                <w:sz w:val="24"/>
                <w:szCs w:val="24"/>
              </w:rPr>
            </w:pPr>
            <w:r w:rsidRPr="00BC475A">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5. </w:t>
            </w:r>
            <w:r w:rsidRPr="00BC475A">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8. </w:t>
            </w:r>
            <w:r w:rsidRPr="00BC475A">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10. </w:t>
            </w:r>
            <w:r w:rsidRPr="00BC475A">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E64835">
            <w:pPr>
              <w:pStyle w:val="a7"/>
              <w:framePr w:w="10152" w:h="5539" w:hSpace="24" w:vSpace="19" w:wrap="notBeside" w:vAnchor="text" w:hAnchor="text" w:x="425" w:y="831"/>
              <w:spacing w:line="240" w:lineRule="auto"/>
              <w:ind w:firstLine="0"/>
              <w:rPr>
                <w:color w:val="auto"/>
                <w:sz w:val="24"/>
                <w:szCs w:val="24"/>
              </w:rPr>
            </w:pPr>
            <w:r w:rsidRPr="00BC475A">
              <w:rPr>
                <w:b/>
                <w:bCs/>
                <w:i/>
                <w:iCs/>
                <w:color w:val="auto"/>
                <w:sz w:val="24"/>
                <w:szCs w:val="24"/>
              </w:rPr>
              <w:t xml:space="preserve">Раздел 11. </w:t>
            </w:r>
            <w:r w:rsidRPr="00BC475A">
              <w:rPr>
                <w:rFonts w:eastAsia="Courier New"/>
                <w:color w:val="auto"/>
                <w:sz w:val="24"/>
                <w:szCs w:val="24"/>
              </w:rPr>
              <w:t>Технологии в когнитивной сфере.</w:t>
            </w:r>
          </w:p>
        </w:tc>
      </w:tr>
    </w:tbl>
    <w:p w:rsidR="00A57638" w:rsidRPr="00BC475A" w:rsidRDefault="00E235EB">
      <w:pPr>
        <w:pStyle w:val="ae"/>
        <w:framePr w:w="187" w:h="6389" w:hRule="exact" w:hSpace="2" w:wrap="notBeside" w:vAnchor="text" w:hAnchor="text" w:x="3" w:y="1"/>
        <w:tabs>
          <w:tab w:val="left" w:pos="6077"/>
        </w:tabs>
        <w:textDirection w:val="tbRl"/>
        <w:rPr>
          <w:color w:val="auto"/>
          <w:sz w:val="24"/>
          <w:szCs w:val="24"/>
        </w:rPr>
      </w:pPr>
      <w:r w:rsidRPr="00BC475A">
        <w:rPr>
          <w:rFonts w:eastAsia="Tahoma"/>
          <w:b w:val="0"/>
          <w:bCs w:val="0"/>
          <w:i w:val="0"/>
          <w:iCs w:val="0"/>
          <w:color w:val="auto"/>
          <w:sz w:val="24"/>
          <w:szCs w:val="24"/>
        </w:rPr>
        <w:t>ТЕХНОЛОГИЯ. 5—9 классы</w:t>
      </w:r>
      <w:r w:rsidRPr="00BC475A">
        <w:rPr>
          <w:rFonts w:eastAsia="Tahoma"/>
          <w:b w:val="0"/>
          <w:bCs w:val="0"/>
          <w:i w:val="0"/>
          <w:iCs w:val="0"/>
          <w:color w:val="auto"/>
          <w:sz w:val="24"/>
          <w:szCs w:val="24"/>
        </w:rPr>
        <w:tab/>
      </w:r>
      <w:r w:rsidR="00FA32DC" w:rsidRPr="00BC475A">
        <w:rPr>
          <w:rFonts w:eastAsia="Tahoma"/>
          <w:b w:val="0"/>
          <w:bCs w:val="0"/>
          <w:i w:val="0"/>
          <w:iCs w:val="0"/>
          <w:color w:val="auto"/>
          <w:sz w:val="24"/>
          <w:szCs w:val="24"/>
        </w:rPr>
        <w:t xml:space="preserve"> </w:t>
      </w:r>
    </w:p>
    <w:p w:rsidR="00A57638" w:rsidRPr="00BC475A" w:rsidRDefault="0004709C">
      <w:pPr>
        <w:pStyle w:val="ae"/>
        <w:framePr w:w="9970" w:h="149" w:hSpace="2" w:wrap="notBeside" w:vAnchor="text" w:hAnchor="text" w:x="631" w:y="279"/>
        <w:jc w:val="right"/>
        <w:rPr>
          <w:color w:val="auto"/>
          <w:sz w:val="24"/>
          <w:szCs w:val="24"/>
        </w:rPr>
      </w:pPr>
      <w:r>
        <w:rPr>
          <w:noProof/>
          <w:color w:val="auto"/>
          <w:sz w:val="24"/>
          <w:szCs w:val="24"/>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style="mso-next-textbox:#Shape 153" inset="0,0,0,0">
              <w:txbxContent>
                <w:p w:rsidR="00BC475A" w:rsidRDefault="00BC475A"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BC475A">
        <w:rPr>
          <w:i w:val="0"/>
          <w:iCs w:val="0"/>
          <w:color w:val="auto"/>
          <w:sz w:val="24"/>
          <w:szCs w:val="24"/>
        </w:rPr>
        <w:t>Табл</w:t>
      </w:r>
      <w:r w:rsidR="00E64835" w:rsidRPr="00BC475A">
        <w:rPr>
          <w:i w:val="0"/>
          <w:iCs w:val="0"/>
          <w:color w:val="auto"/>
          <w:sz w:val="24"/>
          <w:szCs w:val="24"/>
        </w:rPr>
        <w:t>ица</w:t>
      </w:r>
      <w:r w:rsidR="00E235EB" w:rsidRPr="00BC475A">
        <w:rPr>
          <w:i w:val="0"/>
          <w:iCs w:val="0"/>
          <w:color w:val="auto"/>
          <w:sz w:val="24"/>
          <w:szCs w:val="24"/>
        </w:rPr>
        <w:t xml:space="preserve"> 3</w:t>
      </w:r>
    </w:p>
    <w:p w:rsidR="00A57638" w:rsidRPr="00BC475A" w:rsidRDefault="0004709C">
      <w:pPr>
        <w:spacing w:line="1" w:lineRule="exact"/>
        <w:rPr>
          <w:rFonts w:ascii="Times New Roman" w:hAnsi="Times New Roman" w:cs="Times New Roman"/>
          <w:color w:val="auto"/>
        </w:rPr>
        <w:sectPr w:rsidR="00A57638" w:rsidRPr="00BC475A" w:rsidSect="00793AB5">
          <w:headerReference w:type="even" r:id="rId85"/>
          <w:headerReference w:type="default" r:id="rId86"/>
          <w:footerReference w:type="even" r:id="rId87"/>
          <w:footerReference w:type="default" r:id="rId88"/>
          <w:footnotePr>
            <w:numRestart w:val="eachPage"/>
          </w:footnotePr>
          <w:type w:val="nextColumn"/>
          <w:pgSz w:w="11907" w:h="16840" w:orient="landscape" w:code="9"/>
          <w:pgMar w:top="851" w:right="1134" w:bottom="851" w:left="1418" w:header="287" w:footer="92" w:gutter="0"/>
          <w:cols w:space="720"/>
          <w:noEndnote/>
          <w:docGrid w:linePitch="360"/>
        </w:sectPr>
      </w:pPr>
      <w:r>
        <w:rPr>
          <w:rFonts w:ascii="Times New Roman" w:hAnsi="Times New Roman" w:cs="Times New Roman"/>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style="mso-next-textbox:#Shape 151" inset="0,0,0,0">
              <w:txbxContent>
                <w:p w:rsidR="00BC475A" w:rsidRDefault="00BC475A">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BC475A" w:rsidRDefault="00FA32DC">
      <w:pPr>
        <w:pStyle w:val="92"/>
        <w:framePr w:w="230" w:h="6384" w:hRule="exact" w:wrap="none" w:hAnchor="page" w:x="683" w:y="1"/>
        <w:tabs>
          <w:tab w:val="left" w:pos="4032"/>
        </w:tabs>
        <w:textDirection w:val="tbRl"/>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3907" w:wrap="none" w:hAnchor="page" w:x="1134" w:y="15"/>
              <w:spacing w:line="240" w:lineRule="auto"/>
              <w:ind w:firstLine="0"/>
              <w:jc w:val="center"/>
              <w:rPr>
                <w:color w:val="auto"/>
                <w:sz w:val="24"/>
                <w:szCs w:val="24"/>
              </w:rPr>
            </w:pPr>
            <w:r w:rsidRPr="00BC475A">
              <w:rPr>
                <w:color w:val="auto"/>
                <w:sz w:val="24"/>
                <w:szCs w:val="24"/>
              </w:rPr>
              <w:t>ИНВАРИАНТНЫЕ МОДУЛИ</w:t>
            </w:r>
          </w:p>
        </w:tc>
      </w:tr>
      <w:tr w:rsidR="00A57638" w:rsidRPr="00BC475A" w:rsidTr="00E64835">
        <w:trPr>
          <w:trHeight w:hRule="exact" w:val="365"/>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3907" w:wrap="none" w:hAnchor="page" w:x="1134" w:y="15"/>
              <w:spacing w:line="240" w:lineRule="auto"/>
              <w:ind w:firstLine="0"/>
              <w:jc w:val="center"/>
              <w:rPr>
                <w:color w:val="auto"/>
                <w:sz w:val="24"/>
                <w:szCs w:val="24"/>
              </w:rPr>
            </w:pPr>
            <w:r w:rsidRPr="00BC475A">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3907" w:wrap="none" w:hAnchor="page" w:x="1134" w:y="15"/>
              <w:spacing w:line="240" w:lineRule="auto"/>
              <w:ind w:firstLine="0"/>
              <w:jc w:val="center"/>
              <w:rPr>
                <w:color w:val="auto"/>
                <w:sz w:val="24"/>
                <w:szCs w:val="24"/>
              </w:rPr>
            </w:pPr>
            <w:r w:rsidRPr="00BC475A">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3907" w:wrap="none" w:hAnchor="page" w:x="1134" w:y="15"/>
              <w:spacing w:line="240" w:lineRule="auto"/>
              <w:jc w:val="center"/>
              <w:rPr>
                <w:color w:val="auto"/>
                <w:sz w:val="24"/>
                <w:szCs w:val="24"/>
              </w:rPr>
            </w:pPr>
            <w:r w:rsidRPr="00BC475A">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3907" w:wrap="none" w:hAnchor="page" w:x="1134" w:y="15"/>
              <w:spacing w:line="240" w:lineRule="auto"/>
              <w:jc w:val="center"/>
              <w:rPr>
                <w:color w:val="auto"/>
                <w:sz w:val="24"/>
                <w:szCs w:val="24"/>
              </w:rPr>
            </w:pPr>
            <w:r w:rsidRPr="00BC475A">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3907" w:wrap="none" w:hAnchor="page" w:x="1134" w:y="15"/>
              <w:spacing w:line="240" w:lineRule="auto"/>
              <w:ind w:firstLine="0"/>
              <w:jc w:val="center"/>
              <w:rPr>
                <w:color w:val="auto"/>
                <w:sz w:val="24"/>
                <w:szCs w:val="24"/>
              </w:rPr>
            </w:pPr>
            <w:r w:rsidRPr="00BC475A">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3907" w:wrap="none" w:hAnchor="page" w:x="1134" w:y="15"/>
              <w:spacing w:line="240" w:lineRule="auto"/>
              <w:jc w:val="center"/>
              <w:rPr>
                <w:color w:val="auto"/>
                <w:sz w:val="24"/>
                <w:szCs w:val="24"/>
              </w:rPr>
            </w:pPr>
            <w:r w:rsidRPr="00BC475A">
              <w:rPr>
                <w:rFonts w:eastAsia="Courier New"/>
                <w:color w:val="auto"/>
                <w:sz w:val="24"/>
                <w:szCs w:val="24"/>
              </w:rPr>
              <w:t>9 класс(17 ч)</w:t>
            </w:r>
          </w:p>
        </w:tc>
      </w:tr>
      <w:tr w:rsidR="00A57638" w:rsidRPr="00BC475A"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BC475A"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3907" w:wrap="none" w:hAnchor="page" w:x="1134" w:y="15"/>
              <w:spacing w:after="180"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Материалы и изделия.</w:t>
            </w:r>
          </w:p>
          <w:p w:rsidR="00A57638" w:rsidRPr="00BC475A" w:rsidRDefault="00E235EB" w:rsidP="00E64835">
            <w:pPr>
              <w:pStyle w:val="a7"/>
              <w:framePr w:w="10152" w:h="3907" w:wrap="none" w:hAnchor="page" w:x="1134" w:y="15"/>
              <w:spacing w:after="180"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Основные ручные инструменты.</w:t>
            </w:r>
          </w:p>
          <w:p w:rsidR="00A57638" w:rsidRPr="00BC475A" w:rsidRDefault="00E235EB" w:rsidP="00E64835">
            <w:pPr>
              <w:pStyle w:val="a7"/>
              <w:framePr w:w="10152" w:h="3907" w:wrap="none" w:hAnchor="page" w:x="1134" w:y="15"/>
              <w:spacing w:after="180"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3907" w:wrap="none" w:hAnchor="page" w:x="1134" w:y="15"/>
              <w:spacing w:after="160" w:line="240" w:lineRule="auto"/>
              <w:ind w:firstLine="0"/>
              <w:rPr>
                <w:color w:val="auto"/>
                <w:sz w:val="24"/>
                <w:szCs w:val="24"/>
              </w:rPr>
            </w:pPr>
            <w:r w:rsidRPr="00BC475A">
              <w:rPr>
                <w:b/>
                <w:bCs/>
                <w:i/>
                <w:iCs/>
                <w:color w:val="auto"/>
                <w:sz w:val="24"/>
                <w:szCs w:val="24"/>
              </w:rPr>
              <w:t xml:space="preserve">Раздел 6. </w:t>
            </w:r>
            <w:r w:rsidRPr="00BC475A">
              <w:rPr>
                <w:rFonts w:eastAsia="Courier New"/>
                <w:color w:val="auto"/>
                <w:sz w:val="24"/>
                <w:szCs w:val="24"/>
              </w:rPr>
              <w:t>Технология обработки текстильных материалов.</w:t>
            </w:r>
          </w:p>
          <w:p w:rsidR="00A57638" w:rsidRPr="00BC475A" w:rsidRDefault="00E235EB" w:rsidP="00E64835">
            <w:pPr>
              <w:pStyle w:val="a7"/>
              <w:framePr w:w="10152" w:h="3907" w:wrap="none" w:hAnchor="page" w:x="1134" w:y="15"/>
              <w:spacing w:line="240" w:lineRule="auto"/>
              <w:ind w:firstLine="0"/>
              <w:rPr>
                <w:color w:val="auto"/>
                <w:sz w:val="24"/>
                <w:szCs w:val="24"/>
              </w:rPr>
            </w:pPr>
            <w:r w:rsidRPr="00BC475A">
              <w:rPr>
                <w:b/>
                <w:bCs/>
                <w:i/>
                <w:iCs/>
                <w:color w:val="auto"/>
                <w:sz w:val="24"/>
                <w:szCs w:val="24"/>
              </w:rPr>
              <w:t xml:space="preserve">Раздел 7. </w:t>
            </w:r>
            <w:r w:rsidRPr="00BC475A">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3907" w:wrap="none" w:hAnchor="page" w:x="1134" w:y="15"/>
              <w:spacing w:line="228" w:lineRule="auto"/>
              <w:ind w:firstLine="0"/>
              <w:rPr>
                <w:color w:val="auto"/>
                <w:sz w:val="24"/>
                <w:szCs w:val="24"/>
              </w:rPr>
            </w:pPr>
            <w:r w:rsidRPr="00BC475A">
              <w:rPr>
                <w:b/>
                <w:bCs/>
                <w:i/>
                <w:iCs/>
                <w:color w:val="auto"/>
                <w:sz w:val="24"/>
                <w:szCs w:val="24"/>
              </w:rPr>
              <w:t>Раздел 9.</w:t>
            </w:r>
          </w:p>
          <w:p w:rsidR="00A57638" w:rsidRPr="00BC475A" w:rsidRDefault="00E235EB" w:rsidP="00E64835">
            <w:pPr>
              <w:pStyle w:val="a7"/>
              <w:framePr w:w="10152" w:h="3907" w:wrap="none" w:hAnchor="page" w:x="1134" w:y="15"/>
              <w:spacing w:line="233" w:lineRule="auto"/>
              <w:ind w:firstLine="0"/>
              <w:rPr>
                <w:color w:val="auto"/>
                <w:sz w:val="24"/>
                <w:szCs w:val="24"/>
              </w:rPr>
            </w:pPr>
            <w:r w:rsidRPr="00BC475A">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E235EB" w:rsidP="00E64835">
            <w:pPr>
              <w:pStyle w:val="a7"/>
              <w:framePr w:w="10152" w:h="3907" w:wrap="none" w:hAnchor="page" w:x="1134" w:y="15"/>
              <w:spacing w:line="233" w:lineRule="auto"/>
              <w:ind w:firstLine="0"/>
              <w:rPr>
                <w:color w:val="auto"/>
                <w:sz w:val="24"/>
                <w:szCs w:val="24"/>
              </w:rPr>
            </w:pPr>
            <w:r w:rsidRPr="00BC475A">
              <w:rPr>
                <w:b/>
                <w:bCs/>
                <w:i/>
                <w:iCs/>
                <w:color w:val="auto"/>
                <w:sz w:val="24"/>
                <w:szCs w:val="24"/>
              </w:rPr>
              <w:t xml:space="preserve">Раздел 12. </w:t>
            </w:r>
            <w:r w:rsidRPr="00BC475A">
              <w:rPr>
                <w:rFonts w:eastAsia="Courier New"/>
                <w:color w:val="auto"/>
                <w:sz w:val="24"/>
                <w:szCs w:val="24"/>
              </w:rPr>
              <w:t>Технологии и человек</w:t>
            </w:r>
          </w:p>
        </w:tc>
      </w:tr>
    </w:tbl>
    <w:p w:rsidR="00A57638" w:rsidRPr="00BC475A" w:rsidRDefault="00A57638">
      <w:pPr>
        <w:framePr w:w="10152" w:h="3907" w:wrap="none" w:hAnchor="page" w:x="1134" w:y="15"/>
        <w:spacing w:line="1"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line="360" w:lineRule="exact"/>
        <w:rPr>
          <w:rFonts w:ascii="Times New Roman" w:hAnsi="Times New Roman" w:cs="Times New Roman"/>
          <w:color w:val="auto"/>
        </w:rPr>
      </w:pPr>
    </w:p>
    <w:p w:rsidR="00A57638" w:rsidRPr="00BC475A" w:rsidRDefault="00A57638">
      <w:pPr>
        <w:spacing w:after="623" w:line="1" w:lineRule="exact"/>
        <w:rPr>
          <w:rFonts w:ascii="Times New Roman" w:hAnsi="Times New Roman" w:cs="Times New Roman"/>
          <w:color w:val="auto"/>
        </w:rPr>
      </w:pP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ind w:firstLine="0"/>
              <w:jc w:val="center"/>
              <w:rPr>
                <w:color w:val="auto"/>
                <w:sz w:val="24"/>
                <w:szCs w:val="24"/>
              </w:rPr>
            </w:pPr>
            <w:r w:rsidRPr="00BC475A">
              <w:rPr>
                <w:color w:val="auto"/>
                <w:sz w:val="24"/>
                <w:szCs w:val="24"/>
              </w:rPr>
              <w:t>ВАРИАТИВНЫЕ МОДУЛИ</w:t>
            </w:r>
          </w:p>
        </w:tc>
      </w:tr>
      <w:tr w:rsidR="00A57638" w:rsidRPr="00BC475A" w:rsidTr="00E64835">
        <w:trPr>
          <w:trHeight w:hRule="exact" w:val="365"/>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ind w:firstLine="320"/>
              <w:jc w:val="center"/>
              <w:rPr>
                <w:color w:val="auto"/>
                <w:sz w:val="24"/>
                <w:szCs w:val="24"/>
              </w:rPr>
            </w:pPr>
            <w:r w:rsidRPr="00BC475A">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ind w:firstLine="0"/>
              <w:jc w:val="center"/>
              <w:rPr>
                <w:color w:val="auto"/>
                <w:sz w:val="24"/>
                <w:szCs w:val="24"/>
              </w:rPr>
            </w:pPr>
            <w:r w:rsidRPr="00BC475A">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jc w:val="center"/>
              <w:rPr>
                <w:color w:val="auto"/>
                <w:sz w:val="24"/>
                <w:szCs w:val="24"/>
              </w:rPr>
            </w:pPr>
            <w:r w:rsidRPr="00BC475A">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jc w:val="center"/>
              <w:rPr>
                <w:color w:val="auto"/>
                <w:sz w:val="24"/>
                <w:szCs w:val="24"/>
              </w:rPr>
            </w:pPr>
            <w:r w:rsidRPr="00BC475A">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jc w:val="center"/>
              <w:rPr>
                <w:color w:val="auto"/>
                <w:sz w:val="24"/>
                <w:szCs w:val="24"/>
              </w:rPr>
            </w:pPr>
            <w:r w:rsidRPr="00BC475A">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jc w:val="center"/>
              <w:rPr>
                <w:color w:val="auto"/>
                <w:sz w:val="24"/>
                <w:szCs w:val="24"/>
              </w:rPr>
            </w:pPr>
            <w:r w:rsidRPr="00BC475A">
              <w:rPr>
                <w:rFonts w:eastAsia="Courier New"/>
                <w:color w:val="auto"/>
                <w:sz w:val="24"/>
                <w:szCs w:val="24"/>
              </w:rPr>
              <w:t>9 класс(17 ч)</w:t>
            </w:r>
          </w:p>
        </w:tc>
      </w:tr>
      <w:tr w:rsidR="00A57638" w:rsidRPr="00BC475A" w:rsidTr="00E64835">
        <w:trPr>
          <w:trHeight w:hRule="exact" w:val="2105"/>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before="80" w:line="240" w:lineRule="auto"/>
              <w:ind w:firstLine="0"/>
              <w:rPr>
                <w:color w:val="auto"/>
                <w:sz w:val="24"/>
                <w:szCs w:val="24"/>
              </w:rPr>
            </w:pPr>
            <w:r w:rsidRPr="00BC475A">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1.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Алгоритмы и исполнители. Роботы как исполнители.</w:t>
            </w:r>
          </w:p>
          <w:p w:rsidR="00E64835" w:rsidRPr="00BC475A" w:rsidRDefault="00E64835" w:rsidP="00E64835">
            <w:pPr>
              <w:pStyle w:val="a7"/>
              <w:framePr w:w="10152" w:h="6350" w:hSpace="422" w:vSpace="19" w:wrap="notBeside" w:vAnchor="text" w:hAnchor="text" w:x="437" w:y="20"/>
              <w:spacing w:line="240" w:lineRule="auto"/>
              <w:ind w:firstLine="0"/>
              <w:rPr>
                <w:b/>
                <w:bCs/>
                <w:i/>
                <w:iCs/>
                <w:color w:val="auto"/>
                <w:sz w:val="24"/>
                <w:szCs w:val="24"/>
              </w:rPr>
            </w:pP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3.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Роботы на производстве.</w:t>
            </w:r>
          </w:p>
          <w:p w:rsidR="00E64835" w:rsidRPr="00BC475A" w:rsidRDefault="00E64835" w:rsidP="00E64835">
            <w:pPr>
              <w:pStyle w:val="a7"/>
              <w:framePr w:w="10152" w:h="6350" w:hSpace="422" w:vSpace="19" w:wrap="notBeside" w:vAnchor="text" w:hAnchor="text" w:x="437" w:y="20"/>
              <w:spacing w:line="240" w:lineRule="auto"/>
              <w:ind w:firstLine="0"/>
              <w:rPr>
                <w:b/>
                <w:bCs/>
                <w:i/>
                <w:iCs/>
                <w:color w:val="auto"/>
                <w:sz w:val="24"/>
                <w:szCs w:val="24"/>
              </w:rPr>
            </w:pP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5.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От робототехники к искусственному интеллекту</w:t>
            </w:r>
          </w:p>
        </w:tc>
      </w:tr>
      <w:tr w:rsidR="00A57638" w:rsidRPr="00BC475A" w:rsidTr="00E64835">
        <w:trPr>
          <w:trHeight w:hRule="exact" w:val="1661"/>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before="80" w:line="240" w:lineRule="auto"/>
              <w:ind w:firstLine="0"/>
              <w:rPr>
                <w:color w:val="auto"/>
                <w:sz w:val="24"/>
                <w:szCs w:val="24"/>
              </w:rPr>
            </w:pPr>
            <w:r w:rsidRPr="00BC475A">
              <w:rPr>
                <w:rFonts w:eastAsia="Courier New"/>
                <w:color w:val="auto"/>
                <w:sz w:val="24"/>
                <w:szCs w:val="24"/>
                <w:lang w:val="en-US" w:eastAsia="en-US" w:bidi="en-US"/>
              </w:rPr>
              <w:t>BD</w:t>
            </w:r>
            <w:r w:rsidRPr="00BC475A">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BC475A"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Раздел 1.</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Модели и технологии.</w:t>
            </w:r>
          </w:p>
          <w:p w:rsidR="00E64835" w:rsidRPr="00BC475A" w:rsidRDefault="00E64835" w:rsidP="00E64835">
            <w:pPr>
              <w:pStyle w:val="a7"/>
              <w:framePr w:w="10152" w:h="6350" w:hSpace="422" w:vSpace="19" w:wrap="notBeside" w:vAnchor="text" w:hAnchor="text" w:x="437" w:y="20"/>
              <w:spacing w:line="240" w:lineRule="auto"/>
              <w:ind w:firstLine="0"/>
              <w:rPr>
                <w:b/>
                <w:bCs/>
                <w:i/>
                <w:iCs/>
                <w:color w:val="auto"/>
                <w:sz w:val="24"/>
                <w:szCs w:val="24"/>
              </w:rPr>
            </w:pPr>
          </w:p>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2.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3.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Раздел 4.</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 xml:space="preserve"> </w:t>
            </w:r>
            <w:r w:rsidRPr="00BC475A">
              <w:rPr>
                <w:rFonts w:eastAsia="Courier New"/>
                <w:color w:val="auto"/>
                <w:sz w:val="24"/>
                <w:szCs w:val="24"/>
              </w:rPr>
              <w:t>Технология создания и исследования прототипов</w:t>
            </w:r>
          </w:p>
        </w:tc>
      </w:tr>
      <w:tr w:rsidR="00A57638" w:rsidRPr="00BC475A"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50" w:hSpace="422" w:vSpace="19" w:wrap="notBeside" w:vAnchor="text" w:hAnchor="text" w:x="437" w:y="20"/>
              <w:spacing w:before="80" w:line="240" w:lineRule="auto"/>
              <w:ind w:firstLine="0"/>
              <w:rPr>
                <w:color w:val="auto"/>
                <w:sz w:val="24"/>
                <w:szCs w:val="24"/>
              </w:rPr>
            </w:pPr>
            <w:r w:rsidRPr="00BC475A">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BC475A"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BC475A"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1.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Модели и их свойства.</w:t>
            </w:r>
          </w:p>
          <w:p w:rsidR="00E64835" w:rsidRPr="00BC475A" w:rsidRDefault="00E64835" w:rsidP="00E64835">
            <w:pPr>
              <w:pStyle w:val="a7"/>
              <w:framePr w:w="10152" w:h="6350" w:hSpace="422" w:vSpace="19" w:wrap="notBeside" w:vAnchor="text" w:hAnchor="text" w:x="437" w:y="20"/>
              <w:spacing w:line="240" w:lineRule="auto"/>
              <w:ind w:firstLine="0"/>
              <w:rPr>
                <w:b/>
                <w:bCs/>
                <w:i/>
                <w:iCs/>
                <w:color w:val="auto"/>
                <w:sz w:val="24"/>
                <w:szCs w:val="24"/>
              </w:rPr>
            </w:pP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b/>
                <w:bCs/>
                <w:i/>
                <w:iCs/>
                <w:color w:val="auto"/>
                <w:sz w:val="24"/>
                <w:szCs w:val="24"/>
              </w:rPr>
              <w:t>Раздел 2.</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BC475A" w:rsidRDefault="00E235EB" w:rsidP="00E64835">
            <w:pPr>
              <w:pStyle w:val="a7"/>
              <w:framePr w:w="10152" w:h="6350" w:hSpace="422" w:vSpace="19" w:wrap="notBeside" w:vAnchor="text" w:hAnchor="text" w:x="437" w:y="20"/>
              <w:spacing w:line="240" w:lineRule="auto"/>
              <w:ind w:firstLine="0"/>
              <w:rPr>
                <w:b/>
                <w:bCs/>
                <w:i/>
                <w:iCs/>
                <w:color w:val="auto"/>
                <w:sz w:val="24"/>
                <w:szCs w:val="24"/>
              </w:rPr>
            </w:pPr>
            <w:r w:rsidRPr="00BC475A">
              <w:rPr>
                <w:b/>
                <w:bCs/>
                <w:i/>
                <w:iCs/>
                <w:color w:val="auto"/>
                <w:sz w:val="24"/>
                <w:szCs w:val="24"/>
              </w:rPr>
              <w:t xml:space="preserve">Раздел 3. </w:t>
            </w:r>
          </w:p>
          <w:p w:rsidR="00A57638" w:rsidRPr="00BC475A" w:rsidRDefault="00E235EB" w:rsidP="00E64835">
            <w:pPr>
              <w:pStyle w:val="a7"/>
              <w:framePr w:w="10152" w:h="6350" w:hSpace="422" w:vSpace="19" w:wrap="notBeside" w:vAnchor="text" w:hAnchor="text" w:x="437" w:y="20"/>
              <w:spacing w:line="240" w:lineRule="auto"/>
              <w:ind w:firstLine="0"/>
              <w:rPr>
                <w:color w:val="auto"/>
                <w:sz w:val="24"/>
                <w:szCs w:val="24"/>
              </w:rPr>
            </w:pPr>
            <w:r w:rsidRPr="00BC475A">
              <w:rPr>
                <w:rFonts w:eastAsia="Courier New"/>
                <w:color w:val="auto"/>
                <w:sz w:val="24"/>
                <w:szCs w:val="24"/>
              </w:rPr>
              <w:t>Технология создания чертежей в программных средах.</w:t>
            </w:r>
          </w:p>
        </w:tc>
      </w:tr>
    </w:tbl>
    <w:p w:rsidR="00A57638" w:rsidRPr="00BC475A" w:rsidRDefault="00E235EB">
      <w:pPr>
        <w:pStyle w:val="ae"/>
        <w:framePr w:w="187" w:h="6389" w:hRule="exact" w:hSpace="14" w:wrap="notBeside" w:vAnchor="text" w:hAnchor="text" w:x="15" w:y="1"/>
        <w:tabs>
          <w:tab w:val="left" w:pos="6014"/>
        </w:tabs>
        <w:textDirection w:val="tbRl"/>
        <w:rPr>
          <w:color w:val="auto"/>
          <w:sz w:val="24"/>
          <w:szCs w:val="24"/>
        </w:rPr>
      </w:pPr>
      <w:r w:rsidRPr="00BC475A">
        <w:rPr>
          <w:rFonts w:eastAsia="Tahoma"/>
          <w:b w:val="0"/>
          <w:bCs w:val="0"/>
          <w:i w:val="0"/>
          <w:iCs w:val="0"/>
          <w:color w:val="auto"/>
          <w:sz w:val="24"/>
          <w:szCs w:val="24"/>
        </w:rPr>
        <w:t>ТЕХНОЛОГИЯ. 5—9 классы</w:t>
      </w:r>
      <w:r w:rsidRPr="00BC475A">
        <w:rPr>
          <w:rFonts w:eastAsia="Tahoma"/>
          <w:b w:val="0"/>
          <w:bCs w:val="0"/>
          <w:i w:val="0"/>
          <w:iCs w:val="0"/>
          <w:color w:val="auto"/>
          <w:sz w:val="24"/>
          <w:szCs w:val="24"/>
        </w:rPr>
        <w:tab/>
      </w:r>
      <w:r w:rsidR="00FA32DC" w:rsidRPr="00BC475A">
        <w:rPr>
          <w:rFonts w:eastAsia="Tahoma"/>
          <w:b w:val="0"/>
          <w:bCs w:val="0"/>
          <w:i w:val="0"/>
          <w:iCs w:val="0"/>
          <w:color w:val="auto"/>
          <w:sz w:val="24"/>
          <w:szCs w:val="24"/>
        </w:rPr>
        <w:t xml:space="preserve"> </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jc w:val="center"/>
              <w:rPr>
                <w:color w:val="auto"/>
                <w:sz w:val="24"/>
                <w:szCs w:val="24"/>
              </w:rPr>
            </w:pPr>
            <w:r w:rsidRPr="00BC475A">
              <w:rPr>
                <w:color w:val="auto"/>
                <w:sz w:val="24"/>
                <w:szCs w:val="24"/>
              </w:rPr>
              <w:t>ВАРИАТИВНЫЕ МОДУЛИ</w:t>
            </w:r>
          </w:p>
        </w:tc>
      </w:tr>
      <w:tr w:rsidR="00A57638" w:rsidRPr="00BC475A" w:rsidTr="00E64835">
        <w:trPr>
          <w:trHeight w:hRule="exact" w:val="365"/>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jc w:val="center"/>
              <w:rPr>
                <w:color w:val="auto"/>
                <w:sz w:val="24"/>
                <w:szCs w:val="24"/>
              </w:rPr>
            </w:pPr>
            <w:r w:rsidRPr="00BC475A">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jc w:val="center"/>
              <w:rPr>
                <w:color w:val="auto"/>
                <w:sz w:val="24"/>
                <w:szCs w:val="24"/>
              </w:rPr>
            </w:pPr>
            <w:r w:rsidRPr="00BC475A">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jc w:val="center"/>
              <w:rPr>
                <w:color w:val="auto"/>
                <w:sz w:val="24"/>
                <w:szCs w:val="24"/>
              </w:rPr>
            </w:pPr>
            <w:r w:rsidRPr="00BC475A">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jc w:val="center"/>
              <w:rPr>
                <w:color w:val="auto"/>
                <w:sz w:val="24"/>
                <w:szCs w:val="24"/>
              </w:rPr>
            </w:pPr>
            <w:r w:rsidRPr="00BC475A">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jc w:val="center"/>
              <w:rPr>
                <w:color w:val="auto"/>
                <w:sz w:val="24"/>
                <w:szCs w:val="24"/>
              </w:rPr>
            </w:pPr>
            <w:r w:rsidRPr="00BC475A">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jc w:val="center"/>
              <w:rPr>
                <w:color w:val="auto"/>
                <w:sz w:val="24"/>
                <w:szCs w:val="24"/>
              </w:rPr>
            </w:pPr>
            <w:r w:rsidRPr="00BC475A">
              <w:rPr>
                <w:rFonts w:eastAsia="Courier New"/>
                <w:color w:val="auto"/>
                <w:sz w:val="24"/>
                <w:szCs w:val="24"/>
              </w:rPr>
              <w:t>9 класс(17 ч)</w:t>
            </w:r>
          </w:p>
        </w:tc>
      </w:tr>
      <w:tr w:rsidR="00A57638" w:rsidRPr="00BC475A" w:rsidTr="00E64835">
        <w:trPr>
          <w:trHeight w:hRule="exact" w:val="1147"/>
        </w:trPr>
        <w:tc>
          <w:tcPr>
            <w:tcW w:w="1354"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before="80" w:line="240" w:lineRule="auto"/>
              <w:ind w:firstLine="0"/>
              <w:rPr>
                <w:color w:val="auto"/>
                <w:sz w:val="24"/>
                <w:szCs w:val="24"/>
              </w:rPr>
            </w:pPr>
            <w:r w:rsidRPr="00BC475A">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4. </w:t>
            </w:r>
            <w:r w:rsidRPr="00BC475A">
              <w:rPr>
                <w:rFonts w:eastAsia="Courier New"/>
                <w:color w:val="auto"/>
                <w:sz w:val="24"/>
                <w:szCs w:val="24"/>
              </w:rPr>
              <w:t>Разработка проекта инженерного объекта</w:t>
            </w:r>
          </w:p>
        </w:tc>
      </w:tr>
      <w:tr w:rsidR="00A57638" w:rsidRPr="00BC475A" w:rsidTr="00E64835">
        <w:trPr>
          <w:trHeight w:hRule="exact" w:val="2798"/>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before="80" w:line="240" w:lineRule="auto"/>
              <w:ind w:firstLine="0"/>
              <w:rPr>
                <w:color w:val="auto"/>
                <w:sz w:val="24"/>
                <w:szCs w:val="24"/>
              </w:rPr>
            </w:pPr>
            <w:r w:rsidRPr="00BC475A">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after="140"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Управление. Общие представления.</w:t>
            </w:r>
          </w:p>
          <w:p w:rsidR="00A57638" w:rsidRPr="00BC475A" w:rsidRDefault="00E235EB" w:rsidP="00E64835">
            <w:pPr>
              <w:pStyle w:val="a7"/>
              <w:framePr w:w="10152" w:h="6350" w:hSpace="451" w:vSpace="14" w:wrap="notBeside" w:vAnchor="text" w:hAnchor="text" w:x="452" w:y="15"/>
              <w:spacing w:after="140" w:line="240"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Управление техническими системами.</w:t>
            </w:r>
          </w:p>
          <w:p w:rsidR="00A57638" w:rsidRPr="00BC475A" w:rsidRDefault="00E235EB" w:rsidP="00E64835">
            <w:pPr>
              <w:pStyle w:val="a7"/>
              <w:framePr w:w="10152" w:h="6350" w:hSpace="451" w:vSpace="14" w:wrap="notBeside" w:vAnchor="text" w:hAnchor="text" w:x="452" w:y="15"/>
              <w:spacing w:after="140"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Управление социально- экономическими системами. Предпринимательство</w:t>
            </w:r>
          </w:p>
        </w:tc>
      </w:tr>
      <w:tr w:rsidR="00A57638" w:rsidRPr="00BC475A"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before="80" w:line="233" w:lineRule="auto"/>
              <w:ind w:firstLine="0"/>
              <w:rPr>
                <w:color w:val="auto"/>
                <w:sz w:val="24"/>
                <w:szCs w:val="24"/>
              </w:rPr>
            </w:pPr>
            <w:r w:rsidRPr="00BC475A">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line="24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50" w:hSpace="451" w:vSpace="14" w:wrap="notBeside" w:vAnchor="text" w:hAnchor="text" w:x="452" w:y="15"/>
              <w:spacing w:before="80" w:line="240" w:lineRule="auto"/>
              <w:ind w:firstLine="0"/>
              <w:rPr>
                <w:color w:val="auto"/>
                <w:sz w:val="24"/>
                <w:szCs w:val="24"/>
              </w:rPr>
            </w:pPr>
            <w:r w:rsidRPr="00BC475A">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A57638" w:rsidP="00E64835">
            <w:pPr>
              <w:framePr w:w="10152" w:h="6350" w:hSpace="451" w:vSpace="14" w:wrap="notBeside" w:vAnchor="text" w:hAnchor="text" w:x="452" w:y="15"/>
              <w:rPr>
                <w:rFonts w:ascii="Times New Roman" w:hAnsi="Times New Roman" w:cs="Times New Roman"/>
                <w:color w:val="auto"/>
              </w:rPr>
            </w:pPr>
          </w:p>
        </w:tc>
      </w:tr>
    </w:tbl>
    <w:p w:rsidR="00A57638" w:rsidRPr="00BC475A" w:rsidRDefault="00FA32DC">
      <w:pPr>
        <w:pStyle w:val="ae"/>
        <w:framePr w:w="230" w:h="6384" w:hRule="exact" w:hSpace="10373" w:wrap="notBeside" w:vAnchor="text" w:hAnchor="text" w:y="1"/>
        <w:tabs>
          <w:tab w:val="left" w:pos="4032"/>
        </w:tabs>
        <w:textDirection w:val="tbRl"/>
        <w:rPr>
          <w:color w:val="auto"/>
          <w:sz w:val="24"/>
          <w:szCs w:val="24"/>
        </w:rPr>
      </w:pPr>
      <w:r w:rsidRPr="00BC475A">
        <w:rPr>
          <w:rFonts w:eastAsia="Tahoma"/>
          <w:b w:val="0"/>
          <w:bCs w:val="0"/>
          <w:i w:val="0"/>
          <w:iCs w:val="0"/>
          <w:color w:val="auto"/>
          <w:sz w:val="24"/>
          <w:szCs w:val="24"/>
        </w:rPr>
        <w:t xml:space="preserve"> </w:t>
      </w:r>
      <w:r w:rsidR="00E235EB" w:rsidRPr="00BC475A">
        <w:rPr>
          <w:rFonts w:eastAsia="Tahoma"/>
          <w:b w:val="0"/>
          <w:bCs w:val="0"/>
          <w:i w:val="0"/>
          <w:iCs w:val="0"/>
          <w:color w:val="auto"/>
          <w:sz w:val="24"/>
          <w:szCs w:val="24"/>
        </w:rPr>
        <w:tab/>
        <w:t>Примерная рабочая программа</w:t>
      </w:r>
    </w:p>
    <w:p w:rsidR="00A57638" w:rsidRPr="00BC475A" w:rsidRDefault="00E235EB">
      <w:pPr>
        <w:spacing w:line="1" w:lineRule="exact"/>
        <w:rPr>
          <w:rFonts w:ascii="Times New Roman" w:hAnsi="Times New Roman" w:cs="Times New Roman"/>
          <w:color w:val="auto"/>
        </w:rPr>
      </w:pPr>
      <w:r w:rsidRPr="00BC475A">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BC475A"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ind w:firstLine="0"/>
              <w:jc w:val="center"/>
              <w:rPr>
                <w:color w:val="auto"/>
                <w:sz w:val="24"/>
                <w:szCs w:val="24"/>
              </w:rPr>
            </w:pPr>
            <w:r w:rsidRPr="00BC475A">
              <w:rPr>
                <w:color w:val="auto"/>
                <w:sz w:val="24"/>
                <w:szCs w:val="24"/>
              </w:rPr>
              <w:t>ВАРИАТИВНЫЕ МОДУЛИ</w:t>
            </w:r>
          </w:p>
        </w:tc>
      </w:tr>
      <w:tr w:rsidR="00A57638" w:rsidRPr="00BC475A" w:rsidTr="00E64835">
        <w:trPr>
          <w:trHeight w:hRule="exact" w:val="365"/>
        </w:trPr>
        <w:tc>
          <w:tcPr>
            <w:tcW w:w="1354"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ind w:firstLine="0"/>
              <w:jc w:val="center"/>
              <w:rPr>
                <w:color w:val="auto"/>
                <w:sz w:val="24"/>
                <w:szCs w:val="24"/>
              </w:rPr>
            </w:pPr>
            <w:r w:rsidRPr="00BC475A">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ind w:firstLine="0"/>
              <w:jc w:val="center"/>
              <w:rPr>
                <w:color w:val="auto"/>
                <w:sz w:val="24"/>
                <w:szCs w:val="24"/>
              </w:rPr>
            </w:pPr>
            <w:r w:rsidRPr="00BC475A">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ind w:firstLine="0"/>
              <w:jc w:val="center"/>
              <w:rPr>
                <w:color w:val="auto"/>
                <w:sz w:val="24"/>
                <w:szCs w:val="24"/>
              </w:rPr>
            </w:pPr>
            <w:r w:rsidRPr="00BC475A">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jc w:val="center"/>
              <w:rPr>
                <w:color w:val="auto"/>
                <w:sz w:val="24"/>
                <w:szCs w:val="24"/>
              </w:rPr>
            </w:pPr>
            <w:r w:rsidRPr="00BC475A">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jc w:val="center"/>
              <w:rPr>
                <w:color w:val="auto"/>
                <w:sz w:val="24"/>
                <w:szCs w:val="24"/>
              </w:rPr>
            </w:pPr>
            <w:r w:rsidRPr="00BC475A">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40" w:lineRule="auto"/>
              <w:ind w:firstLine="0"/>
              <w:jc w:val="center"/>
              <w:rPr>
                <w:color w:val="auto"/>
                <w:sz w:val="24"/>
                <w:szCs w:val="24"/>
              </w:rPr>
            </w:pPr>
            <w:r w:rsidRPr="00BC475A">
              <w:rPr>
                <w:rFonts w:eastAsia="Courier New"/>
                <w:color w:val="auto"/>
                <w:sz w:val="24"/>
                <w:szCs w:val="24"/>
              </w:rPr>
              <w:t>9 класс(17 ч)</w:t>
            </w:r>
          </w:p>
        </w:tc>
      </w:tr>
      <w:tr w:rsidR="00A57638" w:rsidRPr="00BC475A" w:rsidTr="00E64835">
        <w:trPr>
          <w:trHeight w:hRule="exact" w:val="2105"/>
        </w:trPr>
        <w:tc>
          <w:tcPr>
            <w:tcW w:w="1354" w:type="dxa"/>
            <w:tcBorders>
              <w:top w:val="single" w:sz="4" w:space="0" w:color="auto"/>
              <w:left w:val="single" w:sz="4" w:space="0" w:color="auto"/>
            </w:tcBorders>
            <w:shd w:val="clear" w:color="auto" w:fill="auto"/>
          </w:tcPr>
          <w:p w:rsidR="00A57638" w:rsidRPr="00BC475A" w:rsidRDefault="00A57638" w:rsidP="00E64835">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before="80" w:line="228" w:lineRule="auto"/>
              <w:ind w:firstLine="0"/>
              <w:rPr>
                <w:color w:val="auto"/>
                <w:sz w:val="24"/>
                <w:szCs w:val="24"/>
              </w:rPr>
            </w:pPr>
            <w:r w:rsidRPr="00BC475A">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30" w:lineRule="auto"/>
              <w:ind w:firstLine="0"/>
              <w:rPr>
                <w:color w:val="auto"/>
                <w:sz w:val="24"/>
                <w:szCs w:val="24"/>
              </w:rPr>
            </w:pPr>
            <w:r w:rsidRPr="00BC475A">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30" w:lineRule="auto"/>
              <w:ind w:firstLine="0"/>
              <w:rPr>
                <w:color w:val="auto"/>
                <w:sz w:val="24"/>
                <w:szCs w:val="24"/>
              </w:rPr>
            </w:pPr>
            <w:r w:rsidRPr="00BC475A">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28"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BC475A" w:rsidRDefault="00A57638" w:rsidP="00E64835">
            <w:pPr>
              <w:framePr w:w="10152" w:h="6346" w:hSpace="422" w:vSpace="19" w:wrap="notBeside" w:vAnchor="text" w:hAnchor="text" w:x="437" w:y="20"/>
              <w:rPr>
                <w:rFonts w:ascii="Times New Roman" w:hAnsi="Times New Roman" w:cs="Times New Roman"/>
                <w:color w:val="auto"/>
              </w:rPr>
            </w:pPr>
          </w:p>
        </w:tc>
      </w:tr>
      <w:tr w:rsidR="00A57638" w:rsidRPr="00BC475A"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before="80" w:line="226" w:lineRule="auto"/>
              <w:ind w:firstLine="0"/>
              <w:rPr>
                <w:color w:val="auto"/>
                <w:sz w:val="24"/>
                <w:szCs w:val="24"/>
              </w:rPr>
            </w:pPr>
            <w:r w:rsidRPr="00BC475A">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3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28"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line="230" w:lineRule="auto"/>
              <w:ind w:firstLine="0"/>
              <w:rPr>
                <w:color w:val="auto"/>
                <w:sz w:val="24"/>
                <w:szCs w:val="24"/>
              </w:rPr>
            </w:pPr>
            <w:r w:rsidRPr="00BC475A">
              <w:rPr>
                <w:b/>
                <w:bCs/>
                <w:i/>
                <w:iCs/>
                <w:color w:val="auto"/>
                <w:sz w:val="24"/>
                <w:szCs w:val="24"/>
              </w:rPr>
              <w:t xml:space="preserve">Раздел 1. </w:t>
            </w:r>
            <w:r w:rsidRPr="00BC475A">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BC475A" w:rsidRDefault="00E235EB" w:rsidP="00E64835">
            <w:pPr>
              <w:pStyle w:val="a7"/>
              <w:framePr w:w="10152" w:h="6346" w:hSpace="422" w:vSpace="19" w:wrap="notBeside" w:vAnchor="text" w:hAnchor="text" w:x="437" w:y="20"/>
              <w:spacing w:after="160" w:line="228" w:lineRule="auto"/>
              <w:ind w:firstLine="0"/>
              <w:rPr>
                <w:color w:val="auto"/>
                <w:sz w:val="24"/>
                <w:szCs w:val="24"/>
              </w:rPr>
            </w:pPr>
            <w:r w:rsidRPr="00BC475A">
              <w:rPr>
                <w:b/>
                <w:bCs/>
                <w:i/>
                <w:iCs/>
                <w:color w:val="auto"/>
                <w:sz w:val="24"/>
                <w:szCs w:val="24"/>
              </w:rPr>
              <w:t xml:space="preserve">Раздел 2. </w:t>
            </w:r>
            <w:r w:rsidRPr="00BC475A">
              <w:rPr>
                <w:rFonts w:eastAsia="Courier New"/>
                <w:color w:val="auto"/>
                <w:sz w:val="24"/>
                <w:szCs w:val="24"/>
              </w:rPr>
              <w:t>Сельскохозяйственное производство</w:t>
            </w:r>
          </w:p>
          <w:p w:rsidR="00A57638" w:rsidRPr="00BC475A" w:rsidRDefault="00E235EB" w:rsidP="00E64835">
            <w:pPr>
              <w:pStyle w:val="a7"/>
              <w:framePr w:w="10152" w:h="6346" w:hSpace="422" w:vSpace="19" w:wrap="notBeside" w:vAnchor="text" w:hAnchor="text" w:x="437" w:y="20"/>
              <w:spacing w:line="228" w:lineRule="auto"/>
              <w:ind w:firstLine="0"/>
              <w:rPr>
                <w:color w:val="auto"/>
                <w:sz w:val="24"/>
                <w:szCs w:val="24"/>
              </w:rPr>
            </w:pPr>
            <w:r w:rsidRPr="00BC475A">
              <w:rPr>
                <w:b/>
                <w:bCs/>
                <w:i/>
                <w:iCs/>
                <w:color w:val="auto"/>
                <w:sz w:val="24"/>
                <w:szCs w:val="24"/>
              </w:rPr>
              <w:t xml:space="preserve">Раздел 3. </w:t>
            </w:r>
            <w:r w:rsidRPr="00BC475A">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BC475A" w:rsidRDefault="00A57638" w:rsidP="00E64835">
            <w:pPr>
              <w:framePr w:w="10152" w:h="6346" w:hSpace="422" w:vSpace="19" w:wrap="notBeside" w:vAnchor="text" w:hAnchor="text" w:x="437" w:y="20"/>
              <w:rPr>
                <w:rFonts w:ascii="Times New Roman" w:hAnsi="Times New Roman" w:cs="Times New Roman"/>
                <w:color w:val="auto"/>
              </w:rPr>
            </w:pPr>
          </w:p>
        </w:tc>
      </w:tr>
    </w:tbl>
    <w:p w:rsidR="00A57638" w:rsidRPr="00BC475A" w:rsidRDefault="00E235EB">
      <w:pPr>
        <w:pStyle w:val="ae"/>
        <w:framePr w:w="187" w:h="6394" w:hRule="exact" w:hSpace="14" w:wrap="notBeside" w:vAnchor="text" w:hAnchor="text" w:x="15" w:y="1"/>
        <w:tabs>
          <w:tab w:val="left" w:pos="6072"/>
        </w:tabs>
        <w:textDirection w:val="tbRl"/>
        <w:rPr>
          <w:color w:val="auto"/>
          <w:sz w:val="24"/>
          <w:szCs w:val="24"/>
        </w:rPr>
      </w:pPr>
      <w:r w:rsidRPr="00BC475A">
        <w:rPr>
          <w:rFonts w:eastAsia="Tahoma"/>
          <w:b w:val="0"/>
          <w:bCs w:val="0"/>
          <w:i w:val="0"/>
          <w:iCs w:val="0"/>
          <w:color w:val="auto"/>
          <w:sz w:val="24"/>
          <w:szCs w:val="24"/>
        </w:rPr>
        <w:t>ТЕХНОЛОГИЯ. 5—9 классы</w:t>
      </w:r>
      <w:r w:rsidRPr="00BC475A">
        <w:rPr>
          <w:rFonts w:eastAsia="Tahoma"/>
          <w:b w:val="0"/>
          <w:bCs w:val="0"/>
          <w:i w:val="0"/>
          <w:iCs w:val="0"/>
          <w:color w:val="auto"/>
          <w:sz w:val="24"/>
          <w:szCs w:val="24"/>
        </w:rPr>
        <w:tab/>
      </w:r>
      <w:r w:rsidR="00FA32DC" w:rsidRPr="00BC475A">
        <w:rPr>
          <w:rFonts w:eastAsia="Tahoma"/>
          <w:b w:val="0"/>
          <w:bCs w:val="0"/>
          <w:i w:val="0"/>
          <w:iCs w:val="0"/>
          <w:color w:val="auto"/>
          <w:sz w:val="24"/>
          <w:szCs w:val="24"/>
        </w:rPr>
        <w:t xml:space="preserve"> </w:t>
      </w:r>
    </w:p>
    <w:p w:rsidR="00A57638" w:rsidRPr="00BC475A" w:rsidRDefault="00A57638">
      <w:pPr>
        <w:spacing w:line="1" w:lineRule="exact"/>
        <w:rPr>
          <w:rFonts w:ascii="Times New Roman" w:hAnsi="Times New Roman" w:cs="Times New Roman"/>
          <w:color w:val="auto"/>
        </w:rPr>
        <w:sectPr w:rsidR="00A57638" w:rsidRPr="00BC475A" w:rsidSect="00793AB5">
          <w:footnotePr>
            <w:numRestart w:val="eachPage"/>
          </w:footnotePr>
          <w:type w:val="nextColumn"/>
          <w:pgSz w:w="11907" w:h="16840" w:orient="landscape" w:code="9"/>
          <w:pgMar w:top="851" w:right="1134" w:bottom="851" w:left="1418" w:header="287" w:footer="87" w:gutter="0"/>
          <w:cols w:space="720"/>
          <w:noEndnote/>
          <w:docGrid w:linePitch="360"/>
        </w:sectPr>
      </w:pPr>
    </w:p>
    <w:p w:rsidR="00A57638" w:rsidRPr="00BC475A" w:rsidRDefault="00E235EB" w:rsidP="00C83DCB">
      <w:pPr>
        <w:pStyle w:val="31"/>
        <w:pBdr>
          <w:bottom w:val="single" w:sz="12" w:space="1" w:color="auto"/>
        </w:pBdr>
        <w:rPr>
          <w:rFonts w:ascii="Times New Roman" w:hAnsi="Times New Roman" w:cs="Times New Roman"/>
          <w:color w:val="auto"/>
          <w:sz w:val="24"/>
          <w:szCs w:val="24"/>
        </w:rPr>
      </w:pPr>
      <w:bookmarkStart w:id="668" w:name="bookmark1768"/>
      <w:bookmarkStart w:id="669" w:name="_Toc113549224"/>
      <w:r w:rsidRPr="00BC475A">
        <w:rPr>
          <w:rFonts w:ascii="Times New Roman" w:hAnsi="Times New Roman" w:cs="Times New Roman"/>
          <w:color w:val="auto"/>
          <w:sz w:val="24"/>
          <w:szCs w:val="24"/>
        </w:rPr>
        <w:t>2.1.21 ФИЗИЧЕСКАЯ КУЛЬТУРА</w:t>
      </w:r>
      <w:bookmarkEnd w:id="668"/>
      <w:bookmarkEnd w:id="669"/>
    </w:p>
    <w:p w:rsidR="00C83DCB" w:rsidRPr="00BC475A" w:rsidRDefault="00C83DCB" w:rsidP="006B14E0">
      <w:pPr>
        <w:rPr>
          <w:rFonts w:ascii="Times New Roman" w:hAnsi="Times New Roman" w:cs="Times New Roman"/>
          <w:color w:val="auto"/>
        </w:rPr>
      </w:pPr>
    </w:p>
    <w:p w:rsidR="00A57638" w:rsidRPr="00BC475A" w:rsidRDefault="002A1901">
      <w:pPr>
        <w:pStyle w:val="26"/>
        <w:spacing w:after="240" w:line="286" w:lineRule="auto"/>
        <w:ind w:left="0" w:firstLine="240"/>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Р</w:t>
      </w:r>
      <w:r w:rsidR="00E235EB" w:rsidRPr="00BC475A">
        <w:rPr>
          <w:rFonts w:ascii="Times New Roman" w:hAnsi="Times New Roman" w:cs="Times New Roman"/>
          <w:color w:val="auto"/>
          <w:sz w:val="24"/>
          <w:szCs w:val="24"/>
        </w:rPr>
        <w:t xml:space="preserve">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C475A">
        <w:rPr>
          <w:rFonts w:ascii="Times New Roman" w:hAnsi="Times New Roman" w:cs="Times New Roman"/>
          <w:color w:val="auto"/>
          <w:sz w:val="24"/>
          <w:szCs w:val="24"/>
        </w:rPr>
        <w:t>П</w:t>
      </w:r>
      <w:r w:rsidR="00E235EB" w:rsidRPr="00BC475A">
        <w:rPr>
          <w:rFonts w:ascii="Times New Roman" w:hAnsi="Times New Roman" w:cs="Times New Roman"/>
          <w:color w:val="auto"/>
          <w:sz w:val="24"/>
          <w:szCs w:val="24"/>
        </w:rPr>
        <w:t>рограмме воспитания (одобрено решением ФУМО от 02.06.2020 г.).</w:t>
      </w:r>
    </w:p>
    <w:p w:rsidR="00A57638" w:rsidRPr="00BC475A" w:rsidRDefault="00E235EB" w:rsidP="00C83DCB">
      <w:pPr>
        <w:pStyle w:val="af6"/>
        <w:rPr>
          <w:rFonts w:ascii="Times New Roman" w:hAnsi="Times New Roman" w:cs="Times New Roman"/>
          <w:color w:val="auto"/>
          <w:sz w:val="24"/>
          <w:szCs w:val="24"/>
        </w:rPr>
      </w:pPr>
      <w:bookmarkStart w:id="670" w:name="bookmark1772"/>
      <w:r w:rsidRPr="00BC475A">
        <w:rPr>
          <w:rFonts w:ascii="Times New Roman" w:hAnsi="Times New Roman" w:cs="Times New Roman"/>
          <w:color w:val="auto"/>
          <w:sz w:val="24"/>
          <w:szCs w:val="24"/>
        </w:rPr>
        <w:t>ОБЩАЯ ХАРАКТЕРИСТИКА УЧЕБНОГО ПРЕДМЕТА «ФИЗИЧЕСКАЯ КУЛЬТУРА»</w:t>
      </w:r>
      <w:bookmarkEnd w:id="670"/>
    </w:p>
    <w:p w:rsidR="00A57638" w:rsidRPr="00BC475A" w:rsidRDefault="00E235EB" w:rsidP="00C83DCB">
      <w:pPr>
        <w:pStyle w:val="-"/>
        <w:rPr>
          <w:sz w:val="24"/>
          <w:szCs w:val="24"/>
        </w:rPr>
      </w:pPr>
      <w:r w:rsidRPr="00BC475A">
        <w:rPr>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BC475A" w:rsidRDefault="00E235EB" w:rsidP="00C83DCB">
      <w:pPr>
        <w:pStyle w:val="26"/>
        <w:spacing w:line="286" w:lineRule="auto"/>
        <w:ind w:left="0" w:firstLine="238"/>
        <w:jc w:val="both"/>
        <w:rPr>
          <w:rFonts w:ascii="Times New Roman" w:hAnsi="Times New Roman" w:cs="Times New Roman"/>
          <w:color w:val="auto"/>
          <w:sz w:val="24"/>
          <w:szCs w:val="24"/>
        </w:rPr>
      </w:pPr>
      <w:r w:rsidRPr="00BC475A">
        <w:rPr>
          <w:rFonts w:ascii="Times New Roman" w:hAnsi="Times New Roman" w:cs="Times New Roman"/>
          <w:color w:val="auto"/>
          <w:sz w:val="24"/>
          <w:szCs w:val="24"/>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BC475A" w:rsidRDefault="00C83DCB" w:rsidP="00C83DCB">
      <w:pPr>
        <w:pStyle w:val="af6"/>
        <w:rPr>
          <w:rFonts w:ascii="Times New Roman" w:hAnsi="Times New Roman" w:cs="Times New Roman"/>
          <w:color w:val="auto"/>
          <w:sz w:val="24"/>
          <w:szCs w:val="24"/>
        </w:rPr>
      </w:pPr>
      <w:bookmarkStart w:id="671" w:name="bookmark1774"/>
    </w:p>
    <w:p w:rsidR="00A57638" w:rsidRPr="00BC475A" w:rsidRDefault="00E235EB" w:rsidP="00C83D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ЦЕЛИ ИЗУЧЕНИЯ УЧЕБНОГО ПРЕДМЕТА «ФИЗИЧЕСКАЯ КУЛЬТУРА»</w:t>
      </w:r>
      <w:bookmarkEnd w:id="671"/>
    </w:p>
    <w:p w:rsidR="00A57638" w:rsidRPr="00BC475A" w:rsidRDefault="00E235EB" w:rsidP="00C83DCB">
      <w:pPr>
        <w:pStyle w:val="-"/>
        <w:rPr>
          <w:sz w:val="24"/>
          <w:szCs w:val="24"/>
        </w:rPr>
      </w:pPr>
      <w:r w:rsidRPr="00BC475A">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BC475A" w:rsidRDefault="00E235EB" w:rsidP="00C83DCB">
      <w:pPr>
        <w:pStyle w:val="-"/>
        <w:rPr>
          <w:sz w:val="24"/>
          <w:szCs w:val="24"/>
        </w:rPr>
      </w:pPr>
      <w:r w:rsidRPr="00BC475A">
        <w:rPr>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BC475A" w:rsidRDefault="00E235EB" w:rsidP="00C83DCB">
      <w:pPr>
        <w:pStyle w:val="-"/>
        <w:rPr>
          <w:sz w:val="24"/>
          <w:szCs w:val="24"/>
        </w:rPr>
      </w:pPr>
      <w:r w:rsidRPr="00BC475A">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BC475A" w:rsidRDefault="00E235EB" w:rsidP="00C83DCB">
      <w:pPr>
        <w:pStyle w:val="-"/>
        <w:rPr>
          <w:sz w:val="24"/>
          <w:szCs w:val="24"/>
        </w:rPr>
      </w:pPr>
      <w:r w:rsidRPr="00BC475A">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BC475A" w:rsidRDefault="00E235EB" w:rsidP="00C83DCB">
      <w:pPr>
        <w:pStyle w:val="-"/>
        <w:rPr>
          <w:sz w:val="24"/>
          <w:szCs w:val="24"/>
        </w:rPr>
      </w:pPr>
      <w:r w:rsidRPr="00BC475A">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BC475A" w:rsidRDefault="00E235EB" w:rsidP="00C83DCB">
      <w:pPr>
        <w:pStyle w:val="-"/>
        <w:rPr>
          <w:sz w:val="24"/>
          <w:szCs w:val="24"/>
        </w:rPr>
      </w:pPr>
      <w:r w:rsidRPr="00BC475A">
        <w:rPr>
          <w:rFonts w:eastAsia="Times New Roman"/>
          <w:i/>
          <w:iCs/>
          <w:sz w:val="24"/>
          <w:szCs w:val="24"/>
        </w:rPr>
        <w:t>Инвариантные модули</w:t>
      </w:r>
      <w:r w:rsidRPr="00BC475A">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BC475A">
        <w:rPr>
          <w:rFonts w:eastAsia="Arial"/>
          <w:sz w:val="24"/>
          <w:szCs w:val="24"/>
          <w:vertAlign w:val="superscript"/>
        </w:rPr>
        <w:footnoteReference w:id="30"/>
      </w:r>
      <w:r w:rsidRPr="00BC475A">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BC475A" w:rsidRDefault="00E235EB" w:rsidP="00C83DCB">
      <w:pPr>
        <w:pStyle w:val="-"/>
        <w:rPr>
          <w:sz w:val="24"/>
          <w:szCs w:val="24"/>
        </w:rPr>
      </w:pPr>
      <w:r w:rsidRPr="00BC475A">
        <w:rPr>
          <w:rFonts w:eastAsia="Times New Roman"/>
          <w:i/>
          <w:iCs/>
          <w:sz w:val="24"/>
          <w:szCs w:val="24"/>
        </w:rPr>
        <w:t>Вариативные модули</w:t>
      </w:r>
      <w:r w:rsidRPr="00BC475A">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BC475A" w:rsidRDefault="00E235EB" w:rsidP="00C83DCB">
      <w:pPr>
        <w:pStyle w:val="-"/>
        <w:rPr>
          <w:sz w:val="24"/>
          <w:szCs w:val="24"/>
        </w:rPr>
      </w:pPr>
      <w:r w:rsidRPr="00BC475A">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BC475A" w:rsidRDefault="00E235EB" w:rsidP="00C83DCB">
      <w:pPr>
        <w:pStyle w:val="-"/>
        <w:rPr>
          <w:sz w:val="24"/>
          <w:szCs w:val="24"/>
        </w:rPr>
      </w:pPr>
      <w:r w:rsidRPr="00BC475A">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BC475A" w:rsidRDefault="00E235EB" w:rsidP="00C83DCB">
      <w:pPr>
        <w:pStyle w:val="-"/>
        <w:rPr>
          <w:sz w:val="24"/>
          <w:szCs w:val="24"/>
        </w:rPr>
      </w:pPr>
      <w:r w:rsidRPr="00BC475A">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BC475A" w:rsidRDefault="00C83DCB" w:rsidP="00C83DCB">
      <w:pPr>
        <w:pStyle w:val="af6"/>
        <w:rPr>
          <w:rFonts w:ascii="Times New Roman" w:hAnsi="Times New Roman" w:cs="Times New Roman"/>
          <w:color w:val="auto"/>
          <w:sz w:val="24"/>
          <w:szCs w:val="24"/>
        </w:rPr>
      </w:pPr>
      <w:bookmarkStart w:id="672" w:name="bookmark1776"/>
    </w:p>
    <w:p w:rsidR="00A57638" w:rsidRPr="00BC475A" w:rsidRDefault="00E235EB" w:rsidP="00C83D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УЧЕБНОГО ПРЕДМЕТА «ФИЗИЧЕСКАЯ КУЛЬТУРА»</w:t>
      </w:r>
      <w:bookmarkEnd w:id="672"/>
    </w:p>
    <w:p w:rsidR="00A57638" w:rsidRPr="00BC475A" w:rsidRDefault="00E235EB" w:rsidP="00C83D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УЧЕБНОМ ПЛАНЕ</w:t>
      </w:r>
    </w:p>
    <w:p w:rsidR="00A57638" w:rsidRPr="00BC475A" w:rsidRDefault="00E235EB" w:rsidP="00C83DCB">
      <w:pPr>
        <w:pStyle w:val="-"/>
        <w:rPr>
          <w:sz w:val="24"/>
          <w:szCs w:val="24"/>
        </w:rPr>
      </w:pPr>
      <w:r w:rsidRPr="00BC475A">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BC475A">
        <w:rPr>
          <w:rFonts w:eastAsia="Arial"/>
          <w:sz w:val="24"/>
          <w:szCs w:val="24"/>
          <w:vertAlign w:val="superscript"/>
        </w:rPr>
        <w:footnoteReference w:id="31"/>
      </w:r>
      <w:r w:rsidRPr="00BC475A">
        <w:rPr>
          <w:sz w:val="24"/>
          <w:szCs w:val="24"/>
        </w:rPr>
        <w:t>.</w:t>
      </w:r>
    </w:p>
    <w:p w:rsidR="00A57638" w:rsidRPr="00BC475A" w:rsidRDefault="00E235EB" w:rsidP="00C83DCB">
      <w:pPr>
        <w:pStyle w:val="-"/>
        <w:rPr>
          <w:sz w:val="24"/>
          <w:szCs w:val="24"/>
        </w:rPr>
      </w:pPr>
      <w:r w:rsidRPr="00BC475A">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BC475A" w:rsidRDefault="00E235EB" w:rsidP="00C83DCB">
      <w:pPr>
        <w:pStyle w:val="-"/>
        <w:rPr>
          <w:sz w:val="24"/>
          <w:szCs w:val="24"/>
        </w:rPr>
      </w:pPr>
      <w:r w:rsidRPr="00BC475A">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BC475A" w:rsidRDefault="00C83DCB" w:rsidP="00C83DCB">
      <w:pPr>
        <w:pStyle w:val="af6"/>
        <w:rPr>
          <w:rFonts w:ascii="Times New Roman" w:hAnsi="Times New Roman" w:cs="Times New Roman"/>
          <w:color w:val="auto"/>
          <w:sz w:val="24"/>
          <w:szCs w:val="24"/>
        </w:rPr>
      </w:pPr>
      <w:bookmarkStart w:id="673" w:name="bookmark1779"/>
    </w:p>
    <w:p w:rsidR="00A57638" w:rsidRPr="00BC475A" w:rsidRDefault="00E235EB" w:rsidP="00C83DCB">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СОДЕРЖАНИЕ УЧЕБНОГО ПРЕДМЕТА «ФИЗИЧЕСКАЯ КУЛЬТУРА»</w:t>
      </w:r>
      <w:bookmarkEnd w:id="673"/>
    </w:p>
    <w:p w:rsidR="00C83DCB" w:rsidRPr="00BC475A" w:rsidRDefault="00C83DCB" w:rsidP="00C83DCB">
      <w:pPr>
        <w:pStyle w:val="af6"/>
        <w:rPr>
          <w:rFonts w:ascii="Times New Roman" w:hAnsi="Times New Roman" w:cs="Times New Roman"/>
          <w:color w:val="auto"/>
          <w:sz w:val="24"/>
          <w:szCs w:val="24"/>
        </w:rPr>
      </w:pPr>
      <w:bookmarkStart w:id="674" w:name="bookmark1781"/>
    </w:p>
    <w:p w:rsidR="00A57638" w:rsidRPr="00BC475A" w:rsidRDefault="00C83DCB" w:rsidP="00C83DCB">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5 </w:t>
      </w:r>
      <w:r w:rsidR="00E235EB" w:rsidRPr="00BC475A">
        <w:rPr>
          <w:rFonts w:ascii="Times New Roman" w:hAnsi="Times New Roman" w:cs="Times New Roman"/>
          <w:color w:val="auto"/>
          <w:sz w:val="24"/>
          <w:szCs w:val="24"/>
        </w:rPr>
        <w:t>КЛАСС</w:t>
      </w:r>
      <w:bookmarkEnd w:id="674"/>
    </w:p>
    <w:p w:rsidR="00C83DCB" w:rsidRPr="00BC475A" w:rsidRDefault="00C83DCB" w:rsidP="00C83DCB">
      <w:pPr>
        <w:pStyle w:val="af6"/>
        <w:rPr>
          <w:rFonts w:ascii="Times New Roman" w:hAnsi="Times New Roman" w:cs="Times New Roman"/>
          <w:color w:val="auto"/>
          <w:sz w:val="24"/>
          <w:szCs w:val="24"/>
        </w:rPr>
      </w:pPr>
    </w:p>
    <w:p w:rsidR="00A57638" w:rsidRPr="00BC475A" w:rsidRDefault="00E235EB">
      <w:pPr>
        <w:pStyle w:val="13"/>
        <w:spacing w:line="240" w:lineRule="auto"/>
        <w:jc w:val="both"/>
        <w:rPr>
          <w:color w:val="auto"/>
          <w:sz w:val="24"/>
          <w:szCs w:val="24"/>
        </w:rPr>
      </w:pPr>
      <w:r w:rsidRPr="00BC475A">
        <w:rPr>
          <w:b/>
          <w:bCs/>
          <w:color w:val="auto"/>
          <w:sz w:val="24"/>
          <w:szCs w:val="24"/>
        </w:rPr>
        <w:t xml:space="preserve">Знания о физической культуре. </w:t>
      </w:r>
      <w:r w:rsidRPr="00BC475A">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BC475A" w:rsidRDefault="00E235EB">
      <w:pPr>
        <w:pStyle w:val="13"/>
        <w:spacing w:line="240" w:lineRule="auto"/>
        <w:jc w:val="both"/>
        <w:rPr>
          <w:color w:val="auto"/>
          <w:sz w:val="24"/>
          <w:szCs w:val="24"/>
        </w:rPr>
      </w:pPr>
      <w:r w:rsidRPr="00BC475A">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BC475A" w:rsidRDefault="00E235EB">
      <w:pPr>
        <w:pStyle w:val="13"/>
        <w:spacing w:line="240" w:lineRule="auto"/>
        <w:jc w:val="both"/>
        <w:rPr>
          <w:color w:val="auto"/>
          <w:sz w:val="24"/>
          <w:szCs w:val="24"/>
        </w:rPr>
      </w:pPr>
      <w:r w:rsidRPr="00BC475A">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BC475A" w:rsidRDefault="00E235EB">
      <w:pPr>
        <w:pStyle w:val="13"/>
        <w:spacing w:line="240" w:lineRule="auto"/>
        <w:jc w:val="both"/>
        <w:rPr>
          <w:color w:val="auto"/>
          <w:sz w:val="24"/>
          <w:szCs w:val="24"/>
        </w:rPr>
      </w:pPr>
      <w:r w:rsidRPr="00BC475A">
        <w:rPr>
          <w:b/>
          <w:bCs/>
          <w:color w:val="auto"/>
          <w:sz w:val="24"/>
          <w:szCs w:val="24"/>
        </w:rPr>
        <w:t xml:space="preserve">Способы самостоятельной деятельности. </w:t>
      </w:r>
      <w:r w:rsidRPr="00BC475A">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BC475A" w:rsidRDefault="00E235EB">
      <w:pPr>
        <w:pStyle w:val="13"/>
        <w:spacing w:line="240" w:lineRule="auto"/>
        <w:jc w:val="both"/>
        <w:rPr>
          <w:color w:val="auto"/>
          <w:sz w:val="24"/>
          <w:szCs w:val="24"/>
        </w:rPr>
      </w:pPr>
      <w:r w:rsidRPr="00BC475A">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BC475A" w:rsidRDefault="00E235EB">
      <w:pPr>
        <w:pStyle w:val="13"/>
        <w:spacing w:line="240" w:lineRule="auto"/>
        <w:jc w:val="both"/>
        <w:rPr>
          <w:color w:val="auto"/>
          <w:sz w:val="24"/>
          <w:szCs w:val="24"/>
        </w:rPr>
      </w:pPr>
      <w:r w:rsidRPr="00BC475A">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BC475A" w:rsidRDefault="00E235EB">
      <w:pPr>
        <w:pStyle w:val="13"/>
        <w:spacing w:line="240" w:lineRule="auto"/>
        <w:jc w:val="both"/>
        <w:rPr>
          <w:color w:val="auto"/>
          <w:sz w:val="24"/>
          <w:szCs w:val="24"/>
        </w:rPr>
      </w:pPr>
      <w:r w:rsidRPr="00BC475A">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BC475A" w:rsidRDefault="00E235EB">
      <w:pPr>
        <w:pStyle w:val="13"/>
        <w:spacing w:line="240" w:lineRule="auto"/>
        <w:jc w:val="both"/>
        <w:rPr>
          <w:color w:val="auto"/>
          <w:sz w:val="24"/>
          <w:szCs w:val="24"/>
        </w:rPr>
      </w:pPr>
      <w:r w:rsidRPr="00BC475A">
        <w:rPr>
          <w:color w:val="auto"/>
          <w:sz w:val="24"/>
          <w:szCs w:val="24"/>
        </w:rPr>
        <w:t>Составление дневника физической культуры.</w:t>
      </w:r>
    </w:p>
    <w:p w:rsidR="00A57638" w:rsidRPr="00BC475A" w:rsidRDefault="00E235EB">
      <w:pPr>
        <w:pStyle w:val="13"/>
        <w:spacing w:line="252" w:lineRule="auto"/>
        <w:jc w:val="both"/>
        <w:rPr>
          <w:color w:val="auto"/>
          <w:sz w:val="24"/>
          <w:szCs w:val="24"/>
        </w:rPr>
      </w:pPr>
      <w:r w:rsidRPr="00BC475A">
        <w:rPr>
          <w:b/>
          <w:bCs/>
          <w:color w:val="auto"/>
          <w:sz w:val="24"/>
          <w:szCs w:val="24"/>
        </w:rPr>
        <w:t xml:space="preserve">Физическое совершенствование. </w:t>
      </w:r>
      <w:r w:rsidRPr="00BC475A">
        <w:rPr>
          <w:b/>
          <w:bCs/>
          <w:i/>
          <w:iCs/>
          <w:color w:val="auto"/>
          <w:sz w:val="24"/>
          <w:szCs w:val="24"/>
        </w:rPr>
        <w:t>Физкультурно-оздоровительная деятельность.</w:t>
      </w:r>
      <w:r w:rsidRPr="00BC475A">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BC475A" w:rsidRDefault="00E235EB">
      <w:pPr>
        <w:pStyle w:val="13"/>
        <w:spacing w:line="259" w:lineRule="auto"/>
        <w:jc w:val="both"/>
        <w:rPr>
          <w:color w:val="auto"/>
          <w:sz w:val="24"/>
          <w:szCs w:val="24"/>
        </w:rPr>
      </w:pPr>
      <w:r w:rsidRPr="00BC475A">
        <w:rPr>
          <w:b/>
          <w:bCs/>
          <w:i/>
          <w:iCs/>
          <w:color w:val="auto"/>
          <w:sz w:val="24"/>
          <w:szCs w:val="24"/>
        </w:rPr>
        <w:t>Спортивно-оздоровительная деятельность.</w:t>
      </w:r>
      <w:r w:rsidRPr="00BC475A">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57638" w:rsidRPr="00BC475A" w:rsidRDefault="00E235EB">
      <w:pPr>
        <w:pStyle w:val="13"/>
        <w:jc w:val="both"/>
        <w:rPr>
          <w:color w:val="auto"/>
          <w:sz w:val="24"/>
          <w:szCs w:val="24"/>
        </w:rPr>
      </w:pPr>
      <w:r w:rsidRPr="00BC475A">
        <w:rPr>
          <w:i/>
          <w:iCs/>
          <w:color w:val="auto"/>
          <w:sz w:val="24"/>
          <w:szCs w:val="24"/>
        </w:rPr>
        <w:t>Модуль «Гимнастика».</w:t>
      </w:r>
      <w:r w:rsidRPr="00BC475A">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BC475A" w:rsidRDefault="00E235EB">
      <w:pPr>
        <w:pStyle w:val="13"/>
        <w:jc w:val="both"/>
        <w:rPr>
          <w:color w:val="auto"/>
          <w:sz w:val="24"/>
          <w:szCs w:val="24"/>
        </w:rPr>
      </w:pPr>
      <w:r w:rsidRPr="00BC475A">
        <w:rPr>
          <w:color w:val="auto"/>
          <w:sz w:val="24"/>
          <w:szCs w:val="24"/>
        </w:rPr>
        <w:t>Упражнения на низком гимнастическом бревне: передвижение ходьбой с поворотами кругом и на 90</w:t>
      </w:r>
      <w:r w:rsidRPr="00BC475A">
        <w:rPr>
          <w:rFonts w:eastAsia="Arial"/>
          <w:color w:val="auto"/>
          <w:sz w:val="24"/>
          <w:szCs w:val="24"/>
        </w:rPr>
        <w:t>°</w:t>
      </w:r>
      <w:r w:rsidRPr="00BC475A">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BC475A" w:rsidRDefault="00E235EB">
      <w:pPr>
        <w:pStyle w:val="13"/>
        <w:jc w:val="both"/>
        <w:rPr>
          <w:color w:val="auto"/>
          <w:sz w:val="24"/>
          <w:szCs w:val="24"/>
        </w:rPr>
      </w:pPr>
      <w:r w:rsidRPr="00BC475A">
        <w:rPr>
          <w:i/>
          <w:iCs/>
          <w:color w:val="auto"/>
          <w:sz w:val="24"/>
          <w:szCs w:val="24"/>
        </w:rPr>
        <w:t>Модуль «Лёгкая атлетика».</w:t>
      </w:r>
      <w:r w:rsidRPr="00BC475A">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BC475A" w:rsidRDefault="00E235EB">
      <w:pPr>
        <w:pStyle w:val="13"/>
        <w:jc w:val="both"/>
        <w:rPr>
          <w:color w:val="auto"/>
          <w:sz w:val="24"/>
          <w:szCs w:val="24"/>
        </w:rPr>
      </w:pPr>
      <w:r w:rsidRPr="00BC475A">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BC475A" w:rsidRDefault="00E235EB">
      <w:pPr>
        <w:pStyle w:val="13"/>
        <w:jc w:val="both"/>
        <w:rPr>
          <w:color w:val="auto"/>
          <w:sz w:val="24"/>
          <w:szCs w:val="24"/>
        </w:rPr>
      </w:pPr>
      <w:r w:rsidRPr="00BC475A">
        <w:rPr>
          <w:i/>
          <w:iCs/>
          <w:color w:val="auto"/>
          <w:sz w:val="24"/>
          <w:szCs w:val="24"/>
        </w:rPr>
        <w:t>Модуль «Зимние виды спорта».</w:t>
      </w:r>
      <w:r w:rsidRPr="00BC475A">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BC475A" w:rsidRDefault="00E235EB">
      <w:pPr>
        <w:pStyle w:val="13"/>
        <w:jc w:val="both"/>
        <w:rPr>
          <w:color w:val="auto"/>
          <w:sz w:val="24"/>
          <w:szCs w:val="24"/>
        </w:rPr>
      </w:pPr>
      <w:r w:rsidRPr="00BC475A">
        <w:rPr>
          <w:i/>
          <w:iCs/>
          <w:color w:val="auto"/>
          <w:sz w:val="24"/>
          <w:szCs w:val="24"/>
        </w:rPr>
        <w:t>Модуль «Спортивные игры».</w:t>
      </w:r>
      <w:r w:rsidRPr="00BC475A">
        <w:rPr>
          <w:color w:val="auto"/>
          <w:sz w:val="24"/>
          <w:szCs w:val="24"/>
        </w:rPr>
        <w:t xml:space="preserve"> </w:t>
      </w:r>
      <w:r w:rsidRPr="00BC475A">
        <w:rPr>
          <w:color w:val="auto"/>
          <w:sz w:val="24"/>
          <w:szCs w:val="24"/>
          <w:u w:val="single"/>
        </w:rPr>
        <w:t>Баскетбол.</w:t>
      </w:r>
      <w:r w:rsidRPr="00BC475A">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BC475A" w:rsidRDefault="00E235EB">
      <w:pPr>
        <w:pStyle w:val="13"/>
        <w:jc w:val="both"/>
        <w:rPr>
          <w:color w:val="auto"/>
          <w:sz w:val="24"/>
          <w:szCs w:val="24"/>
        </w:rPr>
      </w:pPr>
      <w:r w:rsidRPr="00BC475A">
        <w:rPr>
          <w:color w:val="auto"/>
          <w:sz w:val="24"/>
          <w:szCs w:val="24"/>
          <w:u w:val="single"/>
        </w:rPr>
        <w:t>Волейбол.</w:t>
      </w:r>
      <w:r w:rsidRPr="00BC475A">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BC475A" w:rsidRDefault="00E235EB">
      <w:pPr>
        <w:pStyle w:val="13"/>
        <w:jc w:val="both"/>
        <w:rPr>
          <w:color w:val="auto"/>
          <w:sz w:val="24"/>
          <w:szCs w:val="24"/>
        </w:rPr>
      </w:pPr>
      <w:r w:rsidRPr="00BC475A">
        <w:rPr>
          <w:color w:val="auto"/>
          <w:sz w:val="24"/>
          <w:szCs w:val="24"/>
          <w:u w:val="single"/>
        </w:rPr>
        <w:t>Футбол.</w:t>
      </w:r>
      <w:r w:rsidRPr="00BC475A">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BC475A" w:rsidRDefault="00E235EB">
      <w:pPr>
        <w:pStyle w:val="13"/>
        <w:jc w:val="both"/>
        <w:rPr>
          <w:color w:val="auto"/>
          <w:sz w:val="24"/>
          <w:szCs w:val="24"/>
        </w:rPr>
      </w:pPr>
      <w:r w:rsidRPr="00BC475A">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BC475A" w:rsidRDefault="00E235EB">
      <w:pPr>
        <w:pStyle w:val="13"/>
        <w:spacing w:after="160"/>
        <w:jc w:val="both"/>
        <w:rPr>
          <w:color w:val="auto"/>
          <w:sz w:val="24"/>
          <w:szCs w:val="24"/>
        </w:rPr>
      </w:pPr>
      <w:r w:rsidRPr="00BC475A">
        <w:rPr>
          <w:i/>
          <w:iCs/>
          <w:color w:val="auto"/>
          <w:sz w:val="24"/>
          <w:szCs w:val="24"/>
        </w:rPr>
        <w:t>Модуль «Спорт».</w:t>
      </w:r>
      <w:r w:rsidRPr="00BC475A">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BC475A" w:rsidRDefault="0048377F" w:rsidP="0048377F">
      <w:pPr>
        <w:pStyle w:val="af6"/>
        <w:rPr>
          <w:rFonts w:ascii="Times New Roman" w:hAnsi="Times New Roman" w:cs="Times New Roman"/>
          <w:color w:val="auto"/>
          <w:sz w:val="24"/>
          <w:szCs w:val="24"/>
        </w:rPr>
      </w:pPr>
      <w:bookmarkStart w:id="675" w:name="bookmark1783"/>
      <w:r w:rsidRPr="00BC475A">
        <w:rPr>
          <w:rFonts w:ascii="Times New Roman" w:hAnsi="Times New Roman" w:cs="Times New Roman"/>
          <w:color w:val="auto"/>
          <w:sz w:val="24"/>
          <w:szCs w:val="24"/>
        </w:rPr>
        <w:t xml:space="preserve">6 </w:t>
      </w:r>
      <w:r w:rsidR="00E235EB" w:rsidRPr="00BC475A">
        <w:rPr>
          <w:rFonts w:ascii="Times New Roman" w:hAnsi="Times New Roman" w:cs="Times New Roman"/>
          <w:color w:val="auto"/>
          <w:sz w:val="24"/>
          <w:szCs w:val="24"/>
        </w:rPr>
        <w:t>КЛАСС</w:t>
      </w:r>
      <w:bookmarkEnd w:id="675"/>
    </w:p>
    <w:p w:rsidR="0048377F" w:rsidRPr="00BC475A" w:rsidRDefault="0048377F" w:rsidP="0048377F">
      <w:pPr>
        <w:pStyle w:val="af6"/>
        <w:rPr>
          <w:rFonts w:ascii="Times New Roman" w:hAnsi="Times New Roman" w:cs="Times New Roman"/>
          <w:color w:val="auto"/>
          <w:sz w:val="24"/>
          <w:szCs w:val="24"/>
        </w:rPr>
      </w:pPr>
    </w:p>
    <w:p w:rsidR="00A57638" w:rsidRPr="00BC475A" w:rsidRDefault="00E235EB">
      <w:pPr>
        <w:pStyle w:val="13"/>
        <w:spacing w:line="257" w:lineRule="auto"/>
        <w:jc w:val="both"/>
        <w:rPr>
          <w:color w:val="auto"/>
          <w:sz w:val="24"/>
          <w:szCs w:val="24"/>
        </w:rPr>
      </w:pPr>
      <w:r w:rsidRPr="00BC475A">
        <w:rPr>
          <w:b/>
          <w:bCs/>
          <w:color w:val="auto"/>
          <w:sz w:val="24"/>
          <w:szCs w:val="24"/>
        </w:rPr>
        <w:t xml:space="preserve">Знания о физической культуре. </w:t>
      </w:r>
      <w:r w:rsidRPr="00BC475A">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BC475A" w:rsidRDefault="00E235EB">
      <w:pPr>
        <w:pStyle w:val="13"/>
        <w:spacing w:line="257" w:lineRule="auto"/>
        <w:jc w:val="both"/>
        <w:rPr>
          <w:color w:val="auto"/>
          <w:sz w:val="24"/>
          <w:szCs w:val="24"/>
        </w:rPr>
      </w:pPr>
      <w:r w:rsidRPr="00BC475A">
        <w:rPr>
          <w:b/>
          <w:bCs/>
          <w:color w:val="auto"/>
          <w:sz w:val="24"/>
          <w:szCs w:val="24"/>
        </w:rPr>
        <w:t xml:space="preserve">Способы самостоятельной деятельности. </w:t>
      </w:r>
      <w:r w:rsidRPr="00BC475A">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BC475A" w:rsidRDefault="00E235EB">
      <w:pPr>
        <w:pStyle w:val="13"/>
        <w:jc w:val="both"/>
        <w:rPr>
          <w:color w:val="auto"/>
          <w:sz w:val="24"/>
          <w:szCs w:val="24"/>
        </w:rPr>
      </w:pPr>
      <w:r w:rsidRPr="00BC475A">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BC475A" w:rsidRDefault="00E235EB">
      <w:pPr>
        <w:pStyle w:val="13"/>
        <w:jc w:val="both"/>
        <w:rPr>
          <w:color w:val="auto"/>
          <w:sz w:val="24"/>
          <w:szCs w:val="24"/>
        </w:rPr>
      </w:pPr>
      <w:r w:rsidRPr="00BC475A">
        <w:rPr>
          <w:color w:val="auto"/>
          <w:sz w:val="24"/>
          <w:szCs w:val="24"/>
        </w:rPr>
        <w:t>Правила и способы составления плана самостоятельных занятий физической подготовкой.</w:t>
      </w:r>
    </w:p>
    <w:p w:rsidR="00A57638" w:rsidRPr="00BC475A" w:rsidRDefault="00E235EB">
      <w:pPr>
        <w:pStyle w:val="13"/>
        <w:spacing w:line="259" w:lineRule="auto"/>
        <w:jc w:val="both"/>
        <w:rPr>
          <w:color w:val="auto"/>
          <w:sz w:val="24"/>
          <w:szCs w:val="24"/>
        </w:rPr>
      </w:pPr>
      <w:r w:rsidRPr="00BC475A">
        <w:rPr>
          <w:b/>
          <w:bCs/>
          <w:color w:val="auto"/>
          <w:sz w:val="24"/>
          <w:szCs w:val="24"/>
        </w:rPr>
        <w:t xml:space="preserve">Физическое совершенствование. </w:t>
      </w:r>
      <w:r w:rsidRPr="00BC475A">
        <w:rPr>
          <w:b/>
          <w:bCs/>
          <w:i/>
          <w:iCs/>
          <w:color w:val="auto"/>
          <w:sz w:val="24"/>
          <w:szCs w:val="24"/>
        </w:rPr>
        <w:t>Физкультурно-оздоровительная деятельность.</w:t>
      </w:r>
      <w:r w:rsidRPr="00BC475A">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BC475A" w:rsidRDefault="00E235EB">
      <w:pPr>
        <w:pStyle w:val="13"/>
        <w:jc w:val="both"/>
        <w:rPr>
          <w:color w:val="auto"/>
          <w:sz w:val="24"/>
          <w:szCs w:val="24"/>
        </w:rPr>
      </w:pPr>
      <w:r w:rsidRPr="00BC475A">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BC475A" w:rsidRDefault="00E235EB">
      <w:pPr>
        <w:pStyle w:val="13"/>
        <w:spacing w:line="257" w:lineRule="auto"/>
        <w:jc w:val="both"/>
        <w:rPr>
          <w:color w:val="auto"/>
          <w:sz w:val="24"/>
          <w:szCs w:val="24"/>
        </w:rPr>
      </w:pPr>
      <w:r w:rsidRPr="00BC475A">
        <w:rPr>
          <w:b/>
          <w:bCs/>
          <w:i/>
          <w:iCs/>
          <w:color w:val="auto"/>
          <w:sz w:val="24"/>
          <w:szCs w:val="24"/>
        </w:rPr>
        <w:t xml:space="preserve">Спортивно-оздоровительная деятельность. </w:t>
      </w:r>
      <w:r w:rsidRPr="00BC475A">
        <w:rPr>
          <w:i/>
          <w:iCs/>
          <w:color w:val="auto"/>
          <w:sz w:val="24"/>
          <w:szCs w:val="24"/>
        </w:rPr>
        <w:t>Модуль «Гимнастика».</w:t>
      </w:r>
      <w:r w:rsidRPr="00BC475A">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BC475A" w:rsidRDefault="00E235EB">
      <w:pPr>
        <w:pStyle w:val="13"/>
        <w:jc w:val="both"/>
        <w:rPr>
          <w:color w:val="auto"/>
          <w:sz w:val="24"/>
          <w:szCs w:val="24"/>
        </w:rPr>
      </w:pPr>
      <w:r w:rsidRPr="00BC475A">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BC475A" w:rsidRDefault="00E235EB">
      <w:pPr>
        <w:pStyle w:val="13"/>
        <w:jc w:val="both"/>
        <w:rPr>
          <w:color w:val="auto"/>
          <w:sz w:val="24"/>
          <w:szCs w:val="24"/>
        </w:rPr>
      </w:pPr>
      <w:r w:rsidRPr="00BC475A">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BC475A" w:rsidRDefault="00E235EB">
      <w:pPr>
        <w:pStyle w:val="13"/>
        <w:jc w:val="both"/>
        <w:rPr>
          <w:color w:val="auto"/>
          <w:sz w:val="24"/>
          <w:szCs w:val="24"/>
        </w:rPr>
      </w:pPr>
      <w:r w:rsidRPr="00BC475A">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BC475A" w:rsidRDefault="00E235EB">
      <w:pPr>
        <w:pStyle w:val="13"/>
        <w:jc w:val="both"/>
        <w:rPr>
          <w:color w:val="auto"/>
          <w:sz w:val="24"/>
          <w:szCs w:val="24"/>
        </w:rPr>
      </w:pPr>
      <w:r w:rsidRPr="00BC475A">
        <w:rPr>
          <w:color w:val="auto"/>
          <w:sz w:val="24"/>
          <w:szCs w:val="24"/>
        </w:rPr>
        <w:t>Упражнения на невысокой гимнастической перекладине: висы; упор ноги врозь; перемах вперёд и обратно (мальчики).</w:t>
      </w:r>
    </w:p>
    <w:p w:rsidR="00A57638" w:rsidRPr="00BC475A" w:rsidRDefault="00E235EB">
      <w:pPr>
        <w:pStyle w:val="13"/>
        <w:jc w:val="both"/>
        <w:rPr>
          <w:color w:val="auto"/>
          <w:sz w:val="24"/>
          <w:szCs w:val="24"/>
        </w:rPr>
      </w:pPr>
      <w:r w:rsidRPr="00BC475A">
        <w:rPr>
          <w:color w:val="auto"/>
          <w:sz w:val="24"/>
          <w:szCs w:val="24"/>
        </w:rPr>
        <w:t>Лазанье по канату в три приёма (мальчики).</w:t>
      </w:r>
    </w:p>
    <w:p w:rsidR="00A57638" w:rsidRPr="00BC475A" w:rsidRDefault="00E235EB">
      <w:pPr>
        <w:pStyle w:val="13"/>
        <w:jc w:val="both"/>
        <w:rPr>
          <w:color w:val="auto"/>
          <w:sz w:val="24"/>
          <w:szCs w:val="24"/>
        </w:rPr>
      </w:pPr>
      <w:r w:rsidRPr="00BC475A">
        <w:rPr>
          <w:i/>
          <w:iCs/>
          <w:color w:val="auto"/>
          <w:sz w:val="24"/>
          <w:szCs w:val="24"/>
        </w:rPr>
        <w:t>Модуль «Лёгкая атлетика»</w:t>
      </w:r>
      <w:r w:rsidRPr="00BC475A">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BC475A" w:rsidRDefault="00E235EB">
      <w:pPr>
        <w:pStyle w:val="13"/>
        <w:jc w:val="both"/>
        <w:rPr>
          <w:color w:val="auto"/>
          <w:sz w:val="24"/>
          <w:szCs w:val="24"/>
        </w:rPr>
      </w:pPr>
      <w:r w:rsidRPr="00BC475A">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BC475A" w:rsidRDefault="00E235EB">
      <w:pPr>
        <w:pStyle w:val="13"/>
        <w:jc w:val="both"/>
        <w:rPr>
          <w:color w:val="auto"/>
          <w:sz w:val="24"/>
          <w:szCs w:val="24"/>
        </w:rPr>
      </w:pPr>
      <w:r w:rsidRPr="00BC475A">
        <w:rPr>
          <w:color w:val="auto"/>
          <w:sz w:val="24"/>
          <w:szCs w:val="24"/>
        </w:rPr>
        <w:t>Метание малого (теннисного) мяча в подвижную (раскачивающуюся) мишень.</w:t>
      </w:r>
    </w:p>
    <w:p w:rsidR="00A57638" w:rsidRPr="00BC475A" w:rsidRDefault="00E235EB">
      <w:pPr>
        <w:pStyle w:val="13"/>
        <w:jc w:val="both"/>
        <w:rPr>
          <w:color w:val="auto"/>
          <w:sz w:val="24"/>
          <w:szCs w:val="24"/>
        </w:rPr>
      </w:pPr>
      <w:r w:rsidRPr="00BC475A">
        <w:rPr>
          <w:i/>
          <w:iCs/>
          <w:color w:val="auto"/>
          <w:sz w:val="24"/>
          <w:szCs w:val="24"/>
        </w:rPr>
        <w:t>Модуль «Зимние виды спорта»</w:t>
      </w:r>
      <w:r w:rsidRPr="00BC475A">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BC475A" w:rsidRDefault="00E235EB">
      <w:pPr>
        <w:pStyle w:val="13"/>
        <w:jc w:val="both"/>
        <w:rPr>
          <w:color w:val="auto"/>
          <w:sz w:val="24"/>
          <w:szCs w:val="24"/>
        </w:rPr>
      </w:pPr>
      <w:r w:rsidRPr="00BC475A">
        <w:rPr>
          <w:i/>
          <w:iCs/>
          <w:color w:val="auto"/>
          <w:sz w:val="24"/>
          <w:szCs w:val="24"/>
        </w:rPr>
        <w:t>Модуль «Спортивные игры».</w:t>
      </w:r>
      <w:r w:rsidRPr="00BC475A">
        <w:rPr>
          <w:color w:val="auto"/>
          <w:sz w:val="24"/>
          <w:szCs w:val="24"/>
        </w:rPr>
        <w:t xml:space="preserve"> </w:t>
      </w:r>
      <w:r w:rsidRPr="00BC475A">
        <w:rPr>
          <w:color w:val="auto"/>
          <w:sz w:val="24"/>
          <w:szCs w:val="24"/>
          <w:u w:val="single"/>
        </w:rPr>
        <w:t>Баскетбол</w:t>
      </w:r>
      <w:r w:rsidRPr="00BC475A">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BC475A" w:rsidRDefault="00E235EB">
      <w:pPr>
        <w:pStyle w:val="13"/>
        <w:jc w:val="both"/>
        <w:rPr>
          <w:color w:val="auto"/>
          <w:sz w:val="24"/>
          <w:szCs w:val="24"/>
        </w:rPr>
      </w:pPr>
      <w:r w:rsidRPr="00BC475A">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BC475A" w:rsidRDefault="00E235EB">
      <w:pPr>
        <w:pStyle w:val="13"/>
        <w:jc w:val="both"/>
        <w:rPr>
          <w:color w:val="auto"/>
          <w:sz w:val="24"/>
          <w:szCs w:val="24"/>
        </w:rPr>
      </w:pPr>
      <w:r w:rsidRPr="00BC475A">
        <w:rPr>
          <w:color w:val="auto"/>
          <w:sz w:val="24"/>
          <w:szCs w:val="24"/>
        </w:rPr>
        <w:t>Правила игры и игровая деятельность по правилам с использованием разученных технических приёмов.</w:t>
      </w:r>
    </w:p>
    <w:p w:rsidR="00A57638" w:rsidRPr="00BC475A" w:rsidRDefault="00E235EB">
      <w:pPr>
        <w:pStyle w:val="13"/>
        <w:jc w:val="both"/>
        <w:rPr>
          <w:color w:val="auto"/>
          <w:sz w:val="24"/>
          <w:szCs w:val="24"/>
        </w:rPr>
      </w:pPr>
      <w:r w:rsidRPr="00BC475A">
        <w:rPr>
          <w:color w:val="auto"/>
          <w:sz w:val="24"/>
          <w:szCs w:val="24"/>
          <w:u w:val="single"/>
        </w:rPr>
        <w:t>Волейбол.</w:t>
      </w:r>
      <w:r w:rsidRPr="00BC475A">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BC475A" w:rsidRDefault="00E235EB">
      <w:pPr>
        <w:pStyle w:val="13"/>
        <w:jc w:val="both"/>
        <w:rPr>
          <w:color w:val="auto"/>
          <w:sz w:val="24"/>
          <w:szCs w:val="24"/>
        </w:rPr>
      </w:pPr>
      <w:r w:rsidRPr="00BC475A">
        <w:rPr>
          <w:color w:val="auto"/>
          <w:sz w:val="24"/>
          <w:szCs w:val="24"/>
          <w:u w:val="single"/>
        </w:rPr>
        <w:t>Футбол.</w:t>
      </w:r>
      <w:r w:rsidRPr="00BC475A">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BC475A" w:rsidRDefault="00E235EB">
      <w:pPr>
        <w:pStyle w:val="13"/>
        <w:jc w:val="both"/>
        <w:rPr>
          <w:color w:val="auto"/>
          <w:sz w:val="24"/>
          <w:szCs w:val="24"/>
        </w:rPr>
      </w:pPr>
      <w:r w:rsidRPr="00BC475A">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BC475A" w:rsidRDefault="00E235EB">
      <w:pPr>
        <w:pStyle w:val="13"/>
        <w:spacing w:after="160"/>
        <w:jc w:val="both"/>
        <w:rPr>
          <w:color w:val="auto"/>
          <w:sz w:val="24"/>
          <w:szCs w:val="24"/>
        </w:rPr>
      </w:pPr>
      <w:r w:rsidRPr="00BC475A">
        <w:rPr>
          <w:i/>
          <w:iCs/>
          <w:color w:val="auto"/>
          <w:sz w:val="24"/>
          <w:szCs w:val="24"/>
        </w:rPr>
        <w:t>Модуль «Спорт».</w:t>
      </w:r>
      <w:r w:rsidRPr="00BC475A">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BC475A" w:rsidRDefault="0048377F" w:rsidP="0048377F">
      <w:pPr>
        <w:pStyle w:val="af6"/>
        <w:rPr>
          <w:rFonts w:ascii="Times New Roman" w:hAnsi="Times New Roman" w:cs="Times New Roman"/>
          <w:color w:val="auto"/>
          <w:sz w:val="24"/>
          <w:szCs w:val="24"/>
        </w:rPr>
      </w:pPr>
      <w:bookmarkStart w:id="676" w:name="bookmark1785"/>
      <w:r w:rsidRPr="00BC475A">
        <w:rPr>
          <w:rFonts w:ascii="Times New Roman" w:hAnsi="Times New Roman" w:cs="Times New Roman"/>
          <w:color w:val="auto"/>
          <w:sz w:val="24"/>
          <w:szCs w:val="24"/>
        </w:rPr>
        <w:t xml:space="preserve">7 </w:t>
      </w:r>
      <w:r w:rsidR="00E235EB" w:rsidRPr="00BC475A">
        <w:rPr>
          <w:rFonts w:ascii="Times New Roman" w:hAnsi="Times New Roman" w:cs="Times New Roman"/>
          <w:color w:val="auto"/>
          <w:sz w:val="24"/>
          <w:szCs w:val="24"/>
        </w:rPr>
        <w:t>КЛАСС</w:t>
      </w:r>
      <w:bookmarkEnd w:id="676"/>
    </w:p>
    <w:p w:rsidR="0048377F" w:rsidRPr="00BC475A" w:rsidRDefault="0048377F" w:rsidP="0048377F">
      <w:pPr>
        <w:pStyle w:val="af6"/>
        <w:rPr>
          <w:rFonts w:ascii="Times New Roman" w:hAnsi="Times New Roman" w:cs="Times New Roman"/>
          <w:color w:val="auto"/>
          <w:sz w:val="24"/>
          <w:szCs w:val="24"/>
        </w:rPr>
      </w:pPr>
    </w:p>
    <w:p w:rsidR="00A57638" w:rsidRPr="00BC475A" w:rsidRDefault="00E235EB">
      <w:pPr>
        <w:pStyle w:val="13"/>
        <w:spacing w:line="257" w:lineRule="auto"/>
        <w:jc w:val="both"/>
        <w:rPr>
          <w:color w:val="auto"/>
          <w:sz w:val="24"/>
          <w:szCs w:val="24"/>
        </w:rPr>
      </w:pPr>
      <w:r w:rsidRPr="00BC475A">
        <w:rPr>
          <w:b/>
          <w:bCs/>
          <w:color w:val="auto"/>
          <w:sz w:val="24"/>
          <w:szCs w:val="24"/>
        </w:rPr>
        <w:t xml:space="preserve">Знания о физической культуре. </w:t>
      </w:r>
      <w:r w:rsidRPr="00BC475A">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BC475A" w:rsidRDefault="00E235EB">
      <w:pPr>
        <w:pStyle w:val="13"/>
        <w:jc w:val="both"/>
        <w:rPr>
          <w:color w:val="auto"/>
          <w:sz w:val="24"/>
          <w:szCs w:val="24"/>
        </w:rPr>
      </w:pPr>
      <w:r w:rsidRPr="00BC475A">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BC475A" w:rsidRDefault="00E235EB">
      <w:pPr>
        <w:pStyle w:val="13"/>
        <w:spacing w:line="259" w:lineRule="auto"/>
        <w:jc w:val="both"/>
        <w:rPr>
          <w:color w:val="auto"/>
          <w:sz w:val="24"/>
          <w:szCs w:val="24"/>
        </w:rPr>
      </w:pPr>
      <w:r w:rsidRPr="00BC475A">
        <w:rPr>
          <w:b/>
          <w:bCs/>
          <w:color w:val="auto"/>
          <w:sz w:val="24"/>
          <w:szCs w:val="24"/>
        </w:rPr>
        <w:t xml:space="preserve">Способы самостоятельной деятельности. </w:t>
      </w:r>
      <w:r w:rsidRPr="00BC475A">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BC475A" w:rsidRDefault="00E235EB">
      <w:pPr>
        <w:pStyle w:val="13"/>
        <w:jc w:val="both"/>
        <w:rPr>
          <w:color w:val="auto"/>
          <w:sz w:val="24"/>
          <w:szCs w:val="24"/>
        </w:rPr>
      </w:pPr>
      <w:r w:rsidRPr="00BC475A">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BC475A" w:rsidRDefault="00E235EB">
      <w:pPr>
        <w:pStyle w:val="13"/>
        <w:spacing w:line="259" w:lineRule="auto"/>
        <w:jc w:val="both"/>
        <w:rPr>
          <w:color w:val="auto"/>
          <w:sz w:val="24"/>
          <w:szCs w:val="24"/>
        </w:rPr>
      </w:pPr>
      <w:r w:rsidRPr="00BC475A">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BC475A" w:rsidRDefault="00E235EB">
      <w:pPr>
        <w:pStyle w:val="13"/>
        <w:spacing w:line="264" w:lineRule="auto"/>
        <w:jc w:val="both"/>
        <w:rPr>
          <w:color w:val="auto"/>
          <w:sz w:val="24"/>
          <w:szCs w:val="24"/>
        </w:rPr>
      </w:pPr>
      <w:r w:rsidRPr="00BC475A">
        <w:rPr>
          <w:b/>
          <w:bCs/>
          <w:color w:val="auto"/>
          <w:sz w:val="24"/>
          <w:szCs w:val="24"/>
        </w:rPr>
        <w:t xml:space="preserve">Физическое совершенствование. </w:t>
      </w:r>
      <w:r w:rsidRPr="00BC475A">
        <w:rPr>
          <w:b/>
          <w:bCs/>
          <w:i/>
          <w:iCs/>
          <w:color w:val="auto"/>
          <w:sz w:val="24"/>
          <w:szCs w:val="24"/>
        </w:rPr>
        <w:t>Физкультурно-оздоровительная деятельность.</w:t>
      </w:r>
      <w:r w:rsidRPr="00BC475A">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BC475A" w:rsidRDefault="00E235EB">
      <w:pPr>
        <w:pStyle w:val="13"/>
        <w:spacing w:line="262" w:lineRule="auto"/>
        <w:jc w:val="both"/>
        <w:rPr>
          <w:color w:val="auto"/>
          <w:sz w:val="24"/>
          <w:szCs w:val="24"/>
        </w:rPr>
      </w:pPr>
      <w:r w:rsidRPr="00BC475A">
        <w:rPr>
          <w:b/>
          <w:bCs/>
          <w:i/>
          <w:iCs/>
          <w:color w:val="auto"/>
          <w:sz w:val="24"/>
          <w:szCs w:val="24"/>
        </w:rPr>
        <w:t xml:space="preserve">Спортивно-оздоровительная деятельность. </w:t>
      </w:r>
      <w:r w:rsidRPr="00BC475A">
        <w:rPr>
          <w:i/>
          <w:iCs/>
          <w:color w:val="auto"/>
          <w:sz w:val="24"/>
          <w:szCs w:val="24"/>
        </w:rPr>
        <w:t>Модуль «Гимнастика»</w:t>
      </w:r>
      <w:r w:rsidRPr="00BC475A">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BC475A" w:rsidRDefault="00E235EB">
      <w:pPr>
        <w:pStyle w:val="13"/>
        <w:spacing w:line="259" w:lineRule="auto"/>
        <w:jc w:val="both"/>
        <w:rPr>
          <w:color w:val="auto"/>
          <w:sz w:val="24"/>
          <w:szCs w:val="24"/>
        </w:rPr>
      </w:pPr>
      <w:r w:rsidRPr="00BC475A">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BC475A" w:rsidRDefault="00E235EB">
      <w:pPr>
        <w:pStyle w:val="13"/>
        <w:spacing w:line="259" w:lineRule="auto"/>
        <w:jc w:val="both"/>
        <w:rPr>
          <w:color w:val="auto"/>
          <w:sz w:val="24"/>
          <w:szCs w:val="24"/>
        </w:rPr>
      </w:pPr>
      <w:r w:rsidRPr="00BC475A">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BC475A" w:rsidRDefault="00E235EB">
      <w:pPr>
        <w:pStyle w:val="13"/>
        <w:spacing w:line="259" w:lineRule="auto"/>
        <w:jc w:val="both"/>
        <w:rPr>
          <w:color w:val="auto"/>
          <w:sz w:val="24"/>
          <w:szCs w:val="24"/>
        </w:rPr>
      </w:pPr>
      <w:r w:rsidRPr="00BC475A">
        <w:rPr>
          <w:i/>
          <w:iCs/>
          <w:color w:val="auto"/>
          <w:sz w:val="24"/>
          <w:szCs w:val="24"/>
        </w:rPr>
        <w:t>Модуль «Лёгкая атлетика».</w:t>
      </w:r>
      <w:r w:rsidRPr="00BC475A">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BC475A" w:rsidRDefault="00E235EB">
      <w:pPr>
        <w:pStyle w:val="13"/>
        <w:spacing w:line="259" w:lineRule="auto"/>
        <w:jc w:val="both"/>
        <w:rPr>
          <w:color w:val="auto"/>
          <w:sz w:val="24"/>
          <w:szCs w:val="24"/>
        </w:rPr>
      </w:pPr>
      <w:r w:rsidRPr="00BC475A">
        <w:rPr>
          <w:color w:val="auto"/>
          <w:sz w:val="24"/>
          <w:szCs w:val="24"/>
        </w:rPr>
        <w:t>Метание малого (теннисного) мяча по движущейся (катящейся) с разной скоростью мишени.</w:t>
      </w:r>
    </w:p>
    <w:p w:rsidR="00A57638" w:rsidRPr="00BC475A" w:rsidRDefault="00E235EB">
      <w:pPr>
        <w:pStyle w:val="13"/>
        <w:jc w:val="both"/>
        <w:rPr>
          <w:color w:val="auto"/>
          <w:sz w:val="24"/>
          <w:szCs w:val="24"/>
        </w:rPr>
      </w:pPr>
      <w:r w:rsidRPr="00BC475A">
        <w:rPr>
          <w:i/>
          <w:iCs/>
          <w:color w:val="auto"/>
          <w:sz w:val="24"/>
          <w:szCs w:val="24"/>
        </w:rPr>
        <w:t>Модуль «Зимние виды спорта».</w:t>
      </w:r>
      <w:r w:rsidRPr="00BC475A">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BC475A" w:rsidRDefault="00E235EB">
      <w:pPr>
        <w:pStyle w:val="13"/>
        <w:jc w:val="both"/>
        <w:rPr>
          <w:color w:val="auto"/>
          <w:sz w:val="24"/>
          <w:szCs w:val="24"/>
        </w:rPr>
      </w:pPr>
      <w:r w:rsidRPr="00BC475A">
        <w:rPr>
          <w:i/>
          <w:iCs/>
          <w:color w:val="auto"/>
          <w:sz w:val="24"/>
          <w:szCs w:val="24"/>
        </w:rPr>
        <w:t>Модуль «Спортивные игры».</w:t>
      </w:r>
      <w:r w:rsidRPr="00BC475A">
        <w:rPr>
          <w:color w:val="auto"/>
          <w:sz w:val="24"/>
          <w:szCs w:val="24"/>
        </w:rPr>
        <w:t xml:space="preserve"> </w:t>
      </w:r>
      <w:r w:rsidRPr="00BC475A">
        <w:rPr>
          <w:color w:val="auto"/>
          <w:sz w:val="24"/>
          <w:szCs w:val="24"/>
          <w:u w:val="single"/>
        </w:rPr>
        <w:t>Баскетбол.</w:t>
      </w:r>
      <w:r w:rsidRPr="00BC475A">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BC475A" w:rsidRDefault="00E235EB">
      <w:pPr>
        <w:pStyle w:val="13"/>
        <w:jc w:val="both"/>
        <w:rPr>
          <w:color w:val="auto"/>
          <w:sz w:val="24"/>
          <w:szCs w:val="24"/>
        </w:rPr>
      </w:pPr>
      <w:r w:rsidRPr="00BC475A">
        <w:rPr>
          <w:color w:val="auto"/>
          <w:sz w:val="24"/>
          <w:szCs w:val="24"/>
          <w:u w:val="single"/>
        </w:rPr>
        <w:t>Волейбол.</w:t>
      </w:r>
      <w:r w:rsidRPr="00BC475A">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BC475A" w:rsidRDefault="00E235EB">
      <w:pPr>
        <w:pStyle w:val="13"/>
        <w:jc w:val="both"/>
        <w:rPr>
          <w:color w:val="auto"/>
          <w:sz w:val="24"/>
          <w:szCs w:val="24"/>
        </w:rPr>
      </w:pPr>
      <w:r w:rsidRPr="00BC475A">
        <w:rPr>
          <w:color w:val="auto"/>
          <w:sz w:val="24"/>
          <w:szCs w:val="24"/>
          <w:u w:val="single"/>
        </w:rPr>
        <w:t>Футбол.</w:t>
      </w:r>
      <w:r w:rsidRPr="00BC475A">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BC475A" w:rsidRDefault="00E235EB">
      <w:pPr>
        <w:pStyle w:val="13"/>
        <w:jc w:val="both"/>
        <w:rPr>
          <w:color w:val="auto"/>
          <w:sz w:val="24"/>
          <w:szCs w:val="24"/>
        </w:rPr>
      </w:pPr>
      <w:r w:rsidRPr="00BC475A">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BC475A" w:rsidRDefault="00E235EB">
      <w:pPr>
        <w:pStyle w:val="13"/>
        <w:spacing w:after="160"/>
        <w:jc w:val="both"/>
        <w:rPr>
          <w:color w:val="auto"/>
          <w:sz w:val="24"/>
          <w:szCs w:val="24"/>
        </w:rPr>
      </w:pPr>
      <w:r w:rsidRPr="00BC475A">
        <w:rPr>
          <w:i/>
          <w:iCs/>
          <w:color w:val="auto"/>
          <w:sz w:val="24"/>
          <w:szCs w:val="24"/>
        </w:rPr>
        <w:t>Модуль «Спорт».</w:t>
      </w:r>
      <w:r w:rsidRPr="00BC475A">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BC475A" w:rsidRDefault="0048377F" w:rsidP="0048377F">
      <w:pPr>
        <w:pStyle w:val="af6"/>
        <w:rPr>
          <w:rFonts w:ascii="Times New Roman" w:hAnsi="Times New Roman" w:cs="Times New Roman"/>
          <w:color w:val="auto"/>
          <w:sz w:val="24"/>
          <w:szCs w:val="24"/>
        </w:rPr>
      </w:pPr>
      <w:bookmarkStart w:id="677" w:name="bookmark1787"/>
      <w:r w:rsidRPr="00BC475A">
        <w:rPr>
          <w:rFonts w:ascii="Times New Roman" w:hAnsi="Times New Roman" w:cs="Times New Roman"/>
          <w:color w:val="auto"/>
          <w:sz w:val="24"/>
          <w:szCs w:val="24"/>
        </w:rPr>
        <w:t xml:space="preserve">8 </w:t>
      </w:r>
      <w:r w:rsidR="00E235EB" w:rsidRPr="00BC475A">
        <w:rPr>
          <w:rFonts w:ascii="Times New Roman" w:hAnsi="Times New Roman" w:cs="Times New Roman"/>
          <w:color w:val="auto"/>
          <w:sz w:val="24"/>
          <w:szCs w:val="24"/>
        </w:rPr>
        <w:t>КЛАСС</w:t>
      </w:r>
      <w:bookmarkEnd w:id="677"/>
    </w:p>
    <w:p w:rsidR="0048377F" w:rsidRPr="00BC475A" w:rsidRDefault="0048377F" w:rsidP="0048377F">
      <w:pPr>
        <w:pStyle w:val="af6"/>
        <w:rPr>
          <w:rFonts w:ascii="Times New Roman" w:hAnsi="Times New Roman" w:cs="Times New Roman"/>
          <w:color w:val="auto"/>
          <w:sz w:val="24"/>
          <w:szCs w:val="24"/>
        </w:rPr>
      </w:pPr>
    </w:p>
    <w:p w:rsidR="00A57638" w:rsidRPr="00BC475A" w:rsidRDefault="00E235EB">
      <w:pPr>
        <w:pStyle w:val="13"/>
        <w:spacing w:line="257" w:lineRule="auto"/>
        <w:jc w:val="both"/>
        <w:rPr>
          <w:color w:val="auto"/>
          <w:sz w:val="24"/>
          <w:szCs w:val="24"/>
        </w:rPr>
      </w:pPr>
      <w:r w:rsidRPr="00BC475A">
        <w:rPr>
          <w:b/>
          <w:bCs/>
          <w:color w:val="auto"/>
          <w:sz w:val="24"/>
          <w:szCs w:val="24"/>
        </w:rPr>
        <w:t xml:space="preserve">Знания о физической культуре. </w:t>
      </w:r>
      <w:r w:rsidRPr="00BC475A">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BC475A" w:rsidRDefault="00E235EB" w:rsidP="0048377F">
      <w:pPr>
        <w:pStyle w:val="-"/>
        <w:rPr>
          <w:sz w:val="24"/>
          <w:szCs w:val="24"/>
        </w:rPr>
      </w:pPr>
      <w:r w:rsidRPr="00BC475A">
        <w:rPr>
          <w:b/>
          <w:bCs/>
          <w:sz w:val="24"/>
          <w:szCs w:val="24"/>
        </w:rPr>
        <w:t xml:space="preserve">Способы самостоятельной деятельности. </w:t>
      </w:r>
      <w:r w:rsidRPr="00BC475A">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BC475A" w:rsidRDefault="00E235EB" w:rsidP="0048377F">
      <w:pPr>
        <w:pStyle w:val="-"/>
        <w:rPr>
          <w:sz w:val="24"/>
          <w:szCs w:val="24"/>
        </w:rPr>
      </w:pPr>
      <w:r w:rsidRPr="00BC475A">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BC475A" w:rsidRDefault="00E235EB" w:rsidP="0048377F">
      <w:pPr>
        <w:pStyle w:val="-"/>
        <w:rPr>
          <w:sz w:val="24"/>
          <w:szCs w:val="24"/>
        </w:rPr>
      </w:pPr>
      <w:r w:rsidRPr="00BC475A">
        <w:rPr>
          <w:rFonts w:eastAsia="Times New Roman"/>
          <w:b/>
          <w:bCs/>
          <w:sz w:val="24"/>
          <w:szCs w:val="24"/>
        </w:rPr>
        <w:t xml:space="preserve">Физическое совершенствование. </w:t>
      </w:r>
      <w:r w:rsidRPr="00BC475A">
        <w:rPr>
          <w:rFonts w:eastAsia="Times New Roman"/>
          <w:b/>
          <w:bCs/>
          <w:i/>
          <w:iCs/>
          <w:sz w:val="24"/>
          <w:szCs w:val="24"/>
        </w:rPr>
        <w:t>Физкультурно-оздоровительная деятельность.</w:t>
      </w:r>
      <w:r w:rsidRPr="00BC475A">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BC475A" w:rsidRDefault="00E235EB" w:rsidP="0048377F">
      <w:pPr>
        <w:pStyle w:val="-"/>
        <w:spacing w:line="262" w:lineRule="auto"/>
        <w:rPr>
          <w:sz w:val="24"/>
          <w:szCs w:val="24"/>
        </w:rPr>
      </w:pPr>
      <w:r w:rsidRPr="00BC475A">
        <w:rPr>
          <w:rFonts w:eastAsia="Times New Roman"/>
          <w:b/>
          <w:bCs/>
          <w:i/>
          <w:iCs/>
          <w:sz w:val="24"/>
          <w:szCs w:val="24"/>
        </w:rPr>
        <w:t xml:space="preserve">Спортивно-оздоровительная деятельность. </w:t>
      </w:r>
      <w:r w:rsidRPr="00BC475A">
        <w:rPr>
          <w:rFonts w:eastAsia="Times New Roman"/>
          <w:i/>
          <w:iCs/>
          <w:sz w:val="24"/>
          <w:szCs w:val="24"/>
        </w:rPr>
        <w:t>Модуль «Гимнастика»</w:t>
      </w:r>
      <w:r w:rsidRPr="00BC475A">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BC475A" w:rsidRDefault="00E235EB" w:rsidP="0048377F">
      <w:pPr>
        <w:pStyle w:val="-"/>
        <w:spacing w:line="262" w:lineRule="auto"/>
        <w:rPr>
          <w:sz w:val="24"/>
          <w:szCs w:val="24"/>
        </w:rPr>
      </w:pPr>
      <w:r w:rsidRPr="00BC475A">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BC475A" w:rsidRDefault="00E235EB" w:rsidP="0048377F">
      <w:pPr>
        <w:pStyle w:val="-"/>
        <w:spacing w:line="262" w:lineRule="auto"/>
        <w:rPr>
          <w:sz w:val="24"/>
          <w:szCs w:val="24"/>
        </w:rPr>
      </w:pPr>
      <w:r w:rsidRPr="00BC475A">
        <w:rPr>
          <w:rFonts w:eastAsia="Times New Roman"/>
          <w:i/>
          <w:iCs/>
          <w:sz w:val="24"/>
          <w:szCs w:val="24"/>
        </w:rPr>
        <w:t>Модуль «Лёгкая атлетика».</w:t>
      </w:r>
      <w:r w:rsidRPr="00BC475A">
        <w:rPr>
          <w:sz w:val="24"/>
          <w:szCs w:val="24"/>
        </w:rPr>
        <w:t xml:space="preserve"> Кроссовый бег; прыжок в длину с разбега способом «прогнувшись».</w:t>
      </w:r>
    </w:p>
    <w:p w:rsidR="00A57638" w:rsidRPr="00BC475A" w:rsidRDefault="00E235EB" w:rsidP="0048377F">
      <w:pPr>
        <w:pStyle w:val="-"/>
        <w:spacing w:line="262" w:lineRule="auto"/>
        <w:rPr>
          <w:sz w:val="24"/>
          <w:szCs w:val="24"/>
        </w:rPr>
      </w:pPr>
      <w:r w:rsidRPr="00BC475A">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BC475A" w:rsidRDefault="00E235EB" w:rsidP="0048377F">
      <w:pPr>
        <w:pStyle w:val="-"/>
        <w:spacing w:line="262" w:lineRule="auto"/>
        <w:rPr>
          <w:sz w:val="24"/>
          <w:szCs w:val="24"/>
        </w:rPr>
      </w:pPr>
      <w:r w:rsidRPr="00BC475A">
        <w:rPr>
          <w:rFonts w:eastAsia="Times New Roman"/>
          <w:i/>
          <w:iCs/>
          <w:sz w:val="24"/>
          <w:szCs w:val="24"/>
        </w:rPr>
        <w:t>Модуль «Зимние виды спорта».</w:t>
      </w:r>
      <w:r w:rsidRPr="00BC475A">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BC475A" w:rsidRDefault="00E235EB" w:rsidP="0048377F">
      <w:pPr>
        <w:pStyle w:val="-"/>
        <w:rPr>
          <w:sz w:val="24"/>
          <w:szCs w:val="24"/>
        </w:rPr>
      </w:pPr>
      <w:r w:rsidRPr="00BC475A">
        <w:rPr>
          <w:rFonts w:eastAsia="Times New Roman"/>
          <w:i/>
          <w:iCs/>
          <w:sz w:val="24"/>
          <w:szCs w:val="24"/>
        </w:rPr>
        <w:t>Модуль «Плавание».</w:t>
      </w:r>
      <w:r w:rsidRPr="00BC475A">
        <w:rPr>
          <w:sz w:val="24"/>
          <w:szCs w:val="24"/>
        </w:rPr>
        <w:t xml:space="preserve"> Старт прыжком с тумбочки при плавании кролем на груди; старт из воды толчком от стенки бассей</w:t>
      </w:r>
      <w:r w:rsidRPr="00BC475A">
        <w:rPr>
          <w:rStyle w:val="a8"/>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BC475A" w:rsidRDefault="00E235EB">
      <w:pPr>
        <w:pStyle w:val="13"/>
        <w:jc w:val="both"/>
        <w:rPr>
          <w:color w:val="auto"/>
          <w:sz w:val="24"/>
          <w:szCs w:val="24"/>
        </w:rPr>
      </w:pPr>
      <w:r w:rsidRPr="00BC475A">
        <w:rPr>
          <w:i/>
          <w:iCs/>
          <w:color w:val="auto"/>
          <w:sz w:val="24"/>
          <w:szCs w:val="24"/>
        </w:rPr>
        <w:t>Модуль «Спортивные игры».</w:t>
      </w:r>
      <w:r w:rsidRPr="00BC475A">
        <w:rPr>
          <w:color w:val="auto"/>
          <w:sz w:val="24"/>
          <w:szCs w:val="24"/>
        </w:rPr>
        <w:t xml:space="preserve"> </w:t>
      </w:r>
      <w:r w:rsidRPr="00BC475A">
        <w:rPr>
          <w:color w:val="auto"/>
          <w:sz w:val="24"/>
          <w:szCs w:val="24"/>
          <w:u w:val="single"/>
        </w:rPr>
        <w:t>Баскетбол.</w:t>
      </w:r>
      <w:r w:rsidRPr="00BC475A">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BC475A" w:rsidRDefault="00E235EB">
      <w:pPr>
        <w:pStyle w:val="13"/>
        <w:jc w:val="both"/>
        <w:rPr>
          <w:color w:val="auto"/>
          <w:sz w:val="24"/>
          <w:szCs w:val="24"/>
        </w:rPr>
      </w:pPr>
      <w:r w:rsidRPr="00BC475A">
        <w:rPr>
          <w:color w:val="auto"/>
          <w:sz w:val="24"/>
          <w:szCs w:val="24"/>
          <w:u w:val="single"/>
        </w:rPr>
        <w:t>Волейбол.</w:t>
      </w:r>
      <w:r w:rsidRPr="00BC475A">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BC475A" w:rsidRDefault="00E235EB">
      <w:pPr>
        <w:pStyle w:val="13"/>
        <w:jc w:val="both"/>
        <w:rPr>
          <w:color w:val="auto"/>
          <w:sz w:val="24"/>
          <w:szCs w:val="24"/>
        </w:rPr>
      </w:pPr>
      <w:r w:rsidRPr="00BC475A">
        <w:rPr>
          <w:color w:val="auto"/>
          <w:sz w:val="24"/>
          <w:szCs w:val="24"/>
          <w:u w:val="single"/>
        </w:rPr>
        <w:t>Футбол.</w:t>
      </w:r>
      <w:r w:rsidRPr="00BC475A">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BC475A" w:rsidRDefault="00E235EB">
      <w:pPr>
        <w:pStyle w:val="13"/>
        <w:jc w:val="both"/>
        <w:rPr>
          <w:color w:val="auto"/>
          <w:sz w:val="24"/>
          <w:szCs w:val="24"/>
        </w:rPr>
      </w:pPr>
      <w:r w:rsidRPr="00BC475A">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BC475A" w:rsidRDefault="00E235EB">
      <w:pPr>
        <w:pStyle w:val="13"/>
        <w:spacing w:after="160"/>
        <w:jc w:val="both"/>
        <w:rPr>
          <w:color w:val="auto"/>
          <w:sz w:val="24"/>
          <w:szCs w:val="24"/>
        </w:rPr>
      </w:pPr>
      <w:r w:rsidRPr="00BC475A">
        <w:rPr>
          <w:i/>
          <w:iCs/>
          <w:color w:val="auto"/>
          <w:sz w:val="24"/>
          <w:szCs w:val="24"/>
        </w:rPr>
        <w:t>Модуль «Спорт».</w:t>
      </w:r>
      <w:r w:rsidRPr="00BC475A">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BC475A" w:rsidRDefault="0048377F" w:rsidP="0048377F">
      <w:pPr>
        <w:pStyle w:val="af6"/>
        <w:rPr>
          <w:rFonts w:ascii="Times New Roman" w:hAnsi="Times New Roman" w:cs="Times New Roman"/>
          <w:color w:val="auto"/>
          <w:sz w:val="24"/>
          <w:szCs w:val="24"/>
        </w:rPr>
      </w:pPr>
      <w:bookmarkStart w:id="678" w:name="bookmark1789"/>
      <w:r w:rsidRPr="00BC475A">
        <w:rPr>
          <w:rFonts w:ascii="Times New Roman" w:hAnsi="Times New Roman" w:cs="Times New Roman"/>
          <w:color w:val="auto"/>
          <w:sz w:val="24"/>
          <w:szCs w:val="24"/>
        </w:rPr>
        <w:t xml:space="preserve">9 </w:t>
      </w:r>
      <w:r w:rsidR="00E235EB" w:rsidRPr="00BC475A">
        <w:rPr>
          <w:rFonts w:ascii="Times New Roman" w:hAnsi="Times New Roman" w:cs="Times New Roman"/>
          <w:color w:val="auto"/>
          <w:sz w:val="24"/>
          <w:szCs w:val="24"/>
        </w:rPr>
        <w:t>КЛАСС</w:t>
      </w:r>
      <w:bookmarkEnd w:id="678"/>
    </w:p>
    <w:p w:rsidR="0048377F" w:rsidRPr="00BC475A" w:rsidRDefault="0048377F" w:rsidP="0048377F">
      <w:pPr>
        <w:pStyle w:val="af6"/>
        <w:rPr>
          <w:rFonts w:ascii="Times New Roman" w:hAnsi="Times New Roman" w:cs="Times New Roman"/>
          <w:color w:val="auto"/>
          <w:sz w:val="24"/>
          <w:szCs w:val="24"/>
        </w:rPr>
      </w:pPr>
    </w:p>
    <w:p w:rsidR="00A57638" w:rsidRPr="00BC475A" w:rsidRDefault="00E235EB">
      <w:pPr>
        <w:pStyle w:val="13"/>
        <w:spacing w:line="257" w:lineRule="auto"/>
        <w:jc w:val="both"/>
        <w:rPr>
          <w:color w:val="auto"/>
          <w:sz w:val="24"/>
          <w:szCs w:val="24"/>
        </w:rPr>
      </w:pPr>
      <w:r w:rsidRPr="00BC475A">
        <w:rPr>
          <w:b/>
          <w:bCs/>
          <w:color w:val="auto"/>
          <w:sz w:val="24"/>
          <w:szCs w:val="24"/>
        </w:rPr>
        <w:t xml:space="preserve">Знания о физической культуре. </w:t>
      </w:r>
      <w:r w:rsidRPr="00BC475A">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BC475A" w:rsidRDefault="00E235EB">
      <w:pPr>
        <w:pStyle w:val="13"/>
        <w:spacing w:after="80" w:line="257" w:lineRule="auto"/>
        <w:jc w:val="both"/>
        <w:rPr>
          <w:color w:val="auto"/>
          <w:sz w:val="24"/>
          <w:szCs w:val="24"/>
        </w:rPr>
      </w:pPr>
      <w:r w:rsidRPr="00BC475A">
        <w:rPr>
          <w:b/>
          <w:bCs/>
          <w:color w:val="auto"/>
          <w:sz w:val="24"/>
          <w:szCs w:val="24"/>
        </w:rPr>
        <w:t xml:space="preserve">Способы самостоятельной деятельности. </w:t>
      </w:r>
      <w:r w:rsidRPr="00BC475A">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BC475A" w:rsidRDefault="00E235EB">
      <w:pPr>
        <w:pStyle w:val="13"/>
        <w:spacing w:line="240" w:lineRule="auto"/>
        <w:jc w:val="both"/>
        <w:rPr>
          <w:color w:val="auto"/>
          <w:sz w:val="24"/>
          <w:szCs w:val="24"/>
        </w:rPr>
      </w:pPr>
      <w:r w:rsidRPr="00BC475A">
        <w:rPr>
          <w:b/>
          <w:bCs/>
          <w:color w:val="auto"/>
          <w:sz w:val="24"/>
          <w:szCs w:val="24"/>
        </w:rPr>
        <w:t xml:space="preserve">Физическое совершенствование. </w:t>
      </w:r>
      <w:r w:rsidRPr="00BC475A">
        <w:rPr>
          <w:b/>
          <w:bCs/>
          <w:i/>
          <w:iCs/>
          <w:color w:val="auto"/>
          <w:sz w:val="24"/>
          <w:szCs w:val="24"/>
        </w:rPr>
        <w:t>Физкультурно-оздоровительная деятельность.</w:t>
      </w:r>
      <w:r w:rsidRPr="00BC475A">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BC475A" w:rsidRDefault="00E235EB">
      <w:pPr>
        <w:pStyle w:val="13"/>
        <w:spacing w:line="240" w:lineRule="auto"/>
        <w:jc w:val="both"/>
        <w:rPr>
          <w:color w:val="auto"/>
          <w:sz w:val="24"/>
          <w:szCs w:val="24"/>
        </w:rPr>
      </w:pPr>
      <w:r w:rsidRPr="00BC475A">
        <w:rPr>
          <w:b/>
          <w:bCs/>
          <w:i/>
          <w:iCs/>
          <w:color w:val="auto"/>
          <w:sz w:val="24"/>
          <w:szCs w:val="24"/>
        </w:rPr>
        <w:t xml:space="preserve">Спортивно-оздоровительная деятельность. </w:t>
      </w:r>
      <w:r w:rsidRPr="00BC475A">
        <w:rPr>
          <w:i/>
          <w:iCs/>
          <w:color w:val="auto"/>
          <w:sz w:val="24"/>
          <w:szCs w:val="24"/>
        </w:rPr>
        <w:t>Модуль «Гимнастика».</w:t>
      </w:r>
      <w:r w:rsidRPr="00BC475A">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BC475A" w:rsidRDefault="00E235EB">
      <w:pPr>
        <w:pStyle w:val="13"/>
        <w:spacing w:line="240" w:lineRule="auto"/>
        <w:jc w:val="both"/>
        <w:rPr>
          <w:color w:val="auto"/>
          <w:sz w:val="24"/>
          <w:szCs w:val="24"/>
        </w:rPr>
      </w:pPr>
      <w:r w:rsidRPr="00BC475A">
        <w:rPr>
          <w:i/>
          <w:iCs/>
          <w:color w:val="auto"/>
          <w:sz w:val="24"/>
          <w:szCs w:val="24"/>
        </w:rPr>
        <w:t>Модуль «Лёгкая атлетика».</w:t>
      </w:r>
      <w:r w:rsidRPr="00BC475A">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BC475A" w:rsidRDefault="00E235EB">
      <w:pPr>
        <w:pStyle w:val="13"/>
        <w:spacing w:line="240" w:lineRule="auto"/>
        <w:jc w:val="both"/>
        <w:rPr>
          <w:color w:val="auto"/>
          <w:sz w:val="24"/>
          <w:szCs w:val="24"/>
        </w:rPr>
      </w:pPr>
      <w:r w:rsidRPr="00BC475A">
        <w:rPr>
          <w:i/>
          <w:iCs/>
          <w:color w:val="auto"/>
          <w:sz w:val="24"/>
          <w:szCs w:val="24"/>
        </w:rPr>
        <w:t>Модуль «Зимние виды спорта».</w:t>
      </w:r>
      <w:r w:rsidRPr="00BC475A">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BC475A" w:rsidRDefault="00E235EB">
      <w:pPr>
        <w:pStyle w:val="13"/>
        <w:spacing w:line="240" w:lineRule="auto"/>
        <w:jc w:val="both"/>
        <w:rPr>
          <w:color w:val="auto"/>
          <w:sz w:val="24"/>
          <w:szCs w:val="24"/>
        </w:rPr>
      </w:pPr>
      <w:r w:rsidRPr="00BC475A">
        <w:rPr>
          <w:i/>
          <w:iCs/>
          <w:color w:val="auto"/>
          <w:sz w:val="24"/>
          <w:szCs w:val="24"/>
        </w:rPr>
        <w:t>Модуль «Плавание».</w:t>
      </w:r>
      <w:r w:rsidRPr="00BC475A">
        <w:rPr>
          <w:color w:val="auto"/>
          <w:sz w:val="24"/>
          <w:szCs w:val="24"/>
        </w:rPr>
        <w:t xml:space="preserve"> Брасс: подводящие упражнения и плавание в полной координации. Повороты при плавании брассом.</w:t>
      </w:r>
    </w:p>
    <w:p w:rsidR="00A57638" w:rsidRPr="00BC475A" w:rsidRDefault="00E235EB">
      <w:pPr>
        <w:pStyle w:val="13"/>
        <w:spacing w:line="240" w:lineRule="auto"/>
        <w:jc w:val="both"/>
        <w:rPr>
          <w:color w:val="auto"/>
          <w:sz w:val="24"/>
          <w:szCs w:val="24"/>
        </w:rPr>
      </w:pPr>
      <w:r w:rsidRPr="00BC475A">
        <w:rPr>
          <w:i/>
          <w:iCs/>
          <w:color w:val="auto"/>
          <w:sz w:val="24"/>
          <w:szCs w:val="24"/>
        </w:rPr>
        <w:t>Модуль «Спортивные игры».</w:t>
      </w:r>
      <w:r w:rsidRPr="00BC475A">
        <w:rPr>
          <w:color w:val="auto"/>
          <w:sz w:val="24"/>
          <w:szCs w:val="24"/>
        </w:rPr>
        <w:t xml:space="preserve"> </w:t>
      </w:r>
      <w:r w:rsidRPr="00BC475A">
        <w:rPr>
          <w:color w:val="auto"/>
          <w:sz w:val="24"/>
          <w:szCs w:val="24"/>
          <w:u w:val="single"/>
        </w:rPr>
        <w:t>Баскетбол.</w:t>
      </w:r>
      <w:r w:rsidRPr="00BC475A">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BC475A" w:rsidRDefault="00E235EB">
      <w:pPr>
        <w:pStyle w:val="13"/>
        <w:spacing w:line="240" w:lineRule="auto"/>
        <w:jc w:val="both"/>
        <w:rPr>
          <w:color w:val="auto"/>
          <w:sz w:val="24"/>
          <w:szCs w:val="24"/>
        </w:rPr>
      </w:pPr>
      <w:r w:rsidRPr="00BC475A">
        <w:rPr>
          <w:color w:val="auto"/>
          <w:sz w:val="24"/>
          <w:szCs w:val="24"/>
          <w:u w:val="single"/>
        </w:rPr>
        <w:t>Волейбол.</w:t>
      </w:r>
      <w:r w:rsidRPr="00BC475A">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BC475A" w:rsidRDefault="00E235EB">
      <w:pPr>
        <w:pStyle w:val="13"/>
        <w:spacing w:line="240" w:lineRule="auto"/>
        <w:jc w:val="both"/>
        <w:rPr>
          <w:color w:val="auto"/>
          <w:sz w:val="24"/>
          <w:szCs w:val="24"/>
        </w:rPr>
      </w:pPr>
      <w:r w:rsidRPr="00BC475A">
        <w:rPr>
          <w:color w:val="auto"/>
          <w:sz w:val="24"/>
          <w:szCs w:val="24"/>
          <w:u w:val="single"/>
        </w:rPr>
        <w:t>Футбол.</w:t>
      </w:r>
      <w:r w:rsidRPr="00BC475A">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57638" w:rsidRPr="00BC475A" w:rsidRDefault="00E235EB">
      <w:pPr>
        <w:pStyle w:val="13"/>
        <w:spacing w:line="240" w:lineRule="auto"/>
        <w:jc w:val="both"/>
        <w:rPr>
          <w:color w:val="auto"/>
          <w:sz w:val="24"/>
          <w:szCs w:val="24"/>
        </w:rPr>
      </w:pPr>
      <w:r w:rsidRPr="00BC475A">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BC475A" w:rsidRDefault="00E235EB">
      <w:pPr>
        <w:pStyle w:val="13"/>
        <w:spacing w:line="257" w:lineRule="auto"/>
        <w:jc w:val="both"/>
        <w:rPr>
          <w:color w:val="auto"/>
          <w:sz w:val="24"/>
          <w:szCs w:val="24"/>
        </w:rPr>
      </w:pPr>
      <w:r w:rsidRPr="00BC475A">
        <w:rPr>
          <w:b/>
          <w:bCs/>
          <w:i/>
          <w:iCs/>
          <w:color w:val="auto"/>
          <w:sz w:val="24"/>
          <w:szCs w:val="24"/>
        </w:rPr>
        <w:t>Модуль «Спорт».</w:t>
      </w:r>
      <w:r w:rsidRPr="00BC475A">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BC475A" w:rsidRDefault="00E235EB">
      <w:pPr>
        <w:pStyle w:val="13"/>
        <w:jc w:val="both"/>
        <w:rPr>
          <w:color w:val="auto"/>
          <w:sz w:val="24"/>
          <w:szCs w:val="24"/>
        </w:rPr>
      </w:pPr>
      <w:r w:rsidRPr="00BC475A">
        <w:rPr>
          <w:b/>
          <w:bCs/>
          <w:color w:val="auto"/>
          <w:sz w:val="24"/>
          <w:szCs w:val="24"/>
        </w:rPr>
        <w:t xml:space="preserve">Примерная программа вариативного модуля «Базовая физическая подготовка». </w:t>
      </w:r>
      <w:r w:rsidRPr="00BC475A">
        <w:rPr>
          <w:i/>
          <w:iCs/>
          <w:color w:val="auto"/>
          <w:sz w:val="24"/>
          <w:szCs w:val="24"/>
        </w:rPr>
        <w:t xml:space="preserve">Развитие силовых способностей. </w:t>
      </w:r>
      <w:r w:rsidRPr="00BC475A">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BC475A" w:rsidRDefault="00E235EB">
      <w:pPr>
        <w:pStyle w:val="13"/>
        <w:jc w:val="both"/>
        <w:rPr>
          <w:color w:val="auto"/>
          <w:sz w:val="24"/>
          <w:szCs w:val="24"/>
        </w:rPr>
      </w:pPr>
      <w:r w:rsidRPr="00BC475A">
        <w:rPr>
          <w:i/>
          <w:iCs/>
          <w:color w:val="auto"/>
          <w:sz w:val="24"/>
          <w:szCs w:val="24"/>
        </w:rPr>
        <w:t>Развитие скоростных способностей.</w:t>
      </w:r>
      <w:r w:rsidRPr="00BC475A">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BC475A" w:rsidRDefault="00E235EB">
      <w:pPr>
        <w:pStyle w:val="13"/>
        <w:jc w:val="both"/>
        <w:rPr>
          <w:color w:val="auto"/>
          <w:sz w:val="24"/>
          <w:szCs w:val="24"/>
        </w:rPr>
      </w:pPr>
      <w:r w:rsidRPr="00BC475A">
        <w:rPr>
          <w:i/>
          <w:iCs/>
          <w:color w:val="auto"/>
          <w:sz w:val="24"/>
          <w:szCs w:val="24"/>
        </w:rPr>
        <w:t>Развитие выносливости.</w:t>
      </w:r>
      <w:r w:rsidRPr="00BC475A">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BC475A" w:rsidRDefault="00E235EB">
      <w:pPr>
        <w:pStyle w:val="13"/>
        <w:jc w:val="both"/>
        <w:rPr>
          <w:color w:val="auto"/>
          <w:sz w:val="24"/>
          <w:szCs w:val="24"/>
        </w:rPr>
      </w:pPr>
      <w:r w:rsidRPr="00BC475A">
        <w:rPr>
          <w:i/>
          <w:iCs/>
          <w:color w:val="auto"/>
          <w:sz w:val="24"/>
          <w:szCs w:val="24"/>
        </w:rPr>
        <w:t>Развитие координации движений.</w:t>
      </w:r>
      <w:r w:rsidRPr="00BC475A">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BC475A" w:rsidRDefault="00E235EB">
      <w:pPr>
        <w:pStyle w:val="13"/>
        <w:jc w:val="both"/>
        <w:rPr>
          <w:color w:val="auto"/>
          <w:sz w:val="24"/>
          <w:szCs w:val="24"/>
        </w:rPr>
      </w:pPr>
      <w:r w:rsidRPr="00BC475A">
        <w:rPr>
          <w:i/>
          <w:iCs/>
          <w:color w:val="auto"/>
          <w:sz w:val="24"/>
          <w:szCs w:val="24"/>
        </w:rPr>
        <w:t>Развитие гибкости.</w:t>
      </w:r>
      <w:r w:rsidRPr="00BC475A">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BC475A" w:rsidRDefault="00E235EB">
      <w:pPr>
        <w:pStyle w:val="13"/>
        <w:jc w:val="both"/>
        <w:rPr>
          <w:color w:val="auto"/>
          <w:sz w:val="24"/>
          <w:szCs w:val="24"/>
        </w:rPr>
      </w:pPr>
      <w:r w:rsidRPr="00BC475A">
        <w:rPr>
          <w:i/>
          <w:iCs/>
          <w:color w:val="auto"/>
          <w:sz w:val="24"/>
          <w:szCs w:val="24"/>
        </w:rPr>
        <w:t>Упражнения культурно-этнической направленности.</w:t>
      </w:r>
      <w:r w:rsidRPr="00BC475A">
        <w:rPr>
          <w:color w:val="auto"/>
          <w:sz w:val="24"/>
          <w:szCs w:val="24"/>
        </w:rPr>
        <w:t xml:space="preserve"> Сюжетно-образные и обрядовые игры. Технические действия национальных видов спорта.</w:t>
      </w:r>
    </w:p>
    <w:p w:rsidR="00A57638" w:rsidRPr="00BC475A" w:rsidRDefault="00E235EB">
      <w:pPr>
        <w:pStyle w:val="13"/>
        <w:spacing w:line="257" w:lineRule="auto"/>
        <w:jc w:val="both"/>
        <w:rPr>
          <w:color w:val="auto"/>
          <w:sz w:val="24"/>
          <w:szCs w:val="24"/>
        </w:rPr>
      </w:pPr>
      <w:r w:rsidRPr="00BC475A">
        <w:rPr>
          <w:b/>
          <w:bCs/>
          <w:color w:val="auto"/>
          <w:sz w:val="24"/>
          <w:szCs w:val="24"/>
        </w:rPr>
        <w:t xml:space="preserve">Специальная физическая подготовка. </w:t>
      </w:r>
      <w:r w:rsidRPr="00BC475A">
        <w:rPr>
          <w:b/>
          <w:bCs/>
          <w:i/>
          <w:iCs/>
          <w:color w:val="auto"/>
          <w:sz w:val="24"/>
          <w:szCs w:val="24"/>
        </w:rPr>
        <w:t xml:space="preserve">Модуль «Гимнастика». </w:t>
      </w:r>
      <w:r w:rsidRPr="00BC475A">
        <w:rPr>
          <w:i/>
          <w:iCs/>
          <w:color w:val="auto"/>
          <w:sz w:val="24"/>
          <w:szCs w:val="24"/>
        </w:rPr>
        <w:t>Развитие гибкости</w:t>
      </w:r>
      <w:r w:rsidRPr="00BC475A">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BC475A" w:rsidRDefault="00E235EB">
      <w:pPr>
        <w:pStyle w:val="13"/>
        <w:jc w:val="both"/>
        <w:rPr>
          <w:color w:val="auto"/>
          <w:sz w:val="24"/>
          <w:szCs w:val="24"/>
        </w:rPr>
      </w:pPr>
      <w:r w:rsidRPr="00BC475A">
        <w:rPr>
          <w:i/>
          <w:iCs/>
          <w:color w:val="auto"/>
          <w:sz w:val="24"/>
          <w:szCs w:val="24"/>
        </w:rPr>
        <w:t>Развитие координации движений</w:t>
      </w:r>
      <w:r w:rsidRPr="00BC475A">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BC475A" w:rsidRDefault="00E235EB">
      <w:pPr>
        <w:pStyle w:val="13"/>
        <w:jc w:val="both"/>
        <w:rPr>
          <w:color w:val="auto"/>
          <w:sz w:val="24"/>
          <w:szCs w:val="24"/>
        </w:rPr>
      </w:pPr>
      <w:r w:rsidRPr="00BC475A">
        <w:rPr>
          <w:i/>
          <w:iCs/>
          <w:color w:val="auto"/>
          <w:sz w:val="24"/>
          <w:szCs w:val="24"/>
        </w:rPr>
        <w:t>Развитие силовых способностей</w:t>
      </w:r>
      <w:r w:rsidRPr="00BC475A">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BC475A" w:rsidRDefault="00E235EB">
      <w:pPr>
        <w:pStyle w:val="13"/>
        <w:jc w:val="both"/>
        <w:rPr>
          <w:color w:val="auto"/>
          <w:sz w:val="24"/>
          <w:szCs w:val="24"/>
        </w:rPr>
      </w:pPr>
      <w:r w:rsidRPr="00BC475A">
        <w:rPr>
          <w:i/>
          <w:iCs/>
          <w:color w:val="auto"/>
          <w:sz w:val="24"/>
          <w:szCs w:val="24"/>
        </w:rPr>
        <w:t>Развитие выносливости</w:t>
      </w:r>
      <w:r w:rsidRPr="00BC475A">
        <w:rPr>
          <w:b/>
          <w:bCs/>
          <w:i/>
          <w:iCs/>
          <w:color w:val="auto"/>
          <w:sz w:val="24"/>
          <w:szCs w:val="24"/>
        </w:rPr>
        <w:t>.</w:t>
      </w:r>
      <w:r w:rsidRPr="00BC475A">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BC475A" w:rsidRDefault="00E235EB">
      <w:pPr>
        <w:pStyle w:val="13"/>
        <w:spacing w:line="259" w:lineRule="auto"/>
        <w:jc w:val="both"/>
        <w:rPr>
          <w:color w:val="auto"/>
          <w:sz w:val="24"/>
          <w:szCs w:val="24"/>
        </w:rPr>
      </w:pPr>
      <w:r w:rsidRPr="00BC475A">
        <w:rPr>
          <w:b/>
          <w:bCs/>
          <w:i/>
          <w:iCs/>
          <w:color w:val="auto"/>
          <w:sz w:val="24"/>
          <w:szCs w:val="24"/>
        </w:rPr>
        <w:t>Модуль «Лёгкая атлетика»</w:t>
      </w:r>
      <w:r w:rsidRPr="00BC475A">
        <w:rPr>
          <w:color w:val="auto"/>
          <w:sz w:val="24"/>
          <w:szCs w:val="24"/>
        </w:rPr>
        <w:t xml:space="preserve">. </w:t>
      </w:r>
      <w:r w:rsidRPr="00BC475A">
        <w:rPr>
          <w:i/>
          <w:iCs/>
          <w:color w:val="auto"/>
          <w:sz w:val="24"/>
          <w:szCs w:val="24"/>
        </w:rPr>
        <w:t xml:space="preserve">Развитие выносливости. </w:t>
      </w:r>
      <w:r w:rsidRPr="00BC475A">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BC475A" w:rsidRDefault="00E235EB">
      <w:pPr>
        <w:pStyle w:val="13"/>
        <w:ind w:firstLine="0"/>
        <w:jc w:val="both"/>
        <w:rPr>
          <w:color w:val="auto"/>
          <w:sz w:val="24"/>
          <w:szCs w:val="24"/>
        </w:rPr>
      </w:pPr>
      <w:r w:rsidRPr="00BC475A">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BC475A" w:rsidRDefault="00E235EB">
      <w:pPr>
        <w:pStyle w:val="13"/>
        <w:ind w:firstLine="260"/>
        <w:jc w:val="both"/>
        <w:rPr>
          <w:color w:val="auto"/>
          <w:sz w:val="24"/>
          <w:szCs w:val="24"/>
        </w:rPr>
      </w:pPr>
      <w:r w:rsidRPr="00BC475A">
        <w:rPr>
          <w:i/>
          <w:iCs/>
          <w:color w:val="auto"/>
          <w:sz w:val="24"/>
          <w:szCs w:val="24"/>
        </w:rPr>
        <w:t>Развитие силовых способностей</w:t>
      </w:r>
      <w:r w:rsidRPr="00BC475A">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BC475A" w:rsidRDefault="00E235EB">
      <w:pPr>
        <w:pStyle w:val="13"/>
        <w:ind w:firstLine="260"/>
        <w:jc w:val="both"/>
        <w:rPr>
          <w:color w:val="auto"/>
          <w:sz w:val="24"/>
          <w:szCs w:val="24"/>
        </w:rPr>
      </w:pPr>
      <w:r w:rsidRPr="00BC475A">
        <w:rPr>
          <w:i/>
          <w:iCs/>
          <w:color w:val="auto"/>
          <w:sz w:val="24"/>
          <w:szCs w:val="24"/>
        </w:rPr>
        <w:t>Развитие скоростных способностей</w:t>
      </w:r>
      <w:r w:rsidRPr="00BC475A">
        <w:rPr>
          <w:b/>
          <w:bCs/>
          <w:i/>
          <w:iCs/>
          <w:color w:val="auto"/>
          <w:sz w:val="24"/>
          <w:szCs w:val="24"/>
        </w:rPr>
        <w:t>.</w:t>
      </w:r>
      <w:r w:rsidRPr="00BC475A">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BC475A" w:rsidRDefault="00E235EB">
      <w:pPr>
        <w:pStyle w:val="13"/>
        <w:ind w:firstLine="260"/>
        <w:jc w:val="both"/>
        <w:rPr>
          <w:color w:val="auto"/>
          <w:sz w:val="24"/>
          <w:szCs w:val="24"/>
        </w:rPr>
      </w:pPr>
      <w:r w:rsidRPr="00BC475A">
        <w:rPr>
          <w:i/>
          <w:iCs/>
          <w:color w:val="auto"/>
          <w:sz w:val="24"/>
          <w:szCs w:val="24"/>
        </w:rPr>
        <w:t>Развитие координации движений</w:t>
      </w:r>
      <w:r w:rsidRPr="00BC475A">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BC475A" w:rsidRDefault="00E235EB">
      <w:pPr>
        <w:pStyle w:val="13"/>
        <w:spacing w:line="259" w:lineRule="auto"/>
        <w:ind w:firstLine="260"/>
        <w:jc w:val="both"/>
        <w:rPr>
          <w:color w:val="auto"/>
          <w:sz w:val="24"/>
          <w:szCs w:val="24"/>
        </w:rPr>
      </w:pPr>
      <w:r w:rsidRPr="00BC475A">
        <w:rPr>
          <w:b/>
          <w:bCs/>
          <w:i/>
          <w:iCs/>
          <w:color w:val="auto"/>
          <w:sz w:val="24"/>
          <w:szCs w:val="24"/>
        </w:rPr>
        <w:t xml:space="preserve">Модуль «Зимние виды спорта». </w:t>
      </w:r>
      <w:r w:rsidRPr="00BC475A">
        <w:rPr>
          <w:i/>
          <w:iCs/>
          <w:color w:val="auto"/>
          <w:sz w:val="24"/>
          <w:szCs w:val="24"/>
        </w:rPr>
        <w:t>Развитие выносливости</w:t>
      </w:r>
      <w:r w:rsidRPr="00BC475A">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BC475A" w:rsidRDefault="00E235EB">
      <w:pPr>
        <w:pStyle w:val="13"/>
        <w:ind w:firstLine="260"/>
        <w:jc w:val="both"/>
        <w:rPr>
          <w:color w:val="auto"/>
          <w:sz w:val="24"/>
          <w:szCs w:val="24"/>
        </w:rPr>
      </w:pPr>
      <w:r w:rsidRPr="00BC475A">
        <w:rPr>
          <w:i/>
          <w:iCs/>
          <w:color w:val="auto"/>
          <w:sz w:val="24"/>
          <w:szCs w:val="24"/>
        </w:rPr>
        <w:t>Развитие силовых способностей</w:t>
      </w:r>
      <w:r w:rsidRPr="00BC475A">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BC475A" w:rsidRDefault="00E235EB">
      <w:pPr>
        <w:pStyle w:val="13"/>
        <w:ind w:firstLine="260"/>
        <w:jc w:val="both"/>
        <w:rPr>
          <w:color w:val="auto"/>
          <w:sz w:val="24"/>
          <w:szCs w:val="24"/>
        </w:rPr>
      </w:pPr>
      <w:r w:rsidRPr="00BC475A">
        <w:rPr>
          <w:i/>
          <w:iCs/>
          <w:color w:val="auto"/>
          <w:sz w:val="24"/>
          <w:szCs w:val="24"/>
        </w:rPr>
        <w:t>Развитие координации</w:t>
      </w:r>
      <w:r w:rsidRPr="00BC475A">
        <w:rPr>
          <w:b/>
          <w:bCs/>
          <w:i/>
          <w:iCs/>
          <w:color w:val="auto"/>
          <w:sz w:val="24"/>
          <w:szCs w:val="24"/>
        </w:rPr>
        <w:t>.</w:t>
      </w:r>
      <w:r w:rsidRPr="00BC475A">
        <w:rPr>
          <w:color w:val="auto"/>
          <w:sz w:val="24"/>
          <w:szCs w:val="24"/>
        </w:rPr>
        <w:t xml:space="preserve"> Упражнения в поворотах и спусках на лыжах; проезд через «ворота» и преодоление небольших трамплинов.</w:t>
      </w:r>
    </w:p>
    <w:p w:rsidR="00A57638" w:rsidRPr="00BC475A" w:rsidRDefault="00E235EB">
      <w:pPr>
        <w:pStyle w:val="13"/>
        <w:spacing w:line="262" w:lineRule="auto"/>
        <w:ind w:firstLine="260"/>
        <w:jc w:val="both"/>
        <w:rPr>
          <w:color w:val="auto"/>
          <w:sz w:val="24"/>
          <w:szCs w:val="24"/>
        </w:rPr>
      </w:pPr>
      <w:r w:rsidRPr="00BC475A">
        <w:rPr>
          <w:b/>
          <w:bCs/>
          <w:i/>
          <w:iCs/>
          <w:color w:val="auto"/>
          <w:sz w:val="24"/>
          <w:szCs w:val="24"/>
        </w:rPr>
        <w:t>Модуль «Спортивные игры»</w:t>
      </w:r>
      <w:r w:rsidRPr="00BC475A">
        <w:rPr>
          <w:i/>
          <w:iCs/>
          <w:color w:val="auto"/>
          <w:sz w:val="24"/>
          <w:szCs w:val="24"/>
        </w:rPr>
        <w:t>.</w:t>
      </w:r>
      <w:r w:rsidRPr="00BC475A">
        <w:rPr>
          <w:color w:val="auto"/>
          <w:sz w:val="24"/>
          <w:szCs w:val="24"/>
        </w:rPr>
        <w:t xml:space="preserve"> </w:t>
      </w:r>
      <w:r w:rsidRPr="00BC475A">
        <w:rPr>
          <w:color w:val="auto"/>
          <w:sz w:val="24"/>
          <w:szCs w:val="24"/>
          <w:u w:val="single"/>
        </w:rPr>
        <w:t>Баскетбол.</w:t>
      </w:r>
      <w:r w:rsidRPr="00BC475A">
        <w:rPr>
          <w:color w:val="auto"/>
          <w:sz w:val="24"/>
          <w:szCs w:val="24"/>
        </w:rPr>
        <w:t xml:space="preserve"> </w:t>
      </w:r>
      <w:r w:rsidRPr="00BC475A">
        <w:rPr>
          <w:i/>
          <w:iCs/>
          <w:color w:val="auto"/>
          <w:sz w:val="24"/>
          <w:szCs w:val="24"/>
        </w:rPr>
        <w:t>Развитие скоростных способностей</w:t>
      </w:r>
      <w:r w:rsidRPr="00BC475A">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BC475A" w:rsidRDefault="00E235EB">
      <w:pPr>
        <w:pStyle w:val="13"/>
        <w:jc w:val="both"/>
        <w:rPr>
          <w:color w:val="auto"/>
          <w:sz w:val="24"/>
          <w:szCs w:val="24"/>
        </w:rPr>
      </w:pPr>
      <w:r w:rsidRPr="00BC475A">
        <w:rPr>
          <w:i/>
          <w:iCs/>
          <w:color w:val="auto"/>
          <w:sz w:val="24"/>
          <w:szCs w:val="24"/>
        </w:rPr>
        <w:t>Развитие силовых способностей</w:t>
      </w:r>
      <w:r w:rsidRPr="00BC475A">
        <w:rPr>
          <w:b/>
          <w:bCs/>
          <w:i/>
          <w:iCs/>
          <w:color w:val="auto"/>
          <w:sz w:val="24"/>
          <w:szCs w:val="24"/>
        </w:rPr>
        <w:t>.</w:t>
      </w:r>
      <w:r w:rsidRPr="00BC475A">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C475A">
        <w:rPr>
          <w:rFonts w:eastAsia="Arial"/>
          <w:color w:val="auto"/>
          <w:sz w:val="24"/>
          <w:szCs w:val="24"/>
        </w:rPr>
        <w:t xml:space="preserve">° </w:t>
      </w:r>
      <w:r w:rsidRPr="00BC475A">
        <w:rPr>
          <w:color w:val="auto"/>
          <w:sz w:val="24"/>
          <w:szCs w:val="24"/>
        </w:rPr>
        <w:t>и 360</w:t>
      </w:r>
      <w:r w:rsidRPr="00BC475A">
        <w:rPr>
          <w:rFonts w:eastAsia="Arial"/>
          <w:color w:val="auto"/>
          <w:sz w:val="24"/>
          <w:szCs w:val="24"/>
        </w:rPr>
        <w:t>°</w:t>
      </w:r>
      <w:r w:rsidRPr="00BC475A">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BC475A" w:rsidRDefault="00E235EB">
      <w:pPr>
        <w:pStyle w:val="13"/>
        <w:jc w:val="both"/>
        <w:rPr>
          <w:color w:val="auto"/>
          <w:sz w:val="24"/>
          <w:szCs w:val="24"/>
        </w:rPr>
      </w:pPr>
      <w:r w:rsidRPr="00BC475A">
        <w:rPr>
          <w:i/>
          <w:iCs/>
          <w:color w:val="auto"/>
          <w:sz w:val="24"/>
          <w:szCs w:val="24"/>
        </w:rPr>
        <w:t>Развитие выносливости</w:t>
      </w:r>
      <w:r w:rsidRPr="00BC475A">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BC475A" w:rsidRDefault="00E235EB">
      <w:pPr>
        <w:pStyle w:val="13"/>
        <w:jc w:val="both"/>
        <w:rPr>
          <w:color w:val="auto"/>
          <w:sz w:val="24"/>
          <w:szCs w:val="24"/>
        </w:rPr>
      </w:pPr>
      <w:r w:rsidRPr="00BC475A">
        <w:rPr>
          <w:i/>
          <w:iCs/>
          <w:color w:val="auto"/>
          <w:sz w:val="24"/>
          <w:szCs w:val="24"/>
        </w:rPr>
        <w:t>Развитие координации движений</w:t>
      </w:r>
      <w:r w:rsidRPr="00BC475A">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BC475A" w:rsidRDefault="00E235EB">
      <w:pPr>
        <w:pStyle w:val="13"/>
        <w:jc w:val="both"/>
        <w:rPr>
          <w:color w:val="auto"/>
          <w:sz w:val="24"/>
          <w:szCs w:val="24"/>
        </w:rPr>
      </w:pPr>
      <w:r w:rsidRPr="00BC475A">
        <w:rPr>
          <w:color w:val="auto"/>
          <w:sz w:val="24"/>
          <w:szCs w:val="24"/>
          <w:u w:val="single"/>
        </w:rPr>
        <w:t>Футбол.</w:t>
      </w:r>
      <w:r w:rsidRPr="00BC475A">
        <w:rPr>
          <w:color w:val="auto"/>
          <w:sz w:val="24"/>
          <w:szCs w:val="24"/>
        </w:rPr>
        <w:t xml:space="preserve"> </w:t>
      </w:r>
      <w:r w:rsidRPr="00BC475A">
        <w:rPr>
          <w:i/>
          <w:iCs/>
          <w:color w:val="auto"/>
          <w:sz w:val="24"/>
          <w:szCs w:val="24"/>
        </w:rPr>
        <w:t>Развитие скоростных способностей.</w:t>
      </w:r>
      <w:r w:rsidRPr="00BC475A">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C475A">
        <w:rPr>
          <w:rFonts w:eastAsia="Arial"/>
          <w:color w:val="auto"/>
          <w:sz w:val="24"/>
          <w:szCs w:val="24"/>
        </w:rPr>
        <w:t xml:space="preserve">° </w:t>
      </w:r>
      <w:r w:rsidRPr="00BC475A">
        <w:rPr>
          <w:color w:val="auto"/>
          <w:sz w:val="24"/>
          <w:szCs w:val="24"/>
        </w:rPr>
        <w:t>и 360</w:t>
      </w:r>
      <w:r w:rsidRPr="00BC475A">
        <w:rPr>
          <w:rFonts w:eastAsia="Arial"/>
          <w:color w:val="auto"/>
          <w:sz w:val="24"/>
          <w:szCs w:val="24"/>
        </w:rPr>
        <w:t>°</w:t>
      </w:r>
      <w:r w:rsidRPr="00BC475A">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BC475A" w:rsidRDefault="00E235EB">
      <w:pPr>
        <w:pStyle w:val="13"/>
        <w:jc w:val="both"/>
        <w:rPr>
          <w:color w:val="auto"/>
          <w:sz w:val="24"/>
          <w:szCs w:val="24"/>
        </w:rPr>
      </w:pPr>
      <w:r w:rsidRPr="00BC475A">
        <w:rPr>
          <w:i/>
          <w:iCs/>
          <w:color w:val="auto"/>
          <w:sz w:val="24"/>
          <w:szCs w:val="24"/>
        </w:rPr>
        <w:t>Развитие силовых способностей</w:t>
      </w:r>
      <w:r w:rsidRPr="00BC475A">
        <w:rPr>
          <w:b/>
          <w:bCs/>
          <w:i/>
          <w:iCs/>
          <w:color w:val="auto"/>
          <w:sz w:val="24"/>
          <w:szCs w:val="24"/>
        </w:rPr>
        <w:t>.</w:t>
      </w:r>
      <w:r w:rsidRPr="00BC475A">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BC475A" w:rsidRDefault="00E235EB">
      <w:pPr>
        <w:pStyle w:val="13"/>
        <w:jc w:val="both"/>
        <w:rPr>
          <w:color w:val="auto"/>
          <w:sz w:val="24"/>
          <w:szCs w:val="24"/>
        </w:rPr>
        <w:sectPr w:rsidR="00A57638" w:rsidRPr="00BC475A" w:rsidSect="00793AB5">
          <w:headerReference w:type="even" r:id="rId89"/>
          <w:headerReference w:type="default" r:id="rId90"/>
          <w:footerReference w:type="even" r:id="rId91"/>
          <w:footerReference w:type="default" r:id="rId92"/>
          <w:footnotePr>
            <w:numRestart w:val="eachPage"/>
          </w:footnotePr>
          <w:type w:val="nextColumn"/>
          <w:pgSz w:w="11907" w:h="16840" w:code="9"/>
          <w:pgMar w:top="851" w:right="1134" w:bottom="851" w:left="1418" w:header="0" w:footer="3" w:gutter="0"/>
          <w:cols w:space="720"/>
          <w:noEndnote/>
          <w:docGrid w:linePitch="360"/>
        </w:sectPr>
      </w:pPr>
      <w:r w:rsidRPr="00BC475A">
        <w:rPr>
          <w:i/>
          <w:iCs/>
          <w:color w:val="auto"/>
          <w:sz w:val="24"/>
          <w:szCs w:val="24"/>
        </w:rPr>
        <w:t>Развитие выносливости</w:t>
      </w:r>
      <w:r w:rsidRPr="00BC475A">
        <w:rPr>
          <w:b/>
          <w:bCs/>
          <w:i/>
          <w:iCs/>
          <w:color w:val="auto"/>
          <w:sz w:val="24"/>
          <w:szCs w:val="24"/>
        </w:rPr>
        <w:t>.</w:t>
      </w:r>
      <w:r w:rsidRPr="00BC475A">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BC475A" w:rsidRDefault="00E235EB" w:rsidP="0048377F">
      <w:pPr>
        <w:pStyle w:val="af6"/>
        <w:rPr>
          <w:rFonts w:ascii="Times New Roman" w:hAnsi="Times New Roman" w:cs="Times New Roman"/>
          <w:color w:val="auto"/>
          <w:sz w:val="24"/>
          <w:szCs w:val="24"/>
        </w:rPr>
      </w:pPr>
      <w:bookmarkStart w:id="679" w:name="bookmark1791"/>
      <w:r w:rsidRPr="00BC475A">
        <w:rPr>
          <w:rFonts w:ascii="Times New Roman" w:hAnsi="Times New Roman" w:cs="Times New Roman"/>
          <w:color w:val="auto"/>
          <w:sz w:val="24"/>
          <w:szCs w:val="24"/>
        </w:rPr>
        <w:t>ПЛАНИРУЕМЫЕ РЕЗУЛЬТАТЫ ОСВОЕНИЯ</w:t>
      </w:r>
      <w:bookmarkEnd w:id="679"/>
    </w:p>
    <w:p w:rsidR="0048377F" w:rsidRPr="00BC475A" w:rsidRDefault="00E235EB" w:rsidP="0048377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УЧЕБНОГО ПРЕДМЕТА «ФИЗИЧЕСКАЯ КУЛЬТУРА» </w:t>
      </w:r>
    </w:p>
    <w:p w:rsidR="00A57638" w:rsidRPr="00BC475A" w:rsidRDefault="00E235EB" w:rsidP="0048377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НА УРОВНЕ ОСНОВНОГО ОБЩЕГО ОБРАЗОВАНИЯ</w:t>
      </w:r>
    </w:p>
    <w:p w:rsidR="0048377F" w:rsidRPr="00BC475A" w:rsidRDefault="0048377F" w:rsidP="0048377F">
      <w:pPr>
        <w:pStyle w:val="af6"/>
        <w:rPr>
          <w:rFonts w:ascii="Times New Roman" w:hAnsi="Times New Roman" w:cs="Times New Roman"/>
          <w:color w:val="auto"/>
          <w:sz w:val="24"/>
          <w:szCs w:val="24"/>
        </w:rPr>
      </w:pPr>
    </w:p>
    <w:p w:rsidR="00A57638" w:rsidRPr="00BC475A" w:rsidRDefault="00E235EB" w:rsidP="0048377F">
      <w:pPr>
        <w:pStyle w:val="af6"/>
        <w:rPr>
          <w:rFonts w:ascii="Times New Roman" w:hAnsi="Times New Roman" w:cs="Times New Roman"/>
          <w:color w:val="auto"/>
          <w:sz w:val="24"/>
          <w:szCs w:val="24"/>
        </w:rPr>
      </w:pPr>
      <w:bookmarkStart w:id="680" w:name="bookmark1794"/>
      <w:r w:rsidRPr="00BC475A">
        <w:rPr>
          <w:rFonts w:ascii="Times New Roman" w:hAnsi="Times New Roman" w:cs="Times New Roman"/>
          <w:color w:val="auto"/>
          <w:sz w:val="24"/>
          <w:szCs w:val="24"/>
        </w:rPr>
        <w:t>ЛИЧНОСТНЫЕ РЕЗУЛЬТАТЫ</w:t>
      </w:r>
      <w:bookmarkEnd w:id="680"/>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BC475A" w:rsidRDefault="00E235EB" w:rsidP="00CC4CDF">
      <w:pPr>
        <w:pStyle w:val="13"/>
        <w:numPr>
          <w:ilvl w:val="0"/>
          <w:numId w:val="279"/>
        </w:numPr>
        <w:spacing w:line="240" w:lineRule="auto"/>
        <w:jc w:val="both"/>
        <w:rPr>
          <w:color w:val="auto"/>
          <w:sz w:val="24"/>
          <w:szCs w:val="24"/>
        </w:rPr>
      </w:pPr>
      <w:r w:rsidRPr="00BC475A">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BC475A" w:rsidRDefault="00E235EB" w:rsidP="00CC4CDF">
      <w:pPr>
        <w:pStyle w:val="13"/>
        <w:numPr>
          <w:ilvl w:val="0"/>
          <w:numId w:val="279"/>
        </w:numPr>
        <w:spacing w:line="271" w:lineRule="auto"/>
        <w:jc w:val="both"/>
        <w:rPr>
          <w:color w:val="auto"/>
          <w:sz w:val="24"/>
          <w:szCs w:val="24"/>
        </w:rPr>
      </w:pPr>
      <w:r w:rsidRPr="00BC475A">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BC475A" w:rsidRDefault="00E235EB" w:rsidP="00CC4CDF">
      <w:pPr>
        <w:pStyle w:val="13"/>
        <w:numPr>
          <w:ilvl w:val="0"/>
          <w:numId w:val="279"/>
        </w:numPr>
        <w:spacing w:line="283" w:lineRule="auto"/>
        <w:jc w:val="both"/>
        <w:rPr>
          <w:color w:val="auto"/>
          <w:sz w:val="24"/>
          <w:szCs w:val="24"/>
        </w:rPr>
      </w:pPr>
      <w:r w:rsidRPr="00BC475A">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BC475A" w:rsidRDefault="00E235EB" w:rsidP="00CC4CDF">
      <w:pPr>
        <w:pStyle w:val="13"/>
        <w:numPr>
          <w:ilvl w:val="0"/>
          <w:numId w:val="279"/>
        </w:numPr>
        <w:spacing w:line="276" w:lineRule="auto"/>
        <w:jc w:val="both"/>
        <w:rPr>
          <w:color w:val="auto"/>
          <w:sz w:val="24"/>
          <w:szCs w:val="24"/>
        </w:rPr>
      </w:pPr>
      <w:r w:rsidRPr="00BC475A">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BC475A" w:rsidRDefault="00E235EB" w:rsidP="00CC4CDF">
      <w:pPr>
        <w:pStyle w:val="13"/>
        <w:numPr>
          <w:ilvl w:val="0"/>
          <w:numId w:val="279"/>
        </w:numPr>
        <w:spacing w:line="276" w:lineRule="auto"/>
        <w:jc w:val="both"/>
        <w:rPr>
          <w:color w:val="auto"/>
          <w:sz w:val="24"/>
          <w:szCs w:val="24"/>
        </w:rPr>
      </w:pPr>
      <w:r w:rsidRPr="00BC475A">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BC475A" w:rsidRDefault="00E235EB" w:rsidP="00CC4CDF">
      <w:pPr>
        <w:pStyle w:val="13"/>
        <w:numPr>
          <w:ilvl w:val="0"/>
          <w:numId w:val="279"/>
        </w:numPr>
        <w:spacing w:after="140" w:line="271" w:lineRule="auto"/>
        <w:jc w:val="both"/>
        <w:rPr>
          <w:color w:val="auto"/>
          <w:sz w:val="24"/>
          <w:szCs w:val="24"/>
        </w:rPr>
      </w:pPr>
      <w:r w:rsidRPr="00BC475A">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BC475A" w:rsidRDefault="00E235EB" w:rsidP="0048377F">
      <w:pPr>
        <w:pStyle w:val="af6"/>
        <w:rPr>
          <w:rFonts w:ascii="Times New Roman" w:hAnsi="Times New Roman" w:cs="Times New Roman"/>
          <w:color w:val="auto"/>
          <w:sz w:val="24"/>
          <w:szCs w:val="24"/>
        </w:rPr>
      </w:pPr>
      <w:bookmarkStart w:id="681" w:name="bookmark1796"/>
      <w:r w:rsidRPr="00BC475A">
        <w:rPr>
          <w:rFonts w:ascii="Times New Roman" w:hAnsi="Times New Roman" w:cs="Times New Roman"/>
          <w:color w:val="auto"/>
          <w:sz w:val="24"/>
          <w:szCs w:val="24"/>
        </w:rPr>
        <w:t>МЕТАПРЕДМЕТНЫЕ РЕЗУЛЬТАТЫ</w:t>
      </w:r>
      <w:bookmarkEnd w:id="681"/>
    </w:p>
    <w:p w:rsidR="00A57638" w:rsidRPr="00BC475A" w:rsidRDefault="00E235EB">
      <w:pPr>
        <w:pStyle w:val="13"/>
        <w:spacing w:line="269" w:lineRule="auto"/>
        <w:jc w:val="both"/>
        <w:rPr>
          <w:color w:val="auto"/>
          <w:sz w:val="24"/>
          <w:szCs w:val="24"/>
        </w:rPr>
      </w:pPr>
      <w:r w:rsidRPr="00BC475A">
        <w:rPr>
          <w:b/>
          <w:bCs/>
          <w:i/>
          <w:iCs/>
          <w:color w:val="auto"/>
          <w:sz w:val="24"/>
          <w:szCs w:val="24"/>
        </w:rPr>
        <w:t>Универсальные познавательные действия:</w:t>
      </w:r>
    </w:p>
    <w:p w:rsidR="00A57638" w:rsidRPr="00BC475A" w:rsidRDefault="00E235EB" w:rsidP="00CC4CDF">
      <w:pPr>
        <w:pStyle w:val="13"/>
        <w:numPr>
          <w:ilvl w:val="0"/>
          <w:numId w:val="280"/>
        </w:numPr>
        <w:spacing w:line="283" w:lineRule="auto"/>
        <w:jc w:val="both"/>
        <w:rPr>
          <w:color w:val="auto"/>
          <w:sz w:val="24"/>
          <w:szCs w:val="24"/>
        </w:rPr>
      </w:pPr>
      <w:r w:rsidRPr="00BC475A">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BC475A" w:rsidRDefault="00E235EB" w:rsidP="00CC4CDF">
      <w:pPr>
        <w:pStyle w:val="13"/>
        <w:numPr>
          <w:ilvl w:val="0"/>
          <w:numId w:val="280"/>
        </w:numPr>
        <w:spacing w:line="283" w:lineRule="auto"/>
        <w:jc w:val="both"/>
        <w:rPr>
          <w:color w:val="auto"/>
          <w:sz w:val="24"/>
          <w:szCs w:val="24"/>
        </w:rPr>
      </w:pPr>
      <w:r w:rsidRPr="00BC475A">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BC475A" w:rsidRDefault="00E235EB" w:rsidP="00CC4CDF">
      <w:pPr>
        <w:pStyle w:val="13"/>
        <w:numPr>
          <w:ilvl w:val="0"/>
          <w:numId w:val="280"/>
        </w:numPr>
        <w:spacing w:line="276" w:lineRule="auto"/>
        <w:jc w:val="both"/>
        <w:rPr>
          <w:color w:val="auto"/>
          <w:sz w:val="24"/>
          <w:szCs w:val="24"/>
        </w:rPr>
      </w:pPr>
      <w:r w:rsidRPr="00BC475A">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BC475A" w:rsidRDefault="00E235EB" w:rsidP="00CC4CDF">
      <w:pPr>
        <w:pStyle w:val="13"/>
        <w:numPr>
          <w:ilvl w:val="0"/>
          <w:numId w:val="280"/>
        </w:numPr>
        <w:spacing w:line="271" w:lineRule="auto"/>
        <w:ind w:left="714" w:hanging="357"/>
        <w:jc w:val="both"/>
        <w:rPr>
          <w:color w:val="auto"/>
          <w:sz w:val="24"/>
          <w:szCs w:val="24"/>
        </w:rPr>
      </w:pPr>
      <w:r w:rsidRPr="00BC475A">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BC475A" w:rsidRDefault="00E235EB" w:rsidP="00CC4CDF">
      <w:pPr>
        <w:pStyle w:val="13"/>
        <w:numPr>
          <w:ilvl w:val="0"/>
          <w:numId w:val="280"/>
        </w:numPr>
        <w:ind w:left="714" w:hanging="357"/>
        <w:jc w:val="both"/>
        <w:rPr>
          <w:color w:val="auto"/>
          <w:sz w:val="24"/>
          <w:szCs w:val="24"/>
        </w:rPr>
      </w:pPr>
      <w:r w:rsidRPr="00BC475A">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BC475A" w:rsidRDefault="00E235EB" w:rsidP="00CC4CDF">
      <w:pPr>
        <w:pStyle w:val="13"/>
        <w:numPr>
          <w:ilvl w:val="0"/>
          <w:numId w:val="280"/>
        </w:numPr>
        <w:jc w:val="both"/>
        <w:rPr>
          <w:color w:val="auto"/>
          <w:sz w:val="24"/>
          <w:szCs w:val="24"/>
        </w:rPr>
      </w:pPr>
      <w:r w:rsidRPr="00BC475A">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BC475A" w:rsidRDefault="00E235EB" w:rsidP="00CC4CDF">
      <w:pPr>
        <w:pStyle w:val="13"/>
        <w:numPr>
          <w:ilvl w:val="0"/>
          <w:numId w:val="280"/>
        </w:numPr>
        <w:jc w:val="both"/>
        <w:rPr>
          <w:color w:val="auto"/>
          <w:sz w:val="24"/>
          <w:szCs w:val="24"/>
        </w:rPr>
      </w:pPr>
      <w:r w:rsidRPr="00BC475A">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BC475A" w:rsidRDefault="00E235EB" w:rsidP="00CC4CDF">
      <w:pPr>
        <w:pStyle w:val="13"/>
        <w:numPr>
          <w:ilvl w:val="0"/>
          <w:numId w:val="280"/>
        </w:numPr>
        <w:jc w:val="both"/>
        <w:rPr>
          <w:color w:val="auto"/>
          <w:sz w:val="24"/>
          <w:szCs w:val="24"/>
        </w:rPr>
      </w:pPr>
      <w:r w:rsidRPr="00BC475A">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BC475A" w:rsidRDefault="00E235EB" w:rsidP="00CC4CDF">
      <w:pPr>
        <w:pStyle w:val="13"/>
        <w:numPr>
          <w:ilvl w:val="0"/>
          <w:numId w:val="280"/>
        </w:numPr>
        <w:jc w:val="both"/>
        <w:rPr>
          <w:color w:val="auto"/>
          <w:sz w:val="24"/>
          <w:szCs w:val="24"/>
        </w:rPr>
      </w:pPr>
      <w:r w:rsidRPr="00BC475A">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BC475A" w:rsidRDefault="00E235EB">
      <w:pPr>
        <w:pStyle w:val="13"/>
        <w:spacing w:line="266" w:lineRule="auto"/>
        <w:ind w:firstLine="160"/>
        <w:jc w:val="both"/>
        <w:rPr>
          <w:color w:val="auto"/>
          <w:sz w:val="24"/>
          <w:szCs w:val="24"/>
        </w:rPr>
      </w:pPr>
      <w:r w:rsidRPr="00BC475A">
        <w:rPr>
          <w:b/>
          <w:bCs/>
          <w:i/>
          <w:iCs/>
          <w:color w:val="auto"/>
          <w:sz w:val="24"/>
          <w:szCs w:val="24"/>
        </w:rPr>
        <w:t>Универсальные коммуникативные действия:</w:t>
      </w:r>
    </w:p>
    <w:p w:rsidR="00A57638" w:rsidRPr="00BC475A" w:rsidRDefault="00E235EB" w:rsidP="00CC4CDF">
      <w:pPr>
        <w:pStyle w:val="13"/>
        <w:numPr>
          <w:ilvl w:val="0"/>
          <w:numId w:val="281"/>
        </w:numPr>
        <w:jc w:val="both"/>
        <w:rPr>
          <w:color w:val="auto"/>
          <w:sz w:val="24"/>
          <w:szCs w:val="24"/>
        </w:rPr>
      </w:pPr>
      <w:r w:rsidRPr="00BC475A">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BC475A" w:rsidRDefault="00E235EB" w:rsidP="00CC4CDF">
      <w:pPr>
        <w:pStyle w:val="13"/>
        <w:numPr>
          <w:ilvl w:val="0"/>
          <w:numId w:val="281"/>
        </w:numPr>
        <w:jc w:val="both"/>
        <w:rPr>
          <w:color w:val="auto"/>
          <w:sz w:val="24"/>
          <w:szCs w:val="24"/>
        </w:rPr>
      </w:pPr>
      <w:r w:rsidRPr="00BC475A">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BC475A" w:rsidRDefault="00E235EB" w:rsidP="00CC4CDF">
      <w:pPr>
        <w:pStyle w:val="13"/>
        <w:numPr>
          <w:ilvl w:val="0"/>
          <w:numId w:val="281"/>
        </w:numPr>
        <w:jc w:val="both"/>
        <w:rPr>
          <w:color w:val="auto"/>
          <w:sz w:val="24"/>
          <w:szCs w:val="24"/>
        </w:rPr>
      </w:pPr>
      <w:r w:rsidRPr="00BC475A">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BC475A" w:rsidRDefault="00E235EB" w:rsidP="00CC4CDF">
      <w:pPr>
        <w:pStyle w:val="13"/>
        <w:numPr>
          <w:ilvl w:val="0"/>
          <w:numId w:val="281"/>
        </w:numPr>
        <w:jc w:val="both"/>
        <w:rPr>
          <w:color w:val="auto"/>
          <w:sz w:val="24"/>
          <w:szCs w:val="24"/>
        </w:rPr>
      </w:pPr>
      <w:r w:rsidRPr="00BC475A">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BC475A" w:rsidRDefault="00E235EB" w:rsidP="00CC4CDF">
      <w:pPr>
        <w:pStyle w:val="13"/>
        <w:numPr>
          <w:ilvl w:val="0"/>
          <w:numId w:val="281"/>
        </w:numPr>
        <w:jc w:val="both"/>
        <w:rPr>
          <w:color w:val="auto"/>
          <w:sz w:val="24"/>
          <w:szCs w:val="24"/>
        </w:rPr>
      </w:pPr>
      <w:r w:rsidRPr="00BC475A">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BC475A" w:rsidRDefault="00E235EB">
      <w:pPr>
        <w:pStyle w:val="13"/>
        <w:spacing w:line="264" w:lineRule="auto"/>
        <w:jc w:val="both"/>
        <w:rPr>
          <w:color w:val="auto"/>
          <w:sz w:val="24"/>
          <w:szCs w:val="24"/>
        </w:rPr>
      </w:pPr>
      <w:r w:rsidRPr="00BC475A">
        <w:rPr>
          <w:b/>
          <w:bCs/>
          <w:i/>
          <w:iCs/>
          <w:color w:val="auto"/>
          <w:sz w:val="24"/>
          <w:szCs w:val="24"/>
        </w:rPr>
        <w:t>Универсальные учебные регулятивные действия:</w:t>
      </w:r>
    </w:p>
    <w:p w:rsidR="00A57638" w:rsidRPr="00BC475A" w:rsidRDefault="00E235EB" w:rsidP="00CC4CDF">
      <w:pPr>
        <w:pStyle w:val="13"/>
        <w:numPr>
          <w:ilvl w:val="0"/>
          <w:numId w:val="282"/>
        </w:numPr>
        <w:spacing w:line="266" w:lineRule="auto"/>
        <w:jc w:val="both"/>
        <w:rPr>
          <w:color w:val="auto"/>
          <w:sz w:val="24"/>
          <w:szCs w:val="24"/>
        </w:rPr>
      </w:pPr>
      <w:r w:rsidRPr="00BC475A">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BC475A" w:rsidRDefault="00E235EB" w:rsidP="00CC4CDF">
      <w:pPr>
        <w:pStyle w:val="13"/>
        <w:numPr>
          <w:ilvl w:val="0"/>
          <w:numId w:val="282"/>
        </w:numPr>
        <w:spacing w:line="276" w:lineRule="auto"/>
        <w:jc w:val="both"/>
        <w:rPr>
          <w:color w:val="auto"/>
          <w:sz w:val="24"/>
          <w:szCs w:val="24"/>
        </w:rPr>
      </w:pPr>
      <w:r w:rsidRPr="00BC475A">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BC475A" w:rsidRDefault="00E235EB" w:rsidP="00CC4CDF">
      <w:pPr>
        <w:pStyle w:val="13"/>
        <w:numPr>
          <w:ilvl w:val="0"/>
          <w:numId w:val="282"/>
        </w:numPr>
        <w:spacing w:line="266" w:lineRule="auto"/>
        <w:jc w:val="both"/>
        <w:rPr>
          <w:color w:val="auto"/>
          <w:sz w:val="24"/>
          <w:szCs w:val="24"/>
        </w:rPr>
      </w:pPr>
      <w:r w:rsidRPr="00BC475A">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BC475A" w:rsidRDefault="00E235EB" w:rsidP="00CC4CDF">
      <w:pPr>
        <w:pStyle w:val="13"/>
        <w:numPr>
          <w:ilvl w:val="0"/>
          <w:numId w:val="282"/>
        </w:numPr>
        <w:spacing w:line="271" w:lineRule="auto"/>
        <w:jc w:val="both"/>
        <w:rPr>
          <w:color w:val="auto"/>
          <w:sz w:val="24"/>
          <w:szCs w:val="24"/>
        </w:rPr>
      </w:pPr>
      <w:r w:rsidRPr="00BC475A">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BC475A" w:rsidRDefault="00E235EB" w:rsidP="00CC4CDF">
      <w:pPr>
        <w:pStyle w:val="13"/>
        <w:numPr>
          <w:ilvl w:val="0"/>
          <w:numId w:val="282"/>
        </w:numPr>
        <w:spacing w:after="140" w:line="271" w:lineRule="auto"/>
        <w:jc w:val="both"/>
        <w:rPr>
          <w:color w:val="auto"/>
          <w:sz w:val="24"/>
          <w:szCs w:val="24"/>
        </w:rPr>
      </w:pPr>
      <w:r w:rsidRPr="00BC475A">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BC475A" w:rsidRDefault="00E235EB" w:rsidP="0048377F">
      <w:pPr>
        <w:pStyle w:val="af6"/>
        <w:rPr>
          <w:rFonts w:ascii="Times New Roman" w:hAnsi="Times New Roman" w:cs="Times New Roman"/>
          <w:color w:val="auto"/>
          <w:sz w:val="24"/>
          <w:szCs w:val="24"/>
        </w:rPr>
      </w:pPr>
      <w:bookmarkStart w:id="682" w:name="bookmark1798"/>
      <w:r w:rsidRPr="00BC475A">
        <w:rPr>
          <w:rFonts w:ascii="Times New Roman" w:hAnsi="Times New Roman" w:cs="Times New Roman"/>
          <w:color w:val="auto"/>
          <w:sz w:val="24"/>
          <w:szCs w:val="24"/>
        </w:rPr>
        <w:t>ПРЕДМЕТНЫЕ РЕЗУЛЬТАТЫ</w:t>
      </w:r>
      <w:bookmarkEnd w:id="682"/>
    </w:p>
    <w:p w:rsidR="0048377F" w:rsidRPr="00BC475A" w:rsidRDefault="0048377F" w:rsidP="0048377F">
      <w:pPr>
        <w:pStyle w:val="af6"/>
        <w:rPr>
          <w:rFonts w:ascii="Times New Roman" w:hAnsi="Times New Roman" w:cs="Times New Roman"/>
          <w:color w:val="auto"/>
          <w:sz w:val="24"/>
          <w:szCs w:val="24"/>
        </w:rPr>
      </w:pPr>
      <w:bookmarkStart w:id="683" w:name="bookmark1800"/>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5 класс</w:t>
      </w:r>
      <w:bookmarkEnd w:id="683"/>
    </w:p>
    <w:p w:rsidR="00A57638" w:rsidRPr="00BC475A" w:rsidRDefault="00E235EB">
      <w:pPr>
        <w:pStyle w:val="13"/>
        <w:spacing w:line="240" w:lineRule="auto"/>
        <w:jc w:val="both"/>
        <w:rPr>
          <w:color w:val="auto"/>
          <w:sz w:val="24"/>
          <w:szCs w:val="24"/>
        </w:rPr>
      </w:pPr>
      <w:r w:rsidRPr="00BC475A">
        <w:rPr>
          <w:color w:val="auto"/>
          <w:sz w:val="24"/>
          <w:szCs w:val="24"/>
        </w:rPr>
        <w:t>К концу обучения в 5 классе обучающийся научится:</w:t>
      </w:r>
    </w:p>
    <w:p w:rsidR="00A57638" w:rsidRPr="00BC475A" w:rsidRDefault="00E235EB" w:rsidP="00CC4CDF">
      <w:pPr>
        <w:pStyle w:val="13"/>
        <w:numPr>
          <w:ilvl w:val="0"/>
          <w:numId w:val="284"/>
        </w:numPr>
        <w:spacing w:line="276" w:lineRule="auto"/>
        <w:jc w:val="both"/>
        <w:rPr>
          <w:color w:val="auto"/>
          <w:sz w:val="24"/>
          <w:szCs w:val="24"/>
        </w:rPr>
      </w:pPr>
      <w:r w:rsidRPr="00BC475A">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BC475A" w:rsidRDefault="00E235EB" w:rsidP="00CC4CDF">
      <w:pPr>
        <w:pStyle w:val="13"/>
        <w:numPr>
          <w:ilvl w:val="0"/>
          <w:numId w:val="284"/>
        </w:numPr>
        <w:spacing w:line="271" w:lineRule="auto"/>
        <w:jc w:val="both"/>
        <w:rPr>
          <w:color w:val="auto"/>
          <w:sz w:val="24"/>
          <w:szCs w:val="24"/>
        </w:rPr>
      </w:pPr>
      <w:r w:rsidRPr="00BC475A">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BC475A" w:rsidRDefault="00E235EB" w:rsidP="00CC4CDF">
      <w:pPr>
        <w:pStyle w:val="13"/>
        <w:numPr>
          <w:ilvl w:val="0"/>
          <w:numId w:val="284"/>
        </w:numPr>
        <w:spacing w:line="271" w:lineRule="auto"/>
        <w:jc w:val="both"/>
        <w:rPr>
          <w:color w:val="auto"/>
          <w:sz w:val="24"/>
          <w:szCs w:val="24"/>
        </w:rPr>
      </w:pPr>
      <w:r w:rsidRPr="00BC475A">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BC475A" w:rsidRDefault="00E235EB" w:rsidP="00CC4CDF">
      <w:pPr>
        <w:pStyle w:val="13"/>
        <w:numPr>
          <w:ilvl w:val="0"/>
          <w:numId w:val="284"/>
        </w:numPr>
        <w:spacing w:after="80" w:line="276" w:lineRule="auto"/>
        <w:jc w:val="both"/>
        <w:rPr>
          <w:color w:val="auto"/>
          <w:sz w:val="24"/>
          <w:szCs w:val="24"/>
        </w:rPr>
      </w:pPr>
      <w:r w:rsidRPr="00BC475A">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выполнять бег с равномерной скоростью с высокого старта по учебной дистанции;</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демонстрировать технику прыжка в длину с разбега способом «согнув ноги»;</w:t>
      </w:r>
    </w:p>
    <w:p w:rsidR="00A5763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передвигаться на лыжах попеременным двухшажным ходом (для бесснежных районов — имитация передвижения);</w:t>
      </w:r>
    </w:p>
    <w:p w:rsidR="00034248" w:rsidRPr="00BC475A" w:rsidRDefault="00E235EB" w:rsidP="00CC4CDF">
      <w:pPr>
        <w:pStyle w:val="13"/>
        <w:numPr>
          <w:ilvl w:val="0"/>
          <w:numId w:val="284"/>
        </w:numPr>
        <w:spacing w:line="240" w:lineRule="auto"/>
        <w:jc w:val="both"/>
        <w:rPr>
          <w:color w:val="auto"/>
          <w:sz w:val="24"/>
          <w:szCs w:val="24"/>
        </w:rPr>
      </w:pPr>
      <w:r w:rsidRPr="00BC475A">
        <w:rPr>
          <w:color w:val="auto"/>
          <w:sz w:val="24"/>
          <w:szCs w:val="24"/>
        </w:rPr>
        <w:t xml:space="preserve">демонстрировать технические действия в спортивных играх: </w:t>
      </w:r>
    </w:p>
    <w:p w:rsidR="00A57638" w:rsidRPr="00BC475A" w:rsidRDefault="00E235EB" w:rsidP="0048377F">
      <w:pPr>
        <w:pStyle w:val="13"/>
        <w:spacing w:line="240" w:lineRule="auto"/>
        <w:ind w:left="709"/>
        <w:jc w:val="both"/>
        <w:rPr>
          <w:color w:val="auto"/>
          <w:sz w:val="24"/>
          <w:szCs w:val="24"/>
        </w:rPr>
      </w:pPr>
      <w:r w:rsidRPr="00BC475A">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BC475A" w:rsidRDefault="00E235EB" w:rsidP="0048377F">
      <w:pPr>
        <w:pStyle w:val="13"/>
        <w:spacing w:line="240" w:lineRule="auto"/>
        <w:ind w:left="709"/>
        <w:jc w:val="both"/>
        <w:rPr>
          <w:color w:val="auto"/>
          <w:sz w:val="24"/>
          <w:szCs w:val="24"/>
        </w:rPr>
      </w:pPr>
      <w:r w:rsidRPr="00BC475A">
        <w:rPr>
          <w:color w:val="auto"/>
          <w:sz w:val="24"/>
          <w:szCs w:val="24"/>
        </w:rPr>
        <w:t>волейбол (приём и передача мяча двумя руками снизу и сверху с места и в движении, прямая нижняя подача);</w:t>
      </w:r>
    </w:p>
    <w:p w:rsidR="00A57638" w:rsidRPr="00BC475A" w:rsidRDefault="00E235EB" w:rsidP="0048377F">
      <w:pPr>
        <w:pStyle w:val="13"/>
        <w:spacing w:line="240" w:lineRule="auto"/>
        <w:ind w:left="709"/>
        <w:jc w:val="both"/>
        <w:rPr>
          <w:color w:val="auto"/>
          <w:sz w:val="24"/>
          <w:szCs w:val="24"/>
        </w:rPr>
      </w:pPr>
      <w:r w:rsidRPr="00BC475A">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BC475A" w:rsidRDefault="00E235EB" w:rsidP="00CC4CDF">
      <w:pPr>
        <w:pStyle w:val="13"/>
        <w:numPr>
          <w:ilvl w:val="0"/>
          <w:numId w:val="283"/>
        </w:numPr>
        <w:spacing w:after="140" w:line="240" w:lineRule="auto"/>
        <w:jc w:val="both"/>
        <w:rPr>
          <w:color w:val="auto"/>
          <w:sz w:val="24"/>
          <w:szCs w:val="24"/>
        </w:rPr>
      </w:pPr>
      <w:r w:rsidRPr="00BC475A">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BC475A" w:rsidRDefault="00E235EB" w:rsidP="0048377F">
      <w:pPr>
        <w:pStyle w:val="af6"/>
        <w:rPr>
          <w:rFonts w:ascii="Times New Roman" w:hAnsi="Times New Roman" w:cs="Times New Roman"/>
          <w:color w:val="auto"/>
          <w:sz w:val="24"/>
          <w:szCs w:val="24"/>
        </w:rPr>
      </w:pPr>
      <w:bookmarkStart w:id="684" w:name="bookmark1802"/>
      <w:r w:rsidRPr="00BC475A">
        <w:rPr>
          <w:rFonts w:ascii="Times New Roman" w:hAnsi="Times New Roman" w:cs="Times New Roman"/>
          <w:color w:val="auto"/>
          <w:sz w:val="24"/>
          <w:szCs w:val="24"/>
        </w:rPr>
        <w:t>6 класс</w:t>
      </w:r>
      <w:bookmarkEnd w:id="684"/>
    </w:p>
    <w:p w:rsidR="00A57638" w:rsidRPr="00BC475A" w:rsidRDefault="00E235EB">
      <w:pPr>
        <w:pStyle w:val="13"/>
        <w:spacing w:line="240" w:lineRule="auto"/>
        <w:jc w:val="both"/>
        <w:rPr>
          <w:color w:val="auto"/>
          <w:sz w:val="24"/>
          <w:szCs w:val="24"/>
        </w:rPr>
      </w:pPr>
      <w:r w:rsidRPr="00BC475A">
        <w:rPr>
          <w:color w:val="auto"/>
          <w:sz w:val="24"/>
          <w:szCs w:val="24"/>
        </w:rPr>
        <w:t>К концу обучения в 6 классе обучающийся научится:</w:t>
      </w:r>
    </w:p>
    <w:p w:rsidR="00A57638" w:rsidRPr="00BC475A" w:rsidRDefault="00E235EB" w:rsidP="00CC4CDF">
      <w:pPr>
        <w:pStyle w:val="13"/>
        <w:numPr>
          <w:ilvl w:val="0"/>
          <w:numId w:val="283"/>
        </w:numPr>
        <w:spacing w:line="240" w:lineRule="auto"/>
        <w:jc w:val="both"/>
        <w:rPr>
          <w:color w:val="auto"/>
          <w:sz w:val="24"/>
          <w:szCs w:val="24"/>
        </w:rPr>
      </w:pPr>
      <w:r w:rsidRPr="00BC475A">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BC475A" w:rsidRDefault="00E235EB" w:rsidP="00CC4CDF">
      <w:pPr>
        <w:pStyle w:val="13"/>
        <w:numPr>
          <w:ilvl w:val="0"/>
          <w:numId w:val="283"/>
        </w:numPr>
        <w:spacing w:line="240" w:lineRule="auto"/>
        <w:jc w:val="both"/>
        <w:rPr>
          <w:color w:val="auto"/>
          <w:sz w:val="24"/>
          <w:szCs w:val="24"/>
        </w:rPr>
      </w:pPr>
      <w:r w:rsidRPr="00BC475A">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BC475A" w:rsidRDefault="00E235EB" w:rsidP="00CC4CDF">
      <w:pPr>
        <w:pStyle w:val="13"/>
        <w:numPr>
          <w:ilvl w:val="0"/>
          <w:numId w:val="283"/>
        </w:numPr>
        <w:spacing w:line="240" w:lineRule="auto"/>
        <w:jc w:val="both"/>
        <w:rPr>
          <w:color w:val="auto"/>
          <w:sz w:val="24"/>
          <w:szCs w:val="24"/>
        </w:rPr>
      </w:pPr>
      <w:r w:rsidRPr="00BC475A">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BC475A" w:rsidRDefault="00E235EB" w:rsidP="00CC4CDF">
      <w:pPr>
        <w:pStyle w:val="13"/>
        <w:numPr>
          <w:ilvl w:val="0"/>
          <w:numId w:val="283"/>
        </w:numPr>
        <w:spacing w:line="283" w:lineRule="auto"/>
        <w:jc w:val="both"/>
        <w:rPr>
          <w:color w:val="auto"/>
          <w:sz w:val="24"/>
          <w:szCs w:val="24"/>
        </w:rPr>
      </w:pPr>
      <w:r w:rsidRPr="00BC475A">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BC475A" w:rsidRDefault="00E235EB" w:rsidP="00CC4CDF">
      <w:pPr>
        <w:pStyle w:val="13"/>
        <w:numPr>
          <w:ilvl w:val="0"/>
          <w:numId w:val="283"/>
        </w:numPr>
        <w:spacing w:line="271" w:lineRule="auto"/>
        <w:jc w:val="both"/>
        <w:rPr>
          <w:color w:val="auto"/>
          <w:sz w:val="24"/>
          <w:szCs w:val="24"/>
        </w:rPr>
      </w:pPr>
      <w:r w:rsidRPr="00BC475A">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BC475A" w:rsidRDefault="00E235EB" w:rsidP="00CC4CDF">
      <w:pPr>
        <w:pStyle w:val="13"/>
        <w:numPr>
          <w:ilvl w:val="0"/>
          <w:numId w:val="283"/>
        </w:numPr>
        <w:spacing w:line="300" w:lineRule="auto"/>
        <w:jc w:val="both"/>
        <w:rPr>
          <w:color w:val="auto"/>
          <w:sz w:val="24"/>
          <w:szCs w:val="24"/>
        </w:rPr>
      </w:pPr>
      <w:r w:rsidRPr="00BC475A">
        <w:rPr>
          <w:color w:val="auto"/>
          <w:sz w:val="24"/>
          <w:szCs w:val="24"/>
        </w:rPr>
        <w:t>выполнять правила и демонстрировать технические действия в спортивных играх:</w:t>
      </w:r>
    </w:p>
    <w:p w:rsidR="00A57638" w:rsidRPr="00BC475A" w:rsidRDefault="00E235EB" w:rsidP="0048377F">
      <w:pPr>
        <w:pStyle w:val="13"/>
        <w:ind w:left="709"/>
        <w:jc w:val="both"/>
        <w:rPr>
          <w:color w:val="auto"/>
          <w:sz w:val="24"/>
          <w:szCs w:val="24"/>
        </w:rPr>
      </w:pPr>
      <w:r w:rsidRPr="00BC475A">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BC475A" w:rsidRDefault="00E235EB" w:rsidP="0048377F">
      <w:pPr>
        <w:pStyle w:val="13"/>
        <w:ind w:left="709"/>
        <w:jc w:val="both"/>
        <w:rPr>
          <w:color w:val="auto"/>
          <w:sz w:val="24"/>
          <w:szCs w:val="24"/>
        </w:rPr>
      </w:pPr>
      <w:r w:rsidRPr="00BC475A">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BC475A" w:rsidRDefault="00E235EB" w:rsidP="0048377F">
      <w:pPr>
        <w:pStyle w:val="13"/>
        <w:ind w:left="709"/>
        <w:jc w:val="both"/>
        <w:rPr>
          <w:color w:val="auto"/>
          <w:sz w:val="24"/>
          <w:szCs w:val="24"/>
        </w:rPr>
      </w:pPr>
      <w:r w:rsidRPr="00BC475A">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BC475A" w:rsidRDefault="00E235EB" w:rsidP="00CC4CDF">
      <w:pPr>
        <w:pStyle w:val="13"/>
        <w:numPr>
          <w:ilvl w:val="0"/>
          <w:numId w:val="283"/>
        </w:numPr>
        <w:spacing w:after="120" w:line="283" w:lineRule="auto"/>
        <w:jc w:val="both"/>
        <w:rPr>
          <w:color w:val="auto"/>
          <w:sz w:val="24"/>
          <w:szCs w:val="24"/>
        </w:rPr>
      </w:pPr>
      <w:r w:rsidRPr="00BC475A">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BC475A" w:rsidRDefault="00E235EB" w:rsidP="0048377F">
      <w:pPr>
        <w:pStyle w:val="af6"/>
        <w:rPr>
          <w:rFonts w:ascii="Times New Roman" w:hAnsi="Times New Roman" w:cs="Times New Roman"/>
          <w:color w:val="auto"/>
          <w:sz w:val="24"/>
          <w:szCs w:val="24"/>
        </w:rPr>
      </w:pPr>
      <w:bookmarkStart w:id="685" w:name="bookmark1804"/>
      <w:r w:rsidRPr="00BC475A">
        <w:rPr>
          <w:rFonts w:ascii="Times New Roman" w:hAnsi="Times New Roman" w:cs="Times New Roman"/>
          <w:color w:val="auto"/>
          <w:sz w:val="24"/>
          <w:szCs w:val="24"/>
        </w:rPr>
        <w:t>7 класс</w:t>
      </w:r>
      <w:bookmarkEnd w:id="685"/>
    </w:p>
    <w:p w:rsidR="00A57638" w:rsidRPr="00BC475A" w:rsidRDefault="00E235EB">
      <w:pPr>
        <w:pStyle w:val="13"/>
        <w:jc w:val="both"/>
        <w:rPr>
          <w:color w:val="auto"/>
          <w:sz w:val="24"/>
          <w:szCs w:val="24"/>
        </w:rPr>
      </w:pPr>
      <w:r w:rsidRPr="00BC475A">
        <w:rPr>
          <w:color w:val="auto"/>
          <w:sz w:val="24"/>
          <w:szCs w:val="24"/>
        </w:rPr>
        <w:t>К концу обучения в 7 классе обучающийся научится:</w:t>
      </w:r>
    </w:p>
    <w:p w:rsidR="00A57638" w:rsidRPr="00BC475A" w:rsidRDefault="00E235EB" w:rsidP="00CC4CDF">
      <w:pPr>
        <w:pStyle w:val="13"/>
        <w:numPr>
          <w:ilvl w:val="0"/>
          <w:numId w:val="283"/>
        </w:numPr>
        <w:spacing w:line="283" w:lineRule="auto"/>
        <w:jc w:val="both"/>
        <w:rPr>
          <w:color w:val="auto"/>
          <w:sz w:val="24"/>
          <w:szCs w:val="24"/>
        </w:rPr>
      </w:pPr>
      <w:r w:rsidRPr="00BC475A">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BC475A" w:rsidRDefault="00E235EB" w:rsidP="00CC4CDF">
      <w:pPr>
        <w:pStyle w:val="13"/>
        <w:numPr>
          <w:ilvl w:val="0"/>
          <w:numId w:val="283"/>
        </w:numPr>
        <w:spacing w:line="271" w:lineRule="auto"/>
        <w:jc w:val="both"/>
        <w:rPr>
          <w:color w:val="auto"/>
          <w:sz w:val="24"/>
          <w:szCs w:val="24"/>
        </w:rPr>
      </w:pPr>
      <w:r w:rsidRPr="00BC475A">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BC475A" w:rsidRDefault="00E235EB" w:rsidP="00CC4CDF">
      <w:pPr>
        <w:pStyle w:val="13"/>
        <w:numPr>
          <w:ilvl w:val="0"/>
          <w:numId w:val="283"/>
        </w:numPr>
        <w:spacing w:line="271" w:lineRule="auto"/>
        <w:jc w:val="both"/>
        <w:rPr>
          <w:color w:val="auto"/>
          <w:sz w:val="24"/>
          <w:szCs w:val="24"/>
        </w:rPr>
      </w:pPr>
      <w:r w:rsidRPr="00BC475A">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BC475A" w:rsidRDefault="00E235EB" w:rsidP="00CC4CDF">
      <w:pPr>
        <w:pStyle w:val="13"/>
        <w:numPr>
          <w:ilvl w:val="0"/>
          <w:numId w:val="283"/>
        </w:numPr>
        <w:spacing w:line="283" w:lineRule="auto"/>
        <w:jc w:val="both"/>
        <w:rPr>
          <w:color w:val="auto"/>
          <w:sz w:val="24"/>
          <w:szCs w:val="24"/>
        </w:rPr>
      </w:pPr>
      <w:r w:rsidRPr="00BC475A">
        <w:rPr>
          <w:color w:val="auto"/>
          <w:sz w:val="24"/>
          <w:szCs w:val="24"/>
        </w:rPr>
        <w:t>выполнять лазанье по канату в два приёма (юноши) и простейшие акробатические пирамиды в парах и тройках (девушки);</w:t>
      </w:r>
    </w:p>
    <w:p w:rsidR="00A57638" w:rsidRPr="00BC475A" w:rsidRDefault="00E235EB" w:rsidP="00CC4CDF">
      <w:pPr>
        <w:pStyle w:val="13"/>
        <w:numPr>
          <w:ilvl w:val="0"/>
          <w:numId w:val="283"/>
        </w:numPr>
        <w:spacing w:line="276" w:lineRule="auto"/>
        <w:jc w:val="both"/>
        <w:rPr>
          <w:color w:val="auto"/>
          <w:sz w:val="24"/>
          <w:szCs w:val="24"/>
        </w:rPr>
      </w:pPr>
      <w:r w:rsidRPr="00BC475A">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BC475A" w:rsidRDefault="00E235EB" w:rsidP="00CC4CDF">
      <w:pPr>
        <w:pStyle w:val="13"/>
        <w:numPr>
          <w:ilvl w:val="0"/>
          <w:numId w:val="283"/>
        </w:numPr>
        <w:spacing w:line="283" w:lineRule="auto"/>
        <w:jc w:val="both"/>
        <w:rPr>
          <w:color w:val="auto"/>
          <w:sz w:val="24"/>
          <w:szCs w:val="24"/>
        </w:rPr>
      </w:pPr>
      <w:r w:rsidRPr="00BC475A">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BC475A" w:rsidRDefault="00E235EB" w:rsidP="00CC4CDF">
      <w:pPr>
        <w:pStyle w:val="13"/>
        <w:numPr>
          <w:ilvl w:val="0"/>
          <w:numId w:val="283"/>
        </w:numPr>
        <w:spacing w:line="283" w:lineRule="auto"/>
        <w:jc w:val="both"/>
        <w:rPr>
          <w:color w:val="auto"/>
          <w:sz w:val="24"/>
          <w:szCs w:val="24"/>
        </w:rPr>
      </w:pPr>
      <w:r w:rsidRPr="00BC475A">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BC475A" w:rsidRDefault="00E235EB" w:rsidP="00CC4CDF">
      <w:pPr>
        <w:pStyle w:val="13"/>
        <w:numPr>
          <w:ilvl w:val="0"/>
          <w:numId w:val="283"/>
        </w:numPr>
        <w:spacing w:line="300" w:lineRule="auto"/>
        <w:jc w:val="both"/>
        <w:rPr>
          <w:color w:val="auto"/>
          <w:sz w:val="24"/>
          <w:szCs w:val="24"/>
        </w:rPr>
      </w:pPr>
      <w:r w:rsidRPr="00BC475A">
        <w:rPr>
          <w:color w:val="auto"/>
          <w:sz w:val="24"/>
          <w:szCs w:val="24"/>
        </w:rPr>
        <w:t>выполнять метание малого мяча на точность в неподвижную, качающуюся и катящуюся с разной скоростью мишень;</w:t>
      </w:r>
    </w:p>
    <w:p w:rsidR="00A57638" w:rsidRPr="00BC475A" w:rsidRDefault="00E235EB" w:rsidP="00CC4CDF">
      <w:pPr>
        <w:pStyle w:val="13"/>
        <w:numPr>
          <w:ilvl w:val="0"/>
          <w:numId w:val="283"/>
        </w:numPr>
        <w:spacing w:line="300" w:lineRule="auto"/>
        <w:jc w:val="both"/>
        <w:rPr>
          <w:color w:val="auto"/>
          <w:sz w:val="24"/>
          <w:szCs w:val="24"/>
        </w:rPr>
      </w:pPr>
      <w:r w:rsidRPr="00BC475A">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BC475A" w:rsidRDefault="00E235EB" w:rsidP="00CC4CDF">
      <w:pPr>
        <w:pStyle w:val="13"/>
        <w:numPr>
          <w:ilvl w:val="0"/>
          <w:numId w:val="283"/>
        </w:numPr>
        <w:spacing w:line="300" w:lineRule="auto"/>
        <w:jc w:val="both"/>
        <w:rPr>
          <w:color w:val="auto"/>
          <w:sz w:val="24"/>
          <w:szCs w:val="24"/>
        </w:rPr>
      </w:pPr>
      <w:r w:rsidRPr="00BC475A">
        <w:rPr>
          <w:color w:val="auto"/>
          <w:sz w:val="24"/>
          <w:szCs w:val="24"/>
        </w:rPr>
        <w:t>демонстрировать и использовать технические действия спортивных игр:</w:t>
      </w:r>
    </w:p>
    <w:p w:rsidR="00A57638" w:rsidRPr="00BC475A" w:rsidRDefault="00E235EB" w:rsidP="0048377F">
      <w:pPr>
        <w:pStyle w:val="13"/>
        <w:ind w:left="709"/>
        <w:jc w:val="both"/>
        <w:rPr>
          <w:color w:val="auto"/>
          <w:sz w:val="24"/>
          <w:szCs w:val="24"/>
        </w:rPr>
      </w:pPr>
      <w:r w:rsidRPr="00BC475A">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BC475A" w:rsidRDefault="00E235EB" w:rsidP="0048377F">
      <w:pPr>
        <w:pStyle w:val="13"/>
        <w:ind w:left="709"/>
        <w:jc w:val="both"/>
        <w:rPr>
          <w:color w:val="auto"/>
          <w:sz w:val="24"/>
          <w:szCs w:val="24"/>
        </w:rPr>
      </w:pPr>
      <w:r w:rsidRPr="00BC475A">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BC475A" w:rsidRDefault="00E235EB" w:rsidP="0048377F">
      <w:pPr>
        <w:pStyle w:val="13"/>
        <w:ind w:left="709"/>
        <w:jc w:val="both"/>
        <w:rPr>
          <w:color w:val="auto"/>
          <w:sz w:val="24"/>
          <w:szCs w:val="24"/>
        </w:rPr>
      </w:pPr>
      <w:r w:rsidRPr="00BC475A">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BC475A" w:rsidRDefault="00E235EB" w:rsidP="00CC4CDF">
      <w:pPr>
        <w:pStyle w:val="13"/>
        <w:numPr>
          <w:ilvl w:val="0"/>
          <w:numId w:val="285"/>
        </w:numPr>
        <w:spacing w:after="120" w:line="283" w:lineRule="auto"/>
        <w:jc w:val="both"/>
        <w:rPr>
          <w:color w:val="auto"/>
          <w:sz w:val="24"/>
          <w:szCs w:val="24"/>
        </w:rPr>
      </w:pPr>
      <w:r w:rsidRPr="00BC475A">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BC475A" w:rsidRDefault="00E235EB" w:rsidP="0048377F">
      <w:pPr>
        <w:pStyle w:val="af6"/>
        <w:rPr>
          <w:rFonts w:ascii="Times New Roman" w:hAnsi="Times New Roman" w:cs="Times New Roman"/>
          <w:color w:val="auto"/>
          <w:sz w:val="24"/>
          <w:szCs w:val="24"/>
        </w:rPr>
      </w:pPr>
      <w:bookmarkStart w:id="686" w:name="bookmark1806"/>
      <w:r w:rsidRPr="00BC475A">
        <w:rPr>
          <w:rFonts w:ascii="Times New Roman" w:hAnsi="Times New Roman" w:cs="Times New Roman"/>
          <w:color w:val="auto"/>
          <w:sz w:val="24"/>
          <w:szCs w:val="24"/>
        </w:rPr>
        <w:t>8 класс</w:t>
      </w:r>
      <w:bookmarkEnd w:id="686"/>
    </w:p>
    <w:p w:rsidR="00A57638" w:rsidRPr="00BC475A" w:rsidRDefault="00E235EB">
      <w:pPr>
        <w:pStyle w:val="13"/>
        <w:jc w:val="both"/>
        <w:rPr>
          <w:color w:val="auto"/>
          <w:sz w:val="24"/>
          <w:szCs w:val="24"/>
        </w:rPr>
      </w:pPr>
      <w:r w:rsidRPr="00BC475A">
        <w:rPr>
          <w:color w:val="auto"/>
          <w:sz w:val="24"/>
          <w:szCs w:val="24"/>
        </w:rPr>
        <w:t>К концу обучения в 8 классе обучающийся научится:</w:t>
      </w:r>
    </w:p>
    <w:p w:rsidR="00A57638" w:rsidRPr="00BC475A" w:rsidRDefault="00E235EB" w:rsidP="00CC4CDF">
      <w:pPr>
        <w:pStyle w:val="13"/>
        <w:numPr>
          <w:ilvl w:val="0"/>
          <w:numId w:val="285"/>
        </w:numPr>
        <w:spacing w:line="283" w:lineRule="auto"/>
        <w:jc w:val="both"/>
        <w:rPr>
          <w:color w:val="auto"/>
          <w:sz w:val="24"/>
          <w:szCs w:val="24"/>
        </w:rPr>
      </w:pPr>
      <w:r w:rsidRPr="00BC475A">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BC475A" w:rsidRDefault="00E235EB" w:rsidP="00CC4CDF">
      <w:pPr>
        <w:pStyle w:val="13"/>
        <w:numPr>
          <w:ilvl w:val="0"/>
          <w:numId w:val="285"/>
        </w:numPr>
        <w:spacing w:line="276" w:lineRule="auto"/>
        <w:jc w:val="both"/>
        <w:rPr>
          <w:color w:val="auto"/>
          <w:sz w:val="24"/>
          <w:szCs w:val="24"/>
        </w:rPr>
      </w:pPr>
      <w:r w:rsidRPr="00BC475A">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BC475A" w:rsidRDefault="00E235EB" w:rsidP="00CC4CDF">
      <w:pPr>
        <w:pStyle w:val="13"/>
        <w:numPr>
          <w:ilvl w:val="0"/>
          <w:numId w:val="285"/>
        </w:numPr>
        <w:spacing w:line="283" w:lineRule="auto"/>
        <w:jc w:val="both"/>
        <w:rPr>
          <w:color w:val="auto"/>
          <w:sz w:val="24"/>
          <w:szCs w:val="24"/>
        </w:rPr>
      </w:pPr>
      <w:r w:rsidRPr="00BC475A">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BC475A" w:rsidRDefault="00E235EB" w:rsidP="00CC4CDF">
      <w:pPr>
        <w:pStyle w:val="13"/>
        <w:numPr>
          <w:ilvl w:val="0"/>
          <w:numId w:val="285"/>
        </w:numPr>
        <w:spacing w:line="276" w:lineRule="auto"/>
        <w:jc w:val="both"/>
        <w:rPr>
          <w:color w:val="auto"/>
          <w:sz w:val="24"/>
          <w:szCs w:val="24"/>
        </w:rPr>
      </w:pPr>
      <w:r w:rsidRPr="00BC475A">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BC475A" w:rsidRDefault="00E235EB" w:rsidP="00CC4CDF">
      <w:pPr>
        <w:pStyle w:val="13"/>
        <w:numPr>
          <w:ilvl w:val="0"/>
          <w:numId w:val="285"/>
        </w:numPr>
        <w:spacing w:line="283" w:lineRule="auto"/>
        <w:jc w:val="both"/>
        <w:rPr>
          <w:color w:val="auto"/>
          <w:sz w:val="24"/>
          <w:szCs w:val="24"/>
        </w:rPr>
      </w:pPr>
      <w:r w:rsidRPr="00BC475A">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соблюдать правила безопасности в бассейне при выполнении плавательных упражнений;</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выполнять прыжки в воду со стартовой тумбы;</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выполнять технические элементы плавания кролем на груди в согласовании с дыханием;</w:t>
      </w:r>
    </w:p>
    <w:p w:rsidR="00A57638" w:rsidRPr="00BC475A" w:rsidRDefault="00E235EB" w:rsidP="00CC4CDF">
      <w:pPr>
        <w:pStyle w:val="13"/>
        <w:numPr>
          <w:ilvl w:val="0"/>
          <w:numId w:val="285"/>
        </w:numPr>
        <w:jc w:val="both"/>
        <w:rPr>
          <w:color w:val="auto"/>
          <w:sz w:val="24"/>
          <w:szCs w:val="24"/>
        </w:rPr>
      </w:pPr>
      <w:r w:rsidRPr="00BC475A">
        <w:rPr>
          <w:color w:val="auto"/>
          <w:sz w:val="24"/>
          <w:szCs w:val="24"/>
        </w:rPr>
        <w:t>демонстрировать и использовать технические действия спортивных игр:</w:t>
      </w:r>
    </w:p>
    <w:p w:rsidR="00A57638" w:rsidRPr="00BC475A" w:rsidRDefault="00E235EB" w:rsidP="0048377F">
      <w:pPr>
        <w:pStyle w:val="13"/>
        <w:ind w:left="709"/>
        <w:jc w:val="both"/>
        <w:rPr>
          <w:color w:val="auto"/>
          <w:sz w:val="24"/>
          <w:szCs w:val="24"/>
        </w:rPr>
      </w:pPr>
      <w:r w:rsidRPr="00BC475A">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BC475A" w:rsidRDefault="00E235EB" w:rsidP="0048377F">
      <w:pPr>
        <w:pStyle w:val="13"/>
        <w:ind w:left="709"/>
        <w:jc w:val="both"/>
        <w:rPr>
          <w:color w:val="auto"/>
          <w:sz w:val="24"/>
          <w:szCs w:val="24"/>
        </w:rPr>
      </w:pPr>
      <w:r w:rsidRPr="00BC475A">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BC475A" w:rsidRDefault="00E235EB" w:rsidP="0048377F">
      <w:pPr>
        <w:pStyle w:val="13"/>
        <w:ind w:left="709"/>
        <w:jc w:val="both"/>
        <w:rPr>
          <w:color w:val="auto"/>
          <w:sz w:val="24"/>
          <w:szCs w:val="24"/>
        </w:rPr>
      </w:pPr>
      <w:r w:rsidRPr="00BC475A">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BC475A" w:rsidRDefault="00E235EB" w:rsidP="00CC4CDF">
      <w:pPr>
        <w:pStyle w:val="13"/>
        <w:numPr>
          <w:ilvl w:val="0"/>
          <w:numId w:val="286"/>
        </w:numPr>
        <w:jc w:val="both"/>
        <w:rPr>
          <w:color w:val="auto"/>
          <w:sz w:val="24"/>
          <w:szCs w:val="24"/>
        </w:rPr>
      </w:pPr>
      <w:r w:rsidRPr="00BC475A">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BC475A" w:rsidRDefault="0048377F" w:rsidP="0048377F">
      <w:pPr>
        <w:pStyle w:val="af6"/>
        <w:rPr>
          <w:rFonts w:ascii="Times New Roman" w:hAnsi="Times New Roman" w:cs="Times New Roman"/>
          <w:color w:val="auto"/>
          <w:sz w:val="24"/>
          <w:szCs w:val="24"/>
        </w:rPr>
      </w:pPr>
      <w:bookmarkStart w:id="687" w:name="bookmark1808"/>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9 класс</w:t>
      </w:r>
      <w:bookmarkEnd w:id="687"/>
    </w:p>
    <w:p w:rsidR="00A57638" w:rsidRPr="00BC475A" w:rsidRDefault="00E235EB" w:rsidP="0048377F">
      <w:pPr>
        <w:pStyle w:val="13"/>
        <w:spacing w:line="252" w:lineRule="auto"/>
        <w:jc w:val="both"/>
        <w:rPr>
          <w:color w:val="auto"/>
          <w:sz w:val="24"/>
          <w:szCs w:val="24"/>
        </w:rPr>
      </w:pPr>
      <w:r w:rsidRPr="00BC475A">
        <w:rPr>
          <w:color w:val="auto"/>
          <w:sz w:val="24"/>
          <w:szCs w:val="24"/>
        </w:rPr>
        <w:t>К концу обучения в 9 классе обучающийся научится:</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BC475A" w:rsidRDefault="00E235EB" w:rsidP="00CC4CDF">
      <w:pPr>
        <w:pStyle w:val="13"/>
        <w:numPr>
          <w:ilvl w:val="0"/>
          <w:numId w:val="286"/>
        </w:numPr>
        <w:spacing w:line="252" w:lineRule="auto"/>
        <w:jc w:val="both"/>
        <w:rPr>
          <w:color w:val="auto"/>
          <w:sz w:val="24"/>
          <w:szCs w:val="24"/>
        </w:rPr>
      </w:pPr>
      <w:r w:rsidRPr="00BC475A">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BC475A" w:rsidRDefault="00E235EB" w:rsidP="00CC4CDF">
      <w:pPr>
        <w:pStyle w:val="13"/>
        <w:numPr>
          <w:ilvl w:val="0"/>
          <w:numId w:val="286"/>
        </w:numPr>
        <w:spacing w:line="240" w:lineRule="auto"/>
        <w:jc w:val="both"/>
        <w:rPr>
          <w:color w:val="auto"/>
          <w:sz w:val="24"/>
          <w:szCs w:val="24"/>
        </w:rPr>
      </w:pPr>
      <w:r w:rsidRPr="00BC475A">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BC475A" w:rsidRDefault="00E235EB" w:rsidP="00CC4CDF">
      <w:pPr>
        <w:pStyle w:val="13"/>
        <w:numPr>
          <w:ilvl w:val="0"/>
          <w:numId w:val="286"/>
        </w:numPr>
        <w:spacing w:line="240" w:lineRule="auto"/>
        <w:jc w:val="both"/>
        <w:rPr>
          <w:color w:val="auto"/>
          <w:sz w:val="24"/>
          <w:szCs w:val="24"/>
        </w:rPr>
      </w:pPr>
      <w:r w:rsidRPr="00BC475A">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BC475A" w:rsidRDefault="00E235EB" w:rsidP="00CC4CDF">
      <w:pPr>
        <w:pStyle w:val="13"/>
        <w:numPr>
          <w:ilvl w:val="0"/>
          <w:numId w:val="286"/>
        </w:numPr>
        <w:spacing w:line="240" w:lineRule="auto"/>
        <w:jc w:val="both"/>
        <w:rPr>
          <w:color w:val="auto"/>
          <w:sz w:val="24"/>
          <w:szCs w:val="24"/>
        </w:rPr>
      </w:pPr>
      <w:r w:rsidRPr="00BC475A">
        <w:rPr>
          <w:color w:val="auto"/>
          <w:sz w:val="24"/>
          <w:szCs w:val="24"/>
        </w:rPr>
        <w:t>соблюдать правила безопасности в бассейне при выполнении плавательных упражнений;</w:t>
      </w:r>
    </w:p>
    <w:p w:rsidR="00A57638" w:rsidRPr="00BC475A" w:rsidRDefault="00E235EB" w:rsidP="00CC4CDF">
      <w:pPr>
        <w:pStyle w:val="13"/>
        <w:numPr>
          <w:ilvl w:val="0"/>
          <w:numId w:val="286"/>
        </w:numPr>
        <w:spacing w:after="40" w:line="240" w:lineRule="auto"/>
        <w:jc w:val="both"/>
        <w:rPr>
          <w:color w:val="auto"/>
          <w:sz w:val="24"/>
          <w:szCs w:val="24"/>
        </w:rPr>
      </w:pPr>
      <w:r w:rsidRPr="00BC475A">
        <w:rPr>
          <w:color w:val="auto"/>
          <w:sz w:val="24"/>
          <w:szCs w:val="24"/>
        </w:rPr>
        <w:t>выполнять повороты кувырком, маятником;</w:t>
      </w:r>
    </w:p>
    <w:p w:rsidR="00A57638" w:rsidRPr="00BC475A" w:rsidRDefault="00E235EB" w:rsidP="00CC4CDF">
      <w:pPr>
        <w:pStyle w:val="13"/>
        <w:numPr>
          <w:ilvl w:val="0"/>
          <w:numId w:val="286"/>
        </w:numPr>
        <w:spacing w:line="240" w:lineRule="auto"/>
        <w:jc w:val="both"/>
        <w:rPr>
          <w:color w:val="auto"/>
          <w:sz w:val="24"/>
          <w:szCs w:val="24"/>
        </w:rPr>
      </w:pPr>
      <w:r w:rsidRPr="00BC475A">
        <w:rPr>
          <w:color w:val="auto"/>
          <w:sz w:val="24"/>
          <w:szCs w:val="24"/>
        </w:rPr>
        <w:t>выполнять технические элементы брассом в согласовании с дыханием;</w:t>
      </w:r>
    </w:p>
    <w:p w:rsidR="00A57638" w:rsidRPr="00BC475A" w:rsidRDefault="00E235EB" w:rsidP="00CC4CDF">
      <w:pPr>
        <w:pStyle w:val="13"/>
        <w:numPr>
          <w:ilvl w:val="0"/>
          <w:numId w:val="286"/>
        </w:numPr>
        <w:spacing w:line="240" w:lineRule="auto"/>
        <w:jc w:val="both"/>
        <w:rPr>
          <w:color w:val="auto"/>
          <w:sz w:val="24"/>
          <w:szCs w:val="24"/>
        </w:rPr>
      </w:pPr>
      <w:r w:rsidRPr="00BC475A">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BC475A" w:rsidRDefault="00E235EB" w:rsidP="00CC4CDF">
      <w:pPr>
        <w:pStyle w:val="13"/>
        <w:numPr>
          <w:ilvl w:val="0"/>
          <w:numId w:val="286"/>
        </w:numPr>
        <w:spacing w:line="240" w:lineRule="auto"/>
        <w:jc w:val="both"/>
        <w:rPr>
          <w:color w:val="auto"/>
          <w:sz w:val="24"/>
          <w:szCs w:val="24"/>
        </w:rPr>
        <w:sectPr w:rsidR="00A57638" w:rsidRPr="00BC475A" w:rsidSect="00793AB5">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BC475A" w:rsidRDefault="00E235EB" w:rsidP="00B267CC">
      <w:pPr>
        <w:pStyle w:val="31"/>
        <w:rPr>
          <w:rFonts w:ascii="Times New Roman" w:hAnsi="Times New Roman" w:cs="Times New Roman"/>
          <w:color w:val="auto"/>
          <w:sz w:val="24"/>
          <w:szCs w:val="24"/>
        </w:rPr>
      </w:pPr>
      <w:bookmarkStart w:id="688" w:name="bookmark1810"/>
      <w:bookmarkStart w:id="689" w:name="_Toc113549225"/>
      <w:r w:rsidRPr="00BC475A">
        <w:rPr>
          <w:rFonts w:ascii="Times New Roman" w:hAnsi="Times New Roman" w:cs="Times New Roman"/>
          <w:color w:val="auto"/>
          <w:sz w:val="24"/>
          <w:szCs w:val="24"/>
        </w:rPr>
        <w:t>2.1.22</w:t>
      </w:r>
      <w:r w:rsidR="0048377F" w:rsidRPr="00BC475A">
        <w:rPr>
          <w:rFonts w:ascii="Times New Roman" w:hAnsi="Times New Roman" w:cs="Times New Roman"/>
          <w:color w:val="auto"/>
          <w:sz w:val="24"/>
          <w:szCs w:val="24"/>
        </w:rPr>
        <w:t>.</w:t>
      </w:r>
      <w:r w:rsidRPr="00BC475A">
        <w:rPr>
          <w:rFonts w:ascii="Times New Roman" w:hAnsi="Times New Roman" w:cs="Times New Roman"/>
          <w:color w:val="auto"/>
          <w:sz w:val="24"/>
          <w:szCs w:val="24"/>
        </w:rPr>
        <w:t xml:space="preserve"> ОСНОВЫ БЕЗОПАСНОСТИ ЖИЗНЕДЕЯТЕЛЬНОСТИ</w:t>
      </w:r>
      <w:r w:rsidR="00B267CC" w:rsidRPr="00BC475A">
        <w:rPr>
          <w:rFonts w:ascii="Times New Roman" w:hAnsi="Times New Roman" w:cs="Times New Roman"/>
          <w:color w:val="auto"/>
          <w:sz w:val="24"/>
          <w:szCs w:val="24"/>
        </w:rPr>
        <w:t xml:space="preserve"> </w:t>
      </w:r>
      <w:r w:rsidRPr="00BC475A">
        <w:rPr>
          <w:rFonts w:ascii="Times New Roman" w:hAnsi="Times New Roman" w:cs="Times New Roman"/>
          <w:color w:val="auto"/>
          <w:sz w:val="24"/>
          <w:szCs w:val="24"/>
        </w:rPr>
        <w:t>(8-9 КЛАССЫ)</w:t>
      </w:r>
      <w:bookmarkEnd w:id="688"/>
      <w:bookmarkEnd w:id="689"/>
    </w:p>
    <w:p w:rsidR="0048377F" w:rsidRPr="00BC475A" w:rsidRDefault="0048377F" w:rsidP="006B14E0">
      <w:pPr>
        <w:rPr>
          <w:rFonts w:ascii="Times New Roman" w:hAnsi="Times New Roman" w:cs="Times New Roman"/>
          <w:color w:val="auto"/>
        </w:rPr>
      </w:pPr>
    </w:p>
    <w:p w:rsidR="00A57638" w:rsidRPr="00BC475A" w:rsidRDefault="002A1901">
      <w:pPr>
        <w:pStyle w:val="13"/>
        <w:spacing w:after="400" w:line="240" w:lineRule="auto"/>
        <w:jc w:val="both"/>
        <w:rPr>
          <w:color w:val="auto"/>
          <w:sz w:val="24"/>
          <w:szCs w:val="24"/>
        </w:rPr>
      </w:pPr>
      <w:r w:rsidRPr="00BC475A">
        <w:rPr>
          <w:color w:val="auto"/>
          <w:sz w:val="24"/>
          <w:szCs w:val="24"/>
        </w:rPr>
        <w:t>Р</w:t>
      </w:r>
      <w:r w:rsidR="00E235EB" w:rsidRPr="00BC475A">
        <w:rPr>
          <w:color w:val="auto"/>
          <w:sz w:val="24"/>
          <w:szCs w:val="24"/>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Pr="00BC475A">
        <w:rPr>
          <w:color w:val="auto"/>
          <w:sz w:val="24"/>
          <w:szCs w:val="24"/>
        </w:rPr>
        <w:t>П</w:t>
      </w:r>
      <w:r w:rsidR="00E235EB" w:rsidRPr="00BC475A">
        <w:rPr>
          <w:color w:val="auto"/>
          <w:sz w:val="24"/>
          <w:szCs w:val="24"/>
        </w:rPr>
        <w:t>рограммы воспитания.</w:t>
      </w:r>
    </w:p>
    <w:p w:rsidR="00A57638" w:rsidRPr="00BC475A" w:rsidRDefault="0048377F" w:rsidP="0048377F">
      <w:pPr>
        <w:pStyle w:val="af6"/>
        <w:pBdr>
          <w:bottom w:val="single" w:sz="12" w:space="1" w:color="auto"/>
        </w:pBdr>
        <w:rPr>
          <w:rFonts w:ascii="Times New Roman" w:hAnsi="Times New Roman" w:cs="Times New Roman"/>
          <w:color w:val="auto"/>
          <w:sz w:val="24"/>
          <w:szCs w:val="24"/>
        </w:rPr>
      </w:pPr>
      <w:bookmarkStart w:id="690" w:name="bookmark1812"/>
      <w:r w:rsidRPr="00BC475A">
        <w:rPr>
          <w:rFonts w:ascii="Times New Roman" w:hAnsi="Times New Roman" w:cs="Times New Roman"/>
          <w:color w:val="auto"/>
          <w:sz w:val="24"/>
          <w:szCs w:val="24"/>
        </w:rPr>
        <w:t xml:space="preserve">1. </w:t>
      </w:r>
      <w:r w:rsidR="00E235EB" w:rsidRPr="00BC475A">
        <w:rPr>
          <w:rFonts w:ascii="Times New Roman" w:hAnsi="Times New Roman" w:cs="Times New Roman"/>
          <w:color w:val="auto"/>
          <w:sz w:val="24"/>
          <w:szCs w:val="24"/>
        </w:rPr>
        <w:t>ПОЯСНИТЕЛЬНАЯ ЗАПИСКА</w:t>
      </w:r>
      <w:bookmarkEnd w:id="690"/>
    </w:p>
    <w:p w:rsidR="0048377F" w:rsidRPr="00BC475A" w:rsidRDefault="0048377F" w:rsidP="0048377F">
      <w:pPr>
        <w:pStyle w:val="af6"/>
        <w:rPr>
          <w:rFonts w:ascii="Times New Roman" w:hAnsi="Times New Roman" w:cs="Times New Roman"/>
          <w:color w:val="auto"/>
          <w:sz w:val="24"/>
          <w:szCs w:val="24"/>
        </w:rPr>
      </w:pPr>
    </w:p>
    <w:p w:rsidR="00A57638" w:rsidRPr="00BC475A" w:rsidRDefault="00E235EB">
      <w:pPr>
        <w:pStyle w:val="13"/>
        <w:spacing w:line="240" w:lineRule="auto"/>
        <w:jc w:val="both"/>
        <w:rPr>
          <w:color w:val="auto"/>
          <w:sz w:val="24"/>
          <w:szCs w:val="24"/>
        </w:rPr>
      </w:pPr>
      <w:r w:rsidRPr="00BC475A">
        <w:rPr>
          <w:color w:val="auto"/>
          <w:sz w:val="24"/>
          <w:szCs w:val="24"/>
        </w:rPr>
        <w:t>Настоящая Программа обеспечивает:</w:t>
      </w:r>
    </w:p>
    <w:p w:rsidR="00A57638" w:rsidRPr="00BC475A" w:rsidRDefault="00E235EB">
      <w:pPr>
        <w:pStyle w:val="13"/>
        <w:spacing w:line="240" w:lineRule="auto"/>
        <w:jc w:val="both"/>
        <w:rPr>
          <w:color w:val="auto"/>
          <w:sz w:val="24"/>
          <w:szCs w:val="24"/>
        </w:rPr>
      </w:pPr>
      <w:r w:rsidRPr="00BC475A">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BC475A" w:rsidRDefault="00E235EB">
      <w:pPr>
        <w:pStyle w:val="13"/>
        <w:spacing w:line="240" w:lineRule="auto"/>
        <w:jc w:val="both"/>
        <w:rPr>
          <w:color w:val="auto"/>
          <w:sz w:val="24"/>
          <w:szCs w:val="24"/>
        </w:rPr>
      </w:pPr>
      <w:r w:rsidRPr="00BC475A">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возможность выработки и закрепления у обучающихся умений и навыков, необходимых для последующей жизни;</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выработку практико-ориентированных компетенций, соответствующих потребностям современности;</w:t>
      </w:r>
    </w:p>
    <w:p w:rsidR="00A57638" w:rsidRPr="00BC475A" w:rsidRDefault="00E235EB">
      <w:pPr>
        <w:pStyle w:val="13"/>
        <w:spacing w:line="240" w:lineRule="auto"/>
        <w:jc w:val="both"/>
        <w:rPr>
          <w:color w:val="auto"/>
          <w:sz w:val="24"/>
          <w:szCs w:val="24"/>
        </w:rPr>
      </w:pPr>
      <w:r w:rsidRPr="00BC475A">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BC475A" w:rsidRDefault="00E235EB">
      <w:pPr>
        <w:pStyle w:val="13"/>
        <w:spacing w:line="240" w:lineRule="auto"/>
        <w:jc w:val="both"/>
        <w:rPr>
          <w:color w:val="auto"/>
          <w:sz w:val="24"/>
          <w:szCs w:val="24"/>
        </w:rPr>
      </w:pPr>
      <w:r w:rsidRPr="00BC475A">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BC475A" w:rsidRDefault="00E235EB">
      <w:pPr>
        <w:pStyle w:val="13"/>
        <w:spacing w:line="240" w:lineRule="auto"/>
        <w:jc w:val="both"/>
        <w:rPr>
          <w:color w:val="auto"/>
          <w:sz w:val="24"/>
          <w:szCs w:val="24"/>
        </w:rPr>
      </w:pPr>
      <w:r w:rsidRPr="00BC475A">
        <w:rPr>
          <w:color w:val="auto"/>
          <w:sz w:val="24"/>
          <w:szCs w:val="24"/>
        </w:rPr>
        <w:t>модуль № 1 «Культура безопасности жизнедеятельности в современном обществе»;</w:t>
      </w:r>
    </w:p>
    <w:p w:rsidR="00A57638" w:rsidRPr="00BC475A" w:rsidRDefault="00E235EB">
      <w:pPr>
        <w:pStyle w:val="13"/>
        <w:spacing w:line="240" w:lineRule="auto"/>
        <w:jc w:val="both"/>
        <w:rPr>
          <w:color w:val="auto"/>
          <w:sz w:val="24"/>
          <w:szCs w:val="24"/>
        </w:rPr>
      </w:pPr>
      <w:r w:rsidRPr="00BC475A">
        <w:rPr>
          <w:color w:val="auto"/>
          <w:sz w:val="24"/>
          <w:szCs w:val="24"/>
        </w:rPr>
        <w:t>модуль № 2 «Безопасность в быту»;</w:t>
      </w:r>
    </w:p>
    <w:p w:rsidR="00A57638" w:rsidRPr="00BC475A" w:rsidRDefault="00E235EB">
      <w:pPr>
        <w:pStyle w:val="13"/>
        <w:spacing w:line="240" w:lineRule="auto"/>
        <w:jc w:val="both"/>
        <w:rPr>
          <w:color w:val="auto"/>
          <w:sz w:val="24"/>
          <w:szCs w:val="24"/>
        </w:rPr>
      </w:pPr>
      <w:r w:rsidRPr="00BC475A">
        <w:rPr>
          <w:color w:val="auto"/>
          <w:sz w:val="24"/>
          <w:szCs w:val="24"/>
        </w:rPr>
        <w:t>модуль № 3 «Безопасность на транспорте»;</w:t>
      </w:r>
    </w:p>
    <w:p w:rsidR="00A57638" w:rsidRPr="00BC475A" w:rsidRDefault="00E235EB">
      <w:pPr>
        <w:pStyle w:val="13"/>
        <w:spacing w:line="240" w:lineRule="auto"/>
        <w:jc w:val="both"/>
        <w:rPr>
          <w:color w:val="auto"/>
          <w:sz w:val="24"/>
          <w:szCs w:val="24"/>
        </w:rPr>
      </w:pPr>
      <w:r w:rsidRPr="00BC475A">
        <w:rPr>
          <w:color w:val="auto"/>
          <w:sz w:val="24"/>
          <w:szCs w:val="24"/>
        </w:rPr>
        <w:t>модуль № 4 «Безопасность в общественных местах»;</w:t>
      </w:r>
    </w:p>
    <w:p w:rsidR="00A57638" w:rsidRPr="00BC475A" w:rsidRDefault="00E235EB">
      <w:pPr>
        <w:pStyle w:val="13"/>
        <w:spacing w:line="240" w:lineRule="auto"/>
        <w:jc w:val="both"/>
        <w:rPr>
          <w:color w:val="auto"/>
          <w:sz w:val="24"/>
          <w:szCs w:val="24"/>
        </w:rPr>
      </w:pPr>
      <w:r w:rsidRPr="00BC475A">
        <w:rPr>
          <w:color w:val="auto"/>
          <w:sz w:val="24"/>
          <w:szCs w:val="24"/>
        </w:rPr>
        <w:t>модуль № 5 «Безопасность в природной среде»;</w:t>
      </w:r>
    </w:p>
    <w:p w:rsidR="00A57638" w:rsidRPr="00BC475A" w:rsidRDefault="00E235EB">
      <w:pPr>
        <w:pStyle w:val="13"/>
        <w:spacing w:line="240" w:lineRule="auto"/>
        <w:jc w:val="both"/>
        <w:rPr>
          <w:color w:val="auto"/>
          <w:sz w:val="24"/>
          <w:szCs w:val="24"/>
        </w:rPr>
      </w:pPr>
      <w:r w:rsidRPr="00BC475A">
        <w:rPr>
          <w:color w:val="auto"/>
          <w:sz w:val="24"/>
          <w:szCs w:val="24"/>
        </w:rPr>
        <w:t>модуль № 6 «Здоровье и как его сохранить. Основы медицинских знаний»;</w:t>
      </w:r>
    </w:p>
    <w:p w:rsidR="00A57638" w:rsidRPr="00BC475A" w:rsidRDefault="00E235EB">
      <w:pPr>
        <w:pStyle w:val="13"/>
        <w:spacing w:line="240" w:lineRule="auto"/>
        <w:jc w:val="both"/>
        <w:rPr>
          <w:color w:val="auto"/>
          <w:sz w:val="24"/>
          <w:szCs w:val="24"/>
        </w:rPr>
      </w:pPr>
      <w:r w:rsidRPr="00BC475A">
        <w:rPr>
          <w:color w:val="auto"/>
          <w:sz w:val="24"/>
          <w:szCs w:val="24"/>
        </w:rPr>
        <w:t>модуль № 7 «Безопасность в социуме»;</w:t>
      </w:r>
    </w:p>
    <w:p w:rsidR="00A57638" w:rsidRPr="00BC475A" w:rsidRDefault="00E235EB">
      <w:pPr>
        <w:pStyle w:val="13"/>
        <w:spacing w:line="240" w:lineRule="auto"/>
        <w:jc w:val="both"/>
        <w:rPr>
          <w:color w:val="auto"/>
          <w:sz w:val="24"/>
          <w:szCs w:val="24"/>
        </w:rPr>
      </w:pPr>
      <w:r w:rsidRPr="00BC475A">
        <w:rPr>
          <w:color w:val="auto"/>
          <w:sz w:val="24"/>
          <w:szCs w:val="24"/>
        </w:rPr>
        <w:t>модуль № 8 «Безопасность в информационном пространстве»;</w:t>
      </w:r>
    </w:p>
    <w:p w:rsidR="00A57638" w:rsidRPr="00BC475A" w:rsidRDefault="00E235EB">
      <w:pPr>
        <w:pStyle w:val="13"/>
        <w:spacing w:after="40" w:line="240" w:lineRule="auto"/>
        <w:jc w:val="both"/>
        <w:rPr>
          <w:color w:val="auto"/>
          <w:sz w:val="24"/>
          <w:szCs w:val="24"/>
        </w:rPr>
      </w:pPr>
      <w:r w:rsidRPr="00BC475A">
        <w:rPr>
          <w:color w:val="auto"/>
          <w:sz w:val="24"/>
          <w:szCs w:val="24"/>
        </w:rPr>
        <w:t>модуль № 9 «Основы противодействия экстремизму и терроризму»;</w:t>
      </w:r>
    </w:p>
    <w:p w:rsidR="00A57638" w:rsidRPr="00BC475A" w:rsidRDefault="00E235EB">
      <w:pPr>
        <w:pStyle w:val="13"/>
        <w:spacing w:line="240" w:lineRule="auto"/>
        <w:jc w:val="both"/>
        <w:rPr>
          <w:color w:val="auto"/>
          <w:sz w:val="24"/>
          <w:szCs w:val="24"/>
        </w:rPr>
      </w:pPr>
      <w:r w:rsidRPr="00BC475A">
        <w:rPr>
          <w:color w:val="auto"/>
          <w:sz w:val="24"/>
          <w:szCs w:val="24"/>
        </w:rPr>
        <w:t>модуль № 10 «Взаимодействие личности, общества и государства в обеспечении безопасности жизни и здоровья населения».</w:t>
      </w:r>
    </w:p>
    <w:p w:rsidR="00A57638" w:rsidRPr="00BC475A" w:rsidRDefault="00E235EB">
      <w:pPr>
        <w:pStyle w:val="13"/>
        <w:spacing w:line="240" w:lineRule="auto"/>
        <w:jc w:val="both"/>
        <w:rPr>
          <w:color w:val="auto"/>
          <w:sz w:val="24"/>
          <w:szCs w:val="24"/>
        </w:rPr>
      </w:pPr>
      <w:r w:rsidRPr="00BC475A">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BC475A">
        <w:rPr>
          <w:rFonts w:eastAsia="Arial"/>
          <w:color w:val="auto"/>
          <w:sz w:val="24"/>
          <w:szCs w:val="24"/>
          <w:lang w:val="en-US"/>
        </w:rPr>
        <w:sym w:font="Wingdings" w:char="F0E0"/>
      </w:r>
      <w:r w:rsidRPr="00BC475A">
        <w:rPr>
          <w:rFonts w:eastAsia="Arial"/>
          <w:color w:val="auto"/>
          <w:sz w:val="24"/>
          <w:szCs w:val="24"/>
        </w:rPr>
        <w:t xml:space="preserve"> </w:t>
      </w:r>
      <w:r w:rsidRPr="00BC475A">
        <w:rPr>
          <w:color w:val="auto"/>
          <w:sz w:val="24"/>
          <w:szCs w:val="24"/>
        </w:rPr>
        <w:t xml:space="preserve">по возможности её избегать </w:t>
      </w:r>
      <w:r w:rsidR="0048377F" w:rsidRPr="00BC475A">
        <w:rPr>
          <w:rFonts w:eastAsia="Arial"/>
          <w:color w:val="auto"/>
          <w:sz w:val="24"/>
          <w:szCs w:val="24"/>
          <w:lang w:val="en-US"/>
        </w:rPr>
        <w:sym w:font="Wingdings" w:char="F0E0"/>
      </w:r>
      <w:r w:rsidRPr="00BC475A">
        <w:rPr>
          <w:rFonts w:eastAsia="Arial"/>
          <w:color w:val="auto"/>
          <w:sz w:val="24"/>
          <w:szCs w:val="24"/>
        </w:rPr>
        <w:t xml:space="preserve"> </w:t>
      </w:r>
      <w:r w:rsidRPr="00BC475A">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BC475A" w:rsidRDefault="00E235EB">
      <w:pPr>
        <w:pStyle w:val="13"/>
        <w:spacing w:line="240" w:lineRule="auto"/>
        <w:jc w:val="both"/>
        <w:rPr>
          <w:color w:val="auto"/>
          <w:sz w:val="24"/>
          <w:szCs w:val="24"/>
        </w:rPr>
      </w:pPr>
      <w:r w:rsidRPr="00BC475A">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C475A" w:rsidRDefault="0048377F" w:rsidP="0048377F">
      <w:pPr>
        <w:pStyle w:val="af6"/>
        <w:rPr>
          <w:rFonts w:ascii="Times New Roman" w:hAnsi="Times New Roman" w:cs="Times New Roman"/>
          <w:color w:val="auto"/>
          <w:sz w:val="24"/>
          <w:szCs w:val="24"/>
        </w:rPr>
      </w:pPr>
      <w:bookmarkStart w:id="691" w:name="bookmark1814"/>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ОБЩАЯ ХАРАКТЕРИСТИКА УЧЕБНОГО ПРЕДМЕТА</w:t>
      </w:r>
      <w:bookmarkEnd w:id="691"/>
    </w:p>
    <w:p w:rsidR="0048377F"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«ОСНОВЫ БЕЗОПАСНОСТИ ЖИЗНЕДЕЯТЕЛЬНОСТИ» </w:t>
      </w:r>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ДЛЯ 8-9 КЛАССОВ</w:t>
      </w:r>
    </w:p>
    <w:p w:rsidR="00A57638" w:rsidRPr="00BC475A" w:rsidRDefault="00E235EB">
      <w:pPr>
        <w:pStyle w:val="13"/>
        <w:spacing w:line="240" w:lineRule="auto"/>
        <w:jc w:val="both"/>
        <w:rPr>
          <w:color w:val="auto"/>
          <w:sz w:val="24"/>
          <w:szCs w:val="24"/>
        </w:rPr>
      </w:pPr>
      <w:r w:rsidRPr="00BC475A">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BC475A">
        <w:rPr>
          <w:color w:val="auto"/>
          <w:sz w:val="24"/>
          <w:szCs w:val="24"/>
          <w:lang w:val="en-US" w:eastAsia="en-US" w:bidi="en-US"/>
        </w:rPr>
        <w:t>XX</w:t>
      </w:r>
      <w:r w:rsidRPr="00BC475A">
        <w:rPr>
          <w:color w:val="auto"/>
          <w:sz w:val="24"/>
          <w:szCs w:val="24"/>
          <w:lang w:eastAsia="en-US" w:bidi="en-US"/>
        </w:rPr>
        <w:t xml:space="preserve"> </w:t>
      </w:r>
      <w:r w:rsidRPr="00BC475A">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BC475A" w:rsidRDefault="00E235EB">
      <w:pPr>
        <w:pStyle w:val="13"/>
        <w:spacing w:line="240" w:lineRule="auto"/>
        <w:jc w:val="both"/>
        <w:rPr>
          <w:color w:val="auto"/>
          <w:sz w:val="24"/>
          <w:szCs w:val="24"/>
        </w:rPr>
      </w:pPr>
      <w:r w:rsidRPr="00BC475A">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BC475A" w:rsidRDefault="00E235EB">
      <w:pPr>
        <w:pStyle w:val="13"/>
        <w:spacing w:line="240" w:lineRule="auto"/>
        <w:jc w:val="both"/>
        <w:rPr>
          <w:color w:val="auto"/>
          <w:sz w:val="24"/>
          <w:szCs w:val="24"/>
        </w:rPr>
      </w:pPr>
      <w:r w:rsidRPr="00BC475A">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BC475A" w:rsidRDefault="00E235EB">
      <w:pPr>
        <w:pStyle w:val="13"/>
        <w:spacing w:line="240" w:lineRule="auto"/>
        <w:jc w:val="both"/>
        <w:rPr>
          <w:color w:val="auto"/>
          <w:sz w:val="24"/>
          <w:szCs w:val="24"/>
        </w:rPr>
      </w:pPr>
      <w:r w:rsidRPr="00BC475A">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C475A" w:rsidRDefault="0048377F" w:rsidP="0048377F">
      <w:pPr>
        <w:pStyle w:val="af6"/>
        <w:rPr>
          <w:rFonts w:ascii="Times New Roman" w:hAnsi="Times New Roman" w:cs="Times New Roman"/>
          <w:color w:val="auto"/>
          <w:sz w:val="24"/>
          <w:szCs w:val="24"/>
        </w:rPr>
      </w:pPr>
      <w:bookmarkStart w:id="692" w:name="bookmark1817"/>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ЦЕЛЬ ИЗУЧЕНИЯ УЧЕБНОГО ПРЕДМЕТА</w:t>
      </w:r>
      <w:bookmarkEnd w:id="692"/>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БЕЗОПАСНОСТИ ЖИЗНЕДЕЯТЕЛЬНОСТИ»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BC475A" w:rsidRDefault="00E235EB">
      <w:pPr>
        <w:pStyle w:val="13"/>
        <w:spacing w:line="240" w:lineRule="auto"/>
        <w:jc w:val="both"/>
        <w:rPr>
          <w:color w:val="auto"/>
          <w:sz w:val="24"/>
          <w:szCs w:val="24"/>
        </w:rPr>
      </w:pPr>
      <w:r w:rsidRPr="00BC475A">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BC475A" w:rsidRDefault="00E235EB">
      <w:pPr>
        <w:pStyle w:val="13"/>
        <w:spacing w:line="240" w:lineRule="auto"/>
        <w:jc w:val="both"/>
        <w:rPr>
          <w:color w:val="auto"/>
          <w:sz w:val="24"/>
          <w:szCs w:val="24"/>
        </w:rPr>
      </w:pPr>
      <w:r w:rsidRPr="00BC475A">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BC475A" w:rsidRDefault="00E235EB">
      <w:pPr>
        <w:pStyle w:val="13"/>
        <w:spacing w:after="320" w:line="240" w:lineRule="auto"/>
        <w:jc w:val="both"/>
        <w:rPr>
          <w:color w:val="auto"/>
          <w:sz w:val="24"/>
          <w:szCs w:val="24"/>
        </w:rPr>
      </w:pPr>
      <w:r w:rsidRPr="00BC475A">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C475A" w:rsidRDefault="0048377F" w:rsidP="0048377F">
      <w:pPr>
        <w:pStyle w:val="af6"/>
        <w:rPr>
          <w:rFonts w:ascii="Times New Roman" w:hAnsi="Times New Roman" w:cs="Times New Roman"/>
          <w:color w:val="auto"/>
          <w:sz w:val="24"/>
          <w:szCs w:val="24"/>
        </w:rPr>
      </w:pPr>
      <w:bookmarkStart w:id="693" w:name="bookmark1820"/>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МЕСТО ПРЕДМЕТА В УЧЕБНОМ ПЛАНЕ</w:t>
      </w:r>
      <w:bookmarkEnd w:id="693"/>
    </w:p>
    <w:p w:rsidR="00A57638" w:rsidRPr="00BC475A" w:rsidRDefault="00E235EB">
      <w:pPr>
        <w:pStyle w:val="13"/>
        <w:spacing w:line="240" w:lineRule="auto"/>
        <w:jc w:val="both"/>
        <w:rPr>
          <w:color w:val="auto"/>
          <w:sz w:val="24"/>
          <w:szCs w:val="24"/>
        </w:rPr>
      </w:pPr>
      <w:r w:rsidRPr="00BC475A">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BC475A" w:rsidRDefault="00E235EB">
      <w:pPr>
        <w:pStyle w:val="13"/>
        <w:spacing w:line="240" w:lineRule="auto"/>
        <w:jc w:val="both"/>
        <w:rPr>
          <w:color w:val="auto"/>
          <w:sz w:val="24"/>
          <w:szCs w:val="24"/>
        </w:rPr>
      </w:pPr>
      <w:r w:rsidRPr="00BC475A">
        <w:rPr>
          <w:color w:val="auto"/>
          <w:sz w:val="24"/>
          <w:szCs w:val="24"/>
        </w:rPr>
        <w:t>В 8-9 классах предмет изучается из расчета 1 час в неделю за счет обязательной части учебного плана (всего 68 часов).</w:t>
      </w:r>
    </w:p>
    <w:p w:rsidR="00A57638" w:rsidRPr="00BC475A" w:rsidRDefault="00E235EB">
      <w:pPr>
        <w:pStyle w:val="13"/>
        <w:spacing w:line="240" w:lineRule="auto"/>
        <w:jc w:val="both"/>
        <w:rPr>
          <w:color w:val="auto"/>
          <w:sz w:val="24"/>
          <w:szCs w:val="24"/>
        </w:rPr>
      </w:pPr>
      <w:r w:rsidRPr="00BC475A">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C475A" w:rsidRDefault="0048377F" w:rsidP="0048377F">
      <w:pPr>
        <w:pStyle w:val="af6"/>
        <w:rPr>
          <w:rFonts w:ascii="Times New Roman" w:hAnsi="Times New Roman" w:cs="Times New Roman"/>
          <w:color w:val="auto"/>
          <w:sz w:val="24"/>
          <w:szCs w:val="24"/>
        </w:rPr>
      </w:pPr>
      <w:bookmarkStart w:id="694" w:name="bookmark1822"/>
    </w:p>
    <w:p w:rsidR="00FE3D18" w:rsidRPr="00BC475A" w:rsidRDefault="00FE3D18">
      <w:pPr>
        <w:rPr>
          <w:rFonts w:ascii="Times New Roman" w:hAnsi="Times New Roman" w:cs="Times New Roman"/>
          <w:b/>
          <w:color w:val="auto"/>
        </w:rPr>
      </w:pPr>
      <w:r w:rsidRPr="00BC475A">
        <w:rPr>
          <w:rFonts w:ascii="Times New Roman" w:hAnsi="Times New Roman" w:cs="Times New Roman"/>
          <w:color w:val="auto"/>
        </w:rPr>
        <w:br w:type="page"/>
      </w:r>
    </w:p>
    <w:p w:rsidR="00A57638" w:rsidRPr="00BC475A" w:rsidRDefault="0048377F"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2. </w:t>
      </w:r>
      <w:r w:rsidR="00E235EB" w:rsidRPr="00BC475A">
        <w:rPr>
          <w:rFonts w:ascii="Times New Roman" w:hAnsi="Times New Roman" w:cs="Times New Roman"/>
          <w:color w:val="auto"/>
          <w:sz w:val="24"/>
          <w:szCs w:val="24"/>
        </w:rPr>
        <w:t>СОДЕРЖАНИЕ УЧЕБНОГО ПРЕДМЕТА</w:t>
      </w:r>
      <w:bookmarkEnd w:id="694"/>
    </w:p>
    <w:p w:rsidR="00A57638" w:rsidRPr="00BC475A" w:rsidRDefault="00E235EB" w:rsidP="0048377F">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БЕЗОПАСНОСТИ ЖИЗНЕДЕЯТЕЛЬНОСТИ»</w:t>
      </w:r>
    </w:p>
    <w:p w:rsidR="0048377F" w:rsidRPr="00BC475A" w:rsidRDefault="0048377F" w:rsidP="0048377F">
      <w:pPr>
        <w:pStyle w:val="af6"/>
        <w:rPr>
          <w:rFonts w:ascii="Times New Roman" w:hAnsi="Times New Roman" w:cs="Times New Roman"/>
          <w:color w:val="auto"/>
          <w:sz w:val="24"/>
          <w:szCs w:val="24"/>
        </w:rPr>
      </w:pPr>
      <w:bookmarkStart w:id="695" w:name="bookmark1825"/>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1 «КУЛЬТУРА БЕЗОПАСНОСТИ</w:t>
      </w:r>
      <w:bookmarkEnd w:id="695"/>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ЖИЗНЕДЕЯТЕЛЬНОСТИ В СОВРЕМЕННОМ ОБЩЕСТВЕ»:</w:t>
      </w:r>
    </w:p>
    <w:p w:rsidR="00A57638" w:rsidRPr="00BC475A" w:rsidRDefault="00E235EB">
      <w:pPr>
        <w:pStyle w:val="13"/>
        <w:spacing w:line="240" w:lineRule="auto"/>
        <w:jc w:val="both"/>
        <w:rPr>
          <w:color w:val="auto"/>
          <w:sz w:val="24"/>
          <w:szCs w:val="24"/>
        </w:rPr>
      </w:pPr>
      <w:r w:rsidRPr="00BC475A">
        <w:rPr>
          <w:color w:val="auto"/>
          <w:sz w:val="24"/>
          <w:szCs w:val="24"/>
        </w:rPr>
        <w:t>цель и задачи учебного предмета ОБЖ, его ключевые понятия и значение для человека;</w:t>
      </w:r>
    </w:p>
    <w:p w:rsidR="00A57638" w:rsidRPr="00BC475A" w:rsidRDefault="00E235EB">
      <w:pPr>
        <w:pStyle w:val="13"/>
        <w:spacing w:line="240" w:lineRule="auto"/>
        <w:jc w:val="both"/>
        <w:rPr>
          <w:color w:val="auto"/>
          <w:sz w:val="24"/>
          <w:szCs w:val="24"/>
        </w:rPr>
      </w:pPr>
      <w:r w:rsidRPr="00BC475A">
        <w:rPr>
          <w:color w:val="auto"/>
          <w:sz w:val="24"/>
          <w:szCs w:val="24"/>
        </w:rPr>
        <w:t>смысл понятий «опасность», «безопасность», «риск», «культура безопасности жизнедеятельности»;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источники и факторы опасности, их классификация;</w:t>
      </w:r>
    </w:p>
    <w:p w:rsidR="00A57638" w:rsidRPr="00BC475A" w:rsidRDefault="00E235EB">
      <w:pPr>
        <w:pStyle w:val="13"/>
        <w:spacing w:line="240" w:lineRule="auto"/>
        <w:jc w:val="both"/>
        <w:rPr>
          <w:color w:val="auto"/>
          <w:sz w:val="24"/>
          <w:szCs w:val="24"/>
        </w:rPr>
      </w:pPr>
      <w:r w:rsidRPr="00BC475A">
        <w:rPr>
          <w:color w:val="auto"/>
          <w:sz w:val="24"/>
          <w:szCs w:val="24"/>
        </w:rPr>
        <w:t>общие принципы безопасного поведения;</w:t>
      </w:r>
    </w:p>
    <w:p w:rsidR="00A57638" w:rsidRPr="00BC475A" w:rsidRDefault="00E235EB">
      <w:pPr>
        <w:pStyle w:val="13"/>
        <w:spacing w:line="240" w:lineRule="auto"/>
        <w:jc w:val="both"/>
        <w:rPr>
          <w:color w:val="auto"/>
          <w:sz w:val="24"/>
          <w:szCs w:val="24"/>
        </w:rPr>
      </w:pPr>
      <w:r w:rsidRPr="00BC475A">
        <w:rPr>
          <w:color w:val="auto"/>
          <w:sz w:val="24"/>
          <w:szCs w:val="24"/>
        </w:rPr>
        <w:t>виды чрезвычайных ситуаций, сходство и различия опасной, экстремальной и чрезвычайной ситуаций;</w:t>
      </w:r>
    </w:p>
    <w:p w:rsidR="00A57638" w:rsidRPr="00BC475A" w:rsidRDefault="00E235EB">
      <w:pPr>
        <w:pStyle w:val="13"/>
        <w:spacing w:line="240" w:lineRule="auto"/>
        <w:jc w:val="both"/>
        <w:rPr>
          <w:color w:val="auto"/>
          <w:sz w:val="24"/>
          <w:szCs w:val="24"/>
        </w:rPr>
      </w:pPr>
      <w:r w:rsidRPr="00BC475A">
        <w:rPr>
          <w:color w:val="auto"/>
          <w:sz w:val="24"/>
          <w:szCs w:val="24"/>
        </w:rPr>
        <w:t>уровни взаимодействия человека и окружающей среды;</w:t>
      </w:r>
    </w:p>
    <w:p w:rsidR="00A57638" w:rsidRPr="00BC475A" w:rsidRDefault="00E235EB">
      <w:pPr>
        <w:pStyle w:val="13"/>
        <w:spacing w:after="260" w:line="240" w:lineRule="auto"/>
        <w:jc w:val="both"/>
        <w:rPr>
          <w:color w:val="auto"/>
          <w:sz w:val="24"/>
          <w:szCs w:val="24"/>
        </w:rPr>
      </w:pPr>
      <w:r w:rsidRPr="00BC475A">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57638" w:rsidRPr="00BC475A" w:rsidRDefault="00E235EB" w:rsidP="0048377F">
      <w:pPr>
        <w:pStyle w:val="af6"/>
        <w:rPr>
          <w:rFonts w:ascii="Times New Roman" w:hAnsi="Times New Roman" w:cs="Times New Roman"/>
          <w:color w:val="auto"/>
          <w:sz w:val="24"/>
          <w:szCs w:val="24"/>
        </w:rPr>
      </w:pPr>
      <w:bookmarkStart w:id="696" w:name="bookmark1828"/>
      <w:r w:rsidRPr="00BC475A">
        <w:rPr>
          <w:rFonts w:ascii="Times New Roman" w:hAnsi="Times New Roman" w:cs="Times New Roman"/>
          <w:color w:val="auto"/>
          <w:sz w:val="24"/>
          <w:szCs w:val="24"/>
        </w:rPr>
        <w:t>МОДУЛЬ № 2 «БЕЗОПАСНОСТЬ В БЫТУ»:</w:t>
      </w:r>
      <w:bookmarkEnd w:id="696"/>
    </w:p>
    <w:p w:rsidR="00A57638" w:rsidRPr="00BC475A" w:rsidRDefault="00E235EB">
      <w:pPr>
        <w:pStyle w:val="13"/>
        <w:spacing w:line="240" w:lineRule="auto"/>
        <w:jc w:val="both"/>
        <w:rPr>
          <w:color w:val="auto"/>
          <w:sz w:val="24"/>
          <w:szCs w:val="24"/>
        </w:rPr>
      </w:pPr>
      <w:r w:rsidRPr="00BC475A">
        <w:rPr>
          <w:color w:val="auto"/>
          <w:sz w:val="24"/>
          <w:szCs w:val="24"/>
        </w:rPr>
        <w:t>основные источники опасности в быту и их классификация;</w:t>
      </w:r>
    </w:p>
    <w:p w:rsidR="00A57638" w:rsidRPr="00BC475A" w:rsidRDefault="00E235EB">
      <w:pPr>
        <w:pStyle w:val="13"/>
        <w:spacing w:line="240" w:lineRule="auto"/>
        <w:jc w:val="both"/>
        <w:rPr>
          <w:color w:val="auto"/>
          <w:sz w:val="24"/>
          <w:szCs w:val="24"/>
        </w:rPr>
      </w:pPr>
      <w:r w:rsidRPr="00BC475A">
        <w:rPr>
          <w:color w:val="auto"/>
          <w:sz w:val="24"/>
          <w:szCs w:val="24"/>
        </w:rPr>
        <w:t>защита прав потребителя, сроки годности и состав продуктов питания;</w:t>
      </w:r>
    </w:p>
    <w:p w:rsidR="00A57638" w:rsidRPr="00BC475A" w:rsidRDefault="00E235EB">
      <w:pPr>
        <w:pStyle w:val="13"/>
        <w:spacing w:line="240" w:lineRule="auto"/>
        <w:jc w:val="both"/>
        <w:rPr>
          <w:color w:val="auto"/>
          <w:sz w:val="24"/>
          <w:szCs w:val="24"/>
        </w:rPr>
      </w:pPr>
      <w:r w:rsidRPr="00BC475A">
        <w:rPr>
          <w:color w:val="auto"/>
          <w:sz w:val="24"/>
          <w:szCs w:val="24"/>
        </w:rPr>
        <w:t>бытовые отравления и причины их возникновения, классификация ядовитых веществ и их опасности;</w:t>
      </w:r>
    </w:p>
    <w:p w:rsidR="00A57638" w:rsidRPr="00BC475A" w:rsidRDefault="00E235EB">
      <w:pPr>
        <w:pStyle w:val="13"/>
        <w:spacing w:line="240" w:lineRule="auto"/>
        <w:jc w:val="both"/>
        <w:rPr>
          <w:color w:val="auto"/>
          <w:sz w:val="24"/>
          <w:szCs w:val="24"/>
        </w:rPr>
      </w:pPr>
      <w:r w:rsidRPr="00BC475A">
        <w:rPr>
          <w:color w:val="auto"/>
          <w:sz w:val="24"/>
          <w:szCs w:val="24"/>
        </w:rPr>
        <w:t>признаки отравления, приёмы и правила оказания первой помощи;</w:t>
      </w:r>
    </w:p>
    <w:p w:rsidR="00A57638" w:rsidRPr="00BC475A" w:rsidRDefault="00E235EB">
      <w:pPr>
        <w:pStyle w:val="13"/>
        <w:spacing w:line="240" w:lineRule="auto"/>
        <w:jc w:val="both"/>
        <w:rPr>
          <w:color w:val="auto"/>
          <w:sz w:val="24"/>
          <w:szCs w:val="24"/>
        </w:rPr>
      </w:pPr>
      <w:r w:rsidRPr="00BC475A">
        <w:rPr>
          <w:color w:val="auto"/>
          <w:sz w:val="24"/>
          <w:szCs w:val="24"/>
        </w:rPr>
        <w:t>правила комплектования и хранения домашней аптечки;</w:t>
      </w:r>
    </w:p>
    <w:p w:rsidR="00A57638" w:rsidRPr="00BC475A" w:rsidRDefault="00E235EB">
      <w:pPr>
        <w:pStyle w:val="13"/>
        <w:spacing w:line="240" w:lineRule="auto"/>
        <w:jc w:val="both"/>
        <w:rPr>
          <w:color w:val="auto"/>
          <w:sz w:val="24"/>
          <w:szCs w:val="24"/>
        </w:rPr>
      </w:pPr>
      <w:r w:rsidRPr="00BC475A">
        <w:rPr>
          <w:color w:val="auto"/>
          <w:sz w:val="24"/>
          <w:szCs w:val="24"/>
        </w:rPr>
        <w:t>бытовые травмы и правила их предупреждения, приёмы и правила оказания первой помощи;</w:t>
      </w:r>
    </w:p>
    <w:p w:rsidR="00A57638" w:rsidRPr="00BC475A" w:rsidRDefault="00E235EB">
      <w:pPr>
        <w:pStyle w:val="13"/>
        <w:spacing w:line="240" w:lineRule="auto"/>
        <w:jc w:val="both"/>
        <w:rPr>
          <w:color w:val="auto"/>
          <w:sz w:val="24"/>
          <w:szCs w:val="24"/>
        </w:rPr>
      </w:pPr>
      <w:r w:rsidRPr="00BC475A">
        <w:rPr>
          <w:color w:val="auto"/>
          <w:sz w:val="24"/>
          <w:szCs w:val="24"/>
        </w:rPr>
        <w:t>правила обращения с газовыми и электрическими приборами, приёмы и правила оказания первой помощи;</w:t>
      </w:r>
    </w:p>
    <w:p w:rsidR="00A57638" w:rsidRPr="00BC475A" w:rsidRDefault="00E235EB">
      <w:pPr>
        <w:pStyle w:val="13"/>
        <w:spacing w:line="240" w:lineRule="auto"/>
        <w:jc w:val="both"/>
        <w:rPr>
          <w:color w:val="auto"/>
          <w:sz w:val="24"/>
          <w:szCs w:val="24"/>
        </w:rPr>
      </w:pPr>
      <w:r w:rsidRPr="00BC475A">
        <w:rPr>
          <w:color w:val="auto"/>
          <w:sz w:val="24"/>
          <w:szCs w:val="24"/>
        </w:rPr>
        <w:t>правила поведения в подъезде и лифте, а также при входе и выходе из них;</w:t>
      </w:r>
    </w:p>
    <w:p w:rsidR="00A57638" w:rsidRPr="00BC475A" w:rsidRDefault="00E235EB">
      <w:pPr>
        <w:pStyle w:val="13"/>
        <w:spacing w:line="240" w:lineRule="auto"/>
        <w:jc w:val="both"/>
        <w:rPr>
          <w:color w:val="auto"/>
          <w:sz w:val="24"/>
          <w:szCs w:val="24"/>
        </w:rPr>
      </w:pPr>
      <w:r w:rsidRPr="00BC475A">
        <w:rPr>
          <w:color w:val="auto"/>
          <w:sz w:val="24"/>
          <w:szCs w:val="24"/>
        </w:rPr>
        <w:t>пожар и факторы его развития;</w:t>
      </w:r>
    </w:p>
    <w:p w:rsidR="00A57638" w:rsidRPr="00BC475A" w:rsidRDefault="00E235EB">
      <w:pPr>
        <w:pStyle w:val="13"/>
        <w:spacing w:line="240" w:lineRule="auto"/>
        <w:jc w:val="both"/>
        <w:rPr>
          <w:color w:val="auto"/>
          <w:sz w:val="24"/>
          <w:szCs w:val="24"/>
        </w:rPr>
      </w:pPr>
      <w:r w:rsidRPr="00BC475A">
        <w:rPr>
          <w:color w:val="auto"/>
          <w:sz w:val="24"/>
          <w:szCs w:val="24"/>
        </w:rPr>
        <w:t>условия и причины возникновения пожаров, их возможные последствия, приёмы и правила оказания первой помощи;</w:t>
      </w:r>
    </w:p>
    <w:p w:rsidR="00A57638" w:rsidRPr="00BC475A" w:rsidRDefault="00E235EB">
      <w:pPr>
        <w:pStyle w:val="13"/>
        <w:spacing w:after="40" w:line="240" w:lineRule="auto"/>
        <w:jc w:val="both"/>
        <w:rPr>
          <w:color w:val="auto"/>
          <w:sz w:val="24"/>
          <w:szCs w:val="24"/>
        </w:rPr>
      </w:pPr>
      <w:r w:rsidRPr="00BC475A">
        <w:rPr>
          <w:color w:val="auto"/>
          <w:sz w:val="24"/>
          <w:szCs w:val="24"/>
        </w:rPr>
        <w:t>первичные средства пожаротушения;</w:t>
      </w:r>
    </w:p>
    <w:p w:rsidR="00A57638" w:rsidRPr="00BC475A" w:rsidRDefault="00E235EB">
      <w:pPr>
        <w:pStyle w:val="13"/>
        <w:spacing w:line="240" w:lineRule="auto"/>
        <w:jc w:val="both"/>
        <w:rPr>
          <w:color w:val="auto"/>
          <w:sz w:val="24"/>
          <w:szCs w:val="24"/>
        </w:rPr>
      </w:pPr>
      <w:r w:rsidRPr="00BC475A">
        <w:rPr>
          <w:color w:val="auto"/>
          <w:sz w:val="24"/>
          <w:szCs w:val="24"/>
        </w:rPr>
        <w:t>правила вызова экстренных служб и порядок взаимодействия с ними, ответственность за ложные сообщения;</w:t>
      </w:r>
    </w:p>
    <w:p w:rsidR="00A57638" w:rsidRPr="00BC475A" w:rsidRDefault="00E235EB">
      <w:pPr>
        <w:pStyle w:val="13"/>
        <w:spacing w:line="240" w:lineRule="auto"/>
        <w:jc w:val="both"/>
        <w:rPr>
          <w:color w:val="auto"/>
          <w:sz w:val="24"/>
          <w:szCs w:val="24"/>
        </w:rPr>
      </w:pPr>
      <w:r w:rsidRPr="00BC475A">
        <w:rPr>
          <w:color w:val="auto"/>
          <w:sz w:val="24"/>
          <w:szCs w:val="24"/>
        </w:rPr>
        <w:t>права, обязанности и ответственность граждан в области пожарной безопасности;</w:t>
      </w:r>
    </w:p>
    <w:p w:rsidR="00A57638" w:rsidRPr="00BC475A" w:rsidRDefault="00E235EB">
      <w:pPr>
        <w:pStyle w:val="13"/>
        <w:spacing w:line="240" w:lineRule="auto"/>
        <w:jc w:val="both"/>
        <w:rPr>
          <w:color w:val="auto"/>
          <w:sz w:val="24"/>
          <w:szCs w:val="24"/>
        </w:rPr>
      </w:pPr>
      <w:r w:rsidRPr="00BC475A">
        <w:rPr>
          <w:color w:val="auto"/>
          <w:sz w:val="24"/>
          <w:szCs w:val="24"/>
        </w:rPr>
        <w:t>ситуации криминального характера, правила поведения с малознакомыми людьми;</w:t>
      </w:r>
    </w:p>
    <w:p w:rsidR="00A57638" w:rsidRPr="00BC475A" w:rsidRDefault="00E235EB">
      <w:pPr>
        <w:pStyle w:val="13"/>
        <w:spacing w:line="240" w:lineRule="auto"/>
        <w:jc w:val="both"/>
        <w:rPr>
          <w:color w:val="auto"/>
          <w:sz w:val="24"/>
          <w:szCs w:val="24"/>
        </w:rPr>
      </w:pPr>
      <w:r w:rsidRPr="00BC475A">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7638" w:rsidRPr="00BC475A" w:rsidRDefault="00E235EB">
      <w:pPr>
        <w:pStyle w:val="13"/>
        <w:spacing w:line="240" w:lineRule="auto"/>
        <w:jc w:val="both"/>
        <w:rPr>
          <w:color w:val="auto"/>
          <w:sz w:val="24"/>
          <w:szCs w:val="24"/>
        </w:rPr>
      </w:pPr>
      <w:r w:rsidRPr="00BC475A">
        <w:rPr>
          <w:color w:val="auto"/>
          <w:sz w:val="24"/>
          <w:szCs w:val="24"/>
        </w:rPr>
        <w:t>классификация аварийных ситуаций в коммунальных системах жизнеобеспечения;</w:t>
      </w:r>
    </w:p>
    <w:p w:rsidR="00A57638" w:rsidRPr="00BC475A" w:rsidRDefault="00E235EB">
      <w:pPr>
        <w:pStyle w:val="13"/>
        <w:spacing w:after="320" w:line="240" w:lineRule="auto"/>
        <w:jc w:val="both"/>
        <w:rPr>
          <w:color w:val="auto"/>
          <w:sz w:val="24"/>
          <w:szCs w:val="24"/>
        </w:rPr>
      </w:pPr>
      <w:r w:rsidRPr="00BC475A">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A57638" w:rsidRPr="00BC475A" w:rsidRDefault="00E235EB" w:rsidP="0048377F">
      <w:pPr>
        <w:pStyle w:val="af6"/>
        <w:rPr>
          <w:rFonts w:ascii="Times New Roman" w:hAnsi="Times New Roman" w:cs="Times New Roman"/>
          <w:color w:val="auto"/>
          <w:sz w:val="24"/>
          <w:szCs w:val="24"/>
        </w:rPr>
      </w:pPr>
      <w:bookmarkStart w:id="697" w:name="bookmark1830"/>
      <w:r w:rsidRPr="00BC475A">
        <w:rPr>
          <w:rFonts w:ascii="Times New Roman" w:hAnsi="Times New Roman" w:cs="Times New Roman"/>
          <w:color w:val="auto"/>
          <w:sz w:val="24"/>
          <w:szCs w:val="24"/>
        </w:rPr>
        <w:t>МОДУЛЬ № 3 «БЕЗОПАСНОСТЬ НА ТРАНСПОРТЕ»:</w:t>
      </w:r>
      <w:bookmarkEnd w:id="697"/>
    </w:p>
    <w:p w:rsidR="00A57638" w:rsidRPr="00BC475A" w:rsidRDefault="00E235EB">
      <w:pPr>
        <w:pStyle w:val="13"/>
        <w:spacing w:line="240" w:lineRule="auto"/>
        <w:jc w:val="both"/>
        <w:rPr>
          <w:color w:val="auto"/>
          <w:sz w:val="24"/>
          <w:szCs w:val="24"/>
        </w:rPr>
      </w:pPr>
      <w:r w:rsidRPr="00BC475A">
        <w:rPr>
          <w:color w:val="auto"/>
          <w:sz w:val="24"/>
          <w:szCs w:val="24"/>
        </w:rPr>
        <w:t>правила дорожного движения и их значение, условия обеспечения безопасности участников дорожного движения;</w:t>
      </w:r>
    </w:p>
    <w:p w:rsidR="00A57638" w:rsidRPr="00BC475A" w:rsidRDefault="00E235EB">
      <w:pPr>
        <w:pStyle w:val="13"/>
        <w:spacing w:line="240" w:lineRule="auto"/>
        <w:jc w:val="both"/>
        <w:rPr>
          <w:color w:val="auto"/>
          <w:sz w:val="24"/>
          <w:szCs w:val="24"/>
        </w:rPr>
      </w:pPr>
      <w:r w:rsidRPr="00BC475A">
        <w:rPr>
          <w:color w:val="auto"/>
          <w:sz w:val="24"/>
          <w:szCs w:val="24"/>
        </w:rPr>
        <w:t>правила дорожного движения и дорожные знаки для пешеходов;</w:t>
      </w:r>
    </w:p>
    <w:p w:rsidR="00A57638" w:rsidRPr="00BC475A" w:rsidRDefault="00E235EB">
      <w:pPr>
        <w:pStyle w:val="13"/>
        <w:spacing w:line="240" w:lineRule="auto"/>
        <w:jc w:val="both"/>
        <w:rPr>
          <w:color w:val="auto"/>
          <w:sz w:val="24"/>
          <w:szCs w:val="24"/>
        </w:rPr>
      </w:pPr>
      <w:r w:rsidRPr="00BC475A">
        <w:rPr>
          <w:color w:val="auto"/>
          <w:sz w:val="24"/>
          <w:szCs w:val="24"/>
        </w:rPr>
        <w:t>«дорожные ловушки» и правила их предупреждения;</w:t>
      </w:r>
    </w:p>
    <w:p w:rsidR="00A57638" w:rsidRPr="00BC475A" w:rsidRDefault="00E235EB">
      <w:pPr>
        <w:pStyle w:val="13"/>
        <w:spacing w:line="240" w:lineRule="auto"/>
        <w:jc w:val="both"/>
        <w:rPr>
          <w:color w:val="auto"/>
          <w:sz w:val="24"/>
          <w:szCs w:val="24"/>
        </w:rPr>
      </w:pPr>
      <w:r w:rsidRPr="00BC475A">
        <w:rPr>
          <w:color w:val="auto"/>
          <w:sz w:val="24"/>
          <w:szCs w:val="24"/>
        </w:rPr>
        <w:t>световозвращающие элементы и правила их применения;</w:t>
      </w:r>
    </w:p>
    <w:p w:rsidR="00A57638" w:rsidRPr="00BC475A" w:rsidRDefault="00E235EB">
      <w:pPr>
        <w:pStyle w:val="13"/>
        <w:spacing w:line="240" w:lineRule="auto"/>
        <w:jc w:val="both"/>
        <w:rPr>
          <w:color w:val="auto"/>
          <w:sz w:val="24"/>
          <w:szCs w:val="24"/>
        </w:rPr>
      </w:pPr>
      <w:r w:rsidRPr="00BC475A">
        <w:rPr>
          <w:color w:val="auto"/>
          <w:sz w:val="24"/>
          <w:szCs w:val="24"/>
        </w:rPr>
        <w:t>правила дорожного движения для пассажиров;</w:t>
      </w:r>
    </w:p>
    <w:p w:rsidR="00A57638" w:rsidRPr="00BC475A" w:rsidRDefault="00E235EB">
      <w:pPr>
        <w:pStyle w:val="13"/>
        <w:spacing w:line="240" w:lineRule="auto"/>
        <w:jc w:val="both"/>
        <w:rPr>
          <w:color w:val="auto"/>
          <w:sz w:val="24"/>
          <w:szCs w:val="24"/>
        </w:rPr>
      </w:pPr>
      <w:r w:rsidRPr="00BC475A">
        <w:rPr>
          <w:color w:val="auto"/>
          <w:sz w:val="24"/>
          <w:szCs w:val="24"/>
        </w:rPr>
        <w:t>обязанности пассажиров маршрутных транспортных средств, ремень безопасности и правила его применения;</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BC475A" w:rsidRDefault="00E235EB">
      <w:pPr>
        <w:pStyle w:val="13"/>
        <w:spacing w:line="240" w:lineRule="auto"/>
        <w:jc w:val="both"/>
        <w:rPr>
          <w:color w:val="auto"/>
          <w:sz w:val="24"/>
          <w:szCs w:val="24"/>
        </w:rPr>
      </w:pPr>
      <w:r w:rsidRPr="00BC475A">
        <w:rPr>
          <w:color w:val="auto"/>
          <w:sz w:val="24"/>
          <w:szCs w:val="24"/>
        </w:rPr>
        <w:t>правила поведения пассажира мотоцикла;</w:t>
      </w:r>
    </w:p>
    <w:p w:rsidR="00A57638" w:rsidRPr="00BC475A" w:rsidRDefault="00E235EB">
      <w:pPr>
        <w:pStyle w:val="13"/>
        <w:spacing w:line="240" w:lineRule="auto"/>
        <w:jc w:val="both"/>
        <w:rPr>
          <w:color w:val="auto"/>
          <w:sz w:val="24"/>
          <w:szCs w:val="24"/>
        </w:rPr>
      </w:pPr>
      <w:r w:rsidRPr="00BC475A">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BC475A" w:rsidRDefault="00E235EB">
      <w:pPr>
        <w:pStyle w:val="13"/>
        <w:spacing w:line="240" w:lineRule="auto"/>
        <w:jc w:val="both"/>
        <w:rPr>
          <w:color w:val="auto"/>
          <w:sz w:val="24"/>
          <w:szCs w:val="24"/>
        </w:rPr>
      </w:pPr>
      <w:r w:rsidRPr="00BC475A">
        <w:rPr>
          <w:color w:val="auto"/>
          <w:sz w:val="24"/>
          <w:szCs w:val="24"/>
        </w:rPr>
        <w:t>дорожные знаки для водителя велосипеда, сигналы велосипедиста;</w:t>
      </w:r>
    </w:p>
    <w:p w:rsidR="00A57638" w:rsidRPr="00BC475A" w:rsidRDefault="00E235EB">
      <w:pPr>
        <w:pStyle w:val="13"/>
        <w:spacing w:line="240" w:lineRule="auto"/>
        <w:jc w:val="both"/>
        <w:rPr>
          <w:color w:val="auto"/>
          <w:sz w:val="24"/>
          <w:szCs w:val="24"/>
        </w:rPr>
      </w:pPr>
      <w:r w:rsidRPr="00BC475A">
        <w:rPr>
          <w:color w:val="auto"/>
          <w:sz w:val="24"/>
          <w:szCs w:val="24"/>
        </w:rPr>
        <w:t>правила подготовки велосипеда к пользованию;</w:t>
      </w:r>
    </w:p>
    <w:p w:rsidR="00A57638" w:rsidRPr="00BC475A" w:rsidRDefault="00E235EB">
      <w:pPr>
        <w:pStyle w:val="13"/>
        <w:spacing w:line="240" w:lineRule="auto"/>
        <w:jc w:val="both"/>
        <w:rPr>
          <w:color w:val="auto"/>
          <w:sz w:val="24"/>
          <w:szCs w:val="24"/>
        </w:rPr>
      </w:pPr>
      <w:r w:rsidRPr="00BC475A">
        <w:rPr>
          <w:color w:val="auto"/>
          <w:sz w:val="24"/>
          <w:szCs w:val="24"/>
        </w:rPr>
        <w:t>дорожно-транспортные происшествия и причины их возникновения;</w:t>
      </w:r>
    </w:p>
    <w:p w:rsidR="00A57638" w:rsidRPr="00BC475A" w:rsidRDefault="00E235EB">
      <w:pPr>
        <w:pStyle w:val="13"/>
        <w:spacing w:line="240" w:lineRule="auto"/>
        <w:jc w:val="both"/>
        <w:rPr>
          <w:color w:val="auto"/>
          <w:sz w:val="24"/>
          <w:szCs w:val="24"/>
        </w:rPr>
      </w:pPr>
      <w:r w:rsidRPr="00BC475A">
        <w:rPr>
          <w:color w:val="auto"/>
          <w:sz w:val="24"/>
          <w:szCs w:val="24"/>
        </w:rPr>
        <w:t>основные факторы риска возникновения дорожно-транспортных происшествий;</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очевидца дорожно-транспортного происшествия;</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пожаре на транспорте;</w:t>
      </w:r>
    </w:p>
    <w:p w:rsidR="00A57638" w:rsidRPr="00BC475A" w:rsidRDefault="00E235EB">
      <w:pPr>
        <w:pStyle w:val="13"/>
        <w:spacing w:line="240" w:lineRule="auto"/>
        <w:jc w:val="both"/>
        <w:rPr>
          <w:color w:val="auto"/>
          <w:sz w:val="24"/>
          <w:szCs w:val="24"/>
        </w:rPr>
      </w:pPr>
      <w:r w:rsidRPr="00BC475A">
        <w:rPr>
          <w:color w:val="auto"/>
          <w:sz w:val="24"/>
          <w:szCs w:val="24"/>
        </w:rPr>
        <w:t>особенности различных видов транспорта (подземного, железнодорожного, водного, воздушного);</w:t>
      </w:r>
    </w:p>
    <w:p w:rsidR="00A57638" w:rsidRPr="00BC475A" w:rsidRDefault="00E235EB">
      <w:pPr>
        <w:pStyle w:val="13"/>
        <w:spacing w:line="240" w:lineRule="auto"/>
        <w:jc w:val="both"/>
        <w:rPr>
          <w:color w:val="auto"/>
          <w:sz w:val="24"/>
          <w:szCs w:val="24"/>
        </w:rPr>
      </w:pPr>
      <w:r w:rsidRPr="00BC475A">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BC475A" w:rsidRDefault="00E235EB">
      <w:pPr>
        <w:pStyle w:val="13"/>
        <w:spacing w:line="240" w:lineRule="auto"/>
        <w:jc w:val="both"/>
        <w:rPr>
          <w:color w:val="auto"/>
          <w:sz w:val="24"/>
          <w:szCs w:val="24"/>
        </w:rPr>
      </w:pPr>
      <w:r w:rsidRPr="00BC475A">
        <w:rPr>
          <w:color w:val="auto"/>
          <w:sz w:val="24"/>
          <w:szCs w:val="24"/>
        </w:rPr>
        <w:t>первая помощь и последовательность её оказания;</w:t>
      </w:r>
    </w:p>
    <w:p w:rsidR="00A57638" w:rsidRPr="00BC475A" w:rsidRDefault="00E235EB">
      <w:pPr>
        <w:pStyle w:val="13"/>
        <w:spacing w:after="260" w:line="240" w:lineRule="auto"/>
        <w:jc w:val="both"/>
        <w:rPr>
          <w:color w:val="auto"/>
          <w:sz w:val="24"/>
          <w:szCs w:val="24"/>
        </w:rPr>
      </w:pPr>
      <w:r w:rsidRPr="00BC475A">
        <w:rPr>
          <w:color w:val="auto"/>
          <w:sz w:val="24"/>
          <w:szCs w:val="24"/>
        </w:rPr>
        <w:t>правила и приёмы оказания первой помощи при различных травмах в результате чрезвычайных ситуаций на транспорте.</w:t>
      </w:r>
    </w:p>
    <w:p w:rsidR="00A57638" w:rsidRPr="00BC475A" w:rsidRDefault="00E235EB" w:rsidP="0048377F">
      <w:pPr>
        <w:pStyle w:val="af6"/>
        <w:rPr>
          <w:rFonts w:ascii="Times New Roman" w:hAnsi="Times New Roman" w:cs="Times New Roman"/>
          <w:color w:val="auto"/>
          <w:sz w:val="24"/>
          <w:szCs w:val="24"/>
        </w:rPr>
      </w:pPr>
      <w:bookmarkStart w:id="698" w:name="bookmark1832"/>
      <w:r w:rsidRPr="00BC475A">
        <w:rPr>
          <w:rFonts w:ascii="Times New Roman" w:hAnsi="Times New Roman" w:cs="Times New Roman"/>
          <w:color w:val="auto"/>
          <w:sz w:val="24"/>
          <w:szCs w:val="24"/>
        </w:rPr>
        <w:t>МОДУЛЬ № 4 «БЕЗОПАСНОСТЬ В ОБЩЕСТВЕННЫХ МЕСТАХ»:</w:t>
      </w:r>
      <w:bookmarkEnd w:id="698"/>
    </w:p>
    <w:p w:rsidR="00A57638" w:rsidRPr="00BC475A" w:rsidRDefault="00E235EB">
      <w:pPr>
        <w:pStyle w:val="13"/>
        <w:spacing w:line="240" w:lineRule="auto"/>
        <w:jc w:val="both"/>
        <w:rPr>
          <w:color w:val="auto"/>
          <w:sz w:val="24"/>
          <w:szCs w:val="24"/>
        </w:rPr>
      </w:pPr>
      <w:r w:rsidRPr="00BC475A">
        <w:rPr>
          <w:color w:val="auto"/>
          <w:sz w:val="24"/>
          <w:szCs w:val="24"/>
        </w:rPr>
        <w:t>общественные места и их характеристики, потенциальные источники опасности в общественных местах;</w:t>
      </w:r>
    </w:p>
    <w:p w:rsidR="00A57638" w:rsidRPr="00BC475A" w:rsidRDefault="00E235EB">
      <w:pPr>
        <w:pStyle w:val="13"/>
        <w:spacing w:line="240" w:lineRule="auto"/>
        <w:jc w:val="both"/>
        <w:rPr>
          <w:color w:val="auto"/>
          <w:sz w:val="24"/>
          <w:szCs w:val="24"/>
        </w:rPr>
      </w:pPr>
      <w:r w:rsidRPr="00BC475A">
        <w:rPr>
          <w:color w:val="auto"/>
          <w:sz w:val="24"/>
          <w:szCs w:val="24"/>
        </w:rPr>
        <w:t>правила вызова экстренных служб и порядок взаимодействия с ними;</w:t>
      </w:r>
    </w:p>
    <w:p w:rsidR="00A57638" w:rsidRPr="00BC475A" w:rsidRDefault="00E235EB">
      <w:pPr>
        <w:pStyle w:val="13"/>
        <w:spacing w:line="240" w:lineRule="auto"/>
        <w:jc w:val="both"/>
        <w:rPr>
          <w:color w:val="auto"/>
          <w:sz w:val="24"/>
          <w:szCs w:val="24"/>
        </w:rPr>
      </w:pPr>
      <w:r w:rsidRPr="00BC475A">
        <w:rPr>
          <w:color w:val="auto"/>
          <w:sz w:val="24"/>
          <w:szCs w:val="24"/>
        </w:rPr>
        <w:t>массовые мероприятия и правила подготовки к ним, оборудование мест массового пребывания людей;</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беспорядках в местах массового пребывания людей;</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попадании в толпу и давку;</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обнаружении угрозы возникновения пожара;</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эвакуации из общественных мест и зданий;</w:t>
      </w:r>
    </w:p>
    <w:p w:rsidR="00A57638" w:rsidRPr="00BC475A" w:rsidRDefault="00E235EB">
      <w:pPr>
        <w:pStyle w:val="13"/>
        <w:spacing w:line="240" w:lineRule="auto"/>
        <w:jc w:val="both"/>
        <w:rPr>
          <w:color w:val="auto"/>
          <w:sz w:val="24"/>
          <w:szCs w:val="24"/>
        </w:rPr>
      </w:pPr>
      <w:r w:rsidRPr="00BC475A">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BC475A" w:rsidRDefault="00E235EB">
      <w:pPr>
        <w:pStyle w:val="13"/>
        <w:spacing w:after="260" w:line="240" w:lineRule="auto"/>
        <w:jc w:val="both"/>
        <w:rPr>
          <w:color w:val="auto"/>
          <w:sz w:val="24"/>
          <w:szCs w:val="24"/>
        </w:rPr>
      </w:pPr>
      <w:r w:rsidRPr="00BC475A">
        <w:rPr>
          <w:color w:val="auto"/>
          <w:sz w:val="24"/>
          <w:szCs w:val="24"/>
        </w:rPr>
        <w:t>порядок действий при взаимодействии с правоохранительными органами.</w:t>
      </w:r>
    </w:p>
    <w:p w:rsidR="00A57638" w:rsidRPr="00BC475A" w:rsidRDefault="00E235EB" w:rsidP="0048377F">
      <w:pPr>
        <w:pStyle w:val="af6"/>
        <w:rPr>
          <w:rFonts w:ascii="Times New Roman" w:hAnsi="Times New Roman" w:cs="Times New Roman"/>
          <w:color w:val="auto"/>
          <w:sz w:val="24"/>
          <w:szCs w:val="24"/>
        </w:rPr>
      </w:pPr>
      <w:bookmarkStart w:id="699" w:name="bookmark1834"/>
      <w:r w:rsidRPr="00BC475A">
        <w:rPr>
          <w:rFonts w:ascii="Times New Roman" w:hAnsi="Times New Roman" w:cs="Times New Roman"/>
          <w:color w:val="auto"/>
          <w:sz w:val="24"/>
          <w:szCs w:val="24"/>
        </w:rPr>
        <w:t>МОДУЛЬ № 5 «БЕЗОПАСНОСТЬ В ПРИРОДНОЙ СРЕДЕ»:</w:t>
      </w:r>
      <w:bookmarkEnd w:id="699"/>
    </w:p>
    <w:p w:rsidR="00A57638" w:rsidRPr="00BC475A" w:rsidRDefault="00E235EB">
      <w:pPr>
        <w:pStyle w:val="13"/>
        <w:spacing w:line="240" w:lineRule="auto"/>
        <w:jc w:val="both"/>
        <w:rPr>
          <w:color w:val="auto"/>
          <w:sz w:val="24"/>
          <w:szCs w:val="24"/>
        </w:rPr>
      </w:pPr>
      <w:r w:rsidRPr="00BC475A">
        <w:rPr>
          <w:color w:val="auto"/>
          <w:sz w:val="24"/>
          <w:szCs w:val="24"/>
        </w:rPr>
        <w:t>чрезвычайные ситуации природного характера и их классификация;</w:t>
      </w:r>
    </w:p>
    <w:p w:rsidR="00A57638" w:rsidRPr="00BC475A" w:rsidRDefault="00E235EB">
      <w:pPr>
        <w:pStyle w:val="13"/>
        <w:spacing w:line="240" w:lineRule="auto"/>
        <w:jc w:val="both"/>
        <w:rPr>
          <w:color w:val="auto"/>
          <w:sz w:val="24"/>
          <w:szCs w:val="24"/>
        </w:rPr>
      </w:pPr>
      <w:r w:rsidRPr="00BC475A">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укусах диких животных, змей, пауков, клещей и насекомых;</w:t>
      </w:r>
    </w:p>
    <w:p w:rsidR="00A57638" w:rsidRPr="00BC475A" w:rsidRDefault="00E235EB">
      <w:pPr>
        <w:pStyle w:val="13"/>
        <w:spacing w:line="240" w:lineRule="auto"/>
        <w:jc w:val="both"/>
        <w:rPr>
          <w:color w:val="auto"/>
          <w:sz w:val="24"/>
          <w:szCs w:val="24"/>
        </w:rPr>
      </w:pPr>
      <w:r w:rsidRPr="00BC475A">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BC475A" w:rsidRDefault="00E235EB">
      <w:pPr>
        <w:pStyle w:val="13"/>
        <w:spacing w:line="240" w:lineRule="auto"/>
        <w:jc w:val="both"/>
        <w:rPr>
          <w:color w:val="auto"/>
          <w:sz w:val="24"/>
          <w:szCs w:val="24"/>
        </w:rPr>
      </w:pPr>
      <w:r w:rsidRPr="00BC475A">
        <w:rPr>
          <w:color w:val="auto"/>
          <w:sz w:val="24"/>
          <w:szCs w:val="24"/>
        </w:rPr>
        <w:t>автономные условия, их особенности и опасности, правила подготовки к длительному автономному существованию;</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автономном существовании в природной среде;</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правила ориентирования на местности, способы подачи сигналов бедствия;</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BC475A" w:rsidRDefault="00E235EB">
      <w:pPr>
        <w:pStyle w:val="13"/>
        <w:spacing w:line="240" w:lineRule="auto"/>
        <w:jc w:val="both"/>
        <w:rPr>
          <w:color w:val="auto"/>
          <w:sz w:val="24"/>
          <w:szCs w:val="24"/>
        </w:rPr>
      </w:pPr>
      <w:r w:rsidRPr="00BC475A">
        <w:rPr>
          <w:color w:val="auto"/>
          <w:sz w:val="24"/>
          <w:szCs w:val="24"/>
        </w:rPr>
        <w:t>устройство гор и классификация горных пород, правила безопасного поведения в горах;</w:t>
      </w:r>
    </w:p>
    <w:p w:rsidR="00A57638" w:rsidRPr="00BC475A" w:rsidRDefault="00E235EB">
      <w:pPr>
        <w:pStyle w:val="13"/>
        <w:spacing w:line="240" w:lineRule="auto"/>
        <w:jc w:val="both"/>
        <w:rPr>
          <w:color w:val="auto"/>
          <w:sz w:val="24"/>
          <w:szCs w:val="24"/>
        </w:rPr>
      </w:pPr>
      <w:r w:rsidRPr="00BC475A">
        <w:rPr>
          <w:color w:val="auto"/>
          <w:sz w:val="24"/>
          <w:szCs w:val="24"/>
        </w:rPr>
        <w:t>снежные лавины, их характеристики и опасности, порядок действий при попадании в лавину;</w:t>
      </w:r>
    </w:p>
    <w:p w:rsidR="00A57638" w:rsidRPr="00BC475A" w:rsidRDefault="00E235EB">
      <w:pPr>
        <w:pStyle w:val="13"/>
        <w:spacing w:line="240" w:lineRule="auto"/>
        <w:jc w:val="both"/>
        <w:rPr>
          <w:color w:val="auto"/>
          <w:sz w:val="24"/>
          <w:szCs w:val="24"/>
        </w:rPr>
      </w:pPr>
      <w:r w:rsidRPr="00BC475A">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A57638" w:rsidRPr="00BC475A" w:rsidRDefault="00E235EB">
      <w:pPr>
        <w:pStyle w:val="13"/>
        <w:spacing w:line="240" w:lineRule="auto"/>
        <w:jc w:val="both"/>
        <w:rPr>
          <w:color w:val="auto"/>
          <w:sz w:val="24"/>
          <w:szCs w:val="24"/>
        </w:rPr>
      </w:pPr>
      <w:r w:rsidRPr="00BC475A">
        <w:rPr>
          <w:color w:val="auto"/>
          <w:sz w:val="24"/>
          <w:szCs w:val="24"/>
        </w:rPr>
        <w:t>сели, их характеристики и опасности, порядок действий при попадании в зону селя;</w:t>
      </w:r>
    </w:p>
    <w:p w:rsidR="00A57638" w:rsidRPr="00BC475A" w:rsidRDefault="00E235EB">
      <w:pPr>
        <w:pStyle w:val="13"/>
        <w:spacing w:line="240" w:lineRule="auto"/>
        <w:jc w:val="both"/>
        <w:rPr>
          <w:color w:val="auto"/>
          <w:sz w:val="24"/>
          <w:szCs w:val="24"/>
        </w:rPr>
      </w:pPr>
      <w:r w:rsidRPr="00BC475A">
        <w:rPr>
          <w:color w:val="auto"/>
          <w:sz w:val="24"/>
          <w:szCs w:val="24"/>
        </w:rPr>
        <w:t>оползни, их характеристики и опасности, порядок действий при начале оползня;</w:t>
      </w:r>
    </w:p>
    <w:p w:rsidR="00A57638" w:rsidRPr="00BC475A" w:rsidRDefault="00E235EB">
      <w:pPr>
        <w:pStyle w:val="13"/>
        <w:spacing w:line="240" w:lineRule="auto"/>
        <w:jc w:val="both"/>
        <w:rPr>
          <w:color w:val="auto"/>
          <w:sz w:val="24"/>
          <w:szCs w:val="24"/>
        </w:rPr>
      </w:pPr>
      <w:r w:rsidRPr="00BC475A">
        <w:rPr>
          <w:color w:val="auto"/>
          <w:sz w:val="24"/>
          <w:szCs w:val="24"/>
        </w:rPr>
        <w:t>общие правила безопасного поведения на водоёмах, правила купания в подготовленных и неподготовленных местах;</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обнаружении тонущего человека;</w:t>
      </w:r>
    </w:p>
    <w:p w:rsidR="00A57638" w:rsidRPr="00BC475A" w:rsidRDefault="00E235EB">
      <w:pPr>
        <w:pStyle w:val="13"/>
        <w:spacing w:line="240" w:lineRule="auto"/>
        <w:jc w:val="both"/>
        <w:rPr>
          <w:color w:val="auto"/>
          <w:sz w:val="24"/>
          <w:szCs w:val="24"/>
        </w:rPr>
      </w:pPr>
      <w:r w:rsidRPr="00BC475A">
        <w:rPr>
          <w:color w:val="auto"/>
          <w:sz w:val="24"/>
          <w:szCs w:val="24"/>
        </w:rPr>
        <w:t>правила поведения при нахождении на плавсредствах;</w:t>
      </w:r>
    </w:p>
    <w:p w:rsidR="00A57638" w:rsidRPr="00BC475A" w:rsidRDefault="00E235EB">
      <w:pPr>
        <w:pStyle w:val="13"/>
        <w:spacing w:line="240" w:lineRule="auto"/>
        <w:jc w:val="both"/>
        <w:rPr>
          <w:color w:val="auto"/>
          <w:sz w:val="24"/>
          <w:szCs w:val="24"/>
        </w:rPr>
      </w:pPr>
      <w:r w:rsidRPr="00BC475A">
        <w:rPr>
          <w:color w:val="auto"/>
          <w:sz w:val="24"/>
          <w:szCs w:val="24"/>
        </w:rPr>
        <w:t>правила поведения при нахождении на льду, порядок действий при обнаружении человека в полынье;</w:t>
      </w:r>
    </w:p>
    <w:p w:rsidR="00A57638" w:rsidRPr="00BC475A" w:rsidRDefault="00E235EB">
      <w:pPr>
        <w:pStyle w:val="13"/>
        <w:spacing w:line="240" w:lineRule="auto"/>
        <w:jc w:val="both"/>
        <w:rPr>
          <w:color w:val="auto"/>
          <w:sz w:val="24"/>
          <w:szCs w:val="24"/>
        </w:rPr>
      </w:pPr>
      <w:r w:rsidRPr="00BC475A">
        <w:rPr>
          <w:color w:val="auto"/>
          <w:sz w:val="24"/>
          <w:szCs w:val="24"/>
        </w:rPr>
        <w:t>наводнения, их характеристики и опасности, порядок действий при наводнении;</w:t>
      </w:r>
    </w:p>
    <w:p w:rsidR="00A57638" w:rsidRPr="00BC475A" w:rsidRDefault="00E235EB">
      <w:pPr>
        <w:pStyle w:val="13"/>
        <w:spacing w:line="240" w:lineRule="auto"/>
        <w:jc w:val="both"/>
        <w:rPr>
          <w:color w:val="auto"/>
          <w:sz w:val="24"/>
          <w:szCs w:val="24"/>
        </w:rPr>
      </w:pPr>
      <w:r w:rsidRPr="00BC475A">
        <w:rPr>
          <w:color w:val="auto"/>
          <w:sz w:val="24"/>
          <w:szCs w:val="24"/>
        </w:rPr>
        <w:t>цунами, их характеристики и опасности, порядок действий при нахождении в зоне цунами;</w:t>
      </w:r>
    </w:p>
    <w:p w:rsidR="00A57638" w:rsidRPr="00BC475A" w:rsidRDefault="00E235EB">
      <w:pPr>
        <w:pStyle w:val="13"/>
        <w:spacing w:line="240" w:lineRule="auto"/>
        <w:jc w:val="both"/>
        <w:rPr>
          <w:color w:val="auto"/>
          <w:sz w:val="24"/>
          <w:szCs w:val="24"/>
        </w:rPr>
      </w:pPr>
      <w:r w:rsidRPr="00BC475A">
        <w:rPr>
          <w:color w:val="auto"/>
          <w:sz w:val="24"/>
          <w:szCs w:val="24"/>
        </w:rPr>
        <w:t>ураганы, бури, смерчи, их характеристики и опасности, порядок действий при ураганах, бурях и смерчах;</w:t>
      </w:r>
    </w:p>
    <w:p w:rsidR="00A57638" w:rsidRPr="00BC475A" w:rsidRDefault="00E235EB">
      <w:pPr>
        <w:pStyle w:val="13"/>
        <w:spacing w:line="240" w:lineRule="auto"/>
        <w:jc w:val="both"/>
        <w:rPr>
          <w:color w:val="auto"/>
          <w:sz w:val="24"/>
          <w:szCs w:val="24"/>
        </w:rPr>
      </w:pPr>
      <w:r w:rsidRPr="00BC475A">
        <w:rPr>
          <w:color w:val="auto"/>
          <w:sz w:val="24"/>
          <w:szCs w:val="24"/>
        </w:rPr>
        <w:t>грозы, их характеристики и опасности, порядок действий при попадании в грозу;</w:t>
      </w:r>
    </w:p>
    <w:p w:rsidR="00A57638" w:rsidRPr="00BC475A" w:rsidRDefault="00E235EB">
      <w:pPr>
        <w:pStyle w:val="13"/>
        <w:spacing w:line="240" w:lineRule="auto"/>
        <w:jc w:val="both"/>
        <w:rPr>
          <w:color w:val="auto"/>
          <w:sz w:val="24"/>
          <w:szCs w:val="24"/>
        </w:rPr>
      </w:pPr>
      <w:r w:rsidRPr="00BC475A">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BC475A" w:rsidRDefault="00E235EB">
      <w:pPr>
        <w:pStyle w:val="13"/>
        <w:spacing w:line="240" w:lineRule="auto"/>
        <w:jc w:val="both"/>
        <w:rPr>
          <w:color w:val="auto"/>
          <w:sz w:val="24"/>
          <w:szCs w:val="24"/>
        </w:rPr>
      </w:pPr>
      <w:r w:rsidRPr="00BC475A">
        <w:rPr>
          <w:color w:val="auto"/>
          <w:sz w:val="24"/>
          <w:szCs w:val="24"/>
        </w:rPr>
        <w:t>смысл понятий «экология» и «экологическая культура», значение экологии для устойчивого развития общества;</w:t>
      </w:r>
    </w:p>
    <w:p w:rsidR="00A57638" w:rsidRPr="00BC475A" w:rsidRDefault="00E235EB">
      <w:pPr>
        <w:pStyle w:val="13"/>
        <w:spacing w:after="260" w:line="240" w:lineRule="auto"/>
        <w:jc w:val="both"/>
        <w:rPr>
          <w:color w:val="auto"/>
          <w:sz w:val="24"/>
          <w:szCs w:val="24"/>
        </w:rPr>
      </w:pPr>
      <w:r w:rsidRPr="00BC475A">
        <w:rPr>
          <w:color w:val="auto"/>
          <w:sz w:val="24"/>
          <w:szCs w:val="24"/>
        </w:rPr>
        <w:t>правила безопасного поведения при неблагоприятной экологической обстановке.</w:t>
      </w:r>
    </w:p>
    <w:p w:rsidR="00A57638" w:rsidRPr="00BC475A" w:rsidRDefault="00E235EB" w:rsidP="0048377F">
      <w:pPr>
        <w:pStyle w:val="af6"/>
        <w:rPr>
          <w:rFonts w:ascii="Times New Roman" w:hAnsi="Times New Roman" w:cs="Times New Roman"/>
          <w:color w:val="auto"/>
          <w:sz w:val="24"/>
          <w:szCs w:val="24"/>
        </w:rPr>
      </w:pPr>
      <w:bookmarkStart w:id="700" w:name="bookmark1836"/>
      <w:r w:rsidRPr="00BC475A">
        <w:rPr>
          <w:rFonts w:ascii="Times New Roman" w:hAnsi="Times New Roman" w:cs="Times New Roman"/>
          <w:color w:val="auto"/>
          <w:sz w:val="24"/>
          <w:szCs w:val="24"/>
        </w:rPr>
        <w:t>МОДУЛЬ № 6 «ЗДОРОВЬЕ И КАК ЕГО СОХРАНИТЬ.</w:t>
      </w:r>
      <w:bookmarkEnd w:id="700"/>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МЕДИЦИНСКИХ ЗНАНИЙ»:</w:t>
      </w:r>
    </w:p>
    <w:p w:rsidR="00A57638" w:rsidRPr="00BC475A" w:rsidRDefault="00E235EB">
      <w:pPr>
        <w:pStyle w:val="13"/>
        <w:spacing w:line="240" w:lineRule="auto"/>
        <w:jc w:val="both"/>
        <w:rPr>
          <w:color w:val="auto"/>
          <w:sz w:val="24"/>
          <w:szCs w:val="24"/>
        </w:rPr>
      </w:pPr>
      <w:r w:rsidRPr="00BC475A">
        <w:rPr>
          <w:color w:val="auto"/>
          <w:sz w:val="24"/>
          <w:szCs w:val="24"/>
        </w:rPr>
        <w:t>смысл понятий «здоровье» и «здоровый образ жизни», их содержание и значение для человека;</w:t>
      </w:r>
    </w:p>
    <w:p w:rsidR="00A57638" w:rsidRPr="00BC475A" w:rsidRDefault="00E235EB">
      <w:pPr>
        <w:pStyle w:val="13"/>
        <w:spacing w:after="60" w:line="240" w:lineRule="auto"/>
        <w:jc w:val="both"/>
        <w:rPr>
          <w:color w:val="auto"/>
          <w:sz w:val="24"/>
          <w:szCs w:val="24"/>
        </w:rPr>
      </w:pPr>
      <w:r w:rsidRPr="00BC475A">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BC475A" w:rsidRDefault="00E235EB">
      <w:pPr>
        <w:pStyle w:val="13"/>
        <w:spacing w:line="240" w:lineRule="auto"/>
        <w:jc w:val="both"/>
        <w:rPr>
          <w:color w:val="auto"/>
          <w:sz w:val="24"/>
          <w:szCs w:val="24"/>
        </w:rPr>
      </w:pPr>
      <w:r w:rsidRPr="00BC475A">
        <w:rPr>
          <w:color w:val="auto"/>
          <w:sz w:val="24"/>
          <w:szCs w:val="24"/>
        </w:rPr>
        <w:t>элементы здорового образа жизни, ответственность за сохранение здоровья;</w:t>
      </w:r>
    </w:p>
    <w:p w:rsidR="00A57638" w:rsidRPr="00BC475A" w:rsidRDefault="00E235EB">
      <w:pPr>
        <w:pStyle w:val="13"/>
        <w:spacing w:line="240" w:lineRule="auto"/>
        <w:jc w:val="both"/>
        <w:rPr>
          <w:color w:val="auto"/>
          <w:sz w:val="24"/>
          <w:szCs w:val="24"/>
        </w:rPr>
      </w:pPr>
      <w:r w:rsidRPr="00BC475A">
        <w:rPr>
          <w:color w:val="auto"/>
          <w:sz w:val="24"/>
          <w:szCs w:val="24"/>
        </w:rPr>
        <w:t>понятие «инфекционные заболевания», причины их возникновения;</w:t>
      </w:r>
    </w:p>
    <w:p w:rsidR="00A57638" w:rsidRPr="00BC475A" w:rsidRDefault="00E235EB">
      <w:pPr>
        <w:pStyle w:val="13"/>
        <w:spacing w:line="240" w:lineRule="auto"/>
        <w:jc w:val="both"/>
        <w:rPr>
          <w:color w:val="auto"/>
          <w:sz w:val="24"/>
          <w:szCs w:val="24"/>
        </w:rPr>
      </w:pPr>
      <w:r w:rsidRPr="00BC475A">
        <w:rPr>
          <w:color w:val="auto"/>
          <w:sz w:val="24"/>
          <w:szCs w:val="24"/>
        </w:rPr>
        <w:t>механизм распространения инфекционных заболеваний, меры их профилактики и защиты от них;</w:t>
      </w:r>
    </w:p>
    <w:p w:rsidR="00A57638" w:rsidRPr="00BC475A" w:rsidRDefault="00E235EB">
      <w:pPr>
        <w:pStyle w:val="13"/>
        <w:spacing w:line="240" w:lineRule="auto"/>
        <w:jc w:val="both"/>
        <w:rPr>
          <w:color w:val="auto"/>
          <w:sz w:val="24"/>
          <w:szCs w:val="24"/>
        </w:rPr>
      </w:pPr>
      <w:r w:rsidRPr="00BC475A">
        <w:rPr>
          <w:color w:val="auto"/>
          <w:sz w:val="24"/>
          <w:szCs w:val="24"/>
        </w:rPr>
        <w:t>порядок действий при возникновении чрезвычайных ситуаций биолого-социального происхождения (эпидемия, пандемия);</w:t>
      </w:r>
    </w:p>
    <w:p w:rsidR="00A57638" w:rsidRPr="00BC475A" w:rsidRDefault="00E235EB">
      <w:pPr>
        <w:pStyle w:val="13"/>
        <w:spacing w:line="240" w:lineRule="auto"/>
        <w:jc w:val="both"/>
        <w:rPr>
          <w:color w:val="auto"/>
          <w:sz w:val="24"/>
          <w:szCs w:val="24"/>
        </w:rPr>
      </w:pPr>
      <w:r w:rsidRPr="00BC475A">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BC475A" w:rsidRDefault="00E235EB">
      <w:pPr>
        <w:pStyle w:val="13"/>
        <w:spacing w:line="240" w:lineRule="auto"/>
        <w:jc w:val="both"/>
        <w:rPr>
          <w:color w:val="auto"/>
          <w:sz w:val="24"/>
          <w:szCs w:val="24"/>
        </w:rPr>
      </w:pPr>
      <w:r w:rsidRPr="00BC475A">
        <w:rPr>
          <w:color w:val="auto"/>
          <w:sz w:val="24"/>
          <w:szCs w:val="24"/>
        </w:rPr>
        <w:t>понятие «неинфекционные заболевания» и их классификация, факторы риска неинфекционных заболеваний;</w:t>
      </w:r>
    </w:p>
    <w:p w:rsidR="00A57638" w:rsidRPr="00BC475A" w:rsidRDefault="00E235EB">
      <w:pPr>
        <w:pStyle w:val="13"/>
        <w:spacing w:line="240" w:lineRule="auto"/>
        <w:jc w:val="both"/>
        <w:rPr>
          <w:color w:val="auto"/>
          <w:sz w:val="24"/>
          <w:szCs w:val="24"/>
        </w:rPr>
      </w:pPr>
      <w:r w:rsidRPr="00BC475A">
        <w:rPr>
          <w:color w:val="auto"/>
          <w:sz w:val="24"/>
          <w:szCs w:val="24"/>
        </w:rPr>
        <w:t>меры профилактики неинфекционных заболеваний и защиты от них;</w:t>
      </w:r>
    </w:p>
    <w:p w:rsidR="00A57638" w:rsidRPr="00BC475A" w:rsidRDefault="00E235EB">
      <w:pPr>
        <w:pStyle w:val="13"/>
        <w:spacing w:line="240" w:lineRule="auto"/>
        <w:jc w:val="both"/>
        <w:rPr>
          <w:color w:val="auto"/>
          <w:sz w:val="24"/>
          <w:szCs w:val="24"/>
        </w:rPr>
      </w:pPr>
      <w:r w:rsidRPr="00BC475A">
        <w:rPr>
          <w:color w:val="auto"/>
          <w:sz w:val="24"/>
          <w:szCs w:val="24"/>
        </w:rPr>
        <w:t>диспансеризация и её задачи;</w:t>
      </w:r>
    </w:p>
    <w:p w:rsidR="00A57638" w:rsidRPr="00BC475A" w:rsidRDefault="00E235EB">
      <w:pPr>
        <w:pStyle w:val="13"/>
        <w:spacing w:line="240" w:lineRule="auto"/>
        <w:jc w:val="both"/>
        <w:rPr>
          <w:color w:val="auto"/>
          <w:sz w:val="24"/>
          <w:szCs w:val="24"/>
        </w:rPr>
      </w:pPr>
      <w:r w:rsidRPr="00BC475A">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57638" w:rsidRPr="00BC475A" w:rsidRDefault="00E235EB">
      <w:pPr>
        <w:pStyle w:val="13"/>
        <w:spacing w:line="240" w:lineRule="auto"/>
        <w:jc w:val="both"/>
        <w:rPr>
          <w:color w:val="auto"/>
          <w:sz w:val="24"/>
          <w:szCs w:val="24"/>
        </w:rPr>
      </w:pPr>
      <w:r w:rsidRPr="00BC475A">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A57638" w:rsidRPr="00BC475A" w:rsidRDefault="00E235EB">
      <w:pPr>
        <w:pStyle w:val="13"/>
        <w:spacing w:line="240" w:lineRule="auto"/>
        <w:jc w:val="both"/>
        <w:rPr>
          <w:color w:val="auto"/>
          <w:sz w:val="24"/>
          <w:szCs w:val="24"/>
        </w:rPr>
      </w:pPr>
      <w:r w:rsidRPr="00BC475A">
        <w:rPr>
          <w:color w:val="auto"/>
          <w:sz w:val="24"/>
          <w:szCs w:val="24"/>
        </w:rPr>
        <w:t>понятие «первая помощь» и обязанность по её оказанию, универсальный алгоритм оказания первой помощи;</w:t>
      </w:r>
    </w:p>
    <w:p w:rsidR="00A57638" w:rsidRPr="00BC475A" w:rsidRDefault="00E235EB">
      <w:pPr>
        <w:pStyle w:val="13"/>
        <w:spacing w:line="240" w:lineRule="auto"/>
        <w:jc w:val="both"/>
        <w:rPr>
          <w:color w:val="auto"/>
          <w:sz w:val="24"/>
          <w:szCs w:val="24"/>
        </w:rPr>
      </w:pPr>
      <w:r w:rsidRPr="00BC475A">
        <w:rPr>
          <w:color w:val="auto"/>
          <w:sz w:val="24"/>
          <w:szCs w:val="24"/>
        </w:rPr>
        <w:t>назначение и состав аптечки первой помощи;</w:t>
      </w:r>
    </w:p>
    <w:p w:rsidR="00A57638" w:rsidRPr="00BC475A" w:rsidRDefault="00E235EB">
      <w:pPr>
        <w:pStyle w:val="13"/>
        <w:spacing w:after="360" w:line="240" w:lineRule="auto"/>
        <w:jc w:val="both"/>
        <w:rPr>
          <w:color w:val="auto"/>
          <w:sz w:val="24"/>
          <w:szCs w:val="24"/>
        </w:rPr>
      </w:pPr>
      <w:r w:rsidRPr="00BC475A">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A57638" w:rsidRPr="00BC475A" w:rsidRDefault="00E235EB" w:rsidP="0048377F">
      <w:pPr>
        <w:pStyle w:val="af6"/>
        <w:rPr>
          <w:rFonts w:ascii="Times New Roman" w:hAnsi="Times New Roman" w:cs="Times New Roman"/>
          <w:color w:val="auto"/>
          <w:sz w:val="24"/>
          <w:szCs w:val="24"/>
        </w:rPr>
      </w:pPr>
      <w:bookmarkStart w:id="701" w:name="bookmark1839"/>
      <w:r w:rsidRPr="00BC475A">
        <w:rPr>
          <w:rFonts w:ascii="Times New Roman" w:hAnsi="Times New Roman" w:cs="Times New Roman"/>
          <w:color w:val="auto"/>
          <w:sz w:val="24"/>
          <w:szCs w:val="24"/>
        </w:rPr>
        <w:t>МОДУЛЬ № 7 «БЕЗОПАСНОСТЬ В СОЦИУМЕ»:</w:t>
      </w:r>
      <w:bookmarkEnd w:id="701"/>
    </w:p>
    <w:p w:rsidR="00A57638" w:rsidRPr="00BC475A" w:rsidRDefault="00E235EB">
      <w:pPr>
        <w:pStyle w:val="13"/>
        <w:spacing w:line="240" w:lineRule="auto"/>
        <w:jc w:val="both"/>
        <w:rPr>
          <w:color w:val="auto"/>
          <w:sz w:val="24"/>
          <w:szCs w:val="24"/>
        </w:rPr>
      </w:pPr>
      <w:r w:rsidRPr="00BC475A">
        <w:rPr>
          <w:color w:val="auto"/>
          <w:sz w:val="24"/>
          <w:szCs w:val="24"/>
        </w:rPr>
        <w:t>общение и его значение для человека, способы организации эффективного и позитивного общения;</w:t>
      </w:r>
    </w:p>
    <w:p w:rsidR="00A57638" w:rsidRPr="00BC475A" w:rsidRDefault="00E235EB">
      <w:pPr>
        <w:pStyle w:val="13"/>
        <w:spacing w:line="240" w:lineRule="auto"/>
        <w:jc w:val="both"/>
        <w:rPr>
          <w:color w:val="auto"/>
          <w:sz w:val="24"/>
          <w:szCs w:val="24"/>
        </w:rPr>
      </w:pPr>
      <w:r w:rsidRPr="00BC475A">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BC475A" w:rsidRDefault="00E235EB">
      <w:pPr>
        <w:pStyle w:val="13"/>
        <w:spacing w:line="240" w:lineRule="auto"/>
        <w:jc w:val="both"/>
        <w:rPr>
          <w:color w:val="auto"/>
          <w:sz w:val="24"/>
          <w:szCs w:val="24"/>
        </w:rPr>
      </w:pPr>
      <w:r w:rsidRPr="00BC475A">
        <w:rPr>
          <w:color w:val="auto"/>
          <w:sz w:val="24"/>
          <w:szCs w:val="24"/>
        </w:rPr>
        <w:t>понятие «конфликт» и стадии его развития, факторы и причины развития конфликта;</w:t>
      </w:r>
    </w:p>
    <w:p w:rsidR="00A57638" w:rsidRPr="00BC475A" w:rsidRDefault="00E235EB">
      <w:pPr>
        <w:pStyle w:val="13"/>
        <w:spacing w:line="240" w:lineRule="auto"/>
        <w:jc w:val="both"/>
        <w:rPr>
          <w:color w:val="auto"/>
          <w:sz w:val="24"/>
          <w:szCs w:val="24"/>
        </w:rPr>
      </w:pPr>
      <w:r w:rsidRPr="00BC475A">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правила поведения для снижения риска конфликта и порядок действий при его опасных проявлениях;</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способ разрешения конфликта с помощью третьей стороны (модератора);</w:t>
      </w:r>
    </w:p>
    <w:p w:rsidR="00A57638" w:rsidRPr="00BC475A" w:rsidRDefault="00E235EB" w:rsidP="0048377F">
      <w:pPr>
        <w:pStyle w:val="13"/>
        <w:spacing w:line="233" w:lineRule="auto"/>
        <w:ind w:firstLine="238"/>
        <w:jc w:val="both"/>
        <w:rPr>
          <w:color w:val="auto"/>
          <w:sz w:val="24"/>
          <w:szCs w:val="24"/>
        </w:rPr>
      </w:pPr>
      <w:r w:rsidRPr="00BC475A">
        <w:rPr>
          <w:color w:val="auto"/>
          <w:sz w:val="24"/>
          <w:szCs w:val="24"/>
        </w:rPr>
        <w:t>опасные формы проявления конфликта: агрессия, домашнее насилие и буллинг;</w:t>
      </w:r>
    </w:p>
    <w:p w:rsidR="00A57638" w:rsidRPr="00BC475A" w:rsidRDefault="00E235EB" w:rsidP="0048377F">
      <w:pPr>
        <w:pStyle w:val="13"/>
        <w:spacing w:line="233" w:lineRule="auto"/>
        <w:ind w:firstLine="238"/>
        <w:jc w:val="both"/>
        <w:rPr>
          <w:color w:val="auto"/>
          <w:sz w:val="24"/>
          <w:szCs w:val="24"/>
        </w:rPr>
      </w:pPr>
      <w:r w:rsidRPr="00BC475A">
        <w:rPr>
          <w:color w:val="auto"/>
          <w:sz w:val="24"/>
          <w:szCs w:val="24"/>
        </w:rPr>
        <w:t>манипуляции в ходе межличностного общения, приёмы распознавания манипуляций и способы противостояния им;</w:t>
      </w:r>
    </w:p>
    <w:p w:rsidR="00A57638" w:rsidRPr="00BC475A" w:rsidRDefault="00E235EB">
      <w:pPr>
        <w:pStyle w:val="13"/>
        <w:spacing w:line="233" w:lineRule="auto"/>
        <w:jc w:val="both"/>
        <w:rPr>
          <w:color w:val="auto"/>
          <w:sz w:val="24"/>
          <w:szCs w:val="24"/>
        </w:rPr>
      </w:pPr>
      <w:r w:rsidRPr="00BC475A">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BC475A" w:rsidRDefault="00E235EB">
      <w:pPr>
        <w:pStyle w:val="13"/>
        <w:spacing w:line="233" w:lineRule="auto"/>
        <w:jc w:val="both"/>
        <w:rPr>
          <w:color w:val="auto"/>
          <w:sz w:val="24"/>
          <w:szCs w:val="24"/>
        </w:rPr>
      </w:pPr>
      <w:r w:rsidRPr="00BC475A">
        <w:rPr>
          <w:color w:val="auto"/>
          <w:sz w:val="24"/>
          <w:szCs w:val="24"/>
        </w:rPr>
        <w:t>современные молодёжные увлечения и опасности, связанные с ними, правила безопасного поведения;</w:t>
      </w:r>
    </w:p>
    <w:p w:rsidR="00A57638" w:rsidRPr="00BC475A" w:rsidRDefault="00E235EB">
      <w:pPr>
        <w:pStyle w:val="13"/>
        <w:spacing w:after="260" w:line="233" w:lineRule="auto"/>
        <w:jc w:val="both"/>
        <w:rPr>
          <w:color w:val="auto"/>
          <w:sz w:val="24"/>
          <w:szCs w:val="24"/>
        </w:rPr>
      </w:pPr>
      <w:r w:rsidRPr="00BC475A">
        <w:rPr>
          <w:color w:val="auto"/>
          <w:sz w:val="24"/>
          <w:szCs w:val="24"/>
        </w:rPr>
        <w:t>правила безопасной коммуникации с незнакомыми людьми.</w:t>
      </w:r>
    </w:p>
    <w:p w:rsidR="00A57638" w:rsidRPr="00BC475A" w:rsidRDefault="00E235EB" w:rsidP="0048377F">
      <w:pPr>
        <w:pStyle w:val="af6"/>
        <w:rPr>
          <w:rFonts w:ascii="Times New Roman" w:hAnsi="Times New Roman" w:cs="Times New Roman"/>
          <w:color w:val="auto"/>
          <w:sz w:val="24"/>
          <w:szCs w:val="24"/>
        </w:rPr>
      </w:pPr>
      <w:bookmarkStart w:id="702" w:name="bookmark1841"/>
      <w:r w:rsidRPr="00BC475A">
        <w:rPr>
          <w:rFonts w:ascii="Times New Roman" w:hAnsi="Times New Roman" w:cs="Times New Roman"/>
          <w:color w:val="auto"/>
          <w:sz w:val="24"/>
          <w:szCs w:val="24"/>
        </w:rPr>
        <w:t>МОДУЛЬ № 8 «БЕЗОПАСНОСТЬ В ИНФОРМАЦИОННОМ ПРОСТРАНСТВЕ»:</w:t>
      </w:r>
      <w:bookmarkEnd w:id="702"/>
    </w:p>
    <w:p w:rsidR="00A57638" w:rsidRPr="00BC475A" w:rsidRDefault="00E235EB">
      <w:pPr>
        <w:pStyle w:val="13"/>
        <w:spacing w:line="233" w:lineRule="auto"/>
        <w:jc w:val="both"/>
        <w:rPr>
          <w:color w:val="auto"/>
          <w:sz w:val="24"/>
          <w:szCs w:val="24"/>
        </w:rPr>
      </w:pPr>
      <w:r w:rsidRPr="00BC475A">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BC475A" w:rsidRDefault="00E235EB">
      <w:pPr>
        <w:pStyle w:val="13"/>
        <w:spacing w:line="233" w:lineRule="auto"/>
        <w:jc w:val="both"/>
        <w:rPr>
          <w:color w:val="auto"/>
          <w:sz w:val="24"/>
          <w:szCs w:val="24"/>
        </w:rPr>
      </w:pPr>
      <w:r w:rsidRPr="00BC475A">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BC475A" w:rsidRDefault="00E235EB">
      <w:pPr>
        <w:pStyle w:val="13"/>
        <w:spacing w:line="233" w:lineRule="auto"/>
        <w:jc w:val="both"/>
        <w:rPr>
          <w:color w:val="auto"/>
          <w:sz w:val="24"/>
          <w:szCs w:val="24"/>
        </w:rPr>
      </w:pPr>
      <w:r w:rsidRPr="00BC475A">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BC475A" w:rsidRDefault="00E235EB">
      <w:pPr>
        <w:pStyle w:val="13"/>
        <w:spacing w:line="233" w:lineRule="auto"/>
        <w:jc w:val="both"/>
        <w:rPr>
          <w:color w:val="auto"/>
          <w:sz w:val="24"/>
          <w:szCs w:val="24"/>
        </w:rPr>
      </w:pPr>
      <w:r w:rsidRPr="00BC475A">
        <w:rPr>
          <w:color w:val="auto"/>
          <w:sz w:val="24"/>
          <w:szCs w:val="24"/>
        </w:rPr>
        <w:t>опасные явления цифровой среды: вредоносные программы и приложения и их разновидности;</w:t>
      </w:r>
    </w:p>
    <w:p w:rsidR="00A57638" w:rsidRPr="00BC475A" w:rsidRDefault="00E235EB">
      <w:pPr>
        <w:pStyle w:val="13"/>
        <w:spacing w:line="233" w:lineRule="auto"/>
        <w:jc w:val="both"/>
        <w:rPr>
          <w:color w:val="auto"/>
          <w:sz w:val="24"/>
          <w:szCs w:val="24"/>
        </w:rPr>
      </w:pPr>
      <w:r w:rsidRPr="00BC475A">
        <w:rPr>
          <w:color w:val="auto"/>
          <w:sz w:val="24"/>
          <w:szCs w:val="24"/>
        </w:rPr>
        <w:t>правила кибергигиены, необходимые для предупреждения возникновения сложных и опасных ситуаций в цифровой среде;</w:t>
      </w:r>
    </w:p>
    <w:p w:rsidR="00A57638" w:rsidRPr="00BC475A" w:rsidRDefault="00E235EB">
      <w:pPr>
        <w:pStyle w:val="13"/>
        <w:spacing w:line="233" w:lineRule="auto"/>
        <w:jc w:val="both"/>
        <w:rPr>
          <w:color w:val="auto"/>
          <w:sz w:val="24"/>
          <w:szCs w:val="24"/>
        </w:rPr>
      </w:pPr>
      <w:r w:rsidRPr="00BC475A">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BC475A" w:rsidRDefault="00E235EB">
      <w:pPr>
        <w:pStyle w:val="13"/>
        <w:spacing w:line="233" w:lineRule="auto"/>
        <w:jc w:val="both"/>
        <w:rPr>
          <w:color w:val="auto"/>
          <w:sz w:val="24"/>
          <w:szCs w:val="24"/>
        </w:rPr>
      </w:pPr>
      <w:r w:rsidRPr="00BC475A">
        <w:rPr>
          <w:color w:val="auto"/>
          <w:sz w:val="24"/>
          <w:szCs w:val="24"/>
        </w:rPr>
        <w:t>противоправные действия в Интернете;</w:t>
      </w:r>
    </w:p>
    <w:p w:rsidR="00A57638" w:rsidRPr="00BC475A" w:rsidRDefault="00E235EB">
      <w:pPr>
        <w:pStyle w:val="13"/>
        <w:spacing w:line="233" w:lineRule="auto"/>
        <w:jc w:val="both"/>
        <w:rPr>
          <w:color w:val="auto"/>
          <w:sz w:val="24"/>
          <w:szCs w:val="24"/>
        </w:rPr>
      </w:pPr>
      <w:r w:rsidRPr="00BC475A">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BC475A" w:rsidRDefault="00E235EB">
      <w:pPr>
        <w:pStyle w:val="13"/>
        <w:spacing w:after="260" w:line="233" w:lineRule="auto"/>
        <w:jc w:val="both"/>
        <w:rPr>
          <w:color w:val="auto"/>
          <w:sz w:val="24"/>
          <w:szCs w:val="24"/>
        </w:rPr>
      </w:pPr>
      <w:r w:rsidRPr="00BC475A">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BC475A" w:rsidRDefault="00E235EB" w:rsidP="0048377F">
      <w:pPr>
        <w:pStyle w:val="af6"/>
        <w:rPr>
          <w:rFonts w:ascii="Times New Roman" w:hAnsi="Times New Roman" w:cs="Times New Roman"/>
          <w:color w:val="auto"/>
          <w:sz w:val="24"/>
          <w:szCs w:val="24"/>
        </w:rPr>
      </w:pPr>
      <w:bookmarkStart w:id="703" w:name="bookmark1843"/>
      <w:r w:rsidRPr="00BC475A">
        <w:rPr>
          <w:rFonts w:ascii="Times New Roman" w:hAnsi="Times New Roman" w:cs="Times New Roman"/>
          <w:color w:val="auto"/>
          <w:sz w:val="24"/>
          <w:szCs w:val="24"/>
        </w:rPr>
        <w:t>МОДУЛЬ № 9 «ОСНОВЫ ПРОТИВОДЕЙСТВИЯ</w:t>
      </w:r>
      <w:bookmarkEnd w:id="703"/>
    </w:p>
    <w:p w:rsidR="00A57638" w:rsidRPr="00BC475A" w:rsidRDefault="00E235EB" w:rsidP="0048377F">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ЭКСТРЕМИЗМУ И ТЕРРОРИЗМУ»:</w:t>
      </w:r>
    </w:p>
    <w:p w:rsidR="00A57638" w:rsidRPr="00BC475A" w:rsidRDefault="00E235EB" w:rsidP="0048377F">
      <w:pPr>
        <w:pStyle w:val="13"/>
        <w:spacing w:line="230" w:lineRule="auto"/>
        <w:ind w:firstLine="238"/>
        <w:jc w:val="both"/>
        <w:rPr>
          <w:color w:val="auto"/>
          <w:sz w:val="24"/>
          <w:szCs w:val="24"/>
        </w:rPr>
      </w:pPr>
      <w:r w:rsidRPr="00BC475A">
        <w:rPr>
          <w:color w:val="auto"/>
          <w:sz w:val="24"/>
          <w:szCs w:val="24"/>
        </w:rPr>
        <w:t>понятия «экстремизм» и «терроризм», их содержание, причины, возможные варианты проявления и последствия;</w:t>
      </w:r>
    </w:p>
    <w:p w:rsidR="00A57638" w:rsidRPr="00BC475A" w:rsidRDefault="00E235EB" w:rsidP="0048377F">
      <w:pPr>
        <w:pStyle w:val="13"/>
        <w:spacing w:line="240" w:lineRule="auto"/>
        <w:ind w:firstLine="238"/>
        <w:jc w:val="both"/>
        <w:rPr>
          <w:color w:val="auto"/>
          <w:sz w:val="24"/>
          <w:szCs w:val="24"/>
        </w:rPr>
      </w:pPr>
      <w:r w:rsidRPr="00BC475A">
        <w:rPr>
          <w:color w:val="auto"/>
          <w:sz w:val="24"/>
          <w:szCs w:val="24"/>
        </w:rPr>
        <w:t>цели и формы проявления террористических актов, их последствия, уровни террористической опасности;</w:t>
      </w:r>
    </w:p>
    <w:p w:rsidR="00A57638" w:rsidRPr="00BC475A" w:rsidRDefault="00E235EB">
      <w:pPr>
        <w:pStyle w:val="13"/>
        <w:spacing w:line="240" w:lineRule="auto"/>
        <w:jc w:val="both"/>
        <w:rPr>
          <w:color w:val="auto"/>
          <w:sz w:val="24"/>
          <w:szCs w:val="24"/>
        </w:rPr>
      </w:pPr>
      <w:r w:rsidRPr="00BC475A">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BC475A" w:rsidRDefault="00E235EB">
      <w:pPr>
        <w:pStyle w:val="13"/>
        <w:spacing w:line="240" w:lineRule="auto"/>
        <w:jc w:val="both"/>
        <w:rPr>
          <w:color w:val="auto"/>
          <w:sz w:val="24"/>
          <w:szCs w:val="24"/>
        </w:rPr>
      </w:pPr>
      <w:r w:rsidRPr="00BC475A">
        <w:rPr>
          <w:color w:val="auto"/>
          <w:sz w:val="24"/>
          <w:szCs w:val="24"/>
        </w:rPr>
        <w:t>признаки вовлечения в террористическую деятельность, правила антитеррористического поведения;</w:t>
      </w:r>
    </w:p>
    <w:p w:rsidR="00A57638" w:rsidRPr="00BC475A" w:rsidRDefault="00E235EB">
      <w:pPr>
        <w:pStyle w:val="13"/>
        <w:spacing w:line="240" w:lineRule="auto"/>
        <w:jc w:val="both"/>
        <w:rPr>
          <w:color w:val="auto"/>
          <w:sz w:val="24"/>
          <w:szCs w:val="24"/>
        </w:rPr>
      </w:pPr>
      <w:r w:rsidRPr="00BC475A">
        <w:rPr>
          <w:color w:val="auto"/>
          <w:sz w:val="24"/>
          <w:szCs w:val="24"/>
        </w:rPr>
        <w:t>признаки угроз и подготовки различных форм терактов, порядок действий при их обнаружении;</w:t>
      </w:r>
    </w:p>
    <w:p w:rsidR="00A57638" w:rsidRPr="00BC475A" w:rsidRDefault="00E235EB">
      <w:pPr>
        <w:pStyle w:val="13"/>
        <w:spacing w:line="240" w:lineRule="auto"/>
        <w:jc w:val="both"/>
        <w:rPr>
          <w:color w:val="auto"/>
          <w:sz w:val="24"/>
          <w:szCs w:val="24"/>
        </w:rPr>
      </w:pPr>
      <w:r w:rsidRPr="00BC475A">
        <w:rPr>
          <w:color w:val="auto"/>
          <w:sz w:val="24"/>
          <w:szCs w:val="24"/>
        </w:rPr>
        <w:t>правила безопасного поведения в условиях совершения теракта;</w:t>
      </w:r>
    </w:p>
    <w:p w:rsidR="00A57638" w:rsidRPr="00BC475A" w:rsidRDefault="00E235EB">
      <w:pPr>
        <w:pStyle w:val="13"/>
        <w:spacing w:after="260" w:line="240" w:lineRule="auto"/>
        <w:jc w:val="both"/>
        <w:rPr>
          <w:color w:val="auto"/>
          <w:sz w:val="24"/>
          <w:szCs w:val="24"/>
        </w:rPr>
      </w:pPr>
      <w:r w:rsidRPr="00BC475A">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BC475A" w:rsidRDefault="00E235EB" w:rsidP="00FE3D18">
      <w:pPr>
        <w:pStyle w:val="af6"/>
        <w:rPr>
          <w:rFonts w:ascii="Times New Roman" w:hAnsi="Times New Roman" w:cs="Times New Roman"/>
          <w:color w:val="auto"/>
          <w:sz w:val="24"/>
          <w:szCs w:val="24"/>
        </w:rPr>
      </w:pPr>
      <w:bookmarkStart w:id="704" w:name="bookmark1846"/>
      <w:r w:rsidRPr="00BC475A">
        <w:rPr>
          <w:rFonts w:ascii="Times New Roman" w:hAnsi="Times New Roman" w:cs="Times New Roman"/>
          <w:color w:val="auto"/>
          <w:sz w:val="24"/>
          <w:szCs w:val="24"/>
        </w:rPr>
        <w:t>МОДУЛЬ № 10 «ВЗАИМОДЕЙСТВИЕ ЛИЧНОСТИ,</w:t>
      </w:r>
      <w:bookmarkEnd w:id="704"/>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ОБЩЕСТВА И ГОСУДАРСТВА В ОБЕСПЕЧЕНИИ</w:t>
      </w:r>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БЕЗОПАСНОСТИ ЖИЗНИ И ЗДОРОВЬЯ НАСЕЛЕНИЯ»:</w:t>
      </w:r>
    </w:p>
    <w:p w:rsidR="00A57638" w:rsidRPr="00BC475A" w:rsidRDefault="00E235EB">
      <w:pPr>
        <w:pStyle w:val="13"/>
        <w:spacing w:line="240" w:lineRule="auto"/>
        <w:jc w:val="both"/>
        <w:rPr>
          <w:color w:val="auto"/>
          <w:sz w:val="24"/>
          <w:szCs w:val="24"/>
        </w:rPr>
      </w:pPr>
      <w:r w:rsidRPr="00BC475A">
        <w:rPr>
          <w:color w:val="auto"/>
          <w:sz w:val="24"/>
          <w:szCs w:val="24"/>
        </w:rPr>
        <w:t>классификация чрезвычайных ситуаций природного и техногенного характера;</w:t>
      </w:r>
    </w:p>
    <w:p w:rsidR="00A57638" w:rsidRPr="00BC475A" w:rsidRDefault="00E235EB">
      <w:pPr>
        <w:pStyle w:val="13"/>
        <w:spacing w:line="240" w:lineRule="auto"/>
        <w:jc w:val="both"/>
        <w:rPr>
          <w:color w:val="auto"/>
          <w:sz w:val="24"/>
          <w:szCs w:val="24"/>
        </w:rPr>
      </w:pPr>
      <w:r w:rsidRPr="00BC475A">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BC475A" w:rsidRDefault="00E235EB">
      <w:pPr>
        <w:pStyle w:val="13"/>
        <w:spacing w:line="240" w:lineRule="auto"/>
        <w:jc w:val="both"/>
        <w:rPr>
          <w:color w:val="auto"/>
          <w:sz w:val="24"/>
          <w:szCs w:val="24"/>
        </w:rPr>
      </w:pPr>
      <w:r w:rsidRPr="00BC475A">
        <w:rPr>
          <w:color w:val="auto"/>
          <w:sz w:val="24"/>
          <w:szCs w:val="24"/>
        </w:rPr>
        <w:t>государственные службы обеспечения безопасности, их роль и сфера ответственности, порядок взаимодействия с ними;</w:t>
      </w:r>
    </w:p>
    <w:p w:rsidR="00A57638" w:rsidRPr="00BC475A" w:rsidRDefault="00E235EB">
      <w:pPr>
        <w:pStyle w:val="13"/>
        <w:spacing w:line="240" w:lineRule="auto"/>
        <w:jc w:val="both"/>
        <w:rPr>
          <w:color w:val="auto"/>
          <w:sz w:val="24"/>
          <w:szCs w:val="24"/>
        </w:rPr>
      </w:pPr>
      <w:r w:rsidRPr="00BC475A">
        <w:rPr>
          <w:color w:val="auto"/>
          <w:sz w:val="24"/>
          <w:szCs w:val="24"/>
        </w:rPr>
        <w:t>общественные институты и их место в системе обеспечения безопасности жизни и здоровья населения;</w:t>
      </w:r>
    </w:p>
    <w:p w:rsidR="00A57638" w:rsidRPr="00BC475A" w:rsidRDefault="00E235EB">
      <w:pPr>
        <w:pStyle w:val="13"/>
        <w:spacing w:line="240" w:lineRule="auto"/>
        <w:jc w:val="both"/>
        <w:rPr>
          <w:color w:val="auto"/>
          <w:sz w:val="24"/>
          <w:szCs w:val="24"/>
        </w:rPr>
      </w:pPr>
      <w:r w:rsidRPr="00BC475A">
        <w:rPr>
          <w:color w:val="auto"/>
          <w:sz w:val="24"/>
          <w:szCs w:val="24"/>
        </w:rPr>
        <w:t>права, обязанности и роль граждан Российской Федерации в области защиты населения от чрезвычайных ситуаций;</w:t>
      </w:r>
    </w:p>
    <w:p w:rsidR="00A57638" w:rsidRPr="00BC475A" w:rsidRDefault="00E235EB">
      <w:pPr>
        <w:pStyle w:val="13"/>
        <w:spacing w:line="240" w:lineRule="auto"/>
        <w:jc w:val="both"/>
        <w:rPr>
          <w:color w:val="auto"/>
          <w:sz w:val="24"/>
          <w:szCs w:val="24"/>
        </w:rPr>
      </w:pPr>
      <w:r w:rsidRPr="00BC475A">
        <w:rPr>
          <w:color w:val="auto"/>
          <w:sz w:val="24"/>
          <w:szCs w:val="24"/>
        </w:rPr>
        <w:t>антикоррупционное поведение как элемент общественной и государственной безопасности;</w:t>
      </w:r>
    </w:p>
    <w:p w:rsidR="00A57638" w:rsidRPr="00BC475A" w:rsidRDefault="00E235EB">
      <w:pPr>
        <w:pStyle w:val="13"/>
        <w:spacing w:line="240" w:lineRule="auto"/>
        <w:jc w:val="both"/>
        <w:rPr>
          <w:color w:val="auto"/>
          <w:sz w:val="24"/>
          <w:szCs w:val="24"/>
        </w:rPr>
      </w:pPr>
      <w:r w:rsidRPr="00BC475A">
        <w:rPr>
          <w:color w:val="auto"/>
          <w:sz w:val="24"/>
          <w:szCs w:val="24"/>
        </w:rPr>
        <w:t>информирование и оповещение населения о чрезвычайных ситуациях, система ОКСИОН;</w:t>
      </w:r>
    </w:p>
    <w:p w:rsidR="00A57638" w:rsidRPr="00BC475A" w:rsidRDefault="00E235EB">
      <w:pPr>
        <w:pStyle w:val="13"/>
        <w:spacing w:line="240" w:lineRule="auto"/>
        <w:jc w:val="both"/>
        <w:rPr>
          <w:color w:val="auto"/>
          <w:sz w:val="24"/>
          <w:szCs w:val="24"/>
        </w:rPr>
      </w:pPr>
      <w:r w:rsidRPr="00BC475A">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BC475A" w:rsidRDefault="00E235EB">
      <w:pPr>
        <w:pStyle w:val="13"/>
        <w:spacing w:line="240" w:lineRule="auto"/>
        <w:jc w:val="both"/>
        <w:rPr>
          <w:color w:val="auto"/>
          <w:sz w:val="24"/>
          <w:szCs w:val="24"/>
        </w:rPr>
      </w:pPr>
      <w:r w:rsidRPr="00BC475A">
        <w:rPr>
          <w:color w:val="auto"/>
          <w:sz w:val="24"/>
          <w:szCs w:val="24"/>
        </w:rPr>
        <w:t>средства индивидуальной и коллективной защиты населения, порядок пользования фильтрующим противогазом;</w:t>
      </w:r>
    </w:p>
    <w:p w:rsidR="00A57638" w:rsidRPr="00BC475A" w:rsidRDefault="00E235EB">
      <w:pPr>
        <w:pStyle w:val="13"/>
        <w:spacing w:line="240" w:lineRule="auto"/>
        <w:jc w:val="both"/>
        <w:rPr>
          <w:color w:val="auto"/>
          <w:sz w:val="24"/>
          <w:szCs w:val="24"/>
        </w:rPr>
      </w:pPr>
      <w:r w:rsidRPr="00BC475A">
        <w:rPr>
          <w:color w:val="auto"/>
          <w:sz w:val="24"/>
          <w:szCs w:val="24"/>
        </w:rPr>
        <w:t>эвакуация населения в условиях чрезвычайных ситуаций, порядок действий населения при объявлении эвакуации.</w:t>
      </w:r>
    </w:p>
    <w:p w:rsidR="00FE3D18" w:rsidRPr="00BC475A" w:rsidRDefault="00FE3D18" w:rsidP="00FE3D18">
      <w:pPr>
        <w:pStyle w:val="af6"/>
        <w:rPr>
          <w:rFonts w:ascii="Times New Roman" w:hAnsi="Times New Roman" w:cs="Times New Roman"/>
          <w:color w:val="auto"/>
          <w:sz w:val="24"/>
          <w:szCs w:val="24"/>
        </w:rPr>
      </w:pPr>
    </w:p>
    <w:p w:rsidR="00FE3D18" w:rsidRPr="00BC475A" w:rsidRDefault="00FE3D18">
      <w:pPr>
        <w:rPr>
          <w:rFonts w:ascii="Times New Roman" w:hAnsi="Times New Roman" w:cs="Times New Roman"/>
          <w:b/>
          <w:color w:val="auto"/>
        </w:rPr>
      </w:pPr>
      <w:r w:rsidRPr="00BC475A">
        <w:rPr>
          <w:rFonts w:ascii="Times New Roman" w:hAnsi="Times New Roman" w:cs="Times New Roman"/>
          <w:color w:val="auto"/>
        </w:rPr>
        <w:br w:type="page"/>
      </w:r>
    </w:p>
    <w:p w:rsidR="00A57638" w:rsidRPr="00BC475A" w:rsidRDefault="00FE3D18"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 xml:space="preserve">3. </w:t>
      </w:r>
      <w:r w:rsidR="00E235EB" w:rsidRPr="00BC475A">
        <w:rPr>
          <w:rFonts w:ascii="Times New Roman" w:hAnsi="Times New Roman" w:cs="Times New Roman"/>
          <w:color w:val="auto"/>
          <w:sz w:val="24"/>
          <w:szCs w:val="24"/>
        </w:rPr>
        <w:t>ПЛАНИРУЕМЫЕ РЕЗУЛЬТАТЫ</w:t>
      </w:r>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ОСВОЕНИЯ УЧЕБНОГО ПРЕДМЕТА</w:t>
      </w:r>
    </w:p>
    <w:p w:rsidR="00A57638" w:rsidRPr="00BC475A" w:rsidRDefault="00E235EB" w:rsidP="00FE3D18">
      <w:pPr>
        <w:pStyle w:val="af6"/>
        <w:pBdr>
          <w:bottom w:val="single" w:sz="12" w:space="1" w:color="auto"/>
        </w:pBdr>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БЕЗОПАСНОСТИ ЖИЗНЕДЕЯТЕЛЬНОСТИ» НА УРОВНЕ ОСНОВНОГО ОБЩЕГО ОБРАЗОВАНИЯ</w:t>
      </w:r>
    </w:p>
    <w:p w:rsidR="00FE3D18" w:rsidRPr="00BC475A" w:rsidRDefault="00FE3D18" w:rsidP="00FE3D18">
      <w:pPr>
        <w:pStyle w:val="af6"/>
        <w:rPr>
          <w:rFonts w:ascii="Times New Roman" w:hAnsi="Times New Roman" w:cs="Times New Roman"/>
          <w:color w:val="auto"/>
          <w:sz w:val="24"/>
          <w:szCs w:val="24"/>
        </w:rPr>
      </w:pPr>
    </w:p>
    <w:p w:rsidR="00A57638" w:rsidRPr="00BC475A" w:rsidRDefault="00E235EB">
      <w:pPr>
        <w:pStyle w:val="13"/>
        <w:spacing w:after="260" w:line="240" w:lineRule="auto"/>
        <w:jc w:val="both"/>
        <w:rPr>
          <w:color w:val="auto"/>
          <w:sz w:val="24"/>
          <w:szCs w:val="24"/>
        </w:rPr>
      </w:pPr>
      <w:r w:rsidRPr="00BC475A">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BC475A" w:rsidRDefault="00E235EB" w:rsidP="00FE3D18">
      <w:pPr>
        <w:pStyle w:val="af6"/>
        <w:rPr>
          <w:rFonts w:ascii="Times New Roman" w:hAnsi="Times New Roman" w:cs="Times New Roman"/>
          <w:color w:val="auto"/>
          <w:sz w:val="24"/>
          <w:szCs w:val="24"/>
        </w:rPr>
      </w:pPr>
      <w:bookmarkStart w:id="705" w:name="bookmark1850"/>
      <w:r w:rsidRPr="00BC475A">
        <w:rPr>
          <w:rFonts w:ascii="Times New Roman" w:hAnsi="Times New Roman" w:cs="Times New Roman"/>
          <w:color w:val="auto"/>
          <w:sz w:val="24"/>
          <w:szCs w:val="24"/>
        </w:rPr>
        <w:t>ЛИЧНОСТНЫЕ РЕЗУЛЬТАТЫ</w:t>
      </w:r>
      <w:bookmarkEnd w:id="705"/>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BC475A" w:rsidRDefault="00E235EB" w:rsidP="009324D0">
      <w:pPr>
        <w:pStyle w:val="13"/>
        <w:numPr>
          <w:ilvl w:val="0"/>
          <w:numId w:val="150"/>
        </w:numPr>
        <w:tabs>
          <w:tab w:val="left" w:pos="529"/>
        </w:tabs>
        <w:spacing w:line="240" w:lineRule="auto"/>
        <w:jc w:val="both"/>
        <w:rPr>
          <w:color w:val="auto"/>
          <w:sz w:val="24"/>
          <w:szCs w:val="24"/>
        </w:rPr>
      </w:pPr>
      <w:r w:rsidRPr="00BC475A">
        <w:rPr>
          <w:color w:val="auto"/>
          <w:sz w:val="24"/>
          <w:szCs w:val="24"/>
        </w:rPr>
        <w:t>Патриотическое воспитание:</w:t>
      </w:r>
    </w:p>
    <w:p w:rsidR="00A57638" w:rsidRPr="00BC475A" w:rsidRDefault="00E235EB">
      <w:pPr>
        <w:pStyle w:val="13"/>
        <w:spacing w:after="60" w:line="240" w:lineRule="auto"/>
        <w:jc w:val="both"/>
        <w:rPr>
          <w:color w:val="auto"/>
          <w:sz w:val="24"/>
          <w:szCs w:val="24"/>
        </w:rPr>
      </w:pPr>
      <w:r w:rsidRPr="00BC475A">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BC475A" w:rsidRDefault="00E235EB">
      <w:pPr>
        <w:pStyle w:val="13"/>
        <w:spacing w:line="240" w:lineRule="auto"/>
        <w:jc w:val="both"/>
        <w:rPr>
          <w:color w:val="auto"/>
          <w:sz w:val="24"/>
          <w:szCs w:val="24"/>
        </w:rPr>
      </w:pPr>
      <w:r w:rsidRPr="00BC475A">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57638" w:rsidRPr="00BC475A" w:rsidRDefault="00E235EB" w:rsidP="009324D0">
      <w:pPr>
        <w:pStyle w:val="13"/>
        <w:numPr>
          <w:ilvl w:val="0"/>
          <w:numId w:val="150"/>
        </w:numPr>
        <w:tabs>
          <w:tab w:val="left" w:pos="538"/>
        </w:tabs>
        <w:spacing w:line="240" w:lineRule="auto"/>
        <w:jc w:val="both"/>
        <w:rPr>
          <w:color w:val="auto"/>
          <w:sz w:val="24"/>
          <w:szCs w:val="24"/>
        </w:rPr>
      </w:pPr>
      <w:r w:rsidRPr="00BC475A">
        <w:rPr>
          <w:color w:val="auto"/>
          <w:sz w:val="24"/>
          <w:szCs w:val="24"/>
        </w:rPr>
        <w:t>Гражданское воспитание:</w:t>
      </w:r>
    </w:p>
    <w:p w:rsidR="00A57638" w:rsidRPr="00BC475A" w:rsidRDefault="00E235EB">
      <w:pPr>
        <w:pStyle w:val="13"/>
        <w:spacing w:line="240" w:lineRule="auto"/>
        <w:jc w:val="both"/>
        <w:rPr>
          <w:color w:val="auto"/>
          <w:sz w:val="24"/>
          <w:szCs w:val="24"/>
        </w:rPr>
      </w:pPr>
      <w:r w:rsidRPr="00BC475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BC475A" w:rsidRDefault="00E235EB">
      <w:pPr>
        <w:pStyle w:val="13"/>
        <w:spacing w:line="240" w:lineRule="auto"/>
        <w:jc w:val="both"/>
        <w:rPr>
          <w:color w:val="auto"/>
          <w:sz w:val="24"/>
          <w:szCs w:val="24"/>
        </w:rPr>
      </w:pPr>
      <w:r w:rsidRPr="00BC475A">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BC475A" w:rsidRDefault="00E235EB">
      <w:pPr>
        <w:pStyle w:val="13"/>
        <w:spacing w:line="240" w:lineRule="auto"/>
        <w:jc w:val="both"/>
        <w:rPr>
          <w:color w:val="auto"/>
          <w:sz w:val="24"/>
          <w:szCs w:val="24"/>
        </w:rPr>
      </w:pPr>
      <w:r w:rsidRPr="00BC475A">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BC475A" w:rsidRDefault="00E235EB">
      <w:pPr>
        <w:pStyle w:val="13"/>
        <w:spacing w:line="240" w:lineRule="auto"/>
        <w:jc w:val="both"/>
        <w:rPr>
          <w:color w:val="auto"/>
          <w:sz w:val="24"/>
          <w:szCs w:val="24"/>
        </w:rPr>
      </w:pPr>
      <w:r w:rsidRPr="00BC475A">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BC475A" w:rsidRDefault="00E235EB" w:rsidP="009324D0">
      <w:pPr>
        <w:pStyle w:val="13"/>
        <w:numPr>
          <w:ilvl w:val="0"/>
          <w:numId w:val="150"/>
        </w:numPr>
        <w:tabs>
          <w:tab w:val="left" w:pos="538"/>
        </w:tabs>
        <w:spacing w:line="240" w:lineRule="auto"/>
        <w:jc w:val="both"/>
        <w:rPr>
          <w:color w:val="auto"/>
          <w:sz w:val="24"/>
          <w:szCs w:val="24"/>
        </w:rPr>
      </w:pPr>
      <w:r w:rsidRPr="00BC475A">
        <w:rPr>
          <w:color w:val="auto"/>
          <w:sz w:val="24"/>
          <w:szCs w:val="24"/>
        </w:rPr>
        <w:t>Духовно-нравственное воспитание:</w:t>
      </w:r>
    </w:p>
    <w:p w:rsidR="00A57638" w:rsidRPr="00BC475A" w:rsidRDefault="00E235EB">
      <w:pPr>
        <w:pStyle w:val="13"/>
        <w:spacing w:line="240" w:lineRule="auto"/>
        <w:jc w:val="both"/>
        <w:rPr>
          <w:color w:val="auto"/>
          <w:sz w:val="24"/>
          <w:szCs w:val="24"/>
        </w:rPr>
      </w:pPr>
      <w:r w:rsidRPr="00BC475A">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BC475A" w:rsidRDefault="00E235EB">
      <w:pPr>
        <w:pStyle w:val="13"/>
        <w:spacing w:line="240" w:lineRule="auto"/>
        <w:jc w:val="both"/>
        <w:rPr>
          <w:color w:val="auto"/>
          <w:sz w:val="24"/>
          <w:szCs w:val="24"/>
        </w:rPr>
      </w:pPr>
      <w:r w:rsidRPr="00BC475A">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BC475A" w:rsidRDefault="00E235EB">
      <w:pPr>
        <w:pStyle w:val="13"/>
        <w:spacing w:line="240" w:lineRule="auto"/>
        <w:jc w:val="both"/>
        <w:rPr>
          <w:color w:val="auto"/>
          <w:sz w:val="24"/>
          <w:szCs w:val="24"/>
        </w:rPr>
      </w:pPr>
      <w:r w:rsidRPr="00BC475A">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BC475A" w:rsidRDefault="00E235EB" w:rsidP="009324D0">
      <w:pPr>
        <w:pStyle w:val="13"/>
        <w:numPr>
          <w:ilvl w:val="0"/>
          <w:numId w:val="150"/>
        </w:numPr>
        <w:tabs>
          <w:tab w:val="left" w:pos="538"/>
        </w:tabs>
        <w:spacing w:line="240" w:lineRule="auto"/>
        <w:jc w:val="both"/>
        <w:rPr>
          <w:color w:val="auto"/>
          <w:sz w:val="24"/>
          <w:szCs w:val="24"/>
        </w:rPr>
      </w:pPr>
      <w:r w:rsidRPr="00BC475A">
        <w:rPr>
          <w:color w:val="auto"/>
          <w:sz w:val="24"/>
          <w:szCs w:val="24"/>
        </w:rPr>
        <w:t>Эстетическое воспитание:</w:t>
      </w:r>
    </w:p>
    <w:p w:rsidR="00A57638" w:rsidRPr="00BC475A" w:rsidRDefault="00E235EB">
      <w:pPr>
        <w:pStyle w:val="13"/>
        <w:spacing w:line="240" w:lineRule="auto"/>
        <w:jc w:val="both"/>
        <w:rPr>
          <w:color w:val="auto"/>
          <w:sz w:val="24"/>
          <w:szCs w:val="24"/>
        </w:rPr>
      </w:pPr>
      <w:r w:rsidRPr="00BC475A">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A57638" w:rsidRPr="00BC475A" w:rsidRDefault="00E235EB">
      <w:pPr>
        <w:pStyle w:val="13"/>
        <w:spacing w:line="240" w:lineRule="auto"/>
        <w:jc w:val="both"/>
        <w:rPr>
          <w:color w:val="auto"/>
          <w:sz w:val="24"/>
          <w:szCs w:val="24"/>
        </w:rPr>
      </w:pPr>
      <w:r w:rsidRPr="00BC475A">
        <w:rPr>
          <w:color w:val="auto"/>
          <w:sz w:val="24"/>
          <w:szCs w:val="24"/>
        </w:rPr>
        <w:t>понимание взаимозависимости счастливого юношества и безопасного личного поведения в повседневной жизни.</w:t>
      </w:r>
    </w:p>
    <w:p w:rsidR="00A57638" w:rsidRPr="00BC475A" w:rsidRDefault="00E235EB" w:rsidP="009324D0">
      <w:pPr>
        <w:pStyle w:val="13"/>
        <w:numPr>
          <w:ilvl w:val="0"/>
          <w:numId w:val="150"/>
        </w:numPr>
        <w:tabs>
          <w:tab w:val="left" w:pos="534"/>
        </w:tabs>
        <w:spacing w:line="240" w:lineRule="auto"/>
        <w:jc w:val="both"/>
        <w:rPr>
          <w:color w:val="auto"/>
          <w:sz w:val="24"/>
          <w:szCs w:val="24"/>
        </w:rPr>
      </w:pPr>
      <w:r w:rsidRPr="00BC475A">
        <w:rPr>
          <w:color w:val="auto"/>
          <w:sz w:val="24"/>
          <w:szCs w:val="24"/>
        </w:rPr>
        <w:t>Ценности научного познания:</w:t>
      </w:r>
    </w:p>
    <w:p w:rsidR="00A57638" w:rsidRPr="00BC475A" w:rsidRDefault="00E235EB">
      <w:pPr>
        <w:pStyle w:val="13"/>
        <w:spacing w:line="240" w:lineRule="auto"/>
        <w:jc w:val="both"/>
        <w:rPr>
          <w:color w:val="auto"/>
          <w:sz w:val="24"/>
          <w:szCs w:val="24"/>
        </w:rPr>
      </w:pPr>
      <w:r w:rsidRPr="00BC475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BC475A" w:rsidRDefault="00E235EB">
      <w:pPr>
        <w:pStyle w:val="13"/>
        <w:spacing w:line="240" w:lineRule="auto"/>
        <w:jc w:val="both"/>
        <w:rPr>
          <w:color w:val="auto"/>
          <w:sz w:val="24"/>
          <w:szCs w:val="24"/>
        </w:rPr>
      </w:pPr>
      <w:r w:rsidRPr="00BC475A">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BC475A" w:rsidRDefault="00E235EB">
      <w:pPr>
        <w:pStyle w:val="13"/>
        <w:spacing w:line="240" w:lineRule="auto"/>
        <w:jc w:val="both"/>
        <w:rPr>
          <w:color w:val="auto"/>
          <w:sz w:val="24"/>
          <w:szCs w:val="24"/>
        </w:rPr>
      </w:pPr>
      <w:r w:rsidRPr="00BC475A">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BC475A" w:rsidRDefault="00E235EB" w:rsidP="009324D0">
      <w:pPr>
        <w:pStyle w:val="13"/>
        <w:numPr>
          <w:ilvl w:val="0"/>
          <w:numId w:val="150"/>
        </w:numPr>
        <w:tabs>
          <w:tab w:val="left" w:pos="529"/>
        </w:tabs>
        <w:spacing w:line="240" w:lineRule="auto"/>
        <w:jc w:val="both"/>
        <w:rPr>
          <w:color w:val="auto"/>
          <w:sz w:val="24"/>
          <w:szCs w:val="24"/>
        </w:rPr>
      </w:pPr>
      <w:r w:rsidRPr="00BC475A">
        <w:rPr>
          <w:color w:val="auto"/>
          <w:sz w:val="24"/>
          <w:szCs w:val="24"/>
        </w:rPr>
        <w:t>Физическое воспитание, формирование культуры здоровья и эмоционального благополучия:</w:t>
      </w:r>
    </w:p>
    <w:p w:rsidR="00A57638" w:rsidRPr="00BC475A" w:rsidRDefault="00E235EB">
      <w:pPr>
        <w:pStyle w:val="13"/>
        <w:spacing w:line="240" w:lineRule="auto"/>
        <w:jc w:val="both"/>
        <w:rPr>
          <w:color w:val="auto"/>
          <w:sz w:val="24"/>
          <w:szCs w:val="24"/>
        </w:rPr>
      </w:pPr>
      <w:r w:rsidRPr="00BC475A">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BC475A" w:rsidRDefault="00E235EB" w:rsidP="00FE3D18">
      <w:pPr>
        <w:pStyle w:val="13"/>
        <w:spacing w:line="240" w:lineRule="auto"/>
        <w:jc w:val="both"/>
        <w:rPr>
          <w:color w:val="auto"/>
          <w:sz w:val="24"/>
          <w:szCs w:val="24"/>
        </w:rPr>
      </w:pPr>
      <w:r w:rsidRPr="00BC475A">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BC475A">
        <w:rPr>
          <w:rStyle w:val="25"/>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BC475A" w:rsidRDefault="00E235EB" w:rsidP="00FE3D18">
      <w:pPr>
        <w:pStyle w:val="-"/>
        <w:spacing w:line="240" w:lineRule="auto"/>
        <w:rPr>
          <w:sz w:val="24"/>
          <w:szCs w:val="24"/>
        </w:rPr>
      </w:pPr>
      <w:r w:rsidRPr="00BC475A">
        <w:rPr>
          <w:sz w:val="24"/>
          <w:szCs w:val="24"/>
        </w:rPr>
        <w:t>умение принимать себя и других, не осуждая;</w:t>
      </w:r>
    </w:p>
    <w:p w:rsidR="00A57638" w:rsidRPr="00BC475A" w:rsidRDefault="00E235EB" w:rsidP="00FE3D18">
      <w:pPr>
        <w:pStyle w:val="-"/>
        <w:spacing w:line="240" w:lineRule="auto"/>
        <w:rPr>
          <w:sz w:val="24"/>
          <w:szCs w:val="24"/>
        </w:rPr>
      </w:pPr>
      <w:r w:rsidRPr="00BC475A">
        <w:rPr>
          <w:sz w:val="24"/>
          <w:szCs w:val="24"/>
        </w:rPr>
        <w:t>умение осознавать эмоциональное состояние своё и других, уметь управлять собственным эмоциональным состоянием;</w:t>
      </w:r>
    </w:p>
    <w:p w:rsidR="00A57638" w:rsidRPr="00BC475A" w:rsidRDefault="00E235EB" w:rsidP="00FE3D18">
      <w:pPr>
        <w:pStyle w:val="-"/>
        <w:spacing w:line="240" w:lineRule="auto"/>
        <w:rPr>
          <w:sz w:val="24"/>
          <w:szCs w:val="24"/>
        </w:rPr>
      </w:pPr>
      <w:r w:rsidRPr="00BC475A">
        <w:rPr>
          <w:sz w:val="24"/>
          <w:szCs w:val="24"/>
        </w:rPr>
        <w:t>сформированность навыка рефлексии, признание своего права на ошибку и такого же права другого человека.</w:t>
      </w:r>
    </w:p>
    <w:p w:rsidR="00A57638" w:rsidRPr="00BC475A" w:rsidRDefault="00E235EB" w:rsidP="009324D0">
      <w:pPr>
        <w:pStyle w:val="-"/>
        <w:numPr>
          <w:ilvl w:val="0"/>
          <w:numId w:val="150"/>
        </w:numPr>
        <w:spacing w:line="240" w:lineRule="auto"/>
        <w:rPr>
          <w:sz w:val="24"/>
          <w:szCs w:val="24"/>
        </w:rPr>
      </w:pPr>
      <w:r w:rsidRPr="00BC475A">
        <w:rPr>
          <w:sz w:val="24"/>
          <w:szCs w:val="24"/>
        </w:rPr>
        <w:t>Трудовое воспитание:</w:t>
      </w:r>
    </w:p>
    <w:p w:rsidR="00A57638" w:rsidRPr="00BC475A" w:rsidRDefault="00E235EB" w:rsidP="00FE3D18">
      <w:pPr>
        <w:pStyle w:val="-"/>
        <w:spacing w:line="240" w:lineRule="auto"/>
        <w:rPr>
          <w:sz w:val="24"/>
          <w:szCs w:val="24"/>
        </w:rPr>
      </w:pPr>
      <w:r w:rsidRPr="00BC475A">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BC475A" w:rsidRDefault="00E235EB" w:rsidP="00FE3D18">
      <w:pPr>
        <w:pStyle w:val="-"/>
        <w:spacing w:line="240" w:lineRule="auto"/>
        <w:rPr>
          <w:sz w:val="24"/>
          <w:szCs w:val="24"/>
        </w:rPr>
      </w:pPr>
      <w:r w:rsidRPr="00BC475A">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BC475A" w:rsidRDefault="00E235EB" w:rsidP="00FE3D18">
      <w:pPr>
        <w:pStyle w:val="-"/>
        <w:spacing w:line="240" w:lineRule="auto"/>
        <w:rPr>
          <w:sz w:val="24"/>
          <w:szCs w:val="24"/>
        </w:rPr>
      </w:pPr>
      <w:r w:rsidRPr="00BC475A">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BC475A" w:rsidRDefault="00E235EB" w:rsidP="00FE3D18">
      <w:pPr>
        <w:pStyle w:val="-"/>
        <w:spacing w:line="240" w:lineRule="auto"/>
        <w:rPr>
          <w:sz w:val="24"/>
          <w:szCs w:val="24"/>
        </w:rPr>
      </w:pPr>
      <w:r w:rsidRPr="00BC475A">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BC475A" w:rsidRDefault="00E235EB" w:rsidP="009324D0">
      <w:pPr>
        <w:pStyle w:val="-"/>
        <w:numPr>
          <w:ilvl w:val="0"/>
          <w:numId w:val="150"/>
        </w:numPr>
        <w:spacing w:line="240" w:lineRule="auto"/>
        <w:rPr>
          <w:sz w:val="24"/>
          <w:szCs w:val="24"/>
        </w:rPr>
      </w:pPr>
      <w:r w:rsidRPr="00BC475A">
        <w:rPr>
          <w:sz w:val="24"/>
          <w:szCs w:val="24"/>
        </w:rPr>
        <w:t>Экологическое воспитание:</w:t>
      </w:r>
    </w:p>
    <w:p w:rsidR="00A57638" w:rsidRPr="00BC475A" w:rsidRDefault="00E235EB" w:rsidP="00FE3D18">
      <w:pPr>
        <w:pStyle w:val="-"/>
        <w:spacing w:line="240" w:lineRule="auto"/>
        <w:rPr>
          <w:sz w:val="24"/>
          <w:szCs w:val="24"/>
        </w:rPr>
      </w:pPr>
      <w:r w:rsidRPr="00BC475A">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C475A">
        <w:rPr>
          <w:rStyle w:val="a8"/>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BC475A" w:rsidRDefault="00E235EB" w:rsidP="00FE3D18">
      <w:pPr>
        <w:pStyle w:val="13"/>
        <w:spacing w:line="240" w:lineRule="auto"/>
        <w:jc w:val="both"/>
        <w:rPr>
          <w:color w:val="auto"/>
          <w:sz w:val="24"/>
          <w:szCs w:val="24"/>
        </w:rPr>
      </w:pPr>
      <w:r w:rsidRPr="00BC475A">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BC475A" w:rsidRDefault="00FE3D18" w:rsidP="00FE3D18">
      <w:pPr>
        <w:pStyle w:val="af6"/>
        <w:rPr>
          <w:rFonts w:ascii="Times New Roman" w:hAnsi="Times New Roman" w:cs="Times New Roman"/>
          <w:color w:val="auto"/>
          <w:sz w:val="24"/>
          <w:szCs w:val="24"/>
        </w:rPr>
      </w:pPr>
      <w:bookmarkStart w:id="706" w:name="bookmark1852"/>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МЕТАПРЕДМЕТНЫЕ РЕЗУЛЬТАТЫ</w:t>
      </w:r>
      <w:bookmarkEnd w:id="706"/>
    </w:p>
    <w:p w:rsidR="00A57638" w:rsidRPr="00BC475A" w:rsidRDefault="00E235EB">
      <w:pPr>
        <w:pStyle w:val="13"/>
        <w:spacing w:line="240" w:lineRule="auto"/>
        <w:jc w:val="both"/>
        <w:rPr>
          <w:color w:val="auto"/>
          <w:sz w:val="24"/>
          <w:szCs w:val="24"/>
        </w:rPr>
      </w:pPr>
      <w:r w:rsidRPr="00BC475A">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BC475A" w:rsidRDefault="00E235EB">
      <w:pPr>
        <w:pStyle w:val="13"/>
        <w:spacing w:line="240" w:lineRule="auto"/>
        <w:jc w:val="both"/>
        <w:rPr>
          <w:color w:val="auto"/>
          <w:sz w:val="24"/>
          <w:szCs w:val="24"/>
        </w:rPr>
      </w:pPr>
      <w:r w:rsidRPr="00BC475A">
        <w:rPr>
          <w:color w:val="auto"/>
          <w:sz w:val="24"/>
          <w:szCs w:val="24"/>
        </w:rPr>
        <w:t>Метапредметные результаты, формируемые в ходе изучения учебного предмета ОБЖ, должны отражать:</w:t>
      </w:r>
    </w:p>
    <w:p w:rsidR="00A57638" w:rsidRPr="00BC475A" w:rsidRDefault="00E235EB">
      <w:pPr>
        <w:pStyle w:val="13"/>
        <w:spacing w:line="240" w:lineRule="auto"/>
        <w:jc w:val="both"/>
        <w:rPr>
          <w:color w:val="auto"/>
          <w:sz w:val="24"/>
          <w:szCs w:val="24"/>
        </w:rPr>
      </w:pPr>
      <w:r w:rsidRPr="00BC475A">
        <w:rPr>
          <w:color w:val="auto"/>
          <w:sz w:val="24"/>
          <w:szCs w:val="24"/>
        </w:rPr>
        <w:t>1. Овладение универсальными познавательными действиями.</w:t>
      </w:r>
    </w:p>
    <w:p w:rsidR="00A57638" w:rsidRPr="00BC475A" w:rsidRDefault="00E235EB">
      <w:pPr>
        <w:pStyle w:val="13"/>
        <w:spacing w:line="240" w:lineRule="auto"/>
        <w:jc w:val="both"/>
        <w:rPr>
          <w:color w:val="auto"/>
          <w:sz w:val="24"/>
          <w:szCs w:val="24"/>
        </w:rPr>
      </w:pPr>
      <w:r w:rsidRPr="00BC475A">
        <w:rPr>
          <w:color w:val="auto"/>
          <w:sz w:val="24"/>
          <w:szCs w:val="24"/>
        </w:rPr>
        <w:t>Базовые логические действия:</w:t>
      </w:r>
    </w:p>
    <w:p w:rsidR="00A57638" w:rsidRPr="00BC475A" w:rsidRDefault="00E235EB">
      <w:pPr>
        <w:pStyle w:val="13"/>
        <w:spacing w:line="240" w:lineRule="auto"/>
        <w:jc w:val="both"/>
        <w:rPr>
          <w:color w:val="auto"/>
          <w:sz w:val="24"/>
          <w:szCs w:val="24"/>
        </w:rPr>
      </w:pPr>
      <w:r w:rsidRPr="00BC475A">
        <w:rPr>
          <w:color w:val="auto"/>
          <w:sz w:val="24"/>
          <w:szCs w:val="24"/>
        </w:rPr>
        <w:t>выявлять и характеризовать существенные признаки объектов (явлений);</w:t>
      </w:r>
    </w:p>
    <w:p w:rsidR="00A57638" w:rsidRPr="00BC475A" w:rsidRDefault="00E235EB">
      <w:pPr>
        <w:pStyle w:val="13"/>
        <w:spacing w:line="240" w:lineRule="auto"/>
        <w:jc w:val="both"/>
        <w:rPr>
          <w:color w:val="auto"/>
          <w:sz w:val="24"/>
          <w:szCs w:val="24"/>
        </w:rPr>
      </w:pPr>
      <w:r w:rsidRPr="00BC475A">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BC475A" w:rsidRDefault="00E235EB">
      <w:pPr>
        <w:pStyle w:val="13"/>
        <w:spacing w:line="240" w:lineRule="auto"/>
        <w:jc w:val="both"/>
        <w:rPr>
          <w:color w:val="auto"/>
          <w:sz w:val="24"/>
          <w:szCs w:val="24"/>
        </w:rPr>
      </w:pPr>
      <w:r w:rsidRPr="00BC475A">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BC475A" w:rsidRDefault="00E235EB">
      <w:pPr>
        <w:pStyle w:val="13"/>
        <w:spacing w:line="240" w:lineRule="auto"/>
        <w:jc w:val="both"/>
        <w:rPr>
          <w:color w:val="auto"/>
          <w:sz w:val="24"/>
          <w:szCs w:val="24"/>
        </w:rPr>
      </w:pPr>
      <w:r w:rsidRPr="00BC475A">
        <w:rPr>
          <w:color w:val="auto"/>
          <w:sz w:val="24"/>
          <w:szCs w:val="24"/>
        </w:rPr>
        <w:t>выявлять дефициты информации, данных, необходимых для решения поставленной задачи;</w:t>
      </w:r>
    </w:p>
    <w:p w:rsidR="00A57638" w:rsidRPr="00BC475A" w:rsidRDefault="00E235EB">
      <w:pPr>
        <w:pStyle w:val="13"/>
        <w:spacing w:line="240" w:lineRule="auto"/>
        <w:ind w:firstLine="280"/>
        <w:jc w:val="both"/>
        <w:rPr>
          <w:color w:val="auto"/>
          <w:sz w:val="24"/>
          <w:szCs w:val="24"/>
        </w:rPr>
      </w:pPr>
      <w:r w:rsidRPr="00BC475A">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BC475A" w:rsidRDefault="00E235EB">
      <w:pPr>
        <w:pStyle w:val="13"/>
        <w:spacing w:line="240" w:lineRule="auto"/>
        <w:ind w:firstLine="280"/>
        <w:jc w:val="both"/>
        <w:rPr>
          <w:color w:val="auto"/>
          <w:sz w:val="24"/>
          <w:szCs w:val="24"/>
        </w:rPr>
      </w:pPr>
      <w:r w:rsidRPr="00BC475A">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BC475A" w:rsidRDefault="00E235EB">
      <w:pPr>
        <w:pStyle w:val="13"/>
        <w:spacing w:line="240" w:lineRule="auto"/>
        <w:ind w:firstLine="280"/>
        <w:jc w:val="both"/>
        <w:rPr>
          <w:color w:val="auto"/>
          <w:sz w:val="24"/>
          <w:szCs w:val="24"/>
        </w:rPr>
      </w:pPr>
      <w:r w:rsidRPr="00BC475A">
        <w:rPr>
          <w:color w:val="auto"/>
          <w:sz w:val="24"/>
          <w:szCs w:val="24"/>
        </w:rPr>
        <w:t>Базовые исследовательские действия:</w:t>
      </w:r>
    </w:p>
    <w:p w:rsidR="00A57638" w:rsidRPr="00BC475A" w:rsidRDefault="00E235EB">
      <w:pPr>
        <w:pStyle w:val="13"/>
        <w:spacing w:line="240" w:lineRule="auto"/>
        <w:ind w:firstLine="280"/>
        <w:jc w:val="both"/>
        <w:rPr>
          <w:color w:val="auto"/>
          <w:sz w:val="24"/>
          <w:szCs w:val="24"/>
        </w:rPr>
      </w:pPr>
      <w:r w:rsidRPr="00BC475A">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BC475A" w:rsidRDefault="00E235EB">
      <w:pPr>
        <w:pStyle w:val="13"/>
        <w:spacing w:line="240" w:lineRule="auto"/>
        <w:ind w:firstLine="280"/>
        <w:jc w:val="both"/>
        <w:rPr>
          <w:color w:val="auto"/>
          <w:sz w:val="24"/>
          <w:szCs w:val="24"/>
        </w:rPr>
      </w:pPr>
      <w:r w:rsidRPr="00BC475A">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BC475A" w:rsidRDefault="00E235EB">
      <w:pPr>
        <w:pStyle w:val="13"/>
        <w:spacing w:line="240" w:lineRule="auto"/>
        <w:ind w:firstLine="280"/>
        <w:jc w:val="both"/>
        <w:rPr>
          <w:color w:val="auto"/>
          <w:sz w:val="24"/>
          <w:szCs w:val="24"/>
        </w:rPr>
      </w:pPr>
      <w:r w:rsidRPr="00BC475A">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BC475A" w:rsidRDefault="00E235EB">
      <w:pPr>
        <w:pStyle w:val="13"/>
        <w:spacing w:line="240" w:lineRule="auto"/>
        <w:ind w:firstLine="280"/>
        <w:jc w:val="both"/>
        <w:rPr>
          <w:color w:val="auto"/>
          <w:sz w:val="24"/>
          <w:szCs w:val="24"/>
        </w:rPr>
      </w:pPr>
      <w:r w:rsidRPr="00BC475A">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BC475A" w:rsidRDefault="00E235EB">
      <w:pPr>
        <w:pStyle w:val="13"/>
        <w:spacing w:line="240" w:lineRule="auto"/>
        <w:ind w:firstLine="280"/>
        <w:jc w:val="both"/>
        <w:rPr>
          <w:color w:val="auto"/>
          <w:sz w:val="24"/>
          <w:szCs w:val="24"/>
        </w:rPr>
      </w:pPr>
      <w:r w:rsidRPr="00BC475A">
        <w:rPr>
          <w:color w:val="auto"/>
          <w:sz w:val="24"/>
          <w:szCs w:val="24"/>
        </w:rPr>
        <w:t>Работа с информацией:</w:t>
      </w:r>
    </w:p>
    <w:p w:rsidR="00A57638" w:rsidRPr="00BC475A" w:rsidRDefault="00E235EB">
      <w:pPr>
        <w:pStyle w:val="13"/>
        <w:spacing w:line="240" w:lineRule="auto"/>
        <w:ind w:firstLine="280"/>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BC475A" w:rsidRDefault="00E235EB">
      <w:pPr>
        <w:pStyle w:val="13"/>
        <w:spacing w:line="240" w:lineRule="auto"/>
        <w:ind w:firstLine="280"/>
        <w:jc w:val="both"/>
        <w:rPr>
          <w:color w:val="auto"/>
          <w:sz w:val="24"/>
          <w:szCs w:val="24"/>
        </w:rPr>
      </w:pPr>
      <w:r w:rsidRPr="00BC475A">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BC475A" w:rsidRDefault="00E235EB">
      <w:pPr>
        <w:pStyle w:val="13"/>
        <w:spacing w:line="240" w:lineRule="auto"/>
        <w:ind w:firstLine="280"/>
        <w:jc w:val="both"/>
        <w:rPr>
          <w:color w:val="auto"/>
          <w:sz w:val="24"/>
          <w:szCs w:val="24"/>
        </w:rPr>
      </w:pPr>
      <w:r w:rsidRPr="00BC475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BC475A" w:rsidRDefault="00E235EB">
      <w:pPr>
        <w:pStyle w:val="13"/>
        <w:spacing w:line="240" w:lineRule="auto"/>
        <w:ind w:firstLine="280"/>
        <w:jc w:val="both"/>
        <w:rPr>
          <w:color w:val="auto"/>
          <w:sz w:val="24"/>
          <w:szCs w:val="24"/>
        </w:rPr>
      </w:pPr>
      <w:r w:rsidRPr="00BC475A">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BC475A" w:rsidRDefault="00E235EB">
      <w:pPr>
        <w:pStyle w:val="13"/>
        <w:spacing w:line="240" w:lineRule="auto"/>
        <w:ind w:firstLine="280"/>
        <w:jc w:val="both"/>
        <w:rPr>
          <w:color w:val="auto"/>
          <w:sz w:val="24"/>
          <w:szCs w:val="24"/>
        </w:rPr>
      </w:pPr>
      <w:r w:rsidRPr="00BC475A">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BC475A" w:rsidRDefault="00E235EB">
      <w:pPr>
        <w:pStyle w:val="13"/>
        <w:spacing w:line="240" w:lineRule="auto"/>
        <w:ind w:firstLine="280"/>
        <w:jc w:val="both"/>
        <w:rPr>
          <w:color w:val="auto"/>
          <w:sz w:val="24"/>
          <w:szCs w:val="24"/>
        </w:rPr>
      </w:pPr>
      <w:r w:rsidRPr="00BC475A">
        <w:rPr>
          <w:color w:val="auto"/>
          <w:sz w:val="24"/>
          <w:szCs w:val="24"/>
        </w:rPr>
        <w:t>эффективно запоминать и систематизировать информацию.</w:t>
      </w:r>
    </w:p>
    <w:p w:rsidR="00A57638" w:rsidRPr="00BC475A" w:rsidRDefault="00E235EB">
      <w:pPr>
        <w:pStyle w:val="13"/>
        <w:spacing w:line="240" w:lineRule="auto"/>
        <w:ind w:firstLine="280"/>
        <w:jc w:val="both"/>
        <w:rPr>
          <w:color w:val="auto"/>
          <w:sz w:val="24"/>
          <w:szCs w:val="24"/>
        </w:rPr>
      </w:pPr>
      <w:r w:rsidRPr="00BC475A">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57638" w:rsidRPr="00BC475A" w:rsidRDefault="00E235EB">
      <w:pPr>
        <w:pStyle w:val="13"/>
        <w:spacing w:line="240" w:lineRule="auto"/>
        <w:ind w:firstLine="280"/>
        <w:jc w:val="both"/>
        <w:rPr>
          <w:color w:val="auto"/>
          <w:sz w:val="24"/>
          <w:szCs w:val="24"/>
        </w:rPr>
      </w:pPr>
      <w:r w:rsidRPr="00BC475A">
        <w:rPr>
          <w:color w:val="auto"/>
          <w:sz w:val="24"/>
          <w:szCs w:val="24"/>
        </w:rPr>
        <w:t>Овладение универсальными коммуникативными действиями.</w:t>
      </w:r>
    </w:p>
    <w:p w:rsidR="00A57638" w:rsidRPr="00BC475A" w:rsidRDefault="00E235EB">
      <w:pPr>
        <w:pStyle w:val="13"/>
        <w:spacing w:line="240" w:lineRule="auto"/>
        <w:jc w:val="both"/>
        <w:rPr>
          <w:color w:val="auto"/>
          <w:sz w:val="24"/>
          <w:szCs w:val="24"/>
        </w:rPr>
      </w:pPr>
      <w:r w:rsidRPr="00BC475A">
        <w:rPr>
          <w:color w:val="auto"/>
          <w:sz w:val="24"/>
          <w:szCs w:val="24"/>
        </w:rPr>
        <w:t>Общение:</w:t>
      </w:r>
    </w:p>
    <w:p w:rsidR="00A57638" w:rsidRPr="00BC475A" w:rsidRDefault="00E235EB">
      <w:pPr>
        <w:pStyle w:val="13"/>
        <w:spacing w:line="240" w:lineRule="auto"/>
        <w:jc w:val="both"/>
        <w:rPr>
          <w:color w:val="auto"/>
          <w:sz w:val="24"/>
          <w:szCs w:val="24"/>
        </w:rPr>
      </w:pPr>
      <w:r w:rsidRPr="00BC475A">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BC475A" w:rsidRDefault="00E235EB">
      <w:pPr>
        <w:pStyle w:val="13"/>
        <w:spacing w:line="240" w:lineRule="auto"/>
        <w:jc w:val="both"/>
        <w:rPr>
          <w:color w:val="auto"/>
          <w:sz w:val="24"/>
          <w:szCs w:val="24"/>
        </w:rPr>
      </w:pPr>
      <w:r w:rsidRPr="00BC475A">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BC475A" w:rsidRDefault="00E235EB">
      <w:pPr>
        <w:pStyle w:val="13"/>
        <w:spacing w:line="240" w:lineRule="auto"/>
        <w:jc w:val="both"/>
        <w:rPr>
          <w:color w:val="auto"/>
          <w:sz w:val="24"/>
          <w:szCs w:val="24"/>
        </w:rPr>
      </w:pPr>
      <w:r w:rsidRPr="00BC475A">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BC475A" w:rsidRDefault="00E235EB">
      <w:pPr>
        <w:pStyle w:val="13"/>
        <w:spacing w:line="240" w:lineRule="auto"/>
        <w:jc w:val="both"/>
        <w:rPr>
          <w:color w:val="auto"/>
          <w:sz w:val="24"/>
          <w:szCs w:val="24"/>
        </w:rPr>
      </w:pPr>
      <w:r w:rsidRPr="00BC475A">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BC475A" w:rsidRDefault="00E235EB">
      <w:pPr>
        <w:pStyle w:val="13"/>
        <w:spacing w:line="240" w:lineRule="auto"/>
        <w:jc w:val="both"/>
        <w:rPr>
          <w:color w:val="auto"/>
          <w:sz w:val="24"/>
          <w:szCs w:val="24"/>
        </w:rPr>
      </w:pPr>
      <w:r w:rsidRPr="00BC475A">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BC475A" w:rsidRDefault="00E235EB">
      <w:pPr>
        <w:pStyle w:val="13"/>
        <w:spacing w:line="240" w:lineRule="auto"/>
        <w:jc w:val="both"/>
        <w:rPr>
          <w:color w:val="auto"/>
          <w:sz w:val="24"/>
          <w:szCs w:val="24"/>
        </w:rPr>
      </w:pPr>
      <w:r w:rsidRPr="00BC475A">
        <w:rPr>
          <w:color w:val="auto"/>
          <w:sz w:val="24"/>
          <w:szCs w:val="24"/>
        </w:rPr>
        <w:t>Совместная деятельность (сотрудничество):</w:t>
      </w:r>
    </w:p>
    <w:p w:rsidR="00A57638" w:rsidRPr="00BC475A" w:rsidRDefault="00E235EB">
      <w:pPr>
        <w:pStyle w:val="13"/>
        <w:spacing w:line="240" w:lineRule="auto"/>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учебной задачи;</w:t>
      </w:r>
    </w:p>
    <w:p w:rsidR="00A57638" w:rsidRPr="00BC475A" w:rsidRDefault="00E235EB">
      <w:pPr>
        <w:pStyle w:val="13"/>
        <w:spacing w:line="240" w:lineRule="auto"/>
        <w:jc w:val="both"/>
        <w:rPr>
          <w:color w:val="auto"/>
          <w:sz w:val="24"/>
          <w:szCs w:val="24"/>
        </w:rPr>
      </w:pPr>
      <w:r w:rsidRPr="00BC475A">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BC475A" w:rsidRDefault="00E235EB">
      <w:pPr>
        <w:pStyle w:val="13"/>
        <w:spacing w:line="240" w:lineRule="auto"/>
        <w:jc w:val="both"/>
        <w:rPr>
          <w:color w:val="auto"/>
          <w:sz w:val="24"/>
          <w:szCs w:val="24"/>
        </w:rPr>
      </w:pPr>
      <w:r w:rsidRPr="00BC475A">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BC475A" w:rsidRDefault="00E235EB">
      <w:pPr>
        <w:pStyle w:val="13"/>
        <w:spacing w:line="240" w:lineRule="auto"/>
        <w:jc w:val="both"/>
        <w:rPr>
          <w:color w:val="auto"/>
          <w:sz w:val="24"/>
          <w:szCs w:val="24"/>
        </w:rPr>
      </w:pPr>
      <w:r w:rsidRPr="00BC475A">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BC475A" w:rsidRDefault="00E235EB">
      <w:pPr>
        <w:pStyle w:val="13"/>
        <w:spacing w:line="240" w:lineRule="auto"/>
        <w:jc w:val="both"/>
        <w:rPr>
          <w:color w:val="auto"/>
          <w:sz w:val="24"/>
          <w:szCs w:val="24"/>
        </w:rPr>
      </w:pPr>
      <w:r w:rsidRPr="00BC475A">
        <w:rPr>
          <w:color w:val="auto"/>
          <w:sz w:val="24"/>
          <w:szCs w:val="24"/>
        </w:rPr>
        <w:t>Овладение универсальными учебными регулятивными действиями.</w:t>
      </w:r>
    </w:p>
    <w:p w:rsidR="00A57638" w:rsidRPr="00BC475A" w:rsidRDefault="00E235EB">
      <w:pPr>
        <w:pStyle w:val="13"/>
        <w:spacing w:line="240" w:lineRule="auto"/>
        <w:jc w:val="both"/>
        <w:rPr>
          <w:color w:val="auto"/>
          <w:sz w:val="24"/>
          <w:szCs w:val="24"/>
        </w:rPr>
      </w:pPr>
      <w:r w:rsidRPr="00BC475A">
        <w:rPr>
          <w:color w:val="auto"/>
          <w:sz w:val="24"/>
          <w:szCs w:val="24"/>
        </w:rPr>
        <w:t>Самоорганизация:</w:t>
      </w:r>
    </w:p>
    <w:p w:rsidR="00A57638" w:rsidRPr="00BC475A" w:rsidRDefault="00E235EB">
      <w:pPr>
        <w:pStyle w:val="13"/>
        <w:spacing w:line="240" w:lineRule="auto"/>
        <w:jc w:val="both"/>
        <w:rPr>
          <w:color w:val="auto"/>
          <w:sz w:val="24"/>
          <w:szCs w:val="24"/>
        </w:rPr>
      </w:pPr>
      <w:r w:rsidRPr="00BC475A">
        <w:rPr>
          <w:color w:val="auto"/>
          <w:sz w:val="24"/>
          <w:szCs w:val="24"/>
        </w:rPr>
        <w:t>выявлять проблемные вопросы, требующие решения в жизненных и учебных ситуациях;</w:t>
      </w:r>
    </w:p>
    <w:p w:rsidR="00A57638" w:rsidRPr="00BC475A" w:rsidRDefault="00E235EB">
      <w:pPr>
        <w:pStyle w:val="13"/>
        <w:spacing w:line="240" w:lineRule="auto"/>
        <w:jc w:val="both"/>
        <w:rPr>
          <w:color w:val="auto"/>
          <w:sz w:val="24"/>
          <w:szCs w:val="24"/>
        </w:rPr>
      </w:pPr>
      <w:r w:rsidRPr="00BC475A">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BC475A" w:rsidRDefault="00E235EB">
      <w:pPr>
        <w:pStyle w:val="13"/>
        <w:spacing w:line="240" w:lineRule="auto"/>
        <w:jc w:val="both"/>
        <w:rPr>
          <w:color w:val="auto"/>
          <w:sz w:val="24"/>
          <w:szCs w:val="24"/>
        </w:rPr>
      </w:pPr>
      <w:r w:rsidRPr="00BC475A">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BC475A" w:rsidRDefault="00E235EB">
      <w:pPr>
        <w:pStyle w:val="13"/>
        <w:spacing w:line="240" w:lineRule="auto"/>
        <w:jc w:val="both"/>
        <w:rPr>
          <w:color w:val="auto"/>
          <w:sz w:val="24"/>
          <w:szCs w:val="24"/>
        </w:rPr>
      </w:pPr>
      <w:r w:rsidRPr="00BC475A">
        <w:rPr>
          <w:color w:val="auto"/>
          <w:sz w:val="24"/>
          <w:szCs w:val="24"/>
        </w:rPr>
        <w:t>Самоконтроль (рефлексия):</w:t>
      </w:r>
    </w:p>
    <w:p w:rsidR="00A57638" w:rsidRPr="00BC475A" w:rsidRDefault="00E235EB">
      <w:pPr>
        <w:pStyle w:val="13"/>
        <w:spacing w:line="240" w:lineRule="auto"/>
        <w:jc w:val="both"/>
        <w:rPr>
          <w:color w:val="auto"/>
          <w:sz w:val="24"/>
          <w:szCs w:val="24"/>
        </w:rPr>
      </w:pPr>
      <w:r w:rsidRPr="00BC475A">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BC475A" w:rsidRDefault="00E235EB">
      <w:pPr>
        <w:pStyle w:val="13"/>
        <w:spacing w:line="240" w:lineRule="auto"/>
        <w:jc w:val="both"/>
        <w:rPr>
          <w:color w:val="auto"/>
          <w:sz w:val="24"/>
          <w:szCs w:val="24"/>
        </w:rPr>
      </w:pPr>
      <w:r w:rsidRPr="00BC475A">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BC475A" w:rsidRDefault="00E235EB">
      <w:pPr>
        <w:pStyle w:val="13"/>
        <w:spacing w:line="240" w:lineRule="auto"/>
        <w:jc w:val="both"/>
        <w:rPr>
          <w:color w:val="auto"/>
          <w:sz w:val="24"/>
          <w:szCs w:val="24"/>
        </w:rPr>
      </w:pPr>
      <w:r w:rsidRPr="00BC475A">
        <w:rPr>
          <w:color w:val="auto"/>
          <w:sz w:val="24"/>
          <w:szCs w:val="24"/>
        </w:rPr>
        <w:t>оценивать соответствие результата цели и условиям.</w:t>
      </w:r>
    </w:p>
    <w:p w:rsidR="00A57638" w:rsidRPr="00BC475A" w:rsidRDefault="00E235EB">
      <w:pPr>
        <w:pStyle w:val="13"/>
        <w:spacing w:line="240" w:lineRule="auto"/>
        <w:jc w:val="both"/>
        <w:rPr>
          <w:color w:val="auto"/>
          <w:sz w:val="24"/>
          <w:szCs w:val="24"/>
        </w:rPr>
      </w:pPr>
      <w:r w:rsidRPr="00BC475A">
        <w:rPr>
          <w:color w:val="auto"/>
          <w:sz w:val="24"/>
          <w:szCs w:val="24"/>
        </w:rPr>
        <w:t>Эмоциональный интеллект:</w:t>
      </w:r>
    </w:p>
    <w:p w:rsidR="00A57638" w:rsidRPr="00BC475A" w:rsidRDefault="00E235EB">
      <w:pPr>
        <w:pStyle w:val="13"/>
        <w:spacing w:line="240" w:lineRule="auto"/>
        <w:jc w:val="both"/>
        <w:rPr>
          <w:color w:val="auto"/>
          <w:sz w:val="24"/>
          <w:szCs w:val="24"/>
        </w:rPr>
      </w:pPr>
      <w:r w:rsidRPr="00BC475A">
        <w:rPr>
          <w:color w:val="auto"/>
          <w:sz w:val="24"/>
          <w:szCs w:val="24"/>
        </w:rPr>
        <w:t>управлять собственными эмоциями и не поддаваться эмоциям других, выявлять и анализировать их причины;</w:t>
      </w:r>
    </w:p>
    <w:p w:rsidR="00A57638" w:rsidRPr="00BC475A" w:rsidRDefault="00E235EB">
      <w:pPr>
        <w:pStyle w:val="13"/>
        <w:spacing w:line="240" w:lineRule="auto"/>
        <w:jc w:val="both"/>
        <w:rPr>
          <w:color w:val="auto"/>
          <w:sz w:val="24"/>
          <w:szCs w:val="24"/>
        </w:rPr>
      </w:pPr>
      <w:r w:rsidRPr="00BC475A">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BC475A" w:rsidRDefault="00E235EB">
      <w:pPr>
        <w:pStyle w:val="13"/>
        <w:spacing w:line="240" w:lineRule="auto"/>
        <w:jc w:val="both"/>
        <w:rPr>
          <w:color w:val="auto"/>
          <w:sz w:val="24"/>
          <w:szCs w:val="24"/>
        </w:rPr>
      </w:pPr>
      <w:r w:rsidRPr="00BC475A">
        <w:rPr>
          <w:color w:val="auto"/>
          <w:sz w:val="24"/>
          <w:szCs w:val="24"/>
        </w:rPr>
        <w:t>Принятие себя и других:</w:t>
      </w:r>
    </w:p>
    <w:p w:rsidR="00A57638" w:rsidRPr="00BC475A" w:rsidRDefault="00E235EB">
      <w:pPr>
        <w:pStyle w:val="13"/>
        <w:spacing w:line="240" w:lineRule="auto"/>
        <w:jc w:val="both"/>
        <w:rPr>
          <w:color w:val="auto"/>
          <w:sz w:val="24"/>
          <w:szCs w:val="24"/>
        </w:rPr>
      </w:pPr>
      <w:r w:rsidRPr="00BC475A">
        <w:rPr>
          <w:color w:val="auto"/>
          <w:sz w:val="24"/>
          <w:szCs w:val="24"/>
        </w:rPr>
        <w:t>осознанно относиться к другому человеку, его мнению, признавать право на ошибку свою и чужую;</w:t>
      </w:r>
    </w:p>
    <w:p w:rsidR="00A57638" w:rsidRPr="00BC475A" w:rsidRDefault="00E235EB">
      <w:pPr>
        <w:pStyle w:val="13"/>
        <w:spacing w:line="240" w:lineRule="auto"/>
        <w:jc w:val="both"/>
        <w:rPr>
          <w:color w:val="auto"/>
          <w:sz w:val="24"/>
          <w:szCs w:val="24"/>
        </w:rPr>
      </w:pPr>
      <w:r w:rsidRPr="00BC475A">
        <w:rPr>
          <w:color w:val="auto"/>
          <w:sz w:val="24"/>
          <w:szCs w:val="24"/>
        </w:rPr>
        <w:t>быть открытым себе и другим, осознавать невозможность контроля всего вокруг.</w:t>
      </w:r>
    </w:p>
    <w:p w:rsidR="00A57638" w:rsidRPr="00BC475A" w:rsidRDefault="00E235EB">
      <w:pPr>
        <w:pStyle w:val="13"/>
        <w:spacing w:after="320" w:line="240" w:lineRule="auto"/>
        <w:jc w:val="both"/>
        <w:rPr>
          <w:color w:val="auto"/>
          <w:sz w:val="24"/>
          <w:szCs w:val="24"/>
        </w:rPr>
      </w:pPr>
      <w:r w:rsidRPr="00BC475A">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BC475A" w:rsidRDefault="00E235EB" w:rsidP="00FE3D18">
      <w:pPr>
        <w:pStyle w:val="af6"/>
        <w:rPr>
          <w:rFonts w:ascii="Times New Roman" w:hAnsi="Times New Roman" w:cs="Times New Roman"/>
          <w:color w:val="auto"/>
          <w:sz w:val="24"/>
          <w:szCs w:val="24"/>
        </w:rPr>
      </w:pPr>
      <w:bookmarkStart w:id="707" w:name="bookmark1854"/>
      <w:r w:rsidRPr="00BC475A">
        <w:rPr>
          <w:rFonts w:ascii="Times New Roman" w:hAnsi="Times New Roman" w:cs="Times New Roman"/>
          <w:color w:val="auto"/>
          <w:sz w:val="24"/>
          <w:szCs w:val="24"/>
        </w:rPr>
        <w:t>ПРЕДМЕТНЫЕ РЕЗУЛЬТАТЫ</w:t>
      </w:r>
      <w:bookmarkEnd w:id="707"/>
    </w:p>
    <w:p w:rsidR="00A57638" w:rsidRPr="00BC475A" w:rsidRDefault="00E235EB">
      <w:pPr>
        <w:pStyle w:val="13"/>
        <w:spacing w:line="240" w:lineRule="auto"/>
        <w:jc w:val="both"/>
        <w:rPr>
          <w:color w:val="auto"/>
          <w:sz w:val="24"/>
          <w:szCs w:val="24"/>
        </w:rPr>
      </w:pPr>
      <w:r w:rsidRPr="00BC475A">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BC475A" w:rsidRDefault="00E235EB">
      <w:pPr>
        <w:pStyle w:val="13"/>
        <w:spacing w:line="240" w:lineRule="auto"/>
        <w:jc w:val="both"/>
        <w:rPr>
          <w:color w:val="auto"/>
          <w:sz w:val="24"/>
          <w:szCs w:val="24"/>
        </w:rPr>
      </w:pPr>
      <w:r w:rsidRPr="00BC475A">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BC475A" w:rsidRDefault="00E235EB">
      <w:pPr>
        <w:pStyle w:val="13"/>
        <w:spacing w:line="240" w:lineRule="auto"/>
        <w:jc w:val="both"/>
        <w:rPr>
          <w:color w:val="auto"/>
          <w:sz w:val="24"/>
          <w:szCs w:val="24"/>
        </w:rPr>
      </w:pPr>
      <w:r w:rsidRPr="00BC475A">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57638" w:rsidRPr="00BC475A" w:rsidRDefault="00E235EB">
      <w:pPr>
        <w:pStyle w:val="13"/>
        <w:spacing w:line="240" w:lineRule="auto"/>
        <w:jc w:val="both"/>
        <w:rPr>
          <w:color w:val="auto"/>
          <w:sz w:val="24"/>
          <w:szCs w:val="24"/>
        </w:rPr>
      </w:pPr>
      <w:r w:rsidRPr="00BC475A">
        <w:rPr>
          <w:color w:val="auto"/>
          <w:sz w:val="24"/>
          <w:szCs w:val="24"/>
        </w:rPr>
        <w:t>По учебному предмету «Основы безопасности жизнедеятельности»:</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BC475A" w:rsidRDefault="00E235EB" w:rsidP="009324D0">
      <w:pPr>
        <w:pStyle w:val="13"/>
        <w:numPr>
          <w:ilvl w:val="0"/>
          <w:numId w:val="151"/>
        </w:numPr>
        <w:tabs>
          <w:tab w:val="left" w:pos="548"/>
        </w:tabs>
        <w:spacing w:line="240" w:lineRule="auto"/>
        <w:jc w:val="both"/>
        <w:rPr>
          <w:color w:val="auto"/>
          <w:sz w:val="24"/>
          <w:szCs w:val="24"/>
        </w:rPr>
      </w:pPr>
      <w:r w:rsidRPr="00BC475A">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BC475A" w:rsidRDefault="00E235EB" w:rsidP="009324D0">
      <w:pPr>
        <w:pStyle w:val="13"/>
        <w:numPr>
          <w:ilvl w:val="0"/>
          <w:numId w:val="151"/>
        </w:numPr>
        <w:tabs>
          <w:tab w:val="left" w:pos="543"/>
        </w:tabs>
        <w:spacing w:line="240" w:lineRule="auto"/>
        <w:jc w:val="both"/>
        <w:rPr>
          <w:color w:val="auto"/>
          <w:sz w:val="24"/>
          <w:szCs w:val="24"/>
        </w:rPr>
      </w:pPr>
      <w:r w:rsidRPr="00BC475A">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BC475A" w:rsidRDefault="00E235EB" w:rsidP="009324D0">
      <w:pPr>
        <w:pStyle w:val="13"/>
        <w:numPr>
          <w:ilvl w:val="0"/>
          <w:numId w:val="151"/>
        </w:numPr>
        <w:tabs>
          <w:tab w:val="left" w:pos="663"/>
        </w:tabs>
        <w:spacing w:line="240" w:lineRule="auto"/>
        <w:jc w:val="both"/>
        <w:rPr>
          <w:color w:val="auto"/>
          <w:sz w:val="24"/>
          <w:szCs w:val="24"/>
        </w:rPr>
      </w:pPr>
      <w:r w:rsidRPr="00BC475A">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BC475A" w:rsidRDefault="00E235EB" w:rsidP="009324D0">
      <w:pPr>
        <w:pStyle w:val="13"/>
        <w:numPr>
          <w:ilvl w:val="0"/>
          <w:numId w:val="151"/>
        </w:numPr>
        <w:tabs>
          <w:tab w:val="left" w:pos="663"/>
        </w:tabs>
        <w:spacing w:line="240" w:lineRule="auto"/>
        <w:jc w:val="both"/>
        <w:rPr>
          <w:color w:val="auto"/>
          <w:sz w:val="24"/>
          <w:szCs w:val="24"/>
        </w:rPr>
      </w:pPr>
      <w:r w:rsidRPr="00BC475A">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BC475A" w:rsidRDefault="00E235EB" w:rsidP="009324D0">
      <w:pPr>
        <w:pStyle w:val="13"/>
        <w:numPr>
          <w:ilvl w:val="0"/>
          <w:numId w:val="151"/>
        </w:numPr>
        <w:tabs>
          <w:tab w:val="left" w:pos="668"/>
        </w:tabs>
        <w:spacing w:line="240" w:lineRule="auto"/>
        <w:jc w:val="both"/>
        <w:rPr>
          <w:color w:val="auto"/>
          <w:sz w:val="24"/>
          <w:szCs w:val="24"/>
        </w:rPr>
      </w:pPr>
      <w:r w:rsidRPr="00BC475A">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BC475A" w:rsidRDefault="00E235EB">
      <w:pPr>
        <w:pStyle w:val="13"/>
        <w:spacing w:line="240" w:lineRule="auto"/>
        <w:jc w:val="both"/>
        <w:rPr>
          <w:color w:val="auto"/>
          <w:sz w:val="24"/>
          <w:szCs w:val="24"/>
        </w:rPr>
      </w:pPr>
      <w:r w:rsidRPr="00BC475A">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BC475A" w:rsidRDefault="00E235EB">
      <w:pPr>
        <w:pStyle w:val="13"/>
        <w:spacing w:after="320" w:line="240" w:lineRule="auto"/>
        <w:jc w:val="both"/>
        <w:rPr>
          <w:color w:val="auto"/>
          <w:sz w:val="24"/>
          <w:szCs w:val="24"/>
        </w:rPr>
      </w:pPr>
      <w:r w:rsidRPr="00BC475A">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BC475A" w:rsidRDefault="00E235EB" w:rsidP="00FE3D18">
      <w:pPr>
        <w:pStyle w:val="af6"/>
        <w:rPr>
          <w:rFonts w:ascii="Times New Roman" w:hAnsi="Times New Roman" w:cs="Times New Roman"/>
          <w:color w:val="auto"/>
          <w:sz w:val="24"/>
          <w:szCs w:val="24"/>
        </w:rPr>
      </w:pPr>
      <w:bookmarkStart w:id="708" w:name="bookmark1856"/>
      <w:r w:rsidRPr="00BC475A">
        <w:rPr>
          <w:rFonts w:ascii="Times New Roman" w:hAnsi="Times New Roman" w:cs="Times New Roman"/>
          <w:color w:val="auto"/>
          <w:sz w:val="24"/>
          <w:szCs w:val="24"/>
        </w:rPr>
        <w:t>МОДУЛЬ № 1 «КУЛЬТУРА БЕЗОПАСНОСТИ</w:t>
      </w:r>
      <w:bookmarkEnd w:id="708"/>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ЖИЗНЕДЕЯТЕЛЬНОСТИ В СОВРЕМЕННОМ ОБЩЕСТВЕ»:</w:t>
      </w:r>
    </w:p>
    <w:p w:rsidR="00A57638" w:rsidRPr="00BC475A" w:rsidRDefault="00E235EB">
      <w:pPr>
        <w:pStyle w:val="13"/>
        <w:spacing w:line="240" w:lineRule="auto"/>
        <w:jc w:val="both"/>
        <w:rPr>
          <w:color w:val="auto"/>
          <w:sz w:val="24"/>
          <w:szCs w:val="24"/>
        </w:rPr>
      </w:pPr>
      <w:r w:rsidRPr="00BC475A">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BC475A" w:rsidRDefault="00E235EB">
      <w:pPr>
        <w:pStyle w:val="13"/>
        <w:spacing w:line="240" w:lineRule="auto"/>
        <w:jc w:val="both"/>
        <w:rPr>
          <w:color w:val="auto"/>
          <w:sz w:val="24"/>
          <w:szCs w:val="24"/>
        </w:rPr>
      </w:pPr>
      <w:r w:rsidRPr="00BC475A">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BC475A" w:rsidRDefault="00E235EB">
      <w:pPr>
        <w:pStyle w:val="13"/>
        <w:spacing w:line="240" w:lineRule="auto"/>
        <w:jc w:val="both"/>
        <w:rPr>
          <w:color w:val="auto"/>
          <w:sz w:val="24"/>
          <w:szCs w:val="24"/>
        </w:rPr>
      </w:pPr>
      <w:r w:rsidRPr="00BC475A">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BC475A" w:rsidRDefault="00E235EB">
      <w:pPr>
        <w:pStyle w:val="13"/>
        <w:spacing w:line="240" w:lineRule="auto"/>
        <w:jc w:val="both"/>
        <w:rPr>
          <w:color w:val="auto"/>
          <w:sz w:val="24"/>
          <w:szCs w:val="24"/>
        </w:rPr>
      </w:pPr>
      <w:r w:rsidRPr="00BC475A">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BC475A" w:rsidRDefault="00E235EB">
      <w:pPr>
        <w:pStyle w:val="13"/>
        <w:spacing w:line="240" w:lineRule="auto"/>
        <w:jc w:val="both"/>
        <w:rPr>
          <w:color w:val="auto"/>
          <w:sz w:val="24"/>
          <w:szCs w:val="24"/>
        </w:rPr>
      </w:pPr>
      <w:r w:rsidRPr="00BC475A">
        <w:rPr>
          <w:color w:val="auto"/>
          <w:sz w:val="24"/>
          <w:szCs w:val="24"/>
        </w:rPr>
        <w:t>раскрывать общие принципы безопасного поведения.</w:t>
      </w:r>
    </w:p>
    <w:p w:rsidR="00FE3D18" w:rsidRPr="00BC475A" w:rsidRDefault="00FE3D18" w:rsidP="00FE3D18">
      <w:pPr>
        <w:pStyle w:val="af6"/>
        <w:rPr>
          <w:rFonts w:ascii="Times New Roman" w:hAnsi="Times New Roman" w:cs="Times New Roman"/>
          <w:color w:val="auto"/>
          <w:sz w:val="24"/>
          <w:szCs w:val="24"/>
        </w:rPr>
      </w:pPr>
      <w:bookmarkStart w:id="709" w:name="bookmark1859"/>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2 «БЕЗОПАСНОСТЬ В БЫТУ»:</w:t>
      </w:r>
      <w:bookmarkEnd w:id="709"/>
    </w:p>
    <w:p w:rsidR="00A57638" w:rsidRPr="00BC475A" w:rsidRDefault="00E235EB">
      <w:pPr>
        <w:pStyle w:val="13"/>
        <w:spacing w:line="240" w:lineRule="auto"/>
        <w:jc w:val="both"/>
        <w:rPr>
          <w:color w:val="auto"/>
          <w:sz w:val="24"/>
          <w:szCs w:val="24"/>
        </w:rPr>
      </w:pPr>
      <w:r w:rsidRPr="00BC475A">
        <w:rPr>
          <w:color w:val="auto"/>
          <w:sz w:val="24"/>
          <w:szCs w:val="24"/>
        </w:rPr>
        <w:t>объяснять особенности жизнеобеспечения жилища;</w:t>
      </w:r>
    </w:p>
    <w:p w:rsidR="00A57638" w:rsidRPr="00BC475A" w:rsidRDefault="00E235EB">
      <w:pPr>
        <w:pStyle w:val="13"/>
        <w:spacing w:line="240" w:lineRule="auto"/>
        <w:jc w:val="both"/>
        <w:rPr>
          <w:color w:val="auto"/>
          <w:sz w:val="24"/>
          <w:szCs w:val="24"/>
        </w:rPr>
      </w:pPr>
      <w:r w:rsidRPr="00BC475A">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BC475A" w:rsidRDefault="00E235EB">
      <w:pPr>
        <w:pStyle w:val="13"/>
        <w:spacing w:line="240" w:lineRule="auto"/>
        <w:jc w:val="both"/>
        <w:rPr>
          <w:color w:val="auto"/>
          <w:sz w:val="24"/>
          <w:szCs w:val="24"/>
        </w:rPr>
      </w:pPr>
      <w:r w:rsidRPr="00BC475A">
        <w:rPr>
          <w:color w:val="auto"/>
          <w:sz w:val="24"/>
          <w:szCs w:val="24"/>
        </w:rPr>
        <w:t>знать права, обязанности и ответственность граждан в области пожарной безопасности;</w:t>
      </w:r>
    </w:p>
    <w:p w:rsidR="00A57638" w:rsidRPr="00BC475A" w:rsidRDefault="00E235EB">
      <w:pPr>
        <w:pStyle w:val="13"/>
        <w:spacing w:line="240" w:lineRule="auto"/>
        <w:jc w:val="both"/>
        <w:rPr>
          <w:color w:val="auto"/>
          <w:sz w:val="24"/>
          <w:szCs w:val="24"/>
        </w:rPr>
      </w:pPr>
      <w:r w:rsidRPr="00BC475A">
        <w:rPr>
          <w:color w:val="auto"/>
          <w:sz w:val="24"/>
          <w:szCs w:val="24"/>
        </w:rPr>
        <w:t>соблюдать правила безопасного поведения, позволяющие предупредить возникновение опасных ситуаций в быту;</w:t>
      </w:r>
    </w:p>
    <w:p w:rsidR="00A57638" w:rsidRPr="00BC475A" w:rsidRDefault="00E235EB">
      <w:pPr>
        <w:pStyle w:val="13"/>
        <w:spacing w:after="40" w:line="240" w:lineRule="auto"/>
        <w:jc w:val="both"/>
        <w:rPr>
          <w:color w:val="auto"/>
          <w:sz w:val="24"/>
          <w:szCs w:val="24"/>
        </w:rPr>
      </w:pPr>
      <w:r w:rsidRPr="00BC475A">
        <w:rPr>
          <w:color w:val="auto"/>
          <w:sz w:val="24"/>
          <w:szCs w:val="24"/>
        </w:rPr>
        <w:t>распознавать ситуации криминального характера;</w:t>
      </w:r>
    </w:p>
    <w:p w:rsidR="00A57638" w:rsidRPr="00BC475A" w:rsidRDefault="00E235EB">
      <w:pPr>
        <w:pStyle w:val="13"/>
        <w:spacing w:line="240" w:lineRule="auto"/>
        <w:jc w:val="both"/>
        <w:rPr>
          <w:color w:val="auto"/>
          <w:sz w:val="24"/>
          <w:szCs w:val="24"/>
        </w:rPr>
      </w:pPr>
      <w:r w:rsidRPr="00BC475A">
        <w:rPr>
          <w:color w:val="auto"/>
          <w:sz w:val="24"/>
          <w:szCs w:val="24"/>
        </w:rPr>
        <w:t>знать о правилах вызова экстренных служб и ответственности за ложные сообщения;</w:t>
      </w:r>
    </w:p>
    <w:p w:rsidR="00A57638" w:rsidRPr="00BC475A" w:rsidRDefault="00E235EB">
      <w:pPr>
        <w:pStyle w:val="13"/>
        <w:spacing w:line="240" w:lineRule="auto"/>
        <w:jc w:val="both"/>
        <w:rPr>
          <w:color w:val="auto"/>
          <w:sz w:val="24"/>
          <w:szCs w:val="24"/>
        </w:rPr>
      </w:pPr>
      <w:r w:rsidRPr="00BC475A">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BC475A" w:rsidRDefault="00E235EB">
      <w:pPr>
        <w:pStyle w:val="13"/>
        <w:spacing w:line="240" w:lineRule="auto"/>
        <w:jc w:val="both"/>
        <w:rPr>
          <w:color w:val="auto"/>
          <w:sz w:val="24"/>
          <w:szCs w:val="24"/>
        </w:rPr>
      </w:pPr>
      <w:r w:rsidRPr="00BC475A">
        <w:rPr>
          <w:color w:val="auto"/>
          <w:sz w:val="24"/>
          <w:szCs w:val="24"/>
        </w:rPr>
        <w:t>безопасно действовать в ситуациях криминального характера;</w:t>
      </w:r>
    </w:p>
    <w:p w:rsidR="00A57638" w:rsidRPr="00BC475A" w:rsidRDefault="00E235EB">
      <w:pPr>
        <w:pStyle w:val="13"/>
        <w:spacing w:after="280" w:line="240" w:lineRule="auto"/>
        <w:jc w:val="both"/>
        <w:rPr>
          <w:color w:val="auto"/>
          <w:sz w:val="24"/>
          <w:szCs w:val="24"/>
        </w:rPr>
      </w:pPr>
      <w:r w:rsidRPr="00BC475A">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BC475A" w:rsidRDefault="00E235EB" w:rsidP="00FE3D18">
      <w:pPr>
        <w:pStyle w:val="af6"/>
        <w:rPr>
          <w:rFonts w:ascii="Times New Roman" w:hAnsi="Times New Roman" w:cs="Times New Roman"/>
          <w:color w:val="auto"/>
          <w:sz w:val="24"/>
          <w:szCs w:val="24"/>
        </w:rPr>
      </w:pPr>
      <w:bookmarkStart w:id="710" w:name="bookmark1861"/>
      <w:r w:rsidRPr="00BC475A">
        <w:rPr>
          <w:rFonts w:ascii="Times New Roman" w:hAnsi="Times New Roman" w:cs="Times New Roman"/>
          <w:color w:val="auto"/>
          <w:sz w:val="24"/>
          <w:szCs w:val="24"/>
        </w:rPr>
        <w:t>МОДУЛЬ № 3 «БЕЗОПАСНОСТЬ НА ТРАНСПОРТЕ»:</w:t>
      </w:r>
      <w:bookmarkEnd w:id="710"/>
    </w:p>
    <w:p w:rsidR="00A57638" w:rsidRPr="00BC475A" w:rsidRDefault="00E235EB">
      <w:pPr>
        <w:pStyle w:val="13"/>
        <w:spacing w:line="240" w:lineRule="auto"/>
        <w:jc w:val="both"/>
        <w:rPr>
          <w:color w:val="auto"/>
          <w:sz w:val="24"/>
          <w:szCs w:val="24"/>
        </w:rPr>
      </w:pPr>
      <w:r w:rsidRPr="00BC475A">
        <w:rPr>
          <w:color w:val="auto"/>
          <w:sz w:val="24"/>
          <w:szCs w:val="24"/>
        </w:rPr>
        <w:t>классифицировать виды опасностей на транспорте (наземный, подземный, железнодорожный, водный, воздушный);</w:t>
      </w:r>
    </w:p>
    <w:p w:rsidR="00A57638" w:rsidRPr="00BC475A" w:rsidRDefault="00E235EB">
      <w:pPr>
        <w:pStyle w:val="13"/>
        <w:spacing w:line="240" w:lineRule="auto"/>
        <w:jc w:val="both"/>
        <w:rPr>
          <w:color w:val="auto"/>
          <w:sz w:val="24"/>
          <w:szCs w:val="24"/>
        </w:rPr>
      </w:pPr>
      <w:r w:rsidRPr="00BC475A">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57638" w:rsidRPr="00BC475A" w:rsidRDefault="00E235EB">
      <w:pPr>
        <w:pStyle w:val="13"/>
        <w:spacing w:line="240" w:lineRule="auto"/>
        <w:jc w:val="both"/>
        <w:rPr>
          <w:color w:val="auto"/>
          <w:sz w:val="24"/>
          <w:szCs w:val="24"/>
        </w:rPr>
      </w:pPr>
      <w:r w:rsidRPr="00BC475A">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BC475A" w:rsidRDefault="00E235EB">
      <w:pPr>
        <w:pStyle w:val="13"/>
        <w:spacing w:after="280" w:line="240" w:lineRule="auto"/>
        <w:jc w:val="both"/>
        <w:rPr>
          <w:color w:val="auto"/>
          <w:sz w:val="24"/>
          <w:szCs w:val="24"/>
        </w:rPr>
      </w:pPr>
      <w:r w:rsidRPr="00BC475A">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BC475A" w:rsidRDefault="00E235EB" w:rsidP="00FE3D18">
      <w:pPr>
        <w:pStyle w:val="af6"/>
        <w:rPr>
          <w:rFonts w:ascii="Times New Roman" w:hAnsi="Times New Roman" w:cs="Times New Roman"/>
          <w:color w:val="auto"/>
          <w:sz w:val="24"/>
          <w:szCs w:val="24"/>
        </w:rPr>
      </w:pPr>
      <w:bookmarkStart w:id="711" w:name="bookmark1863"/>
      <w:r w:rsidRPr="00BC475A">
        <w:rPr>
          <w:rFonts w:ascii="Times New Roman" w:hAnsi="Times New Roman" w:cs="Times New Roman"/>
          <w:color w:val="auto"/>
          <w:sz w:val="24"/>
          <w:szCs w:val="24"/>
        </w:rPr>
        <w:t>МОДУЛЬ № 4 «БЕЗОПАСНОСТЬ В ОБЩЕСТВЕННЫХ МЕСТАХ»:</w:t>
      </w:r>
      <w:bookmarkEnd w:id="711"/>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A57638" w:rsidRPr="00BC475A" w:rsidRDefault="00E235EB">
      <w:pPr>
        <w:pStyle w:val="13"/>
        <w:spacing w:line="240" w:lineRule="auto"/>
        <w:jc w:val="both"/>
        <w:rPr>
          <w:color w:val="auto"/>
          <w:sz w:val="24"/>
          <w:szCs w:val="24"/>
        </w:rPr>
      </w:pPr>
      <w:r w:rsidRPr="00BC475A">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BC475A" w:rsidRDefault="00E235EB">
      <w:pPr>
        <w:pStyle w:val="13"/>
        <w:spacing w:line="240" w:lineRule="auto"/>
        <w:ind w:firstLine="280"/>
        <w:jc w:val="both"/>
        <w:rPr>
          <w:color w:val="auto"/>
          <w:sz w:val="24"/>
          <w:szCs w:val="24"/>
        </w:rPr>
      </w:pPr>
      <w:r w:rsidRPr="00BC475A">
        <w:rPr>
          <w:color w:val="auto"/>
          <w:sz w:val="24"/>
          <w:szCs w:val="24"/>
        </w:rPr>
        <w:t>соблюдать правила безопасного поведения в местах массового пребывания людей (в толпе);</w:t>
      </w:r>
    </w:p>
    <w:p w:rsidR="00A57638" w:rsidRPr="00BC475A" w:rsidRDefault="00E235EB">
      <w:pPr>
        <w:pStyle w:val="13"/>
        <w:spacing w:line="240" w:lineRule="auto"/>
        <w:ind w:firstLine="280"/>
        <w:jc w:val="both"/>
        <w:rPr>
          <w:color w:val="auto"/>
          <w:sz w:val="24"/>
          <w:szCs w:val="24"/>
        </w:rPr>
      </w:pPr>
      <w:r w:rsidRPr="00BC475A">
        <w:rPr>
          <w:color w:val="auto"/>
          <w:sz w:val="24"/>
          <w:szCs w:val="24"/>
        </w:rPr>
        <w:t>знать правила информирования экстренных служб;</w:t>
      </w:r>
    </w:p>
    <w:p w:rsidR="00A57638" w:rsidRPr="00BC475A" w:rsidRDefault="00E235EB">
      <w:pPr>
        <w:pStyle w:val="13"/>
        <w:spacing w:line="240" w:lineRule="auto"/>
        <w:ind w:firstLine="280"/>
        <w:jc w:val="both"/>
        <w:rPr>
          <w:color w:val="auto"/>
          <w:sz w:val="24"/>
          <w:szCs w:val="24"/>
        </w:rPr>
      </w:pPr>
      <w:r w:rsidRPr="00BC475A">
        <w:rPr>
          <w:color w:val="auto"/>
          <w:sz w:val="24"/>
          <w:szCs w:val="24"/>
        </w:rPr>
        <w:t>безопасно действовать при обнаружении в общественных местах бесхозных (потенциально опасных) вещей и предметов;</w:t>
      </w:r>
    </w:p>
    <w:p w:rsidR="00A57638" w:rsidRPr="00BC475A" w:rsidRDefault="00E235EB">
      <w:pPr>
        <w:pStyle w:val="13"/>
        <w:spacing w:line="240" w:lineRule="auto"/>
        <w:ind w:firstLine="280"/>
        <w:jc w:val="both"/>
        <w:rPr>
          <w:color w:val="auto"/>
          <w:sz w:val="24"/>
          <w:szCs w:val="24"/>
        </w:rPr>
      </w:pPr>
      <w:r w:rsidRPr="00BC475A">
        <w:rPr>
          <w:color w:val="auto"/>
          <w:sz w:val="24"/>
          <w:szCs w:val="24"/>
        </w:rPr>
        <w:t>эвакуироваться из общественных мест и зданий;</w:t>
      </w:r>
    </w:p>
    <w:p w:rsidR="00A57638" w:rsidRPr="00BC475A" w:rsidRDefault="00E235EB">
      <w:pPr>
        <w:pStyle w:val="13"/>
        <w:spacing w:line="240" w:lineRule="auto"/>
        <w:ind w:firstLine="280"/>
        <w:jc w:val="both"/>
        <w:rPr>
          <w:color w:val="auto"/>
          <w:sz w:val="24"/>
          <w:szCs w:val="24"/>
        </w:rPr>
      </w:pPr>
      <w:r w:rsidRPr="00BC475A">
        <w:rPr>
          <w:color w:val="auto"/>
          <w:sz w:val="24"/>
          <w:szCs w:val="24"/>
        </w:rPr>
        <w:t>безопасно действовать при возникновении пожара и происшествиях в общественных местах;</w:t>
      </w:r>
    </w:p>
    <w:p w:rsidR="00A57638" w:rsidRPr="00BC475A" w:rsidRDefault="00E235EB">
      <w:pPr>
        <w:pStyle w:val="13"/>
        <w:spacing w:line="240" w:lineRule="auto"/>
        <w:ind w:firstLine="280"/>
        <w:jc w:val="both"/>
        <w:rPr>
          <w:color w:val="auto"/>
          <w:sz w:val="24"/>
          <w:szCs w:val="24"/>
        </w:rPr>
      </w:pPr>
      <w:r w:rsidRPr="00BC475A">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BC475A" w:rsidRDefault="00E235EB">
      <w:pPr>
        <w:pStyle w:val="13"/>
        <w:spacing w:after="320" w:line="240" w:lineRule="auto"/>
        <w:ind w:firstLine="280"/>
        <w:jc w:val="both"/>
        <w:rPr>
          <w:color w:val="auto"/>
          <w:sz w:val="24"/>
          <w:szCs w:val="24"/>
        </w:rPr>
      </w:pPr>
      <w:r w:rsidRPr="00BC475A">
        <w:rPr>
          <w:color w:val="auto"/>
          <w:sz w:val="24"/>
          <w:szCs w:val="24"/>
        </w:rPr>
        <w:t>безопасно действовать в ситуациях криминогенного и антиобщественного характера.</w:t>
      </w:r>
    </w:p>
    <w:p w:rsidR="00A57638" w:rsidRPr="00BC475A" w:rsidRDefault="00E235EB" w:rsidP="00FE3D18">
      <w:pPr>
        <w:pStyle w:val="af6"/>
        <w:rPr>
          <w:rFonts w:ascii="Times New Roman" w:hAnsi="Times New Roman" w:cs="Times New Roman"/>
          <w:color w:val="auto"/>
          <w:sz w:val="24"/>
          <w:szCs w:val="24"/>
        </w:rPr>
      </w:pPr>
      <w:bookmarkStart w:id="712" w:name="bookmark1865"/>
      <w:r w:rsidRPr="00BC475A">
        <w:rPr>
          <w:rFonts w:ascii="Times New Roman" w:hAnsi="Times New Roman" w:cs="Times New Roman"/>
          <w:color w:val="auto"/>
          <w:sz w:val="24"/>
          <w:szCs w:val="24"/>
        </w:rPr>
        <w:t>МОДУЛЬ № 5 «БЕЗОПАСНОСТЬ В ПРИРОДНОЙ СРЕДЕ»:</w:t>
      </w:r>
      <w:bookmarkEnd w:id="712"/>
    </w:p>
    <w:p w:rsidR="00A57638" w:rsidRPr="00BC475A" w:rsidRDefault="00E235EB">
      <w:pPr>
        <w:pStyle w:val="13"/>
        <w:spacing w:line="240" w:lineRule="auto"/>
        <w:ind w:firstLine="280"/>
        <w:jc w:val="both"/>
        <w:rPr>
          <w:color w:val="auto"/>
          <w:sz w:val="24"/>
          <w:szCs w:val="24"/>
        </w:rPr>
      </w:pPr>
      <w:r w:rsidRPr="00BC475A">
        <w:rPr>
          <w:color w:val="auto"/>
          <w:sz w:val="24"/>
          <w:szCs w:val="24"/>
        </w:rPr>
        <w:t>раскрывать смысл понятия экологии, экологической культуры, значение экологии для устойчивого развития общества;</w:t>
      </w:r>
    </w:p>
    <w:p w:rsidR="00A57638" w:rsidRPr="00BC475A" w:rsidRDefault="00E235EB">
      <w:pPr>
        <w:pStyle w:val="13"/>
        <w:spacing w:line="240" w:lineRule="auto"/>
        <w:ind w:firstLine="280"/>
        <w:jc w:val="both"/>
        <w:rPr>
          <w:color w:val="auto"/>
          <w:sz w:val="24"/>
          <w:szCs w:val="24"/>
        </w:rPr>
      </w:pPr>
      <w:r w:rsidRPr="00BC475A">
        <w:rPr>
          <w:color w:val="auto"/>
          <w:sz w:val="24"/>
          <w:szCs w:val="24"/>
        </w:rPr>
        <w:t>помнить и выполнять правила безопасного поведения при неблагоприятной экологической обстановке;</w:t>
      </w:r>
    </w:p>
    <w:p w:rsidR="00A57638" w:rsidRPr="00BC475A" w:rsidRDefault="00E235EB">
      <w:pPr>
        <w:pStyle w:val="13"/>
        <w:spacing w:line="240" w:lineRule="auto"/>
        <w:ind w:firstLine="280"/>
        <w:jc w:val="both"/>
        <w:rPr>
          <w:color w:val="auto"/>
          <w:sz w:val="24"/>
          <w:szCs w:val="24"/>
        </w:rPr>
      </w:pPr>
      <w:r w:rsidRPr="00BC475A">
        <w:rPr>
          <w:color w:val="auto"/>
          <w:sz w:val="24"/>
          <w:szCs w:val="24"/>
        </w:rPr>
        <w:t>соблюдать правила безопасного поведения на природе;</w:t>
      </w:r>
    </w:p>
    <w:p w:rsidR="00A57638" w:rsidRPr="00BC475A" w:rsidRDefault="00E235EB">
      <w:pPr>
        <w:pStyle w:val="13"/>
        <w:spacing w:line="240" w:lineRule="auto"/>
        <w:ind w:firstLine="280"/>
        <w:jc w:val="both"/>
        <w:rPr>
          <w:color w:val="auto"/>
          <w:sz w:val="24"/>
          <w:szCs w:val="24"/>
        </w:rPr>
      </w:pPr>
      <w:r w:rsidRPr="00BC475A">
        <w:rPr>
          <w:color w:val="auto"/>
          <w:sz w:val="24"/>
          <w:szCs w:val="24"/>
        </w:rPr>
        <w:t>объяснять правила безопасного поведения на водоёмах в различное время года;</w:t>
      </w:r>
    </w:p>
    <w:p w:rsidR="00A57638" w:rsidRPr="00BC475A" w:rsidRDefault="00E235EB">
      <w:pPr>
        <w:pStyle w:val="13"/>
        <w:spacing w:line="240" w:lineRule="auto"/>
        <w:ind w:firstLine="280"/>
        <w:jc w:val="both"/>
        <w:rPr>
          <w:color w:val="auto"/>
          <w:sz w:val="24"/>
          <w:szCs w:val="24"/>
        </w:rPr>
      </w:pPr>
      <w:r w:rsidRPr="00BC475A">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BC475A" w:rsidRDefault="00E235EB">
      <w:pPr>
        <w:pStyle w:val="13"/>
        <w:spacing w:line="240" w:lineRule="auto"/>
        <w:ind w:firstLine="280"/>
        <w:jc w:val="both"/>
        <w:rPr>
          <w:color w:val="auto"/>
          <w:sz w:val="24"/>
          <w:szCs w:val="24"/>
        </w:rPr>
      </w:pPr>
      <w:r w:rsidRPr="00BC475A">
        <w:rPr>
          <w:color w:val="auto"/>
          <w:sz w:val="24"/>
          <w:szCs w:val="24"/>
        </w:rPr>
        <w:t>характеризовать правила само- и взаимопомощи терпящим бедствие на воде;</w:t>
      </w:r>
    </w:p>
    <w:p w:rsidR="00A57638" w:rsidRPr="00BC475A" w:rsidRDefault="00E235EB">
      <w:pPr>
        <w:pStyle w:val="13"/>
        <w:spacing w:line="240" w:lineRule="auto"/>
        <w:ind w:firstLine="280"/>
        <w:jc w:val="both"/>
        <w:rPr>
          <w:color w:val="auto"/>
          <w:sz w:val="24"/>
          <w:szCs w:val="24"/>
        </w:rPr>
      </w:pPr>
      <w:r w:rsidRPr="00BC475A">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BC475A" w:rsidRDefault="00E235EB">
      <w:pPr>
        <w:pStyle w:val="13"/>
        <w:spacing w:after="320" w:line="240" w:lineRule="auto"/>
        <w:ind w:firstLine="280"/>
        <w:jc w:val="both"/>
        <w:rPr>
          <w:color w:val="auto"/>
          <w:sz w:val="24"/>
          <w:szCs w:val="24"/>
        </w:rPr>
      </w:pPr>
      <w:r w:rsidRPr="00BC475A">
        <w:rPr>
          <w:color w:val="auto"/>
          <w:sz w:val="24"/>
          <w:szCs w:val="24"/>
        </w:rPr>
        <w:t>знать и применять способы подачи сигнала о помощи.</w:t>
      </w:r>
    </w:p>
    <w:p w:rsidR="00A57638" w:rsidRPr="00BC475A" w:rsidRDefault="00E235EB" w:rsidP="00FE3D18">
      <w:pPr>
        <w:pStyle w:val="af6"/>
        <w:rPr>
          <w:rFonts w:ascii="Times New Roman" w:hAnsi="Times New Roman" w:cs="Times New Roman"/>
          <w:color w:val="auto"/>
          <w:sz w:val="24"/>
          <w:szCs w:val="24"/>
        </w:rPr>
      </w:pPr>
      <w:bookmarkStart w:id="713" w:name="bookmark1867"/>
      <w:r w:rsidRPr="00BC475A">
        <w:rPr>
          <w:rFonts w:ascii="Times New Roman" w:hAnsi="Times New Roman" w:cs="Times New Roman"/>
          <w:color w:val="auto"/>
          <w:sz w:val="24"/>
          <w:szCs w:val="24"/>
        </w:rPr>
        <w:t>МОДУЛЬ № 6 «ЗДОРОВЬЕ И КАК ЕГО СОХРАНИТЬ.</w:t>
      </w:r>
      <w:bookmarkEnd w:id="713"/>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ОСНОВЫ МЕДИЦИНСКИХ ЗНАНИЙ»:</w:t>
      </w:r>
    </w:p>
    <w:p w:rsidR="00A57638" w:rsidRPr="00BC475A" w:rsidRDefault="00E235EB">
      <w:pPr>
        <w:pStyle w:val="13"/>
        <w:spacing w:line="240" w:lineRule="auto"/>
        <w:ind w:firstLine="280"/>
        <w:jc w:val="both"/>
        <w:rPr>
          <w:color w:val="auto"/>
          <w:sz w:val="24"/>
          <w:szCs w:val="24"/>
        </w:rPr>
      </w:pPr>
      <w:r w:rsidRPr="00BC475A">
        <w:rPr>
          <w:color w:val="auto"/>
          <w:sz w:val="24"/>
          <w:szCs w:val="24"/>
        </w:rPr>
        <w:t>раскрывать смысл понятий здоровья (физического и психического) и здорового образа жизни;</w:t>
      </w:r>
    </w:p>
    <w:p w:rsidR="00A57638" w:rsidRPr="00BC475A" w:rsidRDefault="00E235EB">
      <w:pPr>
        <w:pStyle w:val="13"/>
        <w:spacing w:line="240" w:lineRule="auto"/>
        <w:ind w:firstLine="280"/>
        <w:jc w:val="both"/>
        <w:rPr>
          <w:color w:val="auto"/>
          <w:sz w:val="24"/>
          <w:szCs w:val="24"/>
        </w:rPr>
      </w:pPr>
      <w:r w:rsidRPr="00BC475A">
        <w:rPr>
          <w:color w:val="auto"/>
          <w:sz w:val="24"/>
          <w:szCs w:val="24"/>
        </w:rPr>
        <w:t>характеризовать факторы, влияющие на здоровье человека;</w:t>
      </w:r>
    </w:p>
    <w:p w:rsidR="00A57638" w:rsidRPr="00BC475A" w:rsidRDefault="00E235EB">
      <w:pPr>
        <w:pStyle w:val="13"/>
        <w:spacing w:line="240" w:lineRule="auto"/>
        <w:jc w:val="both"/>
        <w:rPr>
          <w:color w:val="auto"/>
          <w:sz w:val="24"/>
          <w:szCs w:val="24"/>
        </w:rPr>
      </w:pPr>
      <w:r w:rsidRPr="00BC475A">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BC475A" w:rsidRDefault="00E235EB">
      <w:pPr>
        <w:pStyle w:val="13"/>
        <w:spacing w:line="240" w:lineRule="auto"/>
        <w:jc w:val="both"/>
        <w:rPr>
          <w:color w:val="auto"/>
          <w:sz w:val="24"/>
          <w:szCs w:val="24"/>
        </w:rPr>
      </w:pPr>
      <w:r w:rsidRPr="00BC475A">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A57638" w:rsidRPr="00BC475A" w:rsidRDefault="00E235EB">
      <w:pPr>
        <w:pStyle w:val="13"/>
        <w:spacing w:line="240" w:lineRule="auto"/>
        <w:jc w:val="both"/>
        <w:rPr>
          <w:color w:val="auto"/>
          <w:sz w:val="24"/>
          <w:szCs w:val="24"/>
        </w:rPr>
      </w:pPr>
      <w:r w:rsidRPr="00BC475A">
        <w:rPr>
          <w:color w:val="auto"/>
          <w:sz w:val="24"/>
          <w:szCs w:val="24"/>
        </w:rPr>
        <w:t>приводить примеры мер защиты от инфекционных и неинфекционных заболеваний;</w:t>
      </w:r>
    </w:p>
    <w:p w:rsidR="00A57638" w:rsidRPr="00BC475A" w:rsidRDefault="00E235EB">
      <w:pPr>
        <w:pStyle w:val="13"/>
        <w:spacing w:line="240" w:lineRule="auto"/>
        <w:jc w:val="both"/>
        <w:rPr>
          <w:color w:val="auto"/>
          <w:sz w:val="24"/>
          <w:szCs w:val="24"/>
        </w:rPr>
      </w:pPr>
      <w:r w:rsidRPr="00BC475A">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BC475A" w:rsidRDefault="00E235EB">
      <w:pPr>
        <w:pStyle w:val="13"/>
        <w:spacing w:after="320" w:line="240" w:lineRule="auto"/>
        <w:jc w:val="both"/>
        <w:rPr>
          <w:color w:val="auto"/>
          <w:sz w:val="24"/>
          <w:szCs w:val="24"/>
        </w:rPr>
      </w:pPr>
      <w:r w:rsidRPr="00BC475A">
        <w:rPr>
          <w:color w:val="auto"/>
          <w:sz w:val="24"/>
          <w:szCs w:val="24"/>
        </w:rPr>
        <w:t>оказывать первую помощь и самопомощь при неотложных состояниях.</w:t>
      </w:r>
    </w:p>
    <w:p w:rsidR="00A57638" w:rsidRPr="00BC475A" w:rsidRDefault="00E235EB" w:rsidP="00FE3D18">
      <w:pPr>
        <w:pStyle w:val="af6"/>
        <w:rPr>
          <w:rFonts w:ascii="Times New Roman" w:hAnsi="Times New Roman" w:cs="Times New Roman"/>
          <w:color w:val="auto"/>
          <w:sz w:val="24"/>
          <w:szCs w:val="24"/>
        </w:rPr>
      </w:pPr>
      <w:bookmarkStart w:id="714" w:name="bookmark1870"/>
      <w:r w:rsidRPr="00BC475A">
        <w:rPr>
          <w:rFonts w:ascii="Times New Roman" w:hAnsi="Times New Roman" w:cs="Times New Roman"/>
          <w:color w:val="auto"/>
          <w:sz w:val="24"/>
          <w:szCs w:val="24"/>
        </w:rPr>
        <w:t>МОДУЛЬ № 7 «БЕЗОПАСНОСТЬ В СОЦИУМЕ»:</w:t>
      </w:r>
      <w:bookmarkEnd w:id="714"/>
    </w:p>
    <w:p w:rsidR="00A57638" w:rsidRPr="00BC475A" w:rsidRDefault="00E235EB">
      <w:pPr>
        <w:pStyle w:val="13"/>
        <w:spacing w:line="240" w:lineRule="auto"/>
        <w:jc w:val="both"/>
        <w:rPr>
          <w:color w:val="auto"/>
          <w:sz w:val="24"/>
          <w:szCs w:val="24"/>
        </w:rPr>
      </w:pPr>
      <w:r w:rsidRPr="00BC475A">
        <w:rPr>
          <w:color w:val="auto"/>
          <w:sz w:val="24"/>
          <w:szCs w:val="24"/>
        </w:rPr>
        <w:t>приводить примеры межличностного и группового конфликта;</w:t>
      </w:r>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способы избегания и разрешения конфликтных ситуаций;</w:t>
      </w:r>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опасные проявления конфликтов (в том числе насилие, буллинг (травля));</w:t>
      </w:r>
    </w:p>
    <w:p w:rsidR="00A57638" w:rsidRPr="00BC475A" w:rsidRDefault="00E235EB">
      <w:pPr>
        <w:pStyle w:val="13"/>
        <w:spacing w:line="240" w:lineRule="auto"/>
        <w:jc w:val="both"/>
        <w:rPr>
          <w:color w:val="auto"/>
          <w:sz w:val="24"/>
          <w:szCs w:val="24"/>
        </w:rPr>
      </w:pPr>
      <w:r w:rsidRPr="00BC475A">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BC475A" w:rsidRDefault="00E235EB">
      <w:pPr>
        <w:pStyle w:val="13"/>
        <w:spacing w:line="240" w:lineRule="auto"/>
        <w:jc w:val="both"/>
        <w:rPr>
          <w:color w:val="auto"/>
          <w:sz w:val="24"/>
          <w:szCs w:val="24"/>
        </w:rPr>
      </w:pPr>
      <w:r w:rsidRPr="00BC475A">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BC475A" w:rsidRDefault="00E235EB">
      <w:pPr>
        <w:pStyle w:val="13"/>
        <w:spacing w:line="240" w:lineRule="auto"/>
        <w:jc w:val="both"/>
        <w:rPr>
          <w:color w:val="auto"/>
          <w:sz w:val="24"/>
          <w:szCs w:val="24"/>
        </w:rPr>
      </w:pPr>
      <w:r w:rsidRPr="00BC475A">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BC475A" w:rsidRDefault="00E235EB">
      <w:pPr>
        <w:pStyle w:val="13"/>
        <w:spacing w:line="240" w:lineRule="auto"/>
        <w:jc w:val="both"/>
        <w:rPr>
          <w:color w:val="auto"/>
          <w:sz w:val="24"/>
          <w:szCs w:val="24"/>
        </w:rPr>
      </w:pPr>
      <w:r w:rsidRPr="00BC475A">
        <w:rPr>
          <w:color w:val="auto"/>
          <w:sz w:val="24"/>
          <w:szCs w:val="24"/>
        </w:rPr>
        <w:t>распознавать опасности и соблюдать правила безопасного поведения в практике современных молодёжных увлечений;</w:t>
      </w:r>
    </w:p>
    <w:p w:rsidR="00A57638" w:rsidRPr="00BC475A" w:rsidRDefault="00E235EB">
      <w:pPr>
        <w:pStyle w:val="13"/>
        <w:spacing w:line="240" w:lineRule="auto"/>
        <w:jc w:val="both"/>
        <w:rPr>
          <w:color w:val="auto"/>
          <w:sz w:val="24"/>
          <w:szCs w:val="24"/>
        </w:rPr>
      </w:pPr>
      <w:r w:rsidRPr="00BC475A">
        <w:rPr>
          <w:color w:val="auto"/>
          <w:sz w:val="24"/>
          <w:szCs w:val="24"/>
        </w:rPr>
        <w:t>безопасно действовать при опасных проявлениях конфликта и при возможных манипуляциях.</w:t>
      </w:r>
    </w:p>
    <w:p w:rsidR="00FE3D18" w:rsidRPr="00BC475A" w:rsidRDefault="00FE3D18" w:rsidP="00FE3D18">
      <w:pPr>
        <w:pStyle w:val="af6"/>
        <w:rPr>
          <w:rFonts w:ascii="Times New Roman" w:hAnsi="Times New Roman" w:cs="Times New Roman"/>
          <w:color w:val="auto"/>
          <w:sz w:val="24"/>
          <w:szCs w:val="24"/>
        </w:rPr>
      </w:pPr>
      <w:bookmarkStart w:id="715" w:name="bookmark1872"/>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МОДУЛЬ № 8 «БЕЗОПАСНОСТЬ</w:t>
      </w:r>
      <w:bookmarkEnd w:id="715"/>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В ИНФОРМАЦИОННОМ ПРОСТРАНСТВЕ»:</w:t>
      </w:r>
    </w:p>
    <w:p w:rsidR="00A57638" w:rsidRPr="00BC475A" w:rsidRDefault="00E235EB">
      <w:pPr>
        <w:pStyle w:val="13"/>
        <w:spacing w:line="240" w:lineRule="auto"/>
        <w:jc w:val="both"/>
        <w:rPr>
          <w:color w:val="auto"/>
          <w:sz w:val="24"/>
          <w:szCs w:val="24"/>
        </w:rPr>
      </w:pPr>
      <w:r w:rsidRPr="00BC475A">
        <w:rPr>
          <w:color w:val="auto"/>
          <w:sz w:val="24"/>
          <w:szCs w:val="24"/>
        </w:rPr>
        <w:t>приводить примеры информационных и компьютерных угроз;</w:t>
      </w:r>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BC475A" w:rsidRDefault="00E235EB">
      <w:pPr>
        <w:pStyle w:val="13"/>
        <w:spacing w:line="240" w:lineRule="auto"/>
        <w:jc w:val="both"/>
        <w:rPr>
          <w:color w:val="auto"/>
          <w:sz w:val="24"/>
          <w:szCs w:val="24"/>
        </w:rPr>
      </w:pPr>
      <w:r w:rsidRPr="00BC475A">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BC475A" w:rsidRDefault="00E235EB">
      <w:pPr>
        <w:pStyle w:val="13"/>
        <w:spacing w:line="240" w:lineRule="auto"/>
        <w:jc w:val="both"/>
        <w:rPr>
          <w:color w:val="auto"/>
          <w:sz w:val="24"/>
          <w:szCs w:val="24"/>
        </w:rPr>
      </w:pPr>
      <w:r w:rsidRPr="00BC475A">
        <w:rPr>
          <w:color w:val="auto"/>
          <w:sz w:val="24"/>
          <w:szCs w:val="24"/>
        </w:rPr>
        <w:t>предупреждать возникновение сложных и опасных ситуаций;</w:t>
      </w:r>
    </w:p>
    <w:p w:rsidR="00A57638" w:rsidRPr="00BC475A" w:rsidRDefault="00E235EB">
      <w:pPr>
        <w:pStyle w:val="13"/>
        <w:spacing w:after="380" w:line="240" w:lineRule="auto"/>
        <w:jc w:val="both"/>
        <w:rPr>
          <w:color w:val="auto"/>
          <w:sz w:val="24"/>
          <w:szCs w:val="24"/>
        </w:rPr>
      </w:pPr>
      <w:r w:rsidRPr="00BC475A">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BC475A" w:rsidRDefault="00E235EB" w:rsidP="00FE3D18">
      <w:pPr>
        <w:pStyle w:val="af6"/>
        <w:rPr>
          <w:rFonts w:ascii="Times New Roman" w:hAnsi="Times New Roman" w:cs="Times New Roman"/>
          <w:color w:val="auto"/>
          <w:sz w:val="24"/>
          <w:szCs w:val="24"/>
        </w:rPr>
      </w:pPr>
      <w:bookmarkStart w:id="716" w:name="bookmark1875"/>
      <w:r w:rsidRPr="00BC475A">
        <w:rPr>
          <w:rFonts w:ascii="Times New Roman" w:hAnsi="Times New Roman" w:cs="Times New Roman"/>
          <w:color w:val="auto"/>
          <w:sz w:val="24"/>
          <w:szCs w:val="24"/>
        </w:rPr>
        <w:t>МОДУЛЬ № 9 «ОСНОВЫ ПРОТИВОДЕЙСТВИЯ</w:t>
      </w:r>
      <w:bookmarkEnd w:id="716"/>
    </w:p>
    <w:p w:rsidR="00A57638" w:rsidRPr="00BC475A" w:rsidRDefault="00E235EB" w:rsidP="00FE3D18">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ЭКСТРЕМИЗМУ И ТЕРРОРИЗМУ»:</w:t>
      </w:r>
    </w:p>
    <w:p w:rsidR="00A57638" w:rsidRPr="00BC475A" w:rsidRDefault="00E235EB">
      <w:pPr>
        <w:pStyle w:val="13"/>
        <w:spacing w:line="240" w:lineRule="auto"/>
        <w:jc w:val="both"/>
        <w:rPr>
          <w:color w:val="auto"/>
          <w:sz w:val="24"/>
          <w:szCs w:val="24"/>
        </w:rPr>
      </w:pPr>
      <w:r w:rsidRPr="00BC475A">
        <w:rPr>
          <w:color w:val="auto"/>
          <w:sz w:val="24"/>
          <w:szCs w:val="24"/>
        </w:rPr>
        <w:t>объяснять понятия экстремизма, терроризма, их причины и последствия;</w:t>
      </w:r>
    </w:p>
    <w:p w:rsidR="00A57638" w:rsidRPr="00BC475A" w:rsidRDefault="00E235EB">
      <w:pPr>
        <w:pStyle w:val="13"/>
        <w:spacing w:line="240" w:lineRule="auto"/>
        <w:jc w:val="both"/>
        <w:rPr>
          <w:color w:val="auto"/>
          <w:sz w:val="24"/>
          <w:szCs w:val="24"/>
        </w:rPr>
      </w:pPr>
      <w:r w:rsidRPr="00BC475A">
        <w:rPr>
          <w:color w:val="auto"/>
          <w:sz w:val="24"/>
          <w:szCs w:val="24"/>
        </w:rPr>
        <w:t>сформировать негативное отношение к экстремистской и террористической деятельности;</w:t>
      </w:r>
    </w:p>
    <w:p w:rsidR="00A57638" w:rsidRPr="00BC475A" w:rsidRDefault="00E235EB">
      <w:pPr>
        <w:pStyle w:val="13"/>
        <w:spacing w:line="240" w:lineRule="auto"/>
        <w:jc w:val="both"/>
        <w:rPr>
          <w:color w:val="auto"/>
          <w:sz w:val="24"/>
          <w:szCs w:val="24"/>
        </w:rPr>
      </w:pPr>
      <w:r w:rsidRPr="00BC475A">
        <w:rPr>
          <w:color w:val="auto"/>
          <w:sz w:val="24"/>
          <w:szCs w:val="24"/>
        </w:rPr>
        <w:t>объяснять организационные основы системы противодействия терроризму и экстремизму в Российской Федерации;</w:t>
      </w:r>
    </w:p>
    <w:p w:rsidR="00A57638" w:rsidRPr="00BC475A" w:rsidRDefault="00E235EB">
      <w:pPr>
        <w:pStyle w:val="13"/>
        <w:spacing w:line="240" w:lineRule="auto"/>
        <w:jc w:val="both"/>
        <w:rPr>
          <w:color w:val="auto"/>
          <w:sz w:val="24"/>
          <w:szCs w:val="24"/>
        </w:rPr>
      </w:pPr>
      <w:r w:rsidRPr="00BC475A">
        <w:rPr>
          <w:color w:val="auto"/>
          <w:sz w:val="24"/>
          <w:szCs w:val="24"/>
        </w:rPr>
        <w:t>распознавать ситуации угрозы террористического акта в доме, в общественном месте;</w:t>
      </w:r>
    </w:p>
    <w:p w:rsidR="00A57638" w:rsidRPr="00BC475A" w:rsidRDefault="00E235EB">
      <w:pPr>
        <w:pStyle w:val="13"/>
        <w:spacing w:line="240" w:lineRule="auto"/>
        <w:jc w:val="both"/>
        <w:rPr>
          <w:color w:val="auto"/>
          <w:sz w:val="24"/>
          <w:szCs w:val="24"/>
        </w:rPr>
      </w:pPr>
      <w:r w:rsidRPr="00BC475A">
        <w:rPr>
          <w:color w:val="auto"/>
          <w:sz w:val="24"/>
          <w:szCs w:val="24"/>
        </w:rPr>
        <w:t>безопасно действовать при обнаружении в общественных местах бесхозных (или опасных) вещей и предметов;</w:t>
      </w:r>
    </w:p>
    <w:p w:rsidR="00A57638" w:rsidRPr="00BC475A" w:rsidRDefault="00E235EB">
      <w:pPr>
        <w:pStyle w:val="13"/>
        <w:spacing w:after="380" w:line="240" w:lineRule="auto"/>
        <w:jc w:val="both"/>
        <w:rPr>
          <w:color w:val="auto"/>
          <w:sz w:val="24"/>
          <w:szCs w:val="24"/>
        </w:rPr>
      </w:pPr>
      <w:r w:rsidRPr="00BC475A">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BC475A" w:rsidRDefault="00E235EB" w:rsidP="00FE3D18">
      <w:pPr>
        <w:pStyle w:val="af6"/>
        <w:rPr>
          <w:rFonts w:ascii="Times New Roman" w:hAnsi="Times New Roman" w:cs="Times New Roman"/>
          <w:color w:val="auto"/>
          <w:sz w:val="24"/>
          <w:szCs w:val="24"/>
        </w:rPr>
      </w:pPr>
      <w:bookmarkStart w:id="717" w:name="bookmark1878"/>
      <w:r w:rsidRPr="00BC475A">
        <w:rPr>
          <w:rFonts w:ascii="Times New Roman" w:hAnsi="Times New Roman" w:cs="Times New Roman"/>
          <w:color w:val="auto"/>
          <w:sz w:val="24"/>
          <w:szCs w:val="24"/>
        </w:rPr>
        <w:t>МОДУЛЬ № 10 «ВЗАИМОДЕЙСТВИЕ ЛИЧНОСТИ, ОБЩЕСТВА И ГОСУДАРСТВА В ОБЕСПЕЧЕНИИ БЕЗОПАСНОСТИ ЖИЗНИ И ЗДОРОВЬЯ НАСЕЛЕНИЯ»:</w:t>
      </w:r>
      <w:bookmarkEnd w:id="717"/>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BC475A" w:rsidRDefault="00E235EB">
      <w:pPr>
        <w:pStyle w:val="13"/>
        <w:spacing w:line="240" w:lineRule="auto"/>
        <w:jc w:val="both"/>
        <w:rPr>
          <w:color w:val="auto"/>
          <w:sz w:val="24"/>
          <w:szCs w:val="24"/>
        </w:rPr>
      </w:pPr>
      <w:r w:rsidRPr="00BC475A">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BC475A" w:rsidRDefault="00E235EB">
      <w:pPr>
        <w:pStyle w:val="13"/>
        <w:spacing w:line="240" w:lineRule="auto"/>
        <w:jc w:val="both"/>
        <w:rPr>
          <w:color w:val="auto"/>
          <w:sz w:val="24"/>
          <w:szCs w:val="24"/>
        </w:rPr>
      </w:pPr>
      <w:r w:rsidRPr="00BC475A">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BC475A" w:rsidRDefault="00E235EB">
      <w:pPr>
        <w:pStyle w:val="13"/>
        <w:spacing w:line="240" w:lineRule="auto"/>
        <w:jc w:val="both"/>
        <w:rPr>
          <w:color w:val="auto"/>
          <w:sz w:val="24"/>
          <w:szCs w:val="24"/>
        </w:rPr>
      </w:pPr>
      <w:r w:rsidRPr="00BC475A">
        <w:rPr>
          <w:color w:val="auto"/>
          <w:sz w:val="24"/>
          <w:szCs w:val="24"/>
        </w:rPr>
        <w:t>объяснять правила оповещения и эвакуации населения в условиях чрезвычайных ситуаций;</w:t>
      </w:r>
    </w:p>
    <w:p w:rsidR="00A57638" w:rsidRPr="00BC475A" w:rsidRDefault="00E235EB">
      <w:pPr>
        <w:pStyle w:val="13"/>
        <w:spacing w:line="240" w:lineRule="auto"/>
        <w:jc w:val="both"/>
        <w:rPr>
          <w:color w:val="auto"/>
          <w:sz w:val="24"/>
          <w:szCs w:val="24"/>
        </w:rPr>
      </w:pPr>
      <w:r w:rsidRPr="00BC475A">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BC475A" w:rsidRDefault="00E235EB">
      <w:pPr>
        <w:pStyle w:val="13"/>
        <w:spacing w:line="240" w:lineRule="auto"/>
        <w:jc w:val="both"/>
        <w:rPr>
          <w:color w:val="auto"/>
          <w:sz w:val="24"/>
          <w:szCs w:val="24"/>
        </w:rPr>
      </w:pPr>
      <w:r w:rsidRPr="00BC475A">
        <w:rPr>
          <w:color w:val="auto"/>
          <w:sz w:val="24"/>
          <w:szCs w:val="24"/>
        </w:rPr>
        <w:t>владеть правилами безопасного поведения и безопасно действовать в различных ситуациях;</w:t>
      </w:r>
    </w:p>
    <w:p w:rsidR="00A57638" w:rsidRPr="00BC475A" w:rsidRDefault="00E235EB">
      <w:pPr>
        <w:pStyle w:val="13"/>
        <w:spacing w:line="240" w:lineRule="auto"/>
        <w:jc w:val="both"/>
        <w:rPr>
          <w:color w:val="auto"/>
          <w:sz w:val="24"/>
          <w:szCs w:val="24"/>
        </w:rPr>
      </w:pPr>
      <w:r w:rsidRPr="00BC475A">
        <w:rPr>
          <w:color w:val="auto"/>
          <w:sz w:val="24"/>
          <w:szCs w:val="24"/>
        </w:rPr>
        <w:t>владеть способами антикоррупционного поведения с учётом возрастных обязанностей;</w:t>
      </w:r>
    </w:p>
    <w:p w:rsidR="00A57638" w:rsidRPr="00BC475A" w:rsidRDefault="00E235EB">
      <w:pPr>
        <w:pStyle w:val="13"/>
        <w:spacing w:line="240" w:lineRule="auto"/>
        <w:jc w:val="both"/>
        <w:rPr>
          <w:color w:val="auto"/>
          <w:sz w:val="24"/>
          <w:szCs w:val="24"/>
        </w:rPr>
        <w:sectPr w:rsidR="00A57638" w:rsidRPr="00BC475A" w:rsidSect="00793AB5">
          <w:headerReference w:type="even" r:id="rId93"/>
          <w:headerReference w:type="default" r:id="rId94"/>
          <w:footerReference w:type="even" r:id="rId95"/>
          <w:footerReference w:type="default" r:id="rId96"/>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информировать население и соответствующие органы о возникновении опасных ситуаций.</w:t>
      </w:r>
    </w:p>
    <w:p w:rsidR="00A57638" w:rsidRPr="00BC475A" w:rsidRDefault="00FE3D18" w:rsidP="00472BC0">
      <w:pPr>
        <w:pStyle w:val="24"/>
        <w:rPr>
          <w:rFonts w:ascii="Times New Roman" w:hAnsi="Times New Roman" w:cs="Times New Roman"/>
          <w:color w:val="auto"/>
          <w:sz w:val="24"/>
          <w:szCs w:val="24"/>
        </w:rPr>
      </w:pPr>
      <w:bookmarkStart w:id="718" w:name="bookmark1880"/>
      <w:bookmarkStart w:id="719" w:name="_Toc113549226"/>
      <w:r w:rsidRPr="00BC475A">
        <w:rPr>
          <w:rFonts w:ascii="Times New Roman" w:hAnsi="Times New Roman" w:cs="Times New Roman"/>
          <w:color w:val="auto"/>
          <w:sz w:val="24"/>
          <w:szCs w:val="24"/>
        </w:rPr>
        <w:t xml:space="preserve">2.2. </w:t>
      </w:r>
      <w:r w:rsidR="00E235EB" w:rsidRPr="00BC475A">
        <w:rPr>
          <w:rFonts w:ascii="Times New Roman" w:hAnsi="Times New Roman" w:cs="Times New Roman"/>
          <w:color w:val="auto"/>
          <w:sz w:val="24"/>
          <w:szCs w:val="24"/>
        </w:rPr>
        <w:t>ПРИМЕРНАЯ ПРОГРАММА ФОРМИРОВАНИЯ УНИВЕРСАЛЬНЫХ УЧЕБНЫХ ДЕЙСТВИЙ У ОБУЧАЮЩИХСЯ</w:t>
      </w:r>
      <w:bookmarkEnd w:id="718"/>
      <w:bookmarkEnd w:id="719"/>
    </w:p>
    <w:p w:rsidR="00FE3D18" w:rsidRPr="00BC475A" w:rsidRDefault="00FE3D18" w:rsidP="00FE3D18">
      <w:pPr>
        <w:pStyle w:val="af6"/>
        <w:rPr>
          <w:rFonts w:ascii="Times New Roman" w:hAnsi="Times New Roman" w:cs="Times New Roman"/>
          <w:color w:val="auto"/>
          <w:sz w:val="24"/>
          <w:szCs w:val="24"/>
        </w:rPr>
      </w:pPr>
      <w:bookmarkStart w:id="720" w:name="bookmark1882"/>
    </w:p>
    <w:p w:rsidR="00A57638" w:rsidRPr="00BC475A" w:rsidRDefault="00FE3D18" w:rsidP="00472BC0">
      <w:pPr>
        <w:pStyle w:val="31"/>
        <w:rPr>
          <w:rFonts w:ascii="Times New Roman" w:hAnsi="Times New Roman" w:cs="Times New Roman"/>
          <w:color w:val="auto"/>
          <w:sz w:val="24"/>
          <w:szCs w:val="24"/>
        </w:rPr>
      </w:pPr>
      <w:bookmarkStart w:id="721" w:name="_Toc113549227"/>
      <w:r w:rsidRPr="00BC475A">
        <w:rPr>
          <w:rFonts w:ascii="Times New Roman" w:hAnsi="Times New Roman" w:cs="Times New Roman"/>
          <w:color w:val="auto"/>
          <w:sz w:val="24"/>
          <w:szCs w:val="24"/>
        </w:rPr>
        <w:t xml:space="preserve">2.2.1. </w:t>
      </w:r>
      <w:r w:rsidR="00E235EB" w:rsidRPr="00BC475A">
        <w:rPr>
          <w:rFonts w:ascii="Times New Roman" w:hAnsi="Times New Roman" w:cs="Times New Roman"/>
          <w:color w:val="auto"/>
          <w:sz w:val="24"/>
          <w:szCs w:val="24"/>
        </w:rPr>
        <w:t>Целевой раздел</w:t>
      </w:r>
      <w:bookmarkEnd w:id="720"/>
      <w:bookmarkEnd w:id="721"/>
    </w:p>
    <w:p w:rsidR="00A57638" w:rsidRPr="00BC475A" w:rsidRDefault="00E235EB">
      <w:pPr>
        <w:pStyle w:val="13"/>
        <w:jc w:val="both"/>
        <w:rPr>
          <w:color w:val="auto"/>
          <w:sz w:val="24"/>
          <w:szCs w:val="24"/>
        </w:rPr>
      </w:pPr>
      <w:r w:rsidRPr="00BC475A">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BC475A" w:rsidRDefault="00E235EB" w:rsidP="00CC4CDF">
      <w:pPr>
        <w:pStyle w:val="13"/>
        <w:numPr>
          <w:ilvl w:val="0"/>
          <w:numId w:val="287"/>
        </w:numPr>
        <w:spacing w:line="300" w:lineRule="auto"/>
        <w:jc w:val="both"/>
        <w:rPr>
          <w:color w:val="auto"/>
          <w:sz w:val="24"/>
          <w:szCs w:val="24"/>
        </w:rPr>
      </w:pPr>
      <w:r w:rsidRPr="00BC475A">
        <w:rPr>
          <w:color w:val="auto"/>
          <w:sz w:val="24"/>
          <w:szCs w:val="24"/>
        </w:rPr>
        <w:t>развитие способности к саморазвитию и самосовершенствованию;</w:t>
      </w:r>
    </w:p>
    <w:p w:rsidR="00A57638" w:rsidRPr="00BC475A" w:rsidRDefault="00E235EB" w:rsidP="00CC4CDF">
      <w:pPr>
        <w:pStyle w:val="13"/>
        <w:numPr>
          <w:ilvl w:val="0"/>
          <w:numId w:val="287"/>
        </w:numPr>
        <w:spacing w:line="283" w:lineRule="auto"/>
        <w:jc w:val="both"/>
        <w:rPr>
          <w:color w:val="auto"/>
          <w:sz w:val="24"/>
          <w:szCs w:val="24"/>
        </w:rPr>
      </w:pPr>
      <w:r w:rsidRPr="00BC475A">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BC475A" w:rsidRDefault="00E235EB" w:rsidP="00CC4CDF">
      <w:pPr>
        <w:pStyle w:val="13"/>
        <w:numPr>
          <w:ilvl w:val="0"/>
          <w:numId w:val="287"/>
        </w:numPr>
        <w:spacing w:line="276" w:lineRule="auto"/>
        <w:jc w:val="both"/>
        <w:rPr>
          <w:color w:val="auto"/>
          <w:sz w:val="24"/>
          <w:szCs w:val="24"/>
        </w:rPr>
      </w:pPr>
      <w:r w:rsidRPr="00BC475A">
        <w:rPr>
          <w:color w:val="auto"/>
          <w:sz w:val="24"/>
          <w:szCs w:val="24"/>
        </w:rPr>
        <w:t xml:space="preserve">формирование </w:t>
      </w:r>
      <w:r w:rsidRPr="00BC475A">
        <w:rPr>
          <w:i/>
          <w:iCs/>
          <w:color w:val="auto"/>
          <w:sz w:val="24"/>
          <w:szCs w:val="24"/>
        </w:rPr>
        <w:t>опыта</w:t>
      </w:r>
      <w:r w:rsidRPr="00BC475A">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BC475A" w:rsidRDefault="00E235EB" w:rsidP="00CC4CDF">
      <w:pPr>
        <w:pStyle w:val="13"/>
        <w:numPr>
          <w:ilvl w:val="0"/>
          <w:numId w:val="287"/>
        </w:numPr>
        <w:spacing w:line="283" w:lineRule="auto"/>
        <w:jc w:val="both"/>
        <w:rPr>
          <w:color w:val="auto"/>
          <w:sz w:val="24"/>
          <w:szCs w:val="24"/>
        </w:rPr>
      </w:pPr>
      <w:r w:rsidRPr="00BC475A">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BC475A" w:rsidRDefault="00E235EB" w:rsidP="00CC4CDF">
      <w:pPr>
        <w:pStyle w:val="13"/>
        <w:numPr>
          <w:ilvl w:val="0"/>
          <w:numId w:val="287"/>
        </w:numPr>
        <w:spacing w:line="271" w:lineRule="auto"/>
        <w:jc w:val="both"/>
        <w:rPr>
          <w:color w:val="auto"/>
          <w:sz w:val="24"/>
          <w:szCs w:val="24"/>
        </w:rPr>
      </w:pPr>
      <w:r w:rsidRPr="00BC475A">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BC475A" w:rsidRDefault="00E235EB" w:rsidP="00CC4CDF">
      <w:pPr>
        <w:pStyle w:val="13"/>
        <w:numPr>
          <w:ilvl w:val="0"/>
          <w:numId w:val="287"/>
        </w:numPr>
        <w:spacing w:line="276" w:lineRule="auto"/>
        <w:jc w:val="both"/>
        <w:rPr>
          <w:color w:val="auto"/>
          <w:sz w:val="24"/>
          <w:szCs w:val="24"/>
        </w:rPr>
      </w:pPr>
      <w:r w:rsidRPr="00BC475A">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BC475A" w:rsidRDefault="00E235EB" w:rsidP="00CC4CDF">
      <w:pPr>
        <w:pStyle w:val="13"/>
        <w:numPr>
          <w:ilvl w:val="0"/>
          <w:numId w:val="287"/>
        </w:numPr>
        <w:spacing w:line="264" w:lineRule="auto"/>
        <w:jc w:val="both"/>
        <w:rPr>
          <w:color w:val="auto"/>
          <w:sz w:val="24"/>
          <w:szCs w:val="24"/>
        </w:rPr>
      </w:pPr>
      <w:r w:rsidRPr="00BC475A">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C475A">
        <w:rPr>
          <w:i/>
          <w:iCs/>
          <w:color w:val="auto"/>
          <w:sz w:val="24"/>
          <w:szCs w:val="24"/>
        </w:rPr>
        <w:t>использования средств ИКТ</w:t>
      </w:r>
      <w:r w:rsidRPr="00BC475A">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BC475A" w:rsidRDefault="00E235EB" w:rsidP="00CC4CDF">
      <w:pPr>
        <w:pStyle w:val="13"/>
        <w:numPr>
          <w:ilvl w:val="0"/>
          <w:numId w:val="287"/>
        </w:numPr>
        <w:spacing w:line="300" w:lineRule="auto"/>
        <w:jc w:val="both"/>
        <w:rPr>
          <w:color w:val="auto"/>
          <w:sz w:val="24"/>
          <w:szCs w:val="24"/>
        </w:rPr>
      </w:pPr>
      <w:r w:rsidRPr="00BC475A">
        <w:rPr>
          <w:color w:val="auto"/>
          <w:sz w:val="24"/>
          <w:szCs w:val="24"/>
        </w:rPr>
        <w:t>формирование знаний и навыков в области финансовой грамотности и устойчивого развития общества.</w:t>
      </w:r>
    </w:p>
    <w:p w:rsidR="00A57638" w:rsidRPr="00BC475A" w:rsidRDefault="00E235EB">
      <w:pPr>
        <w:pStyle w:val="13"/>
        <w:jc w:val="both"/>
        <w:rPr>
          <w:color w:val="auto"/>
          <w:sz w:val="24"/>
          <w:szCs w:val="24"/>
        </w:rPr>
      </w:pPr>
      <w:r w:rsidRPr="00BC475A">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BC475A" w:rsidRDefault="00E235EB">
      <w:pPr>
        <w:pStyle w:val="13"/>
        <w:spacing w:line="252" w:lineRule="auto"/>
        <w:jc w:val="both"/>
        <w:rPr>
          <w:color w:val="auto"/>
          <w:sz w:val="24"/>
          <w:szCs w:val="24"/>
        </w:rPr>
      </w:pPr>
      <w:r w:rsidRPr="00BC475A">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BC475A" w:rsidRDefault="00E235EB" w:rsidP="00CC4CDF">
      <w:pPr>
        <w:pStyle w:val="13"/>
        <w:numPr>
          <w:ilvl w:val="0"/>
          <w:numId w:val="288"/>
        </w:numPr>
        <w:spacing w:line="276" w:lineRule="auto"/>
        <w:jc w:val="both"/>
        <w:rPr>
          <w:color w:val="auto"/>
          <w:sz w:val="24"/>
          <w:szCs w:val="24"/>
        </w:rPr>
      </w:pPr>
      <w:r w:rsidRPr="00BC475A">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BC475A" w:rsidRDefault="00E235EB" w:rsidP="00CC4CDF">
      <w:pPr>
        <w:pStyle w:val="13"/>
        <w:numPr>
          <w:ilvl w:val="0"/>
          <w:numId w:val="288"/>
        </w:numPr>
        <w:spacing w:line="259" w:lineRule="auto"/>
        <w:jc w:val="both"/>
        <w:rPr>
          <w:color w:val="auto"/>
          <w:sz w:val="24"/>
          <w:szCs w:val="24"/>
        </w:rPr>
      </w:pPr>
      <w:r w:rsidRPr="00BC475A">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BC475A" w:rsidRDefault="00E235EB">
      <w:pPr>
        <w:pStyle w:val="13"/>
        <w:spacing w:after="140" w:line="252" w:lineRule="auto"/>
        <w:jc w:val="both"/>
        <w:rPr>
          <w:color w:val="auto"/>
          <w:sz w:val="24"/>
          <w:szCs w:val="24"/>
        </w:rPr>
      </w:pPr>
      <w:r w:rsidRPr="00BC475A">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BC475A" w:rsidRDefault="00472BC0" w:rsidP="00472BC0">
      <w:pPr>
        <w:pStyle w:val="31"/>
        <w:rPr>
          <w:rFonts w:ascii="Times New Roman" w:hAnsi="Times New Roman" w:cs="Times New Roman"/>
          <w:color w:val="auto"/>
          <w:sz w:val="24"/>
          <w:szCs w:val="24"/>
        </w:rPr>
      </w:pPr>
      <w:bookmarkStart w:id="722" w:name="bookmark1884"/>
      <w:bookmarkStart w:id="723" w:name="_Toc113549228"/>
      <w:r w:rsidRPr="00BC475A">
        <w:rPr>
          <w:rFonts w:ascii="Times New Roman" w:hAnsi="Times New Roman" w:cs="Times New Roman"/>
          <w:color w:val="auto"/>
          <w:sz w:val="24"/>
          <w:szCs w:val="24"/>
        </w:rPr>
        <w:t xml:space="preserve">2.2.2. </w:t>
      </w:r>
      <w:r w:rsidR="00E235EB" w:rsidRPr="00BC475A">
        <w:rPr>
          <w:rFonts w:ascii="Times New Roman" w:hAnsi="Times New Roman" w:cs="Times New Roman"/>
          <w:color w:val="auto"/>
          <w:sz w:val="24"/>
          <w:szCs w:val="24"/>
        </w:rPr>
        <w:t>Содержательный раздел</w:t>
      </w:r>
      <w:bookmarkEnd w:id="722"/>
      <w:bookmarkEnd w:id="723"/>
    </w:p>
    <w:p w:rsidR="00A57638" w:rsidRPr="00BC475A" w:rsidRDefault="00E235EB">
      <w:pPr>
        <w:pStyle w:val="13"/>
        <w:jc w:val="both"/>
        <w:rPr>
          <w:color w:val="auto"/>
          <w:sz w:val="24"/>
          <w:szCs w:val="24"/>
        </w:rPr>
      </w:pPr>
      <w:r w:rsidRPr="00BC475A">
        <w:rPr>
          <w:color w:val="auto"/>
          <w:sz w:val="24"/>
          <w:szCs w:val="24"/>
        </w:rPr>
        <w:t>Согласно ФГОС Программа формирования универсальных учебных действий у обучающихся должна содержать:</w:t>
      </w:r>
    </w:p>
    <w:p w:rsidR="00A57638" w:rsidRPr="00BC475A" w:rsidRDefault="00E235EB">
      <w:pPr>
        <w:pStyle w:val="13"/>
        <w:jc w:val="both"/>
        <w:rPr>
          <w:color w:val="auto"/>
          <w:sz w:val="24"/>
          <w:szCs w:val="24"/>
        </w:rPr>
      </w:pPr>
      <w:r w:rsidRPr="00BC475A">
        <w:rPr>
          <w:color w:val="auto"/>
          <w:sz w:val="24"/>
          <w:szCs w:val="24"/>
        </w:rPr>
        <w:t>описание взаимосвязи универсальных учебных действий с содержанием учебных предметов;</w:t>
      </w:r>
    </w:p>
    <w:p w:rsidR="00A57638" w:rsidRPr="00BC475A" w:rsidRDefault="00E235EB">
      <w:pPr>
        <w:pStyle w:val="13"/>
        <w:jc w:val="both"/>
        <w:rPr>
          <w:color w:val="auto"/>
          <w:sz w:val="24"/>
          <w:szCs w:val="24"/>
        </w:rPr>
      </w:pPr>
      <w:r w:rsidRPr="00BC475A">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BC475A" w:rsidRDefault="00472BC0" w:rsidP="00472BC0">
      <w:pPr>
        <w:pStyle w:val="af6"/>
        <w:rPr>
          <w:rFonts w:ascii="Times New Roman" w:hAnsi="Times New Roman" w:cs="Times New Roman"/>
          <w:color w:val="auto"/>
          <w:sz w:val="24"/>
          <w:szCs w:val="24"/>
        </w:rPr>
      </w:pPr>
      <w:bookmarkStart w:id="724" w:name="bookmark1886"/>
    </w:p>
    <w:p w:rsidR="00A57638" w:rsidRPr="00BC475A" w:rsidRDefault="00E235EB" w:rsidP="00472BC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Описание взаимосвязи УУД с содержанием</w:t>
      </w:r>
      <w:bookmarkEnd w:id="724"/>
    </w:p>
    <w:p w:rsidR="00A57638" w:rsidRPr="00BC475A" w:rsidRDefault="00E235EB" w:rsidP="00472BC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учебных предметов</w:t>
      </w:r>
    </w:p>
    <w:p w:rsidR="00A57638" w:rsidRPr="00BC475A" w:rsidRDefault="00E235EB">
      <w:pPr>
        <w:pStyle w:val="13"/>
        <w:spacing w:line="257" w:lineRule="auto"/>
        <w:jc w:val="both"/>
        <w:rPr>
          <w:color w:val="auto"/>
          <w:sz w:val="24"/>
          <w:szCs w:val="24"/>
        </w:rPr>
      </w:pPr>
      <w:r w:rsidRPr="00BC475A">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BC475A" w:rsidRDefault="00E235EB">
      <w:pPr>
        <w:pStyle w:val="13"/>
        <w:spacing w:line="257" w:lineRule="auto"/>
        <w:jc w:val="both"/>
        <w:rPr>
          <w:color w:val="auto"/>
          <w:sz w:val="24"/>
          <w:szCs w:val="24"/>
        </w:rPr>
      </w:pPr>
      <w:r w:rsidRPr="00BC475A">
        <w:rPr>
          <w:color w:val="auto"/>
          <w:sz w:val="24"/>
          <w:szCs w:val="24"/>
        </w:rPr>
        <w:t xml:space="preserve">Разработанные по всем учебным предметам </w:t>
      </w:r>
      <w:r w:rsidR="001C5489" w:rsidRPr="00BC475A">
        <w:rPr>
          <w:color w:val="auto"/>
          <w:sz w:val="24"/>
          <w:szCs w:val="24"/>
        </w:rPr>
        <w:t>рабочие программы (</w:t>
      </w:r>
      <w:r w:rsidRPr="00BC475A">
        <w:rPr>
          <w:color w:val="auto"/>
          <w:sz w:val="24"/>
          <w:szCs w:val="24"/>
        </w:rPr>
        <w:t>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BC475A" w:rsidRDefault="00E235EB">
      <w:pPr>
        <w:pStyle w:val="13"/>
        <w:spacing w:line="257" w:lineRule="auto"/>
        <w:ind w:left="240" w:firstLine="0"/>
        <w:jc w:val="both"/>
        <w:rPr>
          <w:color w:val="auto"/>
          <w:sz w:val="24"/>
          <w:szCs w:val="24"/>
        </w:rPr>
      </w:pPr>
      <w:r w:rsidRPr="00BC475A">
        <w:rPr>
          <w:color w:val="auto"/>
          <w:sz w:val="24"/>
          <w:szCs w:val="24"/>
        </w:rPr>
        <w:t>«Планируемые результаты освоения учебного предмета на уровне основного общего образования»;</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—в соотнесении с предметными результатами по основным разделам и темам учебного содержания;</w:t>
      </w:r>
    </w:p>
    <w:p w:rsidR="00A57638" w:rsidRPr="00BC475A" w:rsidRDefault="00E235EB">
      <w:pPr>
        <w:pStyle w:val="13"/>
        <w:spacing w:line="257" w:lineRule="auto"/>
        <w:ind w:left="240" w:hanging="240"/>
        <w:jc w:val="both"/>
        <w:rPr>
          <w:color w:val="auto"/>
          <w:sz w:val="24"/>
          <w:szCs w:val="24"/>
        </w:rPr>
      </w:pPr>
      <w:r w:rsidRPr="00BC475A">
        <w:rPr>
          <w:color w:val="auto"/>
          <w:sz w:val="24"/>
          <w:szCs w:val="24"/>
        </w:rPr>
        <w:t>—в разделе «Основные виды деятельности» Примерного тематического планирования.</w:t>
      </w:r>
    </w:p>
    <w:p w:rsidR="00A57638" w:rsidRPr="00BC475A" w:rsidRDefault="00E235EB">
      <w:pPr>
        <w:pStyle w:val="13"/>
        <w:spacing w:after="160" w:line="257" w:lineRule="auto"/>
        <w:jc w:val="both"/>
        <w:rPr>
          <w:color w:val="auto"/>
          <w:sz w:val="24"/>
          <w:szCs w:val="24"/>
        </w:rPr>
      </w:pPr>
      <w:r w:rsidRPr="00BC475A">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BC475A" w:rsidRDefault="00E235EB" w:rsidP="00472BC0">
      <w:pPr>
        <w:pStyle w:val="af6"/>
        <w:rPr>
          <w:rFonts w:ascii="Times New Roman" w:hAnsi="Times New Roman" w:cs="Times New Roman"/>
          <w:color w:val="auto"/>
          <w:sz w:val="24"/>
          <w:szCs w:val="24"/>
        </w:rPr>
      </w:pPr>
      <w:bookmarkStart w:id="725" w:name="bookmark1889"/>
      <w:r w:rsidRPr="00BC475A">
        <w:rPr>
          <w:rFonts w:ascii="Times New Roman" w:hAnsi="Times New Roman" w:cs="Times New Roman"/>
          <w:color w:val="auto"/>
          <w:sz w:val="24"/>
          <w:szCs w:val="24"/>
        </w:rPr>
        <w:t>РУССКИЙ ЯЗЫК И ЛИТЕРАТУРА</w:t>
      </w:r>
      <w:bookmarkEnd w:id="725"/>
    </w:p>
    <w:p w:rsidR="00472BC0" w:rsidRPr="00BC475A" w:rsidRDefault="00472BC0" w:rsidP="00472BC0">
      <w:pPr>
        <w:pStyle w:val="16"/>
        <w:rPr>
          <w:rFonts w:ascii="Times New Roman" w:hAnsi="Times New Roman" w:cs="Times New Roman"/>
          <w:sz w:val="24"/>
          <w:szCs w:val="24"/>
        </w:rPr>
      </w:pPr>
      <w:bookmarkStart w:id="726" w:name="bookmark1891"/>
    </w:p>
    <w:p w:rsidR="00A57638" w:rsidRPr="00BC475A" w:rsidRDefault="00E235EB" w:rsidP="00472BC0">
      <w:pPr>
        <w:pStyle w:val="16"/>
        <w:rPr>
          <w:rFonts w:ascii="Times New Roman" w:hAnsi="Times New Roman" w:cs="Times New Roman"/>
          <w:sz w:val="24"/>
          <w:szCs w:val="24"/>
        </w:rPr>
      </w:pPr>
      <w:r w:rsidRPr="00BC475A">
        <w:rPr>
          <w:rFonts w:ascii="Times New Roman" w:hAnsi="Times New Roman" w:cs="Times New Roman"/>
          <w:sz w:val="24"/>
          <w:szCs w:val="24"/>
        </w:rPr>
        <w:t>Формирование универсальных учебных познавательных действий</w:t>
      </w:r>
      <w:bookmarkEnd w:id="726"/>
    </w:p>
    <w:p w:rsidR="00A57638" w:rsidRPr="00BC475A" w:rsidRDefault="00E235EB">
      <w:pPr>
        <w:pStyle w:val="13"/>
        <w:spacing w:line="324" w:lineRule="auto"/>
        <w:jc w:val="both"/>
        <w:rPr>
          <w:color w:val="auto"/>
          <w:sz w:val="24"/>
          <w:szCs w:val="24"/>
        </w:rPr>
      </w:pPr>
      <w:r w:rsidRPr="00BC475A">
        <w:rPr>
          <w:b/>
          <w:bCs/>
          <w:i/>
          <w:iCs/>
          <w:color w:val="auto"/>
          <w:sz w:val="24"/>
          <w:szCs w:val="24"/>
        </w:rPr>
        <w:t>Формирование базовых логических действий</w:t>
      </w:r>
    </w:p>
    <w:p w:rsidR="00A57638" w:rsidRPr="00BC475A" w:rsidRDefault="00E235EB" w:rsidP="00CC4CDF">
      <w:pPr>
        <w:pStyle w:val="13"/>
        <w:numPr>
          <w:ilvl w:val="0"/>
          <w:numId w:val="289"/>
        </w:numPr>
        <w:spacing w:line="276" w:lineRule="auto"/>
        <w:jc w:val="both"/>
        <w:rPr>
          <w:color w:val="auto"/>
          <w:sz w:val="24"/>
          <w:szCs w:val="24"/>
        </w:rPr>
      </w:pPr>
      <w:r w:rsidRPr="00BC475A">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BC475A" w:rsidRDefault="00E235EB" w:rsidP="00CC4CDF">
      <w:pPr>
        <w:pStyle w:val="13"/>
        <w:numPr>
          <w:ilvl w:val="0"/>
          <w:numId w:val="289"/>
        </w:numPr>
        <w:spacing w:line="257" w:lineRule="auto"/>
        <w:jc w:val="both"/>
        <w:rPr>
          <w:color w:val="auto"/>
          <w:sz w:val="24"/>
          <w:szCs w:val="24"/>
        </w:rPr>
      </w:pPr>
      <w:r w:rsidRPr="00BC475A">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BC475A" w:rsidRDefault="00E235EB" w:rsidP="00CC4CDF">
      <w:pPr>
        <w:pStyle w:val="13"/>
        <w:numPr>
          <w:ilvl w:val="0"/>
          <w:numId w:val="289"/>
        </w:numPr>
        <w:spacing w:line="276" w:lineRule="auto"/>
        <w:jc w:val="both"/>
        <w:rPr>
          <w:color w:val="auto"/>
          <w:sz w:val="24"/>
          <w:szCs w:val="24"/>
        </w:rPr>
      </w:pPr>
      <w:r w:rsidRPr="00BC475A">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BC475A" w:rsidRDefault="00E235EB" w:rsidP="00CC4CDF">
      <w:pPr>
        <w:pStyle w:val="13"/>
        <w:numPr>
          <w:ilvl w:val="0"/>
          <w:numId w:val="289"/>
        </w:numPr>
        <w:spacing w:line="276" w:lineRule="auto"/>
        <w:jc w:val="both"/>
        <w:rPr>
          <w:color w:val="auto"/>
          <w:sz w:val="24"/>
          <w:szCs w:val="24"/>
        </w:rPr>
      </w:pPr>
      <w:r w:rsidRPr="00BC475A">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BC475A" w:rsidRDefault="00E235EB" w:rsidP="00CC4CDF">
      <w:pPr>
        <w:pStyle w:val="13"/>
        <w:numPr>
          <w:ilvl w:val="0"/>
          <w:numId w:val="289"/>
        </w:numPr>
        <w:spacing w:after="60" w:line="302" w:lineRule="auto"/>
        <w:jc w:val="both"/>
        <w:rPr>
          <w:color w:val="auto"/>
          <w:sz w:val="24"/>
          <w:szCs w:val="24"/>
        </w:rPr>
      </w:pPr>
      <w:r w:rsidRPr="00BC475A">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BC475A" w:rsidRDefault="00E235EB" w:rsidP="00CC4CDF">
      <w:pPr>
        <w:pStyle w:val="13"/>
        <w:numPr>
          <w:ilvl w:val="0"/>
          <w:numId w:val="289"/>
        </w:numPr>
        <w:jc w:val="both"/>
        <w:rPr>
          <w:color w:val="auto"/>
          <w:sz w:val="24"/>
          <w:szCs w:val="24"/>
        </w:rPr>
      </w:pPr>
      <w:r w:rsidRPr="00BC475A">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BC475A" w:rsidRDefault="00E235EB" w:rsidP="00CC4CDF">
      <w:pPr>
        <w:pStyle w:val="13"/>
        <w:numPr>
          <w:ilvl w:val="0"/>
          <w:numId w:val="289"/>
        </w:numPr>
        <w:spacing w:line="276" w:lineRule="auto"/>
        <w:jc w:val="both"/>
        <w:rPr>
          <w:color w:val="auto"/>
          <w:sz w:val="24"/>
          <w:szCs w:val="24"/>
        </w:rPr>
      </w:pPr>
      <w:r w:rsidRPr="00BC475A">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BC475A" w:rsidRDefault="00E235EB" w:rsidP="00CC4CDF">
      <w:pPr>
        <w:pStyle w:val="13"/>
        <w:numPr>
          <w:ilvl w:val="0"/>
          <w:numId w:val="289"/>
        </w:numPr>
        <w:spacing w:line="276" w:lineRule="auto"/>
        <w:jc w:val="both"/>
        <w:rPr>
          <w:color w:val="auto"/>
          <w:sz w:val="24"/>
          <w:szCs w:val="24"/>
        </w:rPr>
      </w:pPr>
      <w:r w:rsidRPr="00BC475A">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BC475A" w:rsidRDefault="00E235EB" w:rsidP="00CC4CDF">
      <w:pPr>
        <w:pStyle w:val="13"/>
        <w:numPr>
          <w:ilvl w:val="0"/>
          <w:numId w:val="289"/>
        </w:numPr>
        <w:spacing w:line="276" w:lineRule="auto"/>
        <w:jc w:val="both"/>
        <w:rPr>
          <w:color w:val="auto"/>
          <w:sz w:val="24"/>
          <w:szCs w:val="24"/>
        </w:rPr>
      </w:pPr>
      <w:r w:rsidRPr="00BC475A">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BC475A" w:rsidRDefault="00E235EB">
      <w:pPr>
        <w:pStyle w:val="13"/>
        <w:spacing w:line="266" w:lineRule="auto"/>
        <w:ind w:firstLine="220"/>
        <w:jc w:val="both"/>
        <w:rPr>
          <w:color w:val="auto"/>
          <w:sz w:val="24"/>
          <w:szCs w:val="24"/>
        </w:rPr>
      </w:pPr>
      <w:r w:rsidRPr="00BC475A">
        <w:rPr>
          <w:b/>
          <w:bCs/>
          <w:i/>
          <w:iCs/>
          <w:color w:val="auto"/>
          <w:sz w:val="24"/>
          <w:szCs w:val="24"/>
        </w:rPr>
        <w:t>Формирование базовых исследовательских действий</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BC475A" w:rsidRDefault="00E235EB" w:rsidP="00CC4CDF">
      <w:pPr>
        <w:pStyle w:val="13"/>
        <w:numPr>
          <w:ilvl w:val="0"/>
          <w:numId w:val="290"/>
        </w:numPr>
        <w:spacing w:line="266" w:lineRule="auto"/>
        <w:jc w:val="both"/>
        <w:rPr>
          <w:color w:val="auto"/>
          <w:sz w:val="24"/>
          <w:szCs w:val="24"/>
        </w:rPr>
      </w:pPr>
      <w:r w:rsidRPr="00BC475A">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BC475A" w:rsidRDefault="00E235EB" w:rsidP="00CC4CDF">
      <w:pPr>
        <w:pStyle w:val="13"/>
        <w:numPr>
          <w:ilvl w:val="0"/>
          <w:numId w:val="290"/>
        </w:numPr>
        <w:spacing w:line="298" w:lineRule="auto"/>
        <w:jc w:val="both"/>
        <w:rPr>
          <w:color w:val="auto"/>
          <w:sz w:val="24"/>
          <w:szCs w:val="24"/>
        </w:rPr>
      </w:pPr>
      <w:r w:rsidRPr="00BC475A">
        <w:rPr>
          <w:color w:val="auto"/>
          <w:sz w:val="24"/>
          <w:szCs w:val="24"/>
        </w:rPr>
        <w:t>Овладеть инструментами оценки достоверности полученных выводов и обобщений.</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BC475A" w:rsidRDefault="00E235EB" w:rsidP="00CC4CDF">
      <w:pPr>
        <w:pStyle w:val="13"/>
        <w:numPr>
          <w:ilvl w:val="0"/>
          <w:numId w:val="290"/>
        </w:numPr>
        <w:spacing w:line="276" w:lineRule="auto"/>
        <w:jc w:val="both"/>
        <w:rPr>
          <w:color w:val="auto"/>
          <w:sz w:val="24"/>
          <w:szCs w:val="24"/>
        </w:rPr>
      </w:pPr>
      <w:r w:rsidRPr="00BC475A">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BC475A" w:rsidRDefault="00E235EB">
      <w:pPr>
        <w:pStyle w:val="13"/>
        <w:spacing w:line="266" w:lineRule="auto"/>
        <w:jc w:val="both"/>
        <w:rPr>
          <w:color w:val="auto"/>
          <w:sz w:val="24"/>
          <w:szCs w:val="24"/>
        </w:rPr>
      </w:pPr>
      <w:r w:rsidRPr="00BC475A">
        <w:rPr>
          <w:b/>
          <w:bCs/>
          <w:i/>
          <w:iCs/>
          <w:color w:val="auto"/>
          <w:sz w:val="24"/>
          <w:szCs w:val="24"/>
        </w:rPr>
        <w:t>Работа с информацией</w:t>
      </w:r>
    </w:p>
    <w:p w:rsidR="00A57638" w:rsidRPr="00BC475A" w:rsidRDefault="00E235EB" w:rsidP="00CC4CDF">
      <w:pPr>
        <w:pStyle w:val="13"/>
        <w:numPr>
          <w:ilvl w:val="0"/>
          <w:numId w:val="291"/>
        </w:numPr>
        <w:spacing w:line="262" w:lineRule="auto"/>
        <w:jc w:val="both"/>
        <w:rPr>
          <w:color w:val="auto"/>
          <w:sz w:val="24"/>
          <w:szCs w:val="24"/>
        </w:rPr>
      </w:pPr>
      <w:r w:rsidRPr="00BC475A">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BC475A" w:rsidRDefault="00E235EB" w:rsidP="00CC4CDF">
      <w:pPr>
        <w:pStyle w:val="13"/>
        <w:numPr>
          <w:ilvl w:val="0"/>
          <w:numId w:val="291"/>
        </w:numPr>
        <w:spacing w:line="262" w:lineRule="auto"/>
        <w:jc w:val="both"/>
        <w:rPr>
          <w:color w:val="auto"/>
          <w:sz w:val="24"/>
          <w:szCs w:val="24"/>
        </w:rPr>
      </w:pPr>
      <w:r w:rsidRPr="00BC475A">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BC475A" w:rsidRDefault="00E235EB" w:rsidP="00CC4CDF">
      <w:pPr>
        <w:pStyle w:val="13"/>
        <w:numPr>
          <w:ilvl w:val="0"/>
          <w:numId w:val="291"/>
        </w:numPr>
        <w:spacing w:line="276" w:lineRule="auto"/>
        <w:jc w:val="both"/>
        <w:rPr>
          <w:color w:val="auto"/>
          <w:sz w:val="24"/>
          <w:szCs w:val="24"/>
        </w:rPr>
      </w:pPr>
      <w:r w:rsidRPr="00BC475A">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BC475A" w:rsidRDefault="00E235EB" w:rsidP="00CC4CDF">
      <w:pPr>
        <w:pStyle w:val="13"/>
        <w:numPr>
          <w:ilvl w:val="0"/>
          <w:numId w:val="291"/>
        </w:numPr>
        <w:spacing w:line="269" w:lineRule="auto"/>
        <w:jc w:val="both"/>
        <w:rPr>
          <w:color w:val="auto"/>
          <w:sz w:val="24"/>
          <w:szCs w:val="24"/>
        </w:rPr>
      </w:pPr>
      <w:r w:rsidRPr="00BC475A">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BC475A" w:rsidRDefault="00E235EB" w:rsidP="00CC4CDF">
      <w:pPr>
        <w:pStyle w:val="13"/>
        <w:numPr>
          <w:ilvl w:val="0"/>
          <w:numId w:val="291"/>
        </w:numPr>
        <w:spacing w:line="276" w:lineRule="auto"/>
        <w:jc w:val="both"/>
        <w:rPr>
          <w:color w:val="auto"/>
          <w:sz w:val="24"/>
          <w:szCs w:val="24"/>
        </w:rPr>
      </w:pPr>
      <w:r w:rsidRPr="00BC475A">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BC475A" w:rsidRDefault="00E235EB" w:rsidP="00CC4CDF">
      <w:pPr>
        <w:pStyle w:val="13"/>
        <w:numPr>
          <w:ilvl w:val="0"/>
          <w:numId w:val="291"/>
        </w:numPr>
        <w:spacing w:line="276" w:lineRule="auto"/>
        <w:jc w:val="both"/>
        <w:rPr>
          <w:color w:val="auto"/>
          <w:sz w:val="24"/>
          <w:szCs w:val="24"/>
        </w:rPr>
      </w:pPr>
      <w:r w:rsidRPr="00BC475A">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BC475A" w:rsidRDefault="00E235EB" w:rsidP="00CC4CDF">
      <w:pPr>
        <w:pStyle w:val="13"/>
        <w:numPr>
          <w:ilvl w:val="0"/>
          <w:numId w:val="291"/>
        </w:numPr>
        <w:spacing w:line="252" w:lineRule="auto"/>
        <w:jc w:val="both"/>
        <w:rPr>
          <w:color w:val="auto"/>
          <w:sz w:val="24"/>
          <w:szCs w:val="24"/>
        </w:rPr>
      </w:pPr>
      <w:r w:rsidRPr="00BC475A">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коммуникативных действий</w:t>
      </w:r>
    </w:p>
    <w:p w:rsidR="00A57638" w:rsidRPr="00BC475A" w:rsidRDefault="00E235EB" w:rsidP="00CC4CDF">
      <w:pPr>
        <w:pStyle w:val="13"/>
        <w:numPr>
          <w:ilvl w:val="0"/>
          <w:numId w:val="292"/>
        </w:numPr>
        <w:spacing w:line="252" w:lineRule="auto"/>
        <w:jc w:val="both"/>
        <w:rPr>
          <w:color w:val="auto"/>
          <w:sz w:val="24"/>
          <w:szCs w:val="24"/>
        </w:rPr>
      </w:pPr>
      <w:r w:rsidRPr="00BC475A">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BC475A" w:rsidRDefault="00E235EB" w:rsidP="00CC4CDF">
      <w:pPr>
        <w:pStyle w:val="13"/>
        <w:numPr>
          <w:ilvl w:val="0"/>
          <w:numId w:val="292"/>
        </w:numPr>
        <w:spacing w:line="252" w:lineRule="auto"/>
        <w:jc w:val="both"/>
        <w:rPr>
          <w:color w:val="auto"/>
          <w:sz w:val="24"/>
          <w:szCs w:val="24"/>
        </w:rPr>
      </w:pPr>
      <w:r w:rsidRPr="00BC475A">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BC475A" w:rsidRDefault="00E235EB" w:rsidP="00CC4CDF">
      <w:pPr>
        <w:pStyle w:val="13"/>
        <w:numPr>
          <w:ilvl w:val="0"/>
          <w:numId w:val="292"/>
        </w:numPr>
        <w:spacing w:line="252" w:lineRule="auto"/>
        <w:jc w:val="both"/>
        <w:rPr>
          <w:color w:val="auto"/>
          <w:sz w:val="24"/>
          <w:szCs w:val="24"/>
        </w:rPr>
      </w:pPr>
      <w:r w:rsidRPr="00BC475A">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BC475A" w:rsidRDefault="00E235EB" w:rsidP="00CC4CDF">
      <w:pPr>
        <w:pStyle w:val="13"/>
        <w:numPr>
          <w:ilvl w:val="0"/>
          <w:numId w:val="292"/>
        </w:numPr>
        <w:spacing w:line="252" w:lineRule="auto"/>
        <w:jc w:val="both"/>
        <w:rPr>
          <w:color w:val="auto"/>
          <w:sz w:val="24"/>
          <w:szCs w:val="24"/>
        </w:rPr>
      </w:pPr>
      <w:r w:rsidRPr="00BC475A">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BC475A" w:rsidRDefault="00E235EB" w:rsidP="00CC4CDF">
      <w:pPr>
        <w:pStyle w:val="13"/>
        <w:numPr>
          <w:ilvl w:val="0"/>
          <w:numId w:val="292"/>
        </w:numPr>
        <w:spacing w:line="252" w:lineRule="auto"/>
        <w:jc w:val="both"/>
        <w:rPr>
          <w:color w:val="auto"/>
          <w:sz w:val="24"/>
          <w:szCs w:val="24"/>
        </w:rPr>
      </w:pPr>
      <w:r w:rsidRPr="00BC475A">
        <w:rPr>
          <w:color w:val="auto"/>
          <w:sz w:val="24"/>
          <w:szCs w:val="24"/>
        </w:rPr>
        <w:t>Управлять собственными эмоциями, корректно выражать их в процессе речевого общения.</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регулятивных действий</w:t>
      </w:r>
    </w:p>
    <w:p w:rsidR="00A57638" w:rsidRPr="00BC475A" w:rsidRDefault="00E235EB" w:rsidP="00CC4CDF">
      <w:pPr>
        <w:pStyle w:val="13"/>
        <w:numPr>
          <w:ilvl w:val="0"/>
          <w:numId w:val="293"/>
        </w:numPr>
        <w:spacing w:line="252" w:lineRule="auto"/>
        <w:jc w:val="both"/>
        <w:rPr>
          <w:color w:val="auto"/>
          <w:sz w:val="24"/>
          <w:szCs w:val="24"/>
        </w:rPr>
      </w:pPr>
      <w:r w:rsidRPr="00BC475A">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BC475A" w:rsidRDefault="00E235EB" w:rsidP="00CC4CDF">
      <w:pPr>
        <w:pStyle w:val="13"/>
        <w:numPr>
          <w:ilvl w:val="0"/>
          <w:numId w:val="293"/>
        </w:numPr>
        <w:spacing w:line="252" w:lineRule="auto"/>
        <w:jc w:val="both"/>
        <w:rPr>
          <w:color w:val="auto"/>
          <w:sz w:val="24"/>
          <w:szCs w:val="24"/>
        </w:rPr>
      </w:pPr>
      <w:r w:rsidRPr="00BC475A">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BC475A" w:rsidRDefault="00472BC0" w:rsidP="00472BC0">
      <w:pPr>
        <w:pStyle w:val="af6"/>
        <w:rPr>
          <w:rFonts w:ascii="Times New Roman" w:hAnsi="Times New Roman" w:cs="Times New Roman"/>
          <w:color w:val="auto"/>
          <w:sz w:val="24"/>
          <w:szCs w:val="24"/>
        </w:rPr>
      </w:pPr>
      <w:bookmarkStart w:id="727" w:name="bookmark1893"/>
    </w:p>
    <w:p w:rsidR="00A57638" w:rsidRPr="00BC475A" w:rsidRDefault="00E235EB" w:rsidP="00472BC0">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ИНОСТРАННЫЙ ЯЗЫК (</w:t>
      </w:r>
      <w:r w:rsidR="001C5489" w:rsidRPr="00BC475A">
        <w:rPr>
          <w:rFonts w:ascii="Times New Roman" w:hAnsi="Times New Roman" w:cs="Times New Roman"/>
          <w:color w:val="auto"/>
          <w:sz w:val="24"/>
          <w:szCs w:val="24"/>
        </w:rPr>
        <w:t>АНГЛИЙСКИЙ ЯЗЫК</w:t>
      </w:r>
      <w:r w:rsidRPr="00BC475A">
        <w:rPr>
          <w:rFonts w:ascii="Times New Roman" w:hAnsi="Times New Roman" w:cs="Times New Roman"/>
          <w:color w:val="auto"/>
          <w:sz w:val="24"/>
          <w:szCs w:val="24"/>
        </w:rPr>
        <w:t>)</w:t>
      </w:r>
      <w:bookmarkEnd w:id="727"/>
    </w:p>
    <w:p w:rsidR="00472BC0" w:rsidRPr="00BC475A" w:rsidRDefault="00472BC0" w:rsidP="00472BC0">
      <w:pPr>
        <w:pStyle w:val="16"/>
        <w:rPr>
          <w:rFonts w:ascii="Times New Roman" w:hAnsi="Times New Roman" w:cs="Times New Roman"/>
          <w:sz w:val="24"/>
          <w:szCs w:val="24"/>
        </w:rPr>
      </w:pPr>
      <w:bookmarkStart w:id="728" w:name="bookmark1895"/>
    </w:p>
    <w:p w:rsidR="00A57638" w:rsidRPr="00BC475A" w:rsidRDefault="00E235EB" w:rsidP="00472BC0">
      <w:pPr>
        <w:pStyle w:val="16"/>
        <w:rPr>
          <w:rFonts w:ascii="Times New Roman" w:hAnsi="Times New Roman" w:cs="Times New Roman"/>
          <w:sz w:val="24"/>
          <w:szCs w:val="24"/>
        </w:rPr>
      </w:pPr>
      <w:r w:rsidRPr="00BC475A">
        <w:rPr>
          <w:rFonts w:ascii="Times New Roman" w:hAnsi="Times New Roman" w:cs="Times New Roman"/>
          <w:sz w:val="24"/>
          <w:szCs w:val="24"/>
        </w:rPr>
        <w:t>Формирование универсальных учебных познавательных действий</w:t>
      </w:r>
      <w:bookmarkEnd w:id="728"/>
    </w:p>
    <w:p w:rsidR="00A57638" w:rsidRPr="00BC475A" w:rsidRDefault="00E235EB">
      <w:pPr>
        <w:pStyle w:val="13"/>
        <w:spacing w:line="324" w:lineRule="auto"/>
        <w:jc w:val="both"/>
        <w:rPr>
          <w:color w:val="auto"/>
          <w:sz w:val="24"/>
          <w:szCs w:val="24"/>
        </w:rPr>
      </w:pPr>
      <w:r w:rsidRPr="00BC475A">
        <w:rPr>
          <w:b/>
          <w:bCs/>
          <w:i/>
          <w:iCs/>
          <w:color w:val="auto"/>
          <w:sz w:val="24"/>
          <w:szCs w:val="24"/>
        </w:rPr>
        <w:t>Формирование базовых логических действий</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BC475A" w:rsidRDefault="00E235EB" w:rsidP="00CC4CDF">
      <w:pPr>
        <w:pStyle w:val="13"/>
        <w:numPr>
          <w:ilvl w:val="0"/>
          <w:numId w:val="294"/>
        </w:numPr>
        <w:spacing w:line="300" w:lineRule="auto"/>
        <w:jc w:val="both"/>
        <w:rPr>
          <w:color w:val="auto"/>
          <w:sz w:val="24"/>
          <w:szCs w:val="24"/>
        </w:rPr>
      </w:pPr>
      <w:r w:rsidRPr="00BC475A">
        <w:rPr>
          <w:color w:val="auto"/>
          <w:sz w:val="24"/>
          <w:szCs w:val="24"/>
        </w:rPr>
        <w:t>Моделировать отношения между объектами (членами предложения, структурными единицами диалога и др.).</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BC475A" w:rsidRDefault="00E235EB" w:rsidP="00CC4CDF">
      <w:pPr>
        <w:pStyle w:val="13"/>
        <w:numPr>
          <w:ilvl w:val="0"/>
          <w:numId w:val="294"/>
        </w:numPr>
        <w:spacing w:line="283" w:lineRule="auto"/>
        <w:jc w:val="both"/>
        <w:rPr>
          <w:color w:val="auto"/>
          <w:sz w:val="24"/>
          <w:szCs w:val="24"/>
        </w:rPr>
      </w:pPr>
      <w:r w:rsidRPr="00BC475A">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BC475A" w:rsidRDefault="00E235EB" w:rsidP="00CC4CDF">
      <w:pPr>
        <w:pStyle w:val="13"/>
        <w:numPr>
          <w:ilvl w:val="0"/>
          <w:numId w:val="294"/>
        </w:numPr>
        <w:spacing w:line="300" w:lineRule="auto"/>
        <w:jc w:val="both"/>
        <w:rPr>
          <w:color w:val="auto"/>
          <w:sz w:val="24"/>
          <w:szCs w:val="24"/>
        </w:rPr>
      </w:pPr>
      <w:r w:rsidRPr="00BC475A">
        <w:rPr>
          <w:color w:val="auto"/>
          <w:sz w:val="24"/>
          <w:szCs w:val="24"/>
        </w:rPr>
        <w:t>Пользоваться классификациями (по типу чтения, по типу высказывания и т. п.).</w:t>
      </w:r>
    </w:p>
    <w:p w:rsidR="00A57638" w:rsidRPr="00BC475A" w:rsidRDefault="00E235EB" w:rsidP="00CC4CDF">
      <w:pPr>
        <w:pStyle w:val="13"/>
        <w:numPr>
          <w:ilvl w:val="0"/>
          <w:numId w:val="294"/>
        </w:numPr>
        <w:spacing w:line="276" w:lineRule="auto"/>
        <w:jc w:val="both"/>
        <w:rPr>
          <w:color w:val="auto"/>
          <w:sz w:val="24"/>
          <w:szCs w:val="24"/>
        </w:rPr>
      </w:pPr>
      <w:r w:rsidRPr="00BC475A">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BC475A" w:rsidRDefault="00E235EB">
      <w:pPr>
        <w:pStyle w:val="13"/>
        <w:spacing w:line="269" w:lineRule="auto"/>
        <w:jc w:val="both"/>
        <w:rPr>
          <w:color w:val="auto"/>
          <w:sz w:val="24"/>
          <w:szCs w:val="24"/>
        </w:rPr>
      </w:pPr>
      <w:r w:rsidRPr="00BC475A">
        <w:rPr>
          <w:b/>
          <w:bCs/>
          <w:i/>
          <w:iCs/>
          <w:color w:val="auto"/>
          <w:sz w:val="24"/>
          <w:szCs w:val="24"/>
        </w:rPr>
        <w:t>Работа с информацией</w:t>
      </w:r>
    </w:p>
    <w:p w:rsidR="00A57638" w:rsidRPr="00BC475A" w:rsidRDefault="00E235EB" w:rsidP="00CC4CDF">
      <w:pPr>
        <w:pStyle w:val="13"/>
        <w:numPr>
          <w:ilvl w:val="0"/>
          <w:numId w:val="295"/>
        </w:numPr>
        <w:spacing w:line="276" w:lineRule="auto"/>
        <w:jc w:val="both"/>
        <w:rPr>
          <w:color w:val="auto"/>
          <w:sz w:val="24"/>
          <w:szCs w:val="24"/>
        </w:rPr>
      </w:pPr>
      <w:r w:rsidRPr="00BC475A">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BC475A" w:rsidRDefault="00E235EB" w:rsidP="00CC4CDF">
      <w:pPr>
        <w:pStyle w:val="13"/>
        <w:numPr>
          <w:ilvl w:val="0"/>
          <w:numId w:val="295"/>
        </w:numPr>
        <w:spacing w:line="276" w:lineRule="auto"/>
        <w:jc w:val="both"/>
        <w:rPr>
          <w:color w:val="auto"/>
          <w:sz w:val="24"/>
          <w:szCs w:val="24"/>
        </w:rPr>
      </w:pPr>
      <w:r w:rsidRPr="00BC475A">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BC475A" w:rsidRDefault="00E235EB" w:rsidP="00CC4CDF">
      <w:pPr>
        <w:pStyle w:val="13"/>
        <w:numPr>
          <w:ilvl w:val="0"/>
          <w:numId w:val="295"/>
        </w:numPr>
        <w:spacing w:line="252" w:lineRule="auto"/>
        <w:jc w:val="both"/>
        <w:rPr>
          <w:color w:val="auto"/>
          <w:sz w:val="24"/>
          <w:szCs w:val="24"/>
        </w:rPr>
      </w:pPr>
      <w:r w:rsidRPr="00BC475A">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BC475A" w:rsidRDefault="00E235EB" w:rsidP="00CC4CDF">
      <w:pPr>
        <w:pStyle w:val="13"/>
        <w:numPr>
          <w:ilvl w:val="0"/>
          <w:numId w:val="295"/>
        </w:numPr>
        <w:spacing w:line="252" w:lineRule="auto"/>
        <w:jc w:val="both"/>
        <w:rPr>
          <w:color w:val="auto"/>
          <w:sz w:val="24"/>
          <w:szCs w:val="24"/>
        </w:rPr>
      </w:pPr>
      <w:r w:rsidRPr="00BC475A">
        <w:rPr>
          <w:color w:val="auto"/>
          <w:sz w:val="24"/>
          <w:szCs w:val="24"/>
        </w:rPr>
        <w:t>использовать внешние формальные элементы текста (подзаголовки, иллюстрации, сноски) для понимания его содержания.</w:t>
      </w:r>
    </w:p>
    <w:p w:rsidR="00A57638" w:rsidRPr="00BC475A" w:rsidRDefault="00E235EB" w:rsidP="00CC4CDF">
      <w:pPr>
        <w:pStyle w:val="13"/>
        <w:numPr>
          <w:ilvl w:val="0"/>
          <w:numId w:val="295"/>
        </w:numPr>
        <w:spacing w:line="252" w:lineRule="auto"/>
        <w:jc w:val="both"/>
        <w:rPr>
          <w:color w:val="auto"/>
          <w:sz w:val="24"/>
          <w:szCs w:val="24"/>
        </w:rPr>
      </w:pPr>
      <w:r w:rsidRPr="00BC475A">
        <w:rPr>
          <w:color w:val="auto"/>
          <w:sz w:val="24"/>
          <w:szCs w:val="24"/>
        </w:rPr>
        <w:t>Фиксировать информацию доступными средствами (в виде ключевых слов, плана).</w:t>
      </w:r>
    </w:p>
    <w:p w:rsidR="00A57638" w:rsidRPr="00BC475A" w:rsidRDefault="00E235EB" w:rsidP="00CC4CDF">
      <w:pPr>
        <w:pStyle w:val="13"/>
        <w:numPr>
          <w:ilvl w:val="0"/>
          <w:numId w:val="295"/>
        </w:numPr>
        <w:spacing w:line="252" w:lineRule="auto"/>
        <w:jc w:val="both"/>
        <w:rPr>
          <w:color w:val="auto"/>
          <w:sz w:val="24"/>
          <w:szCs w:val="24"/>
        </w:rPr>
      </w:pPr>
      <w:r w:rsidRPr="00BC475A">
        <w:rPr>
          <w:color w:val="auto"/>
          <w:sz w:val="24"/>
          <w:szCs w:val="24"/>
        </w:rPr>
        <w:t>Оценивать достоверность информации, полученной из иноязычных источников.</w:t>
      </w:r>
    </w:p>
    <w:p w:rsidR="00A57638" w:rsidRPr="00BC475A" w:rsidRDefault="00E235EB" w:rsidP="00CC4CDF">
      <w:pPr>
        <w:pStyle w:val="13"/>
        <w:numPr>
          <w:ilvl w:val="0"/>
          <w:numId w:val="295"/>
        </w:numPr>
        <w:spacing w:line="252" w:lineRule="auto"/>
        <w:jc w:val="both"/>
        <w:rPr>
          <w:color w:val="auto"/>
          <w:sz w:val="24"/>
          <w:szCs w:val="24"/>
        </w:rPr>
      </w:pPr>
      <w:r w:rsidRPr="00BC475A">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BC475A" w:rsidRDefault="00E235EB" w:rsidP="00CC4CDF">
      <w:pPr>
        <w:pStyle w:val="13"/>
        <w:numPr>
          <w:ilvl w:val="0"/>
          <w:numId w:val="295"/>
        </w:numPr>
        <w:spacing w:line="252" w:lineRule="auto"/>
        <w:jc w:val="both"/>
        <w:rPr>
          <w:color w:val="auto"/>
          <w:sz w:val="24"/>
          <w:szCs w:val="24"/>
        </w:rPr>
      </w:pPr>
      <w:r w:rsidRPr="00BC475A">
        <w:rPr>
          <w:color w:val="auto"/>
          <w:sz w:val="24"/>
          <w:szCs w:val="24"/>
        </w:rPr>
        <w:t>выдвигать предположения (например, о значении слова в контексте) и аргументировать его.</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коммуникативных действий</w:t>
      </w:r>
    </w:p>
    <w:p w:rsidR="00A57638" w:rsidRPr="00BC475A" w:rsidRDefault="00E235EB" w:rsidP="00CC4CDF">
      <w:pPr>
        <w:pStyle w:val="13"/>
        <w:numPr>
          <w:ilvl w:val="0"/>
          <w:numId w:val="296"/>
        </w:numPr>
        <w:spacing w:line="252" w:lineRule="auto"/>
        <w:jc w:val="both"/>
        <w:rPr>
          <w:color w:val="auto"/>
          <w:sz w:val="24"/>
          <w:szCs w:val="24"/>
        </w:rPr>
      </w:pPr>
      <w:r w:rsidRPr="00BC475A">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BC475A" w:rsidRDefault="00E235EB" w:rsidP="00CC4CDF">
      <w:pPr>
        <w:pStyle w:val="13"/>
        <w:numPr>
          <w:ilvl w:val="0"/>
          <w:numId w:val="296"/>
        </w:numPr>
        <w:spacing w:line="252" w:lineRule="auto"/>
        <w:jc w:val="both"/>
        <w:rPr>
          <w:color w:val="auto"/>
          <w:sz w:val="24"/>
          <w:szCs w:val="24"/>
        </w:rPr>
      </w:pPr>
      <w:r w:rsidRPr="00BC475A">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BC475A" w:rsidRDefault="00E235EB" w:rsidP="00CC4CDF">
      <w:pPr>
        <w:pStyle w:val="13"/>
        <w:numPr>
          <w:ilvl w:val="0"/>
          <w:numId w:val="296"/>
        </w:numPr>
        <w:spacing w:line="252" w:lineRule="auto"/>
        <w:jc w:val="both"/>
        <w:rPr>
          <w:color w:val="auto"/>
          <w:sz w:val="24"/>
          <w:szCs w:val="24"/>
        </w:rPr>
      </w:pPr>
      <w:r w:rsidRPr="00BC475A">
        <w:rPr>
          <w:color w:val="auto"/>
          <w:sz w:val="24"/>
          <w:szCs w:val="24"/>
        </w:rPr>
        <w:t>Анализировать и восстанавливать текст с опущенными в учебных целях фрагментами.</w:t>
      </w:r>
    </w:p>
    <w:p w:rsidR="00A57638" w:rsidRPr="00BC475A" w:rsidRDefault="00E235EB" w:rsidP="00CC4CDF">
      <w:pPr>
        <w:pStyle w:val="13"/>
        <w:numPr>
          <w:ilvl w:val="0"/>
          <w:numId w:val="296"/>
        </w:numPr>
        <w:spacing w:line="252" w:lineRule="auto"/>
        <w:jc w:val="both"/>
        <w:rPr>
          <w:color w:val="auto"/>
          <w:sz w:val="24"/>
          <w:szCs w:val="24"/>
        </w:rPr>
      </w:pPr>
      <w:r w:rsidRPr="00BC475A">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BC475A" w:rsidRDefault="00E235EB" w:rsidP="00CC4CDF">
      <w:pPr>
        <w:pStyle w:val="13"/>
        <w:numPr>
          <w:ilvl w:val="0"/>
          <w:numId w:val="296"/>
        </w:numPr>
        <w:spacing w:line="252" w:lineRule="auto"/>
        <w:jc w:val="both"/>
        <w:rPr>
          <w:color w:val="auto"/>
          <w:sz w:val="24"/>
          <w:szCs w:val="24"/>
        </w:rPr>
      </w:pPr>
      <w:r w:rsidRPr="00BC475A">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регулятивных действий</w:t>
      </w:r>
    </w:p>
    <w:p w:rsidR="00A57638" w:rsidRPr="00BC475A" w:rsidRDefault="00E235EB" w:rsidP="00CC4CDF">
      <w:pPr>
        <w:pStyle w:val="13"/>
        <w:numPr>
          <w:ilvl w:val="0"/>
          <w:numId w:val="297"/>
        </w:numPr>
        <w:spacing w:line="252" w:lineRule="auto"/>
        <w:jc w:val="both"/>
        <w:rPr>
          <w:color w:val="auto"/>
          <w:sz w:val="24"/>
          <w:szCs w:val="24"/>
        </w:rPr>
      </w:pPr>
      <w:r w:rsidRPr="00BC475A">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BC475A" w:rsidRDefault="00E235EB" w:rsidP="00CC4CDF">
      <w:pPr>
        <w:pStyle w:val="13"/>
        <w:numPr>
          <w:ilvl w:val="0"/>
          <w:numId w:val="297"/>
        </w:numPr>
        <w:spacing w:line="252" w:lineRule="auto"/>
        <w:jc w:val="both"/>
        <w:rPr>
          <w:color w:val="auto"/>
          <w:sz w:val="24"/>
          <w:szCs w:val="24"/>
        </w:rPr>
      </w:pPr>
      <w:r w:rsidRPr="00BC475A">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BC475A" w:rsidRDefault="00E235EB" w:rsidP="00CC4CDF">
      <w:pPr>
        <w:pStyle w:val="13"/>
        <w:numPr>
          <w:ilvl w:val="0"/>
          <w:numId w:val="297"/>
        </w:numPr>
        <w:spacing w:line="252" w:lineRule="auto"/>
        <w:jc w:val="both"/>
        <w:rPr>
          <w:color w:val="auto"/>
          <w:sz w:val="24"/>
          <w:szCs w:val="24"/>
        </w:rPr>
      </w:pPr>
      <w:r w:rsidRPr="00BC475A">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BC475A" w:rsidRDefault="00E235EB" w:rsidP="00CC4CDF">
      <w:pPr>
        <w:pStyle w:val="13"/>
        <w:numPr>
          <w:ilvl w:val="0"/>
          <w:numId w:val="297"/>
        </w:numPr>
        <w:spacing w:line="257" w:lineRule="auto"/>
        <w:jc w:val="both"/>
        <w:rPr>
          <w:color w:val="auto"/>
          <w:sz w:val="24"/>
          <w:szCs w:val="24"/>
        </w:rPr>
      </w:pPr>
      <w:r w:rsidRPr="00BC475A">
        <w:rPr>
          <w:color w:val="auto"/>
          <w:sz w:val="24"/>
          <w:szCs w:val="24"/>
        </w:rPr>
        <w:t>Корректировать деятельность с учетом возникших трудностей, ошибок, новых данных или информации.</w:t>
      </w:r>
    </w:p>
    <w:p w:rsidR="00A57638" w:rsidRPr="00BC475A" w:rsidRDefault="00E235EB" w:rsidP="00CC4CDF">
      <w:pPr>
        <w:pStyle w:val="13"/>
        <w:numPr>
          <w:ilvl w:val="0"/>
          <w:numId w:val="297"/>
        </w:numPr>
        <w:spacing w:after="160" w:line="257" w:lineRule="auto"/>
        <w:jc w:val="both"/>
        <w:rPr>
          <w:color w:val="auto"/>
          <w:sz w:val="24"/>
          <w:szCs w:val="24"/>
        </w:rPr>
      </w:pPr>
      <w:r w:rsidRPr="00BC475A">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BC475A" w:rsidRDefault="00E235EB" w:rsidP="00472BC0">
      <w:pPr>
        <w:pStyle w:val="af6"/>
        <w:rPr>
          <w:rFonts w:ascii="Times New Roman" w:hAnsi="Times New Roman" w:cs="Times New Roman"/>
          <w:color w:val="auto"/>
          <w:sz w:val="24"/>
          <w:szCs w:val="24"/>
        </w:rPr>
      </w:pPr>
      <w:bookmarkStart w:id="729" w:name="bookmark1897"/>
      <w:r w:rsidRPr="00BC475A">
        <w:rPr>
          <w:rFonts w:ascii="Times New Roman" w:hAnsi="Times New Roman" w:cs="Times New Roman"/>
          <w:color w:val="auto"/>
          <w:sz w:val="24"/>
          <w:szCs w:val="24"/>
        </w:rPr>
        <w:t>МАТЕМАТИКА И ИНФОРМАТИКА</w:t>
      </w:r>
      <w:bookmarkEnd w:id="729"/>
    </w:p>
    <w:p w:rsidR="00472BC0" w:rsidRPr="00BC475A" w:rsidRDefault="00472BC0" w:rsidP="00472BC0">
      <w:pPr>
        <w:pStyle w:val="16"/>
        <w:rPr>
          <w:rFonts w:ascii="Times New Roman" w:hAnsi="Times New Roman" w:cs="Times New Roman"/>
          <w:sz w:val="24"/>
          <w:szCs w:val="24"/>
        </w:rPr>
      </w:pPr>
      <w:bookmarkStart w:id="730" w:name="bookmark1899"/>
    </w:p>
    <w:p w:rsidR="00A57638" w:rsidRPr="00BC475A" w:rsidRDefault="00E235EB" w:rsidP="00472BC0">
      <w:pPr>
        <w:pStyle w:val="16"/>
        <w:rPr>
          <w:rFonts w:ascii="Times New Roman" w:hAnsi="Times New Roman" w:cs="Times New Roman"/>
          <w:sz w:val="24"/>
          <w:szCs w:val="24"/>
        </w:rPr>
      </w:pPr>
      <w:r w:rsidRPr="00BC475A">
        <w:rPr>
          <w:rFonts w:ascii="Times New Roman" w:hAnsi="Times New Roman" w:cs="Times New Roman"/>
          <w:sz w:val="24"/>
          <w:szCs w:val="24"/>
        </w:rPr>
        <w:t>Формирование универсальных учебных познавательных действий</w:t>
      </w:r>
      <w:bookmarkEnd w:id="730"/>
    </w:p>
    <w:p w:rsidR="00A57638" w:rsidRPr="00BC475A" w:rsidRDefault="00E235EB">
      <w:pPr>
        <w:pStyle w:val="13"/>
        <w:spacing w:line="324" w:lineRule="auto"/>
        <w:jc w:val="both"/>
        <w:rPr>
          <w:color w:val="auto"/>
          <w:sz w:val="24"/>
          <w:szCs w:val="24"/>
        </w:rPr>
      </w:pPr>
      <w:r w:rsidRPr="00BC475A">
        <w:rPr>
          <w:b/>
          <w:bCs/>
          <w:i/>
          <w:iCs/>
          <w:color w:val="auto"/>
          <w:sz w:val="24"/>
          <w:szCs w:val="24"/>
        </w:rPr>
        <w:t>Формирование базовых логических действий</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Выявлять качества, свойства, характеристики математических объектов.</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Различать свойства и признаки объектов.</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Устанавливать связи и отношения, проводить аналогии, распознавать зависимости между объектами.</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Анализировать изменения и находить закономерности.</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 xml:space="preserve">Использовать логические связки «и», «или», </w:t>
      </w:r>
      <w:r w:rsidRPr="00BC475A">
        <w:rPr>
          <w:i/>
          <w:iCs/>
          <w:color w:val="auto"/>
          <w:sz w:val="24"/>
          <w:szCs w:val="24"/>
        </w:rPr>
        <w:t>«</w:t>
      </w:r>
      <w:r w:rsidRPr="00BC475A">
        <w:rPr>
          <w:color w:val="auto"/>
          <w:sz w:val="24"/>
          <w:szCs w:val="24"/>
        </w:rPr>
        <w:t>если ..., то ...».</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Обобщать и конкретизировать; строить заключения от общего к частному и от частного к общему.</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Использовать кванторы «все», «всякий», «любой», «некоторый», «существует»; приводить пример и контрпример.</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Различать, распознавать верные и неверные утверждения.</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Выражать отношения, зависимости, правила, закономерности с помощью формул.</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Моделировать отношения между объектами, использовать символьные и графические модели.</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Воспроизводить и строить логические цепочки утверждений, прямые и от противного.</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Устанавливать противоречия в рассуждениях.</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BC475A" w:rsidRDefault="00E235EB" w:rsidP="00CC4CDF">
      <w:pPr>
        <w:pStyle w:val="13"/>
        <w:numPr>
          <w:ilvl w:val="0"/>
          <w:numId w:val="298"/>
        </w:numPr>
        <w:spacing w:line="257" w:lineRule="auto"/>
        <w:jc w:val="both"/>
        <w:rPr>
          <w:color w:val="auto"/>
          <w:sz w:val="24"/>
          <w:szCs w:val="24"/>
        </w:rPr>
      </w:pPr>
      <w:r w:rsidRPr="00BC475A">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базовых исследовательских действий</w:t>
      </w:r>
    </w:p>
    <w:p w:rsidR="00A57638" w:rsidRPr="00BC475A" w:rsidRDefault="00E235EB" w:rsidP="00CC4CDF">
      <w:pPr>
        <w:pStyle w:val="13"/>
        <w:numPr>
          <w:ilvl w:val="0"/>
          <w:numId w:val="299"/>
        </w:numPr>
        <w:spacing w:line="252" w:lineRule="auto"/>
        <w:jc w:val="both"/>
        <w:rPr>
          <w:color w:val="auto"/>
          <w:sz w:val="24"/>
          <w:szCs w:val="24"/>
        </w:rPr>
      </w:pPr>
      <w:r w:rsidRPr="00BC475A">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BC475A" w:rsidRDefault="00E235EB" w:rsidP="00CC4CDF">
      <w:pPr>
        <w:pStyle w:val="13"/>
        <w:numPr>
          <w:ilvl w:val="0"/>
          <w:numId w:val="299"/>
        </w:numPr>
        <w:spacing w:line="252" w:lineRule="auto"/>
        <w:jc w:val="both"/>
        <w:rPr>
          <w:color w:val="auto"/>
          <w:sz w:val="24"/>
          <w:szCs w:val="24"/>
        </w:rPr>
      </w:pPr>
      <w:r w:rsidRPr="00BC475A">
        <w:rPr>
          <w:color w:val="auto"/>
          <w:sz w:val="24"/>
          <w:szCs w:val="24"/>
        </w:rPr>
        <w:t>Доказывать, обосновывать, аргументировать свои суждения, выводы, закономерности и результаты.</w:t>
      </w:r>
    </w:p>
    <w:p w:rsidR="00A57638" w:rsidRPr="00BC475A" w:rsidRDefault="00E235EB" w:rsidP="00CC4CDF">
      <w:pPr>
        <w:pStyle w:val="13"/>
        <w:numPr>
          <w:ilvl w:val="0"/>
          <w:numId w:val="299"/>
        </w:numPr>
        <w:spacing w:line="252" w:lineRule="auto"/>
        <w:jc w:val="both"/>
        <w:rPr>
          <w:color w:val="auto"/>
          <w:sz w:val="24"/>
          <w:szCs w:val="24"/>
        </w:rPr>
      </w:pPr>
      <w:r w:rsidRPr="00BC475A">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BC475A" w:rsidRDefault="00E235EB" w:rsidP="00CC4CDF">
      <w:pPr>
        <w:pStyle w:val="13"/>
        <w:numPr>
          <w:ilvl w:val="0"/>
          <w:numId w:val="299"/>
        </w:numPr>
        <w:spacing w:line="257" w:lineRule="auto"/>
        <w:jc w:val="both"/>
        <w:rPr>
          <w:color w:val="auto"/>
          <w:sz w:val="24"/>
          <w:szCs w:val="24"/>
        </w:rPr>
      </w:pPr>
      <w:r w:rsidRPr="00BC475A">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BC475A" w:rsidRDefault="00E235EB" w:rsidP="004353B1">
      <w:pPr>
        <w:pStyle w:val="13"/>
        <w:spacing w:line="257" w:lineRule="auto"/>
        <w:ind w:left="360" w:firstLine="0"/>
        <w:jc w:val="both"/>
        <w:rPr>
          <w:color w:val="auto"/>
          <w:sz w:val="24"/>
          <w:szCs w:val="24"/>
        </w:rPr>
      </w:pPr>
      <w:r w:rsidRPr="00BC475A">
        <w:rPr>
          <w:b/>
          <w:bCs/>
          <w:i/>
          <w:iCs/>
          <w:color w:val="auto"/>
          <w:sz w:val="24"/>
          <w:szCs w:val="24"/>
        </w:rPr>
        <w:t>Работа с информацией</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Переводить вербальную информацию в графическую форму и наоборот.</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Распознавать неверную информацию, данные, утверждения; устанавливать противоречия в фактах, данных.</w:t>
      </w:r>
    </w:p>
    <w:p w:rsidR="007E7D23"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Находить ошибки в неверных утверждениях и исправлять их.</w:t>
      </w:r>
    </w:p>
    <w:p w:rsidR="004353B1"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BC475A" w:rsidRDefault="00E235EB" w:rsidP="004353B1">
      <w:pPr>
        <w:pStyle w:val="13"/>
        <w:spacing w:line="259" w:lineRule="auto"/>
        <w:ind w:firstLine="0"/>
        <w:jc w:val="both"/>
        <w:rPr>
          <w:color w:val="auto"/>
          <w:sz w:val="24"/>
          <w:szCs w:val="24"/>
        </w:rPr>
      </w:pPr>
      <w:r w:rsidRPr="00BC475A">
        <w:rPr>
          <w:b/>
          <w:bCs/>
          <w:i/>
          <w:iCs/>
          <w:color w:val="auto"/>
          <w:sz w:val="24"/>
          <w:szCs w:val="24"/>
        </w:rPr>
        <w:t>Формирование универсальных учебных коммуникативных действий</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BC475A" w:rsidRDefault="007E7D23" w:rsidP="007E7D23">
      <w:pPr>
        <w:pStyle w:val="13"/>
        <w:spacing w:line="264" w:lineRule="auto"/>
        <w:ind w:firstLine="0"/>
        <w:jc w:val="both"/>
        <w:rPr>
          <w:color w:val="auto"/>
          <w:sz w:val="24"/>
          <w:szCs w:val="24"/>
        </w:rPr>
      </w:pPr>
      <w:r w:rsidRPr="00BC475A">
        <w:rPr>
          <w:b/>
          <w:bCs/>
          <w:i/>
          <w:iCs/>
          <w:color w:val="auto"/>
          <w:sz w:val="24"/>
          <w:szCs w:val="24"/>
        </w:rPr>
        <w:t>Формирование универсальных учебных регулятивных действий</w:t>
      </w:r>
    </w:p>
    <w:p w:rsidR="00A57638" w:rsidRPr="00BC475A" w:rsidRDefault="00E235EB" w:rsidP="009324D0">
      <w:pPr>
        <w:pStyle w:val="13"/>
        <w:numPr>
          <w:ilvl w:val="0"/>
          <w:numId w:val="131"/>
        </w:numPr>
        <w:spacing w:line="252" w:lineRule="auto"/>
        <w:ind w:left="240" w:hanging="240"/>
        <w:jc w:val="both"/>
        <w:rPr>
          <w:color w:val="auto"/>
          <w:sz w:val="24"/>
          <w:szCs w:val="24"/>
        </w:rPr>
      </w:pPr>
      <w:r w:rsidRPr="00BC475A">
        <w:rPr>
          <w:color w:val="auto"/>
          <w:sz w:val="24"/>
          <w:szCs w:val="24"/>
        </w:rPr>
        <w:t>Удерживать цель деятельности.</w:t>
      </w:r>
    </w:p>
    <w:p w:rsidR="00A57638" w:rsidRPr="00BC475A" w:rsidRDefault="00E235EB" w:rsidP="00CC4CDF">
      <w:pPr>
        <w:pStyle w:val="13"/>
        <w:numPr>
          <w:ilvl w:val="0"/>
          <w:numId w:val="300"/>
        </w:numPr>
        <w:spacing w:line="252" w:lineRule="auto"/>
        <w:ind w:left="240" w:hanging="240"/>
        <w:jc w:val="both"/>
        <w:rPr>
          <w:color w:val="auto"/>
          <w:sz w:val="24"/>
          <w:szCs w:val="24"/>
        </w:rPr>
      </w:pPr>
      <w:r w:rsidRPr="00BC475A">
        <w:rPr>
          <w:color w:val="auto"/>
          <w:sz w:val="24"/>
          <w:szCs w:val="24"/>
        </w:rPr>
        <w:t>Планировать выполнение учебной задачи, выбирать и аргументировать способ деятельности.</w:t>
      </w:r>
    </w:p>
    <w:p w:rsidR="00A57638" w:rsidRPr="00BC475A" w:rsidRDefault="00E235EB" w:rsidP="00CC4CDF">
      <w:pPr>
        <w:pStyle w:val="13"/>
        <w:numPr>
          <w:ilvl w:val="0"/>
          <w:numId w:val="300"/>
        </w:numPr>
        <w:spacing w:line="252" w:lineRule="auto"/>
        <w:ind w:left="240" w:hanging="240"/>
        <w:jc w:val="both"/>
        <w:rPr>
          <w:color w:val="auto"/>
          <w:sz w:val="24"/>
          <w:szCs w:val="24"/>
        </w:rPr>
      </w:pPr>
      <w:r w:rsidRPr="00BC475A">
        <w:rPr>
          <w:color w:val="auto"/>
          <w:sz w:val="24"/>
          <w:szCs w:val="24"/>
        </w:rPr>
        <w:t>Корректировать деятельность с учетом возникших трудностей, ошибок, новых данных или информации.</w:t>
      </w:r>
    </w:p>
    <w:p w:rsidR="00A57638" w:rsidRPr="00BC475A" w:rsidRDefault="00E235EB" w:rsidP="00CC4CDF">
      <w:pPr>
        <w:pStyle w:val="13"/>
        <w:numPr>
          <w:ilvl w:val="0"/>
          <w:numId w:val="300"/>
        </w:numPr>
        <w:spacing w:after="160" w:line="252" w:lineRule="auto"/>
        <w:ind w:left="240" w:hanging="240"/>
        <w:jc w:val="both"/>
        <w:rPr>
          <w:color w:val="auto"/>
          <w:sz w:val="24"/>
          <w:szCs w:val="24"/>
        </w:rPr>
      </w:pPr>
      <w:r w:rsidRPr="00BC475A">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57638" w:rsidRPr="00BC475A" w:rsidRDefault="00E235EB" w:rsidP="00472BC0">
      <w:pPr>
        <w:pStyle w:val="af6"/>
        <w:rPr>
          <w:rFonts w:ascii="Times New Roman" w:hAnsi="Times New Roman" w:cs="Times New Roman"/>
          <w:color w:val="auto"/>
          <w:sz w:val="24"/>
          <w:szCs w:val="24"/>
        </w:rPr>
      </w:pPr>
      <w:bookmarkStart w:id="731" w:name="bookmark1901"/>
      <w:r w:rsidRPr="00BC475A">
        <w:rPr>
          <w:rFonts w:ascii="Times New Roman" w:hAnsi="Times New Roman" w:cs="Times New Roman"/>
          <w:color w:val="auto"/>
          <w:sz w:val="24"/>
          <w:szCs w:val="24"/>
        </w:rPr>
        <w:t>ЕСТЕСТВЕННО-НАУЧНЫЕ ПРЕДМЕТЫ</w:t>
      </w:r>
      <w:bookmarkEnd w:id="731"/>
    </w:p>
    <w:p w:rsidR="00472BC0" w:rsidRPr="00BC475A" w:rsidRDefault="00472BC0" w:rsidP="00472BC0">
      <w:pPr>
        <w:pStyle w:val="16"/>
        <w:rPr>
          <w:rFonts w:ascii="Times New Roman" w:hAnsi="Times New Roman" w:cs="Times New Roman"/>
          <w:sz w:val="24"/>
          <w:szCs w:val="24"/>
        </w:rPr>
      </w:pPr>
      <w:bookmarkStart w:id="732" w:name="bookmark1903"/>
    </w:p>
    <w:p w:rsidR="00A57638" w:rsidRPr="00BC475A" w:rsidRDefault="00E235EB" w:rsidP="00472BC0">
      <w:pPr>
        <w:pStyle w:val="16"/>
        <w:rPr>
          <w:rFonts w:ascii="Times New Roman" w:hAnsi="Times New Roman" w:cs="Times New Roman"/>
          <w:sz w:val="24"/>
          <w:szCs w:val="24"/>
        </w:rPr>
      </w:pPr>
      <w:r w:rsidRPr="00BC475A">
        <w:rPr>
          <w:rFonts w:ascii="Times New Roman" w:hAnsi="Times New Roman" w:cs="Times New Roman"/>
          <w:sz w:val="24"/>
          <w:szCs w:val="24"/>
        </w:rPr>
        <w:t>Формирование универсальных учебных познавательных действий</w:t>
      </w:r>
      <w:bookmarkEnd w:id="732"/>
    </w:p>
    <w:p w:rsidR="00A57638" w:rsidRPr="00BC475A" w:rsidRDefault="00E235EB">
      <w:pPr>
        <w:pStyle w:val="13"/>
        <w:spacing w:line="319" w:lineRule="auto"/>
        <w:jc w:val="both"/>
        <w:rPr>
          <w:color w:val="auto"/>
          <w:sz w:val="24"/>
          <w:szCs w:val="24"/>
        </w:rPr>
      </w:pPr>
      <w:r w:rsidRPr="00BC475A">
        <w:rPr>
          <w:b/>
          <w:bCs/>
          <w:i/>
          <w:iCs/>
          <w:color w:val="auto"/>
          <w:sz w:val="24"/>
          <w:szCs w:val="24"/>
        </w:rPr>
        <w:t>Формирование базовых логических действий</w:t>
      </w:r>
    </w:p>
    <w:p w:rsidR="00A57638" w:rsidRPr="00BC475A" w:rsidRDefault="00E235EB" w:rsidP="00CC4CDF">
      <w:pPr>
        <w:pStyle w:val="13"/>
        <w:numPr>
          <w:ilvl w:val="0"/>
          <w:numId w:val="301"/>
        </w:numPr>
        <w:spacing w:line="240" w:lineRule="auto"/>
        <w:ind w:left="240" w:hanging="240"/>
        <w:jc w:val="both"/>
        <w:rPr>
          <w:color w:val="auto"/>
          <w:sz w:val="24"/>
          <w:szCs w:val="24"/>
        </w:rPr>
      </w:pPr>
      <w:r w:rsidRPr="00BC475A">
        <w:rPr>
          <w:color w:val="auto"/>
          <w:sz w:val="24"/>
          <w:szCs w:val="24"/>
        </w:rPr>
        <w:t>Выдвигать гипотезы, объясняющие простые явления, например:</w:t>
      </w:r>
    </w:p>
    <w:p w:rsidR="00A57638" w:rsidRPr="00BC475A" w:rsidRDefault="00E235EB" w:rsidP="007E7D23">
      <w:pPr>
        <w:pStyle w:val="13"/>
        <w:spacing w:line="240" w:lineRule="auto"/>
        <w:ind w:left="240" w:firstLine="0"/>
        <w:jc w:val="both"/>
        <w:rPr>
          <w:color w:val="auto"/>
          <w:sz w:val="24"/>
          <w:szCs w:val="24"/>
        </w:rPr>
      </w:pPr>
      <w:r w:rsidRPr="00BC475A">
        <w:rPr>
          <w:color w:val="auto"/>
          <w:sz w:val="24"/>
          <w:szCs w:val="24"/>
        </w:rPr>
        <w:t>—почему останавливается движущееся по горизонтальной поверхности тело;</w:t>
      </w:r>
    </w:p>
    <w:p w:rsidR="00A57638" w:rsidRPr="00BC475A" w:rsidRDefault="00E235EB" w:rsidP="007E7D23">
      <w:pPr>
        <w:pStyle w:val="13"/>
        <w:spacing w:line="240" w:lineRule="auto"/>
        <w:ind w:left="240" w:firstLine="0"/>
        <w:jc w:val="both"/>
        <w:rPr>
          <w:color w:val="auto"/>
          <w:sz w:val="24"/>
          <w:szCs w:val="24"/>
        </w:rPr>
      </w:pPr>
      <w:r w:rsidRPr="00BC475A">
        <w:rPr>
          <w:color w:val="auto"/>
          <w:sz w:val="24"/>
          <w:szCs w:val="24"/>
        </w:rPr>
        <w:t>—почему в жаркую погоду в светлой одежде прохладнее, чем в темной.</w:t>
      </w:r>
    </w:p>
    <w:p w:rsidR="00A57638" w:rsidRPr="00BC475A" w:rsidRDefault="00E235EB" w:rsidP="00CC4CDF">
      <w:pPr>
        <w:pStyle w:val="13"/>
        <w:numPr>
          <w:ilvl w:val="0"/>
          <w:numId w:val="301"/>
        </w:numPr>
        <w:spacing w:line="240" w:lineRule="auto"/>
        <w:ind w:left="240" w:hanging="240"/>
        <w:jc w:val="both"/>
        <w:rPr>
          <w:color w:val="auto"/>
          <w:sz w:val="24"/>
          <w:szCs w:val="24"/>
        </w:rPr>
      </w:pPr>
      <w:r w:rsidRPr="00BC475A">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BC475A" w:rsidRDefault="00E235EB" w:rsidP="00CC4CDF">
      <w:pPr>
        <w:pStyle w:val="13"/>
        <w:numPr>
          <w:ilvl w:val="0"/>
          <w:numId w:val="301"/>
        </w:numPr>
        <w:spacing w:line="240" w:lineRule="auto"/>
        <w:ind w:left="240" w:hanging="240"/>
        <w:jc w:val="both"/>
        <w:rPr>
          <w:color w:val="auto"/>
          <w:sz w:val="24"/>
          <w:szCs w:val="24"/>
        </w:rPr>
      </w:pPr>
      <w:r w:rsidRPr="00BC475A">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BC475A" w:rsidRDefault="00E235EB" w:rsidP="00CC4CDF">
      <w:pPr>
        <w:pStyle w:val="13"/>
        <w:numPr>
          <w:ilvl w:val="0"/>
          <w:numId w:val="301"/>
        </w:numPr>
        <w:spacing w:line="240" w:lineRule="auto"/>
        <w:ind w:left="240" w:hanging="240"/>
        <w:jc w:val="both"/>
        <w:rPr>
          <w:color w:val="auto"/>
          <w:sz w:val="24"/>
          <w:szCs w:val="24"/>
        </w:rPr>
      </w:pPr>
      <w:r w:rsidRPr="00BC475A">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BC475A" w:rsidRDefault="00E235EB">
      <w:pPr>
        <w:pStyle w:val="13"/>
        <w:spacing w:line="264" w:lineRule="auto"/>
        <w:jc w:val="both"/>
        <w:rPr>
          <w:color w:val="auto"/>
          <w:sz w:val="24"/>
          <w:szCs w:val="24"/>
        </w:rPr>
      </w:pPr>
      <w:r w:rsidRPr="00BC475A">
        <w:rPr>
          <w:b/>
          <w:bCs/>
          <w:i/>
          <w:iCs/>
          <w:color w:val="auto"/>
          <w:sz w:val="24"/>
          <w:szCs w:val="24"/>
        </w:rPr>
        <w:t>Формирование базовых исследовательских действий</w:t>
      </w:r>
    </w:p>
    <w:p w:rsidR="007E7D23" w:rsidRPr="00BC475A" w:rsidRDefault="00E235EB" w:rsidP="00CC4CDF">
      <w:pPr>
        <w:pStyle w:val="13"/>
        <w:numPr>
          <w:ilvl w:val="0"/>
          <w:numId w:val="302"/>
        </w:numPr>
        <w:spacing w:line="240" w:lineRule="auto"/>
        <w:ind w:left="240" w:hanging="240"/>
        <w:jc w:val="both"/>
        <w:rPr>
          <w:color w:val="auto"/>
          <w:sz w:val="24"/>
          <w:szCs w:val="24"/>
        </w:rPr>
      </w:pPr>
      <w:r w:rsidRPr="00BC475A">
        <w:rPr>
          <w:color w:val="auto"/>
          <w:sz w:val="24"/>
          <w:szCs w:val="24"/>
        </w:rPr>
        <w:t>Исследование явления теплообмена при смешивании холодной и горячей воды.</w:t>
      </w:r>
    </w:p>
    <w:p w:rsidR="00A57638" w:rsidRPr="00BC475A" w:rsidRDefault="00E235EB" w:rsidP="00CC4CDF">
      <w:pPr>
        <w:pStyle w:val="13"/>
        <w:numPr>
          <w:ilvl w:val="0"/>
          <w:numId w:val="302"/>
        </w:numPr>
        <w:spacing w:line="240" w:lineRule="auto"/>
        <w:ind w:left="240" w:hanging="240"/>
        <w:jc w:val="both"/>
        <w:rPr>
          <w:color w:val="auto"/>
          <w:sz w:val="24"/>
          <w:szCs w:val="24"/>
        </w:rPr>
      </w:pPr>
      <w:r w:rsidRPr="00BC475A">
        <w:rPr>
          <w:color w:val="auto"/>
          <w:sz w:val="24"/>
          <w:szCs w:val="24"/>
        </w:rPr>
        <w:t>Исследование процесса испарения различных жидкостей.</w:t>
      </w:r>
    </w:p>
    <w:p w:rsidR="00A57638" w:rsidRPr="00BC475A" w:rsidRDefault="00E235EB" w:rsidP="00CC4CDF">
      <w:pPr>
        <w:pStyle w:val="13"/>
        <w:numPr>
          <w:ilvl w:val="0"/>
          <w:numId w:val="302"/>
        </w:numPr>
        <w:ind w:left="240" w:hanging="240"/>
        <w:jc w:val="both"/>
        <w:rPr>
          <w:color w:val="auto"/>
          <w:sz w:val="24"/>
          <w:szCs w:val="24"/>
        </w:rPr>
      </w:pPr>
      <w:r w:rsidRPr="00BC475A">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BC475A" w:rsidRDefault="00E235EB">
      <w:pPr>
        <w:pStyle w:val="13"/>
        <w:spacing w:line="266" w:lineRule="auto"/>
        <w:jc w:val="both"/>
        <w:rPr>
          <w:color w:val="auto"/>
          <w:sz w:val="24"/>
          <w:szCs w:val="24"/>
        </w:rPr>
      </w:pPr>
      <w:r w:rsidRPr="00BC475A">
        <w:rPr>
          <w:b/>
          <w:bCs/>
          <w:i/>
          <w:iCs/>
          <w:color w:val="auto"/>
          <w:sz w:val="24"/>
          <w:szCs w:val="24"/>
        </w:rPr>
        <w:t>Работа с информацией</w:t>
      </w:r>
    </w:p>
    <w:p w:rsidR="007E7D23" w:rsidRPr="00BC475A" w:rsidRDefault="00E235EB" w:rsidP="00CC4CDF">
      <w:pPr>
        <w:pStyle w:val="13"/>
        <w:numPr>
          <w:ilvl w:val="0"/>
          <w:numId w:val="303"/>
        </w:numPr>
        <w:ind w:left="240" w:hanging="240"/>
        <w:jc w:val="both"/>
        <w:rPr>
          <w:color w:val="auto"/>
          <w:sz w:val="24"/>
          <w:szCs w:val="24"/>
        </w:rPr>
      </w:pPr>
      <w:r w:rsidRPr="00BC475A">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BC475A" w:rsidRDefault="00E235EB" w:rsidP="00CC4CDF">
      <w:pPr>
        <w:pStyle w:val="13"/>
        <w:numPr>
          <w:ilvl w:val="0"/>
          <w:numId w:val="303"/>
        </w:numPr>
        <w:ind w:left="240" w:hanging="240"/>
        <w:jc w:val="both"/>
        <w:rPr>
          <w:color w:val="auto"/>
          <w:sz w:val="24"/>
          <w:szCs w:val="24"/>
        </w:rPr>
      </w:pPr>
      <w:r w:rsidRPr="00BC475A">
        <w:rPr>
          <w:color w:val="auto"/>
          <w:sz w:val="24"/>
          <w:szCs w:val="24"/>
        </w:rPr>
        <w:t>Выполнять задания по тексту (смысловое чтение).</w:t>
      </w:r>
    </w:p>
    <w:p w:rsidR="00A57638" w:rsidRPr="00BC475A" w:rsidRDefault="00E235EB" w:rsidP="00CC4CDF">
      <w:pPr>
        <w:pStyle w:val="13"/>
        <w:numPr>
          <w:ilvl w:val="0"/>
          <w:numId w:val="303"/>
        </w:numPr>
        <w:ind w:left="240" w:hanging="240"/>
        <w:jc w:val="both"/>
        <w:rPr>
          <w:color w:val="auto"/>
          <w:sz w:val="24"/>
          <w:szCs w:val="24"/>
        </w:rPr>
      </w:pPr>
      <w:r w:rsidRPr="00BC475A">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BC475A" w:rsidRDefault="00E235EB" w:rsidP="00CC4CDF">
      <w:pPr>
        <w:pStyle w:val="13"/>
        <w:numPr>
          <w:ilvl w:val="0"/>
          <w:numId w:val="303"/>
        </w:numPr>
        <w:ind w:left="240" w:hanging="240"/>
        <w:jc w:val="both"/>
        <w:rPr>
          <w:color w:val="auto"/>
          <w:sz w:val="24"/>
          <w:szCs w:val="24"/>
        </w:rPr>
      </w:pPr>
      <w:r w:rsidRPr="00BC475A">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коммуникативных действий</w:t>
      </w:r>
    </w:p>
    <w:p w:rsidR="00A57638" w:rsidRPr="00BC475A" w:rsidRDefault="00E235EB" w:rsidP="00CC4CDF">
      <w:pPr>
        <w:pStyle w:val="13"/>
        <w:numPr>
          <w:ilvl w:val="0"/>
          <w:numId w:val="304"/>
        </w:numPr>
        <w:ind w:left="240" w:hanging="240"/>
        <w:jc w:val="both"/>
        <w:rPr>
          <w:color w:val="auto"/>
          <w:sz w:val="24"/>
          <w:szCs w:val="24"/>
        </w:rPr>
      </w:pPr>
      <w:r w:rsidRPr="00BC475A">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BC475A" w:rsidRDefault="00E235EB" w:rsidP="00CC4CDF">
      <w:pPr>
        <w:pStyle w:val="13"/>
        <w:numPr>
          <w:ilvl w:val="0"/>
          <w:numId w:val="304"/>
        </w:numPr>
        <w:ind w:left="240" w:hanging="240"/>
        <w:jc w:val="both"/>
        <w:rPr>
          <w:color w:val="auto"/>
          <w:sz w:val="24"/>
          <w:szCs w:val="24"/>
        </w:rPr>
      </w:pPr>
      <w:r w:rsidRPr="00BC475A">
        <w:rPr>
          <w:color w:val="auto"/>
          <w:sz w:val="24"/>
          <w:szCs w:val="24"/>
        </w:rPr>
        <w:t>Выражать свою точку зрения на решение естественно-научной задачи в устных и письменных текстах.</w:t>
      </w:r>
    </w:p>
    <w:p w:rsidR="00A57638" w:rsidRPr="00BC475A" w:rsidRDefault="00E235EB" w:rsidP="00CC4CDF">
      <w:pPr>
        <w:pStyle w:val="13"/>
        <w:numPr>
          <w:ilvl w:val="0"/>
          <w:numId w:val="304"/>
        </w:numPr>
        <w:ind w:left="240" w:hanging="240"/>
        <w:jc w:val="both"/>
        <w:rPr>
          <w:color w:val="auto"/>
          <w:sz w:val="24"/>
          <w:szCs w:val="24"/>
        </w:rPr>
      </w:pPr>
      <w:r w:rsidRPr="00BC475A">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BC475A" w:rsidRDefault="00E235EB" w:rsidP="00CC4CDF">
      <w:pPr>
        <w:pStyle w:val="13"/>
        <w:numPr>
          <w:ilvl w:val="0"/>
          <w:numId w:val="304"/>
        </w:numPr>
        <w:ind w:left="240" w:hanging="240"/>
        <w:jc w:val="both"/>
        <w:rPr>
          <w:color w:val="auto"/>
          <w:sz w:val="24"/>
          <w:szCs w:val="24"/>
        </w:rPr>
      </w:pPr>
      <w:r w:rsidRPr="00BC475A">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BC475A" w:rsidRDefault="00E235EB" w:rsidP="00CC4CDF">
      <w:pPr>
        <w:pStyle w:val="13"/>
        <w:numPr>
          <w:ilvl w:val="0"/>
          <w:numId w:val="304"/>
        </w:numPr>
        <w:ind w:left="240" w:hanging="240"/>
        <w:jc w:val="both"/>
        <w:rPr>
          <w:color w:val="auto"/>
          <w:sz w:val="24"/>
          <w:szCs w:val="24"/>
        </w:rPr>
      </w:pPr>
      <w:r w:rsidRPr="00BC475A">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BC475A" w:rsidRDefault="00E235EB" w:rsidP="00CC4CDF">
      <w:pPr>
        <w:pStyle w:val="13"/>
        <w:numPr>
          <w:ilvl w:val="0"/>
          <w:numId w:val="304"/>
        </w:numPr>
        <w:ind w:left="240" w:hanging="240"/>
        <w:jc w:val="both"/>
        <w:rPr>
          <w:color w:val="auto"/>
          <w:sz w:val="24"/>
          <w:szCs w:val="24"/>
        </w:rPr>
      </w:pPr>
      <w:r w:rsidRPr="00BC475A">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регулятивных действий</w:t>
      </w:r>
    </w:p>
    <w:p w:rsidR="00A57638" w:rsidRPr="00BC475A" w:rsidRDefault="00E235EB" w:rsidP="00CC4CDF">
      <w:pPr>
        <w:pStyle w:val="13"/>
        <w:numPr>
          <w:ilvl w:val="0"/>
          <w:numId w:val="305"/>
        </w:numPr>
        <w:ind w:left="240" w:hanging="240"/>
        <w:jc w:val="both"/>
        <w:rPr>
          <w:color w:val="auto"/>
          <w:sz w:val="24"/>
          <w:szCs w:val="24"/>
        </w:rPr>
      </w:pPr>
      <w:r w:rsidRPr="00BC475A">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BC475A" w:rsidRDefault="00E235EB" w:rsidP="00CC4CDF">
      <w:pPr>
        <w:pStyle w:val="13"/>
        <w:numPr>
          <w:ilvl w:val="0"/>
          <w:numId w:val="305"/>
        </w:numPr>
        <w:spacing w:line="252" w:lineRule="auto"/>
        <w:ind w:left="240" w:hanging="240"/>
        <w:jc w:val="both"/>
        <w:rPr>
          <w:color w:val="auto"/>
          <w:sz w:val="24"/>
          <w:szCs w:val="24"/>
        </w:rPr>
      </w:pPr>
      <w:r w:rsidRPr="00BC475A">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BC475A" w:rsidRDefault="00E235EB" w:rsidP="00CC4CDF">
      <w:pPr>
        <w:pStyle w:val="13"/>
        <w:numPr>
          <w:ilvl w:val="0"/>
          <w:numId w:val="305"/>
        </w:numPr>
        <w:spacing w:line="252" w:lineRule="auto"/>
        <w:ind w:left="240" w:hanging="240"/>
        <w:jc w:val="both"/>
        <w:rPr>
          <w:color w:val="auto"/>
          <w:sz w:val="24"/>
          <w:szCs w:val="24"/>
        </w:rPr>
      </w:pPr>
      <w:r w:rsidRPr="00BC475A">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BC475A" w:rsidRDefault="00E235EB" w:rsidP="00CC4CDF">
      <w:pPr>
        <w:pStyle w:val="13"/>
        <w:numPr>
          <w:ilvl w:val="0"/>
          <w:numId w:val="305"/>
        </w:numPr>
        <w:spacing w:line="252" w:lineRule="auto"/>
        <w:ind w:left="240" w:hanging="240"/>
        <w:jc w:val="both"/>
        <w:rPr>
          <w:color w:val="auto"/>
          <w:sz w:val="24"/>
          <w:szCs w:val="24"/>
        </w:rPr>
      </w:pPr>
      <w:r w:rsidRPr="00BC475A">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BC475A" w:rsidRDefault="00E235EB" w:rsidP="00CC4CDF">
      <w:pPr>
        <w:pStyle w:val="13"/>
        <w:numPr>
          <w:ilvl w:val="0"/>
          <w:numId w:val="305"/>
        </w:numPr>
        <w:spacing w:line="252" w:lineRule="auto"/>
        <w:ind w:left="240" w:hanging="240"/>
        <w:jc w:val="both"/>
        <w:rPr>
          <w:color w:val="auto"/>
          <w:sz w:val="24"/>
          <w:szCs w:val="24"/>
        </w:rPr>
      </w:pPr>
      <w:r w:rsidRPr="00BC475A">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BC475A" w:rsidRDefault="00E235EB" w:rsidP="00CC4CDF">
      <w:pPr>
        <w:pStyle w:val="13"/>
        <w:numPr>
          <w:ilvl w:val="0"/>
          <w:numId w:val="305"/>
        </w:numPr>
        <w:spacing w:line="252" w:lineRule="auto"/>
        <w:ind w:left="240" w:hanging="240"/>
        <w:jc w:val="both"/>
        <w:rPr>
          <w:color w:val="auto"/>
          <w:sz w:val="24"/>
          <w:szCs w:val="24"/>
        </w:rPr>
      </w:pPr>
      <w:r w:rsidRPr="00BC475A">
        <w:rPr>
          <w:color w:val="auto"/>
          <w:sz w:val="24"/>
          <w:szCs w:val="24"/>
        </w:rPr>
        <w:t>Оценка соответствия результата решения естественно-научной проблемы поставленным целям и условиям.</w:t>
      </w:r>
    </w:p>
    <w:p w:rsidR="00A57638" w:rsidRPr="00BC475A" w:rsidRDefault="00E235EB" w:rsidP="00CC4CDF">
      <w:pPr>
        <w:pStyle w:val="13"/>
        <w:numPr>
          <w:ilvl w:val="0"/>
          <w:numId w:val="305"/>
        </w:numPr>
        <w:spacing w:after="160" w:line="252" w:lineRule="auto"/>
        <w:ind w:left="240" w:hanging="240"/>
        <w:jc w:val="both"/>
        <w:rPr>
          <w:color w:val="auto"/>
          <w:sz w:val="24"/>
          <w:szCs w:val="24"/>
        </w:rPr>
      </w:pPr>
      <w:r w:rsidRPr="00BC475A">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BC475A" w:rsidRDefault="00E235EB" w:rsidP="00472BC0">
      <w:pPr>
        <w:pStyle w:val="af6"/>
        <w:rPr>
          <w:rFonts w:ascii="Times New Roman" w:hAnsi="Times New Roman" w:cs="Times New Roman"/>
          <w:color w:val="auto"/>
          <w:sz w:val="24"/>
          <w:szCs w:val="24"/>
        </w:rPr>
      </w:pPr>
      <w:bookmarkStart w:id="733" w:name="bookmark1905"/>
      <w:r w:rsidRPr="00BC475A">
        <w:rPr>
          <w:rFonts w:ascii="Times New Roman" w:hAnsi="Times New Roman" w:cs="Times New Roman"/>
          <w:color w:val="auto"/>
          <w:sz w:val="24"/>
          <w:szCs w:val="24"/>
        </w:rPr>
        <w:t>ОБЩЕСТВЕННО-НАУЧНЫЕ ПРЕДМЕТЫ</w:t>
      </w:r>
      <w:bookmarkEnd w:id="733"/>
    </w:p>
    <w:p w:rsidR="00472BC0" w:rsidRPr="00BC475A" w:rsidRDefault="00472BC0" w:rsidP="00472BC0">
      <w:pPr>
        <w:pStyle w:val="16"/>
        <w:rPr>
          <w:rFonts w:ascii="Times New Roman" w:hAnsi="Times New Roman" w:cs="Times New Roman"/>
          <w:sz w:val="24"/>
          <w:szCs w:val="24"/>
        </w:rPr>
      </w:pPr>
      <w:bookmarkStart w:id="734" w:name="bookmark1907"/>
    </w:p>
    <w:p w:rsidR="00A57638" w:rsidRPr="00BC475A" w:rsidRDefault="00E235EB" w:rsidP="00472BC0">
      <w:pPr>
        <w:pStyle w:val="16"/>
        <w:rPr>
          <w:rFonts w:ascii="Times New Roman" w:hAnsi="Times New Roman" w:cs="Times New Roman"/>
          <w:sz w:val="24"/>
          <w:szCs w:val="24"/>
        </w:rPr>
      </w:pPr>
      <w:r w:rsidRPr="00BC475A">
        <w:rPr>
          <w:rFonts w:ascii="Times New Roman" w:hAnsi="Times New Roman" w:cs="Times New Roman"/>
          <w:sz w:val="24"/>
          <w:szCs w:val="24"/>
        </w:rPr>
        <w:t>Формирование универсальных учебных познавательных действий</w:t>
      </w:r>
      <w:bookmarkEnd w:id="734"/>
    </w:p>
    <w:p w:rsidR="00A57638" w:rsidRPr="00BC475A" w:rsidRDefault="00E235EB">
      <w:pPr>
        <w:pStyle w:val="13"/>
        <w:spacing w:line="319" w:lineRule="auto"/>
        <w:jc w:val="both"/>
        <w:rPr>
          <w:color w:val="auto"/>
          <w:sz w:val="24"/>
          <w:szCs w:val="24"/>
        </w:rPr>
      </w:pPr>
      <w:r w:rsidRPr="00BC475A">
        <w:rPr>
          <w:b/>
          <w:bCs/>
          <w:i/>
          <w:iCs/>
          <w:color w:val="auto"/>
          <w:sz w:val="24"/>
          <w:szCs w:val="24"/>
        </w:rPr>
        <w:t>Формирование базовых логических действий</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Систематизировать, классифицировать и обобщать исторические факты.</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Составлять синхронистические и систематические таблицы.</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Выявлять и характеризовать существенные признаки исторических явлений, процессов.</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Выявлять причины и следствия исторических событий и процессов.</w:t>
      </w:r>
    </w:p>
    <w:p w:rsidR="00A57638" w:rsidRPr="00BC475A" w:rsidRDefault="00E235EB" w:rsidP="00CC4CDF">
      <w:pPr>
        <w:pStyle w:val="13"/>
        <w:numPr>
          <w:ilvl w:val="0"/>
          <w:numId w:val="306"/>
        </w:numPr>
        <w:spacing w:line="240" w:lineRule="auto"/>
        <w:ind w:left="240" w:hanging="240"/>
        <w:jc w:val="both"/>
        <w:rPr>
          <w:color w:val="auto"/>
          <w:sz w:val="24"/>
          <w:szCs w:val="24"/>
        </w:rPr>
      </w:pPr>
      <w:r w:rsidRPr="00BC475A">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Соотносить результаты своего исследования с уже имеющимися данными, оценивать их значимость.</w:t>
      </w:r>
    </w:p>
    <w:p w:rsidR="00A57638" w:rsidRPr="00BC475A" w:rsidRDefault="00E235EB" w:rsidP="00CC4CDF">
      <w:pPr>
        <w:pStyle w:val="13"/>
        <w:numPr>
          <w:ilvl w:val="0"/>
          <w:numId w:val="306"/>
        </w:numPr>
        <w:spacing w:line="264" w:lineRule="auto"/>
        <w:ind w:left="220" w:hanging="220"/>
        <w:jc w:val="both"/>
        <w:rPr>
          <w:color w:val="auto"/>
          <w:sz w:val="24"/>
          <w:szCs w:val="24"/>
        </w:rPr>
      </w:pPr>
      <w:r w:rsidRPr="00BC475A">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BC475A" w:rsidRDefault="00E235EB" w:rsidP="00CC4CDF">
      <w:pPr>
        <w:pStyle w:val="13"/>
        <w:numPr>
          <w:ilvl w:val="0"/>
          <w:numId w:val="306"/>
        </w:numPr>
        <w:spacing w:line="276" w:lineRule="auto"/>
        <w:ind w:left="220" w:hanging="220"/>
        <w:jc w:val="both"/>
        <w:rPr>
          <w:color w:val="auto"/>
          <w:sz w:val="24"/>
          <w:szCs w:val="24"/>
        </w:rPr>
      </w:pPr>
      <w:r w:rsidRPr="00BC475A">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Преобразовывать статистическую и визуальную информацию о достижениях России в текст.</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Вносить коррективы в моделируемую экономическую деятельность на основе изменившихся ситуаций.</w:t>
      </w:r>
    </w:p>
    <w:p w:rsidR="00A57638" w:rsidRPr="00BC475A" w:rsidRDefault="00E235EB" w:rsidP="00CC4CDF">
      <w:pPr>
        <w:pStyle w:val="13"/>
        <w:numPr>
          <w:ilvl w:val="0"/>
          <w:numId w:val="306"/>
        </w:numPr>
        <w:spacing w:line="276" w:lineRule="auto"/>
        <w:ind w:left="220" w:hanging="220"/>
        <w:jc w:val="both"/>
        <w:rPr>
          <w:color w:val="auto"/>
          <w:sz w:val="24"/>
          <w:szCs w:val="24"/>
        </w:rPr>
      </w:pPr>
      <w:r w:rsidRPr="00BC475A">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Выступать с сообщениями в соответствии с особенностями аудитории и регламентом.</w:t>
      </w:r>
    </w:p>
    <w:p w:rsidR="007E7D23"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Устанавливать и объяснять взаимосвязи между правами человека и гражданина и обязанностями граждан.</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Объяснять причины смены дня и ночи и времен года.</w:t>
      </w:r>
    </w:p>
    <w:p w:rsidR="00A57638" w:rsidRPr="00BC475A" w:rsidRDefault="00E235EB" w:rsidP="00CC4CDF">
      <w:pPr>
        <w:pStyle w:val="13"/>
        <w:numPr>
          <w:ilvl w:val="0"/>
          <w:numId w:val="306"/>
        </w:numPr>
        <w:spacing w:line="276" w:lineRule="auto"/>
        <w:ind w:left="220" w:hanging="220"/>
        <w:jc w:val="both"/>
        <w:rPr>
          <w:color w:val="auto"/>
          <w:sz w:val="24"/>
          <w:szCs w:val="24"/>
        </w:rPr>
      </w:pPr>
      <w:r w:rsidRPr="00BC475A">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Классифицировать формы рельефа суши по высоте и по внешнему облику.</w:t>
      </w:r>
    </w:p>
    <w:p w:rsidR="00A57638" w:rsidRPr="00BC475A" w:rsidRDefault="00E235EB" w:rsidP="00CC4CDF">
      <w:pPr>
        <w:pStyle w:val="13"/>
        <w:numPr>
          <w:ilvl w:val="0"/>
          <w:numId w:val="306"/>
        </w:numPr>
        <w:spacing w:line="360" w:lineRule="auto"/>
        <w:ind w:left="220" w:hanging="220"/>
        <w:jc w:val="both"/>
        <w:rPr>
          <w:color w:val="auto"/>
          <w:sz w:val="24"/>
          <w:szCs w:val="24"/>
        </w:rPr>
      </w:pPr>
      <w:r w:rsidRPr="00BC475A">
        <w:rPr>
          <w:color w:val="auto"/>
          <w:sz w:val="24"/>
          <w:szCs w:val="24"/>
        </w:rPr>
        <w:t>Классифицировать острова по происхождению.</w:t>
      </w:r>
    </w:p>
    <w:p w:rsidR="00A57638" w:rsidRPr="00BC475A" w:rsidRDefault="00E235EB" w:rsidP="00CC4CDF">
      <w:pPr>
        <w:pStyle w:val="13"/>
        <w:numPr>
          <w:ilvl w:val="0"/>
          <w:numId w:val="306"/>
        </w:numPr>
        <w:spacing w:line="276" w:lineRule="auto"/>
        <w:ind w:left="220" w:hanging="220"/>
        <w:jc w:val="both"/>
        <w:rPr>
          <w:color w:val="auto"/>
          <w:sz w:val="24"/>
          <w:szCs w:val="24"/>
        </w:rPr>
      </w:pPr>
      <w:r w:rsidRPr="00BC475A">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BC475A" w:rsidRDefault="00E235EB" w:rsidP="00CC4CDF">
      <w:pPr>
        <w:pStyle w:val="13"/>
        <w:numPr>
          <w:ilvl w:val="0"/>
          <w:numId w:val="306"/>
        </w:numPr>
        <w:spacing w:line="298" w:lineRule="auto"/>
        <w:ind w:left="220" w:hanging="220"/>
        <w:jc w:val="both"/>
        <w:rPr>
          <w:color w:val="auto"/>
          <w:sz w:val="24"/>
          <w:szCs w:val="24"/>
        </w:rPr>
      </w:pPr>
      <w:r w:rsidRPr="00BC475A">
        <w:rPr>
          <w:color w:val="auto"/>
          <w:sz w:val="24"/>
          <w:szCs w:val="24"/>
        </w:rPr>
        <w:t>Самостоятельно составлять план решения учебной географической задачи.</w:t>
      </w:r>
    </w:p>
    <w:p w:rsidR="00A57638" w:rsidRPr="00BC475A" w:rsidRDefault="00E235EB">
      <w:pPr>
        <w:pStyle w:val="13"/>
        <w:spacing w:line="266" w:lineRule="auto"/>
        <w:ind w:firstLine="220"/>
        <w:jc w:val="both"/>
        <w:rPr>
          <w:color w:val="auto"/>
          <w:sz w:val="24"/>
          <w:szCs w:val="24"/>
        </w:rPr>
      </w:pPr>
      <w:r w:rsidRPr="00BC475A">
        <w:rPr>
          <w:b/>
          <w:bCs/>
          <w:i/>
          <w:iCs/>
          <w:color w:val="auto"/>
          <w:sz w:val="24"/>
          <w:szCs w:val="24"/>
        </w:rPr>
        <w:t>Формирование базовых исследовательских действий</w:t>
      </w:r>
    </w:p>
    <w:p w:rsidR="00A57638" w:rsidRPr="00BC475A" w:rsidRDefault="00E235EB" w:rsidP="00CC4CDF">
      <w:pPr>
        <w:pStyle w:val="13"/>
        <w:numPr>
          <w:ilvl w:val="0"/>
          <w:numId w:val="307"/>
        </w:numPr>
        <w:ind w:left="220" w:hanging="220"/>
        <w:jc w:val="both"/>
        <w:rPr>
          <w:color w:val="auto"/>
          <w:sz w:val="24"/>
          <w:szCs w:val="24"/>
        </w:rPr>
      </w:pPr>
      <w:r w:rsidRPr="00BC475A">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BC475A" w:rsidRDefault="00E235EB" w:rsidP="00CC4CDF">
      <w:pPr>
        <w:pStyle w:val="13"/>
        <w:numPr>
          <w:ilvl w:val="0"/>
          <w:numId w:val="307"/>
        </w:numPr>
        <w:ind w:left="220" w:hanging="220"/>
        <w:jc w:val="both"/>
        <w:rPr>
          <w:color w:val="auto"/>
          <w:sz w:val="24"/>
          <w:szCs w:val="24"/>
        </w:rPr>
      </w:pPr>
      <w:r w:rsidRPr="00BC475A">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BC475A" w:rsidRDefault="00E235EB" w:rsidP="00CC4CDF">
      <w:pPr>
        <w:pStyle w:val="13"/>
        <w:numPr>
          <w:ilvl w:val="0"/>
          <w:numId w:val="307"/>
        </w:numPr>
        <w:ind w:left="220" w:hanging="220"/>
        <w:jc w:val="both"/>
        <w:rPr>
          <w:color w:val="auto"/>
          <w:sz w:val="24"/>
          <w:szCs w:val="24"/>
        </w:rPr>
      </w:pPr>
      <w:r w:rsidRPr="00BC475A">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BC475A" w:rsidRDefault="00E235EB" w:rsidP="00CC4CDF">
      <w:pPr>
        <w:pStyle w:val="13"/>
        <w:numPr>
          <w:ilvl w:val="0"/>
          <w:numId w:val="307"/>
        </w:numPr>
        <w:ind w:left="220" w:hanging="220"/>
        <w:jc w:val="both"/>
        <w:rPr>
          <w:color w:val="auto"/>
          <w:sz w:val="24"/>
          <w:szCs w:val="24"/>
        </w:rPr>
      </w:pPr>
      <w:r w:rsidRPr="00BC475A">
        <w:rPr>
          <w:color w:val="auto"/>
          <w:sz w:val="24"/>
          <w:szCs w:val="24"/>
        </w:rPr>
        <w:t>Проводить по самостоятельно составленному плану небольшое исследование роли традиций в обществе.</w:t>
      </w:r>
    </w:p>
    <w:p w:rsidR="00A57638" w:rsidRPr="00BC475A" w:rsidRDefault="00E235EB" w:rsidP="00CC4CDF">
      <w:pPr>
        <w:pStyle w:val="13"/>
        <w:numPr>
          <w:ilvl w:val="0"/>
          <w:numId w:val="307"/>
        </w:numPr>
        <w:ind w:left="220" w:hanging="220"/>
        <w:jc w:val="both"/>
        <w:rPr>
          <w:color w:val="auto"/>
          <w:sz w:val="24"/>
          <w:szCs w:val="24"/>
        </w:rPr>
      </w:pPr>
      <w:r w:rsidRPr="00BC475A">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BC475A" w:rsidRDefault="00E235EB">
      <w:pPr>
        <w:pStyle w:val="13"/>
        <w:spacing w:line="266" w:lineRule="auto"/>
        <w:ind w:firstLine="220"/>
        <w:jc w:val="both"/>
        <w:rPr>
          <w:color w:val="auto"/>
          <w:sz w:val="24"/>
          <w:szCs w:val="24"/>
        </w:rPr>
      </w:pPr>
      <w:r w:rsidRPr="00BC475A">
        <w:rPr>
          <w:b/>
          <w:bCs/>
          <w:i/>
          <w:iCs/>
          <w:color w:val="auto"/>
          <w:sz w:val="24"/>
          <w:szCs w:val="24"/>
        </w:rPr>
        <w:t>Работа с информацией</w:t>
      </w:r>
    </w:p>
    <w:p w:rsidR="00A57638" w:rsidRPr="00BC475A" w:rsidRDefault="00E235EB" w:rsidP="00CC4CDF">
      <w:pPr>
        <w:pStyle w:val="13"/>
        <w:numPr>
          <w:ilvl w:val="0"/>
          <w:numId w:val="308"/>
        </w:numPr>
        <w:ind w:left="220" w:hanging="220"/>
        <w:jc w:val="both"/>
        <w:rPr>
          <w:color w:val="auto"/>
          <w:sz w:val="24"/>
          <w:szCs w:val="24"/>
        </w:rPr>
      </w:pPr>
      <w:r w:rsidRPr="00BC475A">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BC475A" w:rsidRDefault="00E235EB" w:rsidP="00CC4CDF">
      <w:pPr>
        <w:pStyle w:val="13"/>
        <w:numPr>
          <w:ilvl w:val="0"/>
          <w:numId w:val="308"/>
        </w:numPr>
        <w:ind w:left="220" w:hanging="220"/>
        <w:jc w:val="both"/>
        <w:rPr>
          <w:color w:val="auto"/>
          <w:sz w:val="24"/>
          <w:szCs w:val="24"/>
        </w:rPr>
      </w:pPr>
      <w:r w:rsidRPr="00BC475A">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BC475A" w:rsidRDefault="00E235EB" w:rsidP="00CC4CDF">
      <w:pPr>
        <w:pStyle w:val="13"/>
        <w:numPr>
          <w:ilvl w:val="0"/>
          <w:numId w:val="308"/>
        </w:numPr>
        <w:ind w:left="220" w:hanging="220"/>
        <w:jc w:val="both"/>
        <w:rPr>
          <w:color w:val="auto"/>
          <w:sz w:val="24"/>
          <w:szCs w:val="24"/>
        </w:rPr>
      </w:pPr>
      <w:r w:rsidRPr="00BC475A">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BC475A" w:rsidRDefault="00E235EB" w:rsidP="00CC4CDF">
      <w:pPr>
        <w:pStyle w:val="13"/>
        <w:numPr>
          <w:ilvl w:val="0"/>
          <w:numId w:val="308"/>
        </w:numPr>
        <w:ind w:left="220" w:hanging="220"/>
        <w:jc w:val="both"/>
        <w:rPr>
          <w:color w:val="auto"/>
          <w:sz w:val="24"/>
          <w:szCs w:val="24"/>
        </w:rPr>
      </w:pPr>
      <w:r w:rsidRPr="00BC475A">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BC475A" w:rsidRDefault="00E235EB" w:rsidP="00CC4CDF">
      <w:pPr>
        <w:pStyle w:val="13"/>
        <w:numPr>
          <w:ilvl w:val="0"/>
          <w:numId w:val="308"/>
        </w:numPr>
        <w:ind w:left="220" w:hanging="220"/>
        <w:jc w:val="both"/>
        <w:rPr>
          <w:color w:val="auto"/>
          <w:sz w:val="24"/>
          <w:szCs w:val="24"/>
        </w:rPr>
      </w:pPr>
      <w:r w:rsidRPr="00BC475A">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BC475A" w:rsidRDefault="00E235EB" w:rsidP="00CC4CDF">
      <w:pPr>
        <w:pStyle w:val="13"/>
        <w:numPr>
          <w:ilvl w:val="0"/>
          <w:numId w:val="308"/>
        </w:numPr>
        <w:ind w:left="220" w:hanging="220"/>
        <w:jc w:val="both"/>
        <w:rPr>
          <w:color w:val="auto"/>
          <w:sz w:val="24"/>
          <w:szCs w:val="24"/>
        </w:rPr>
      </w:pPr>
      <w:r w:rsidRPr="00BC475A">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BC475A" w:rsidRDefault="00E235EB" w:rsidP="00CC4CDF">
      <w:pPr>
        <w:pStyle w:val="13"/>
        <w:numPr>
          <w:ilvl w:val="0"/>
          <w:numId w:val="308"/>
        </w:numPr>
        <w:spacing w:line="269" w:lineRule="auto"/>
        <w:ind w:left="240" w:hanging="240"/>
        <w:jc w:val="both"/>
        <w:rPr>
          <w:color w:val="auto"/>
          <w:sz w:val="24"/>
          <w:szCs w:val="24"/>
        </w:rPr>
      </w:pPr>
      <w:r w:rsidRPr="00BC475A">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BC475A" w:rsidRDefault="00E235EB" w:rsidP="00CC4CDF">
      <w:pPr>
        <w:pStyle w:val="13"/>
        <w:numPr>
          <w:ilvl w:val="0"/>
          <w:numId w:val="308"/>
        </w:numPr>
        <w:spacing w:line="264" w:lineRule="auto"/>
        <w:ind w:left="240" w:hanging="240"/>
        <w:jc w:val="both"/>
        <w:rPr>
          <w:color w:val="auto"/>
          <w:sz w:val="24"/>
          <w:szCs w:val="24"/>
        </w:rPr>
      </w:pPr>
      <w:r w:rsidRPr="00BC475A">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BC475A" w:rsidRDefault="00E235EB" w:rsidP="00CC4CDF">
      <w:pPr>
        <w:pStyle w:val="13"/>
        <w:numPr>
          <w:ilvl w:val="0"/>
          <w:numId w:val="308"/>
        </w:numPr>
        <w:spacing w:line="290" w:lineRule="auto"/>
        <w:ind w:left="240" w:hanging="240"/>
        <w:jc w:val="both"/>
        <w:rPr>
          <w:color w:val="auto"/>
          <w:sz w:val="24"/>
          <w:szCs w:val="24"/>
        </w:rPr>
      </w:pPr>
      <w:r w:rsidRPr="00BC475A">
        <w:rPr>
          <w:color w:val="auto"/>
          <w:sz w:val="24"/>
          <w:szCs w:val="24"/>
        </w:rPr>
        <w:t>Определять информацию, недостающую для решения той или иной задачи.</w:t>
      </w:r>
    </w:p>
    <w:p w:rsidR="00A57638" w:rsidRPr="00BC475A" w:rsidRDefault="00E235EB" w:rsidP="00CC4CDF">
      <w:pPr>
        <w:pStyle w:val="13"/>
        <w:numPr>
          <w:ilvl w:val="0"/>
          <w:numId w:val="308"/>
        </w:numPr>
        <w:spacing w:line="276" w:lineRule="auto"/>
        <w:ind w:left="240" w:hanging="240"/>
        <w:jc w:val="both"/>
        <w:rPr>
          <w:color w:val="auto"/>
          <w:sz w:val="24"/>
          <w:szCs w:val="24"/>
        </w:rPr>
      </w:pPr>
      <w:r w:rsidRPr="00BC475A">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BC475A" w:rsidRDefault="00E235EB" w:rsidP="00CC4CDF">
      <w:pPr>
        <w:pStyle w:val="13"/>
        <w:numPr>
          <w:ilvl w:val="0"/>
          <w:numId w:val="308"/>
        </w:numPr>
        <w:spacing w:line="269" w:lineRule="auto"/>
        <w:ind w:left="240" w:hanging="240"/>
        <w:jc w:val="both"/>
        <w:rPr>
          <w:color w:val="auto"/>
          <w:sz w:val="24"/>
          <w:szCs w:val="24"/>
        </w:rPr>
      </w:pPr>
      <w:r w:rsidRPr="00BC475A">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BC475A" w:rsidRDefault="00E235EB" w:rsidP="00CC4CDF">
      <w:pPr>
        <w:pStyle w:val="13"/>
        <w:numPr>
          <w:ilvl w:val="0"/>
          <w:numId w:val="308"/>
        </w:numPr>
        <w:spacing w:line="290" w:lineRule="auto"/>
        <w:ind w:left="240" w:hanging="240"/>
        <w:jc w:val="both"/>
        <w:rPr>
          <w:color w:val="auto"/>
          <w:sz w:val="24"/>
          <w:szCs w:val="24"/>
        </w:rPr>
      </w:pPr>
      <w:r w:rsidRPr="00BC475A">
        <w:rPr>
          <w:color w:val="auto"/>
          <w:sz w:val="24"/>
          <w:szCs w:val="24"/>
        </w:rPr>
        <w:t>Представлять информацию в виде кратких выводов и обобщений.</w:t>
      </w:r>
    </w:p>
    <w:p w:rsidR="00A57638" w:rsidRPr="00BC475A" w:rsidRDefault="00E235EB" w:rsidP="00CC4CDF">
      <w:pPr>
        <w:pStyle w:val="13"/>
        <w:numPr>
          <w:ilvl w:val="0"/>
          <w:numId w:val="308"/>
        </w:numPr>
        <w:spacing w:line="264" w:lineRule="auto"/>
        <w:ind w:left="240" w:hanging="240"/>
        <w:jc w:val="both"/>
        <w:rPr>
          <w:color w:val="auto"/>
          <w:sz w:val="24"/>
          <w:szCs w:val="24"/>
        </w:rPr>
      </w:pPr>
      <w:r w:rsidRPr="00BC475A">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BC475A" w:rsidRDefault="00E235EB">
      <w:pPr>
        <w:pStyle w:val="13"/>
        <w:spacing w:line="262" w:lineRule="auto"/>
        <w:jc w:val="both"/>
        <w:rPr>
          <w:color w:val="auto"/>
          <w:sz w:val="24"/>
          <w:szCs w:val="24"/>
        </w:rPr>
      </w:pPr>
      <w:r w:rsidRPr="00BC475A">
        <w:rPr>
          <w:b/>
          <w:bCs/>
          <w:i/>
          <w:iCs/>
          <w:color w:val="auto"/>
          <w:sz w:val="24"/>
          <w:szCs w:val="24"/>
        </w:rPr>
        <w:t>Формирование универсальных учебных коммуникативных действий</w:t>
      </w:r>
    </w:p>
    <w:p w:rsidR="00A57638" w:rsidRPr="00BC475A" w:rsidRDefault="00E235EB" w:rsidP="00CC4CDF">
      <w:pPr>
        <w:pStyle w:val="13"/>
        <w:numPr>
          <w:ilvl w:val="0"/>
          <w:numId w:val="309"/>
        </w:numPr>
        <w:spacing w:line="290" w:lineRule="auto"/>
        <w:ind w:left="240" w:hanging="240"/>
        <w:jc w:val="both"/>
        <w:rPr>
          <w:color w:val="auto"/>
          <w:sz w:val="24"/>
          <w:szCs w:val="24"/>
        </w:rPr>
      </w:pPr>
      <w:r w:rsidRPr="00BC475A">
        <w:rPr>
          <w:color w:val="auto"/>
          <w:sz w:val="24"/>
          <w:szCs w:val="24"/>
        </w:rPr>
        <w:t>Определять характер отношений между людьми в различных исторических и современных ситуациях, событиях.</w:t>
      </w:r>
    </w:p>
    <w:p w:rsidR="00A57638" w:rsidRPr="00BC475A" w:rsidRDefault="00E235EB" w:rsidP="00CC4CDF">
      <w:pPr>
        <w:pStyle w:val="13"/>
        <w:numPr>
          <w:ilvl w:val="0"/>
          <w:numId w:val="309"/>
        </w:numPr>
        <w:spacing w:line="276" w:lineRule="auto"/>
        <w:ind w:left="240" w:hanging="240"/>
        <w:jc w:val="both"/>
        <w:rPr>
          <w:color w:val="auto"/>
          <w:sz w:val="24"/>
          <w:szCs w:val="24"/>
        </w:rPr>
      </w:pPr>
      <w:r w:rsidRPr="00BC475A">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BC475A" w:rsidRDefault="00E235EB" w:rsidP="00CC4CDF">
      <w:pPr>
        <w:pStyle w:val="13"/>
        <w:numPr>
          <w:ilvl w:val="0"/>
          <w:numId w:val="309"/>
        </w:numPr>
        <w:spacing w:line="276" w:lineRule="auto"/>
        <w:ind w:left="240" w:hanging="240"/>
        <w:jc w:val="both"/>
        <w:rPr>
          <w:color w:val="auto"/>
          <w:sz w:val="24"/>
          <w:szCs w:val="24"/>
        </w:rPr>
      </w:pPr>
      <w:r w:rsidRPr="00BC475A">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BC475A" w:rsidRDefault="00E235EB" w:rsidP="00CC4CDF">
      <w:pPr>
        <w:pStyle w:val="13"/>
        <w:numPr>
          <w:ilvl w:val="0"/>
          <w:numId w:val="309"/>
        </w:numPr>
        <w:spacing w:line="276" w:lineRule="auto"/>
        <w:ind w:left="240" w:hanging="240"/>
        <w:jc w:val="both"/>
        <w:rPr>
          <w:color w:val="auto"/>
          <w:sz w:val="24"/>
          <w:szCs w:val="24"/>
        </w:rPr>
      </w:pPr>
      <w:r w:rsidRPr="00BC475A">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BC475A" w:rsidRDefault="00E235EB" w:rsidP="00CC4CDF">
      <w:pPr>
        <w:pStyle w:val="13"/>
        <w:numPr>
          <w:ilvl w:val="0"/>
          <w:numId w:val="309"/>
        </w:numPr>
        <w:spacing w:line="276" w:lineRule="auto"/>
        <w:ind w:left="240" w:hanging="240"/>
        <w:jc w:val="both"/>
        <w:rPr>
          <w:color w:val="auto"/>
          <w:sz w:val="24"/>
          <w:szCs w:val="24"/>
        </w:rPr>
      </w:pPr>
      <w:r w:rsidRPr="00BC475A">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Выражать свою точку зрения, участвовать в дискуссии.</w:t>
      </w:r>
    </w:p>
    <w:p w:rsidR="00A57638"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BC475A" w:rsidRDefault="00E235EB" w:rsidP="00CC4CDF">
      <w:pPr>
        <w:pStyle w:val="13"/>
        <w:numPr>
          <w:ilvl w:val="0"/>
          <w:numId w:val="309"/>
        </w:numPr>
        <w:spacing w:line="252" w:lineRule="auto"/>
        <w:ind w:left="240" w:hanging="240"/>
        <w:jc w:val="both"/>
        <w:rPr>
          <w:color w:val="auto"/>
          <w:sz w:val="24"/>
          <w:szCs w:val="24"/>
        </w:rPr>
      </w:pPr>
      <w:r w:rsidRPr="00BC475A">
        <w:rPr>
          <w:color w:val="auto"/>
          <w:sz w:val="24"/>
          <w:szCs w:val="24"/>
        </w:rPr>
        <w:t>Разделять сферу ответственности.</w:t>
      </w:r>
    </w:p>
    <w:p w:rsidR="00A57638" w:rsidRPr="00BC475A" w:rsidRDefault="00E235EB">
      <w:pPr>
        <w:pStyle w:val="13"/>
        <w:spacing w:line="266" w:lineRule="auto"/>
        <w:jc w:val="both"/>
        <w:rPr>
          <w:color w:val="auto"/>
          <w:sz w:val="24"/>
          <w:szCs w:val="24"/>
        </w:rPr>
      </w:pPr>
      <w:r w:rsidRPr="00BC475A">
        <w:rPr>
          <w:b/>
          <w:bCs/>
          <w:i/>
          <w:iCs/>
          <w:color w:val="auto"/>
          <w:sz w:val="24"/>
          <w:szCs w:val="24"/>
        </w:rPr>
        <w:t>Формирование универсальных учебных регулятивных действий</w:t>
      </w:r>
    </w:p>
    <w:p w:rsidR="00A57638" w:rsidRPr="00BC475A" w:rsidRDefault="00E235EB" w:rsidP="00CC4CDF">
      <w:pPr>
        <w:pStyle w:val="13"/>
        <w:numPr>
          <w:ilvl w:val="0"/>
          <w:numId w:val="310"/>
        </w:numPr>
        <w:spacing w:line="252" w:lineRule="auto"/>
        <w:ind w:left="240" w:hanging="240"/>
        <w:jc w:val="both"/>
        <w:rPr>
          <w:color w:val="auto"/>
          <w:sz w:val="24"/>
          <w:szCs w:val="24"/>
        </w:rPr>
      </w:pPr>
      <w:r w:rsidRPr="00BC475A">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BC475A" w:rsidRDefault="00E235EB" w:rsidP="00CC4CDF">
      <w:pPr>
        <w:pStyle w:val="13"/>
        <w:numPr>
          <w:ilvl w:val="0"/>
          <w:numId w:val="310"/>
        </w:numPr>
        <w:spacing w:line="252" w:lineRule="auto"/>
        <w:ind w:left="240" w:hanging="240"/>
        <w:jc w:val="both"/>
        <w:rPr>
          <w:color w:val="auto"/>
          <w:sz w:val="24"/>
          <w:szCs w:val="24"/>
        </w:rPr>
      </w:pPr>
      <w:r w:rsidRPr="00BC475A">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BC475A" w:rsidRDefault="00E235EB" w:rsidP="00CC4CDF">
      <w:pPr>
        <w:pStyle w:val="13"/>
        <w:numPr>
          <w:ilvl w:val="0"/>
          <w:numId w:val="310"/>
        </w:numPr>
        <w:spacing w:line="252" w:lineRule="auto"/>
        <w:ind w:left="240" w:hanging="240"/>
        <w:jc w:val="both"/>
        <w:rPr>
          <w:color w:val="auto"/>
          <w:sz w:val="24"/>
          <w:szCs w:val="24"/>
        </w:rPr>
      </w:pPr>
      <w:r w:rsidRPr="00BC475A">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BC475A" w:rsidRDefault="00E235EB" w:rsidP="00CC4CDF">
      <w:pPr>
        <w:pStyle w:val="13"/>
        <w:numPr>
          <w:ilvl w:val="0"/>
          <w:numId w:val="310"/>
        </w:numPr>
        <w:spacing w:after="140" w:line="252" w:lineRule="auto"/>
        <w:ind w:left="240" w:hanging="240"/>
        <w:jc w:val="both"/>
        <w:rPr>
          <w:color w:val="auto"/>
          <w:sz w:val="24"/>
          <w:szCs w:val="24"/>
        </w:rPr>
      </w:pPr>
      <w:r w:rsidRPr="00BC475A">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BC475A" w:rsidRDefault="00E235EB" w:rsidP="0043590E">
      <w:pPr>
        <w:pStyle w:val="af6"/>
        <w:rPr>
          <w:rFonts w:ascii="Times New Roman" w:hAnsi="Times New Roman" w:cs="Times New Roman"/>
          <w:color w:val="auto"/>
          <w:sz w:val="24"/>
          <w:szCs w:val="24"/>
        </w:rPr>
      </w:pPr>
      <w:bookmarkStart w:id="735" w:name="bookmark1909"/>
      <w:r w:rsidRPr="00BC475A">
        <w:rPr>
          <w:rFonts w:ascii="Times New Roman" w:hAnsi="Times New Roman" w:cs="Times New Roman"/>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5"/>
    </w:p>
    <w:p w:rsidR="00A57638" w:rsidRPr="00BC475A" w:rsidRDefault="00E235EB">
      <w:pPr>
        <w:pStyle w:val="13"/>
        <w:jc w:val="both"/>
        <w:rPr>
          <w:color w:val="auto"/>
          <w:sz w:val="24"/>
          <w:szCs w:val="24"/>
        </w:rPr>
      </w:pPr>
      <w:r w:rsidRPr="00BC475A">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BC475A" w:rsidRDefault="00E235EB">
      <w:pPr>
        <w:pStyle w:val="13"/>
        <w:jc w:val="both"/>
        <w:rPr>
          <w:color w:val="auto"/>
          <w:sz w:val="24"/>
          <w:szCs w:val="24"/>
        </w:rPr>
      </w:pPr>
      <w:r w:rsidRPr="00BC475A">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BC475A" w:rsidRDefault="00E235EB">
      <w:pPr>
        <w:pStyle w:val="13"/>
        <w:jc w:val="both"/>
        <w:rPr>
          <w:color w:val="auto"/>
          <w:sz w:val="24"/>
          <w:szCs w:val="24"/>
        </w:rPr>
      </w:pPr>
      <w:r w:rsidRPr="00BC475A">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BC475A" w:rsidRDefault="00E235EB">
      <w:pPr>
        <w:pStyle w:val="13"/>
        <w:jc w:val="both"/>
        <w:rPr>
          <w:color w:val="auto"/>
          <w:sz w:val="24"/>
          <w:szCs w:val="24"/>
        </w:rPr>
      </w:pPr>
      <w:r w:rsidRPr="00BC475A">
        <w:rPr>
          <w:color w:val="auto"/>
          <w:sz w:val="24"/>
          <w:szCs w:val="24"/>
        </w:rPr>
        <w:t>УИПД может осуществляться обучающимися индивидуально и коллективно (в составе малых групп, класса).</w:t>
      </w:r>
    </w:p>
    <w:p w:rsidR="00A57638" w:rsidRPr="00BC475A" w:rsidRDefault="00E235EB">
      <w:pPr>
        <w:pStyle w:val="13"/>
        <w:jc w:val="both"/>
        <w:rPr>
          <w:color w:val="auto"/>
          <w:sz w:val="24"/>
          <w:szCs w:val="24"/>
        </w:rPr>
      </w:pPr>
      <w:r w:rsidRPr="00BC475A">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BC475A" w:rsidRDefault="00E235EB">
      <w:pPr>
        <w:pStyle w:val="13"/>
        <w:jc w:val="both"/>
        <w:rPr>
          <w:color w:val="auto"/>
          <w:sz w:val="24"/>
          <w:szCs w:val="24"/>
        </w:rPr>
      </w:pPr>
      <w:r w:rsidRPr="00BC475A">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BC475A" w:rsidRDefault="00E235EB">
      <w:pPr>
        <w:pStyle w:val="13"/>
        <w:jc w:val="both"/>
        <w:rPr>
          <w:color w:val="auto"/>
          <w:sz w:val="24"/>
          <w:szCs w:val="24"/>
        </w:rPr>
      </w:pPr>
      <w:r w:rsidRPr="00BC475A">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BC475A" w:rsidRDefault="00E235EB">
      <w:pPr>
        <w:pStyle w:val="13"/>
        <w:spacing w:line="266" w:lineRule="auto"/>
        <w:jc w:val="both"/>
        <w:rPr>
          <w:color w:val="auto"/>
          <w:sz w:val="24"/>
          <w:szCs w:val="24"/>
        </w:rPr>
      </w:pPr>
      <w:r w:rsidRPr="00BC475A">
        <w:rPr>
          <w:b/>
          <w:bCs/>
          <w:i/>
          <w:iCs/>
          <w:color w:val="auto"/>
          <w:sz w:val="24"/>
          <w:szCs w:val="24"/>
        </w:rPr>
        <w:t>Особенности реализации учебно-исследовательской деятельности</w:t>
      </w:r>
    </w:p>
    <w:p w:rsidR="00A57638" w:rsidRPr="00BC475A" w:rsidRDefault="00E235EB">
      <w:pPr>
        <w:pStyle w:val="13"/>
        <w:jc w:val="both"/>
        <w:rPr>
          <w:color w:val="auto"/>
          <w:sz w:val="24"/>
          <w:szCs w:val="24"/>
        </w:rPr>
      </w:pPr>
      <w:r w:rsidRPr="00BC475A">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BC475A" w:rsidRDefault="00E235EB">
      <w:pPr>
        <w:pStyle w:val="13"/>
        <w:jc w:val="both"/>
        <w:rPr>
          <w:color w:val="auto"/>
          <w:sz w:val="24"/>
          <w:szCs w:val="24"/>
        </w:rPr>
      </w:pPr>
      <w:r w:rsidRPr="00BC475A">
        <w:rPr>
          <w:color w:val="auto"/>
          <w:sz w:val="24"/>
          <w:szCs w:val="24"/>
        </w:rPr>
        <w:t>Исследовательские задачи представляют собой особый вид педагогической установки, ориентированной:</w:t>
      </w:r>
    </w:p>
    <w:p w:rsidR="00A57638" w:rsidRPr="00BC475A" w:rsidRDefault="00E235EB" w:rsidP="00CC4CDF">
      <w:pPr>
        <w:pStyle w:val="13"/>
        <w:numPr>
          <w:ilvl w:val="0"/>
          <w:numId w:val="311"/>
        </w:numPr>
        <w:spacing w:line="271" w:lineRule="auto"/>
        <w:ind w:left="240" w:hanging="240"/>
        <w:jc w:val="both"/>
        <w:rPr>
          <w:color w:val="auto"/>
          <w:sz w:val="24"/>
          <w:szCs w:val="24"/>
        </w:rPr>
      </w:pPr>
      <w:r w:rsidRPr="00BC475A">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BC475A" w:rsidRDefault="00E235EB" w:rsidP="00CC4CDF">
      <w:pPr>
        <w:pStyle w:val="13"/>
        <w:numPr>
          <w:ilvl w:val="0"/>
          <w:numId w:val="311"/>
        </w:numPr>
        <w:spacing w:line="271" w:lineRule="auto"/>
        <w:ind w:left="240" w:hanging="240"/>
        <w:jc w:val="both"/>
        <w:rPr>
          <w:color w:val="auto"/>
          <w:sz w:val="24"/>
          <w:szCs w:val="24"/>
        </w:rPr>
      </w:pPr>
      <w:r w:rsidRPr="00BC475A">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BC475A" w:rsidRDefault="00E235EB">
      <w:pPr>
        <w:pStyle w:val="13"/>
        <w:jc w:val="both"/>
        <w:rPr>
          <w:color w:val="auto"/>
          <w:sz w:val="24"/>
          <w:szCs w:val="24"/>
        </w:rPr>
      </w:pPr>
      <w:r w:rsidRPr="00BC475A">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BC475A" w:rsidRDefault="00E235EB" w:rsidP="007E7D23">
      <w:pPr>
        <w:pStyle w:val="13"/>
        <w:jc w:val="both"/>
        <w:rPr>
          <w:color w:val="auto"/>
          <w:sz w:val="24"/>
          <w:szCs w:val="24"/>
        </w:rPr>
      </w:pPr>
      <w:r w:rsidRPr="00BC475A">
        <w:rPr>
          <w:color w:val="auto"/>
          <w:sz w:val="24"/>
          <w:szCs w:val="24"/>
        </w:rPr>
        <w:t>Осуществление УИД обучающимися включает в себя ряд этапов:</w:t>
      </w:r>
    </w:p>
    <w:p w:rsidR="007E7D23" w:rsidRPr="00BC475A" w:rsidRDefault="007E7D23" w:rsidP="00CC4CDF">
      <w:pPr>
        <w:pStyle w:val="13"/>
        <w:numPr>
          <w:ilvl w:val="0"/>
          <w:numId w:val="312"/>
        </w:numPr>
        <w:spacing w:line="283" w:lineRule="auto"/>
        <w:ind w:left="240" w:hanging="240"/>
        <w:jc w:val="both"/>
        <w:rPr>
          <w:color w:val="auto"/>
          <w:sz w:val="24"/>
          <w:szCs w:val="24"/>
        </w:rPr>
      </w:pPr>
      <w:r w:rsidRPr="00BC475A">
        <w:rPr>
          <w:color w:val="auto"/>
          <w:sz w:val="24"/>
          <w:szCs w:val="24"/>
        </w:rPr>
        <w:t>обоснование актуальности исследования</w:t>
      </w:r>
    </w:p>
    <w:p w:rsidR="00A57638" w:rsidRPr="00BC475A" w:rsidRDefault="00E235EB" w:rsidP="00CC4CDF">
      <w:pPr>
        <w:pStyle w:val="13"/>
        <w:numPr>
          <w:ilvl w:val="0"/>
          <w:numId w:val="312"/>
        </w:numPr>
        <w:spacing w:line="283" w:lineRule="auto"/>
        <w:ind w:left="240" w:hanging="240"/>
        <w:jc w:val="both"/>
        <w:rPr>
          <w:color w:val="auto"/>
          <w:sz w:val="24"/>
          <w:szCs w:val="24"/>
        </w:rPr>
      </w:pPr>
      <w:r w:rsidRPr="00BC475A">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BC475A" w:rsidRDefault="00E235EB" w:rsidP="00CC4CDF">
      <w:pPr>
        <w:pStyle w:val="13"/>
        <w:numPr>
          <w:ilvl w:val="0"/>
          <w:numId w:val="312"/>
        </w:numPr>
        <w:spacing w:line="283" w:lineRule="auto"/>
        <w:ind w:left="240" w:hanging="240"/>
        <w:jc w:val="both"/>
        <w:rPr>
          <w:color w:val="auto"/>
          <w:sz w:val="24"/>
          <w:szCs w:val="24"/>
        </w:rPr>
      </w:pPr>
      <w:r w:rsidRPr="00BC475A">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BC475A" w:rsidRDefault="00E235EB" w:rsidP="00CC4CDF">
      <w:pPr>
        <w:pStyle w:val="13"/>
        <w:numPr>
          <w:ilvl w:val="0"/>
          <w:numId w:val="312"/>
        </w:numPr>
        <w:spacing w:line="283" w:lineRule="auto"/>
        <w:ind w:left="240" w:hanging="240"/>
        <w:jc w:val="both"/>
        <w:rPr>
          <w:color w:val="auto"/>
          <w:sz w:val="24"/>
          <w:szCs w:val="24"/>
        </w:rPr>
      </w:pPr>
      <w:r w:rsidRPr="00BC475A">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BC475A" w:rsidRDefault="00E235EB" w:rsidP="00CC4CDF">
      <w:pPr>
        <w:pStyle w:val="13"/>
        <w:numPr>
          <w:ilvl w:val="0"/>
          <w:numId w:val="312"/>
        </w:numPr>
        <w:ind w:left="240" w:hanging="240"/>
        <w:jc w:val="both"/>
        <w:rPr>
          <w:color w:val="auto"/>
          <w:sz w:val="24"/>
          <w:szCs w:val="24"/>
        </w:rPr>
      </w:pPr>
      <w:r w:rsidRPr="00BC475A">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BC475A" w:rsidRDefault="00E235EB">
      <w:pPr>
        <w:pStyle w:val="13"/>
        <w:spacing w:line="266" w:lineRule="auto"/>
        <w:jc w:val="both"/>
        <w:rPr>
          <w:color w:val="auto"/>
          <w:sz w:val="24"/>
          <w:szCs w:val="24"/>
        </w:rPr>
      </w:pPr>
      <w:r w:rsidRPr="00BC475A">
        <w:rPr>
          <w:b/>
          <w:bCs/>
          <w:i/>
          <w:iCs/>
          <w:color w:val="auto"/>
          <w:sz w:val="24"/>
          <w:szCs w:val="24"/>
        </w:rPr>
        <w:t>Особенности организации учебно-исследовательской деятельности в рамках урочной деятельности</w:t>
      </w:r>
    </w:p>
    <w:p w:rsidR="00A57638" w:rsidRPr="00BC475A" w:rsidRDefault="00E235EB">
      <w:pPr>
        <w:pStyle w:val="13"/>
        <w:jc w:val="both"/>
        <w:rPr>
          <w:color w:val="auto"/>
          <w:sz w:val="24"/>
          <w:szCs w:val="24"/>
        </w:rPr>
      </w:pPr>
      <w:r w:rsidRPr="00BC475A">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BC475A" w:rsidRDefault="00E235EB">
      <w:pPr>
        <w:pStyle w:val="13"/>
        <w:jc w:val="both"/>
        <w:rPr>
          <w:color w:val="auto"/>
          <w:sz w:val="24"/>
          <w:szCs w:val="24"/>
        </w:rPr>
      </w:pPr>
      <w:r w:rsidRPr="00BC475A">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BC475A" w:rsidRDefault="00E235EB" w:rsidP="00CC4CDF">
      <w:pPr>
        <w:pStyle w:val="13"/>
        <w:numPr>
          <w:ilvl w:val="0"/>
          <w:numId w:val="313"/>
        </w:numPr>
        <w:jc w:val="both"/>
        <w:rPr>
          <w:color w:val="auto"/>
          <w:sz w:val="24"/>
          <w:szCs w:val="24"/>
        </w:rPr>
      </w:pPr>
      <w:r w:rsidRPr="00BC475A">
        <w:rPr>
          <w:color w:val="auto"/>
          <w:sz w:val="24"/>
          <w:szCs w:val="24"/>
        </w:rPr>
        <w:t>предметные учебные исследования;</w:t>
      </w:r>
    </w:p>
    <w:p w:rsidR="00A57638" w:rsidRPr="00BC475A" w:rsidRDefault="00E235EB" w:rsidP="00CC4CDF">
      <w:pPr>
        <w:pStyle w:val="13"/>
        <w:numPr>
          <w:ilvl w:val="0"/>
          <w:numId w:val="313"/>
        </w:numPr>
        <w:jc w:val="both"/>
        <w:rPr>
          <w:color w:val="auto"/>
          <w:sz w:val="24"/>
          <w:szCs w:val="24"/>
        </w:rPr>
      </w:pPr>
      <w:r w:rsidRPr="00BC475A">
        <w:rPr>
          <w:color w:val="auto"/>
          <w:sz w:val="24"/>
          <w:szCs w:val="24"/>
        </w:rPr>
        <w:t>междисциплинарные учебные исследования.</w:t>
      </w:r>
    </w:p>
    <w:p w:rsidR="00A57638" w:rsidRPr="00BC475A" w:rsidRDefault="00E235EB">
      <w:pPr>
        <w:pStyle w:val="13"/>
        <w:jc w:val="both"/>
        <w:rPr>
          <w:color w:val="auto"/>
          <w:sz w:val="24"/>
          <w:szCs w:val="24"/>
        </w:rPr>
      </w:pPr>
      <w:r w:rsidRPr="00BC475A">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BC475A" w:rsidRDefault="00E235EB">
      <w:pPr>
        <w:pStyle w:val="13"/>
        <w:jc w:val="both"/>
        <w:rPr>
          <w:color w:val="auto"/>
          <w:sz w:val="24"/>
          <w:szCs w:val="24"/>
        </w:rPr>
      </w:pPr>
      <w:r w:rsidRPr="00BC475A">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BC475A" w:rsidRDefault="00E235EB">
      <w:pPr>
        <w:pStyle w:val="13"/>
        <w:jc w:val="both"/>
        <w:rPr>
          <w:color w:val="auto"/>
          <w:sz w:val="24"/>
          <w:szCs w:val="24"/>
        </w:rPr>
      </w:pPr>
      <w:r w:rsidRPr="00BC475A">
        <w:rPr>
          <w:color w:val="auto"/>
          <w:sz w:val="24"/>
          <w:szCs w:val="24"/>
        </w:rPr>
        <w:t>Формы организации исследовательской деятельности обучающихся могут быть следующие:</w:t>
      </w:r>
    </w:p>
    <w:p w:rsidR="00A57638" w:rsidRPr="00BC475A" w:rsidRDefault="00E235EB" w:rsidP="00CC4CDF">
      <w:pPr>
        <w:pStyle w:val="13"/>
        <w:numPr>
          <w:ilvl w:val="0"/>
          <w:numId w:val="314"/>
        </w:numPr>
        <w:spacing w:after="40"/>
        <w:jc w:val="both"/>
        <w:rPr>
          <w:color w:val="auto"/>
          <w:sz w:val="24"/>
          <w:szCs w:val="24"/>
        </w:rPr>
      </w:pPr>
      <w:r w:rsidRPr="00BC475A">
        <w:rPr>
          <w:color w:val="auto"/>
          <w:sz w:val="24"/>
          <w:szCs w:val="24"/>
        </w:rPr>
        <w:t>урок-исследование;</w:t>
      </w:r>
    </w:p>
    <w:p w:rsidR="00A57638" w:rsidRPr="00BC475A" w:rsidRDefault="00E235EB" w:rsidP="00CC4CDF">
      <w:pPr>
        <w:pStyle w:val="13"/>
        <w:numPr>
          <w:ilvl w:val="0"/>
          <w:numId w:val="314"/>
        </w:numPr>
        <w:jc w:val="both"/>
        <w:rPr>
          <w:color w:val="auto"/>
          <w:sz w:val="24"/>
          <w:szCs w:val="24"/>
        </w:rPr>
      </w:pPr>
      <w:r w:rsidRPr="00BC475A">
        <w:rPr>
          <w:color w:val="auto"/>
          <w:sz w:val="24"/>
          <w:szCs w:val="24"/>
        </w:rPr>
        <w:t>урок с использованием интерактивной беседы в исследовательском ключе;</w:t>
      </w:r>
    </w:p>
    <w:p w:rsidR="00A57638" w:rsidRPr="00BC475A" w:rsidRDefault="00E235EB" w:rsidP="00CC4CDF">
      <w:pPr>
        <w:pStyle w:val="13"/>
        <w:numPr>
          <w:ilvl w:val="0"/>
          <w:numId w:val="314"/>
        </w:numPr>
        <w:ind w:left="714" w:hanging="357"/>
        <w:jc w:val="both"/>
        <w:rPr>
          <w:color w:val="auto"/>
          <w:sz w:val="24"/>
          <w:szCs w:val="24"/>
        </w:rPr>
      </w:pPr>
      <w:r w:rsidRPr="00BC475A">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BC475A" w:rsidRDefault="00E235EB" w:rsidP="00CC4CDF">
      <w:pPr>
        <w:pStyle w:val="13"/>
        <w:numPr>
          <w:ilvl w:val="0"/>
          <w:numId w:val="314"/>
        </w:numPr>
        <w:spacing w:after="40"/>
        <w:jc w:val="both"/>
        <w:rPr>
          <w:color w:val="auto"/>
          <w:sz w:val="24"/>
          <w:szCs w:val="24"/>
        </w:rPr>
      </w:pPr>
      <w:r w:rsidRPr="00BC475A">
        <w:rPr>
          <w:color w:val="auto"/>
          <w:sz w:val="24"/>
          <w:szCs w:val="24"/>
        </w:rPr>
        <w:t>урок-консультация;</w:t>
      </w:r>
    </w:p>
    <w:p w:rsidR="00A57638" w:rsidRPr="00BC475A" w:rsidRDefault="00E235EB" w:rsidP="00CC4CDF">
      <w:pPr>
        <w:pStyle w:val="13"/>
        <w:numPr>
          <w:ilvl w:val="0"/>
          <w:numId w:val="314"/>
        </w:numPr>
        <w:spacing w:after="40"/>
        <w:jc w:val="both"/>
        <w:rPr>
          <w:color w:val="auto"/>
          <w:sz w:val="24"/>
          <w:szCs w:val="24"/>
        </w:rPr>
      </w:pPr>
      <w:r w:rsidRPr="00BC475A">
        <w:rPr>
          <w:color w:val="auto"/>
          <w:sz w:val="24"/>
          <w:szCs w:val="24"/>
        </w:rPr>
        <w:t>мини-исследование в рамках домашнего задания.</w:t>
      </w:r>
    </w:p>
    <w:p w:rsidR="00A57638" w:rsidRPr="00BC475A" w:rsidRDefault="00E235EB">
      <w:pPr>
        <w:pStyle w:val="13"/>
        <w:jc w:val="both"/>
        <w:rPr>
          <w:color w:val="auto"/>
          <w:sz w:val="24"/>
          <w:szCs w:val="24"/>
        </w:rPr>
      </w:pPr>
      <w:r w:rsidRPr="00BC475A">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BC475A" w:rsidRDefault="00E235EB" w:rsidP="00CC4CDF">
      <w:pPr>
        <w:pStyle w:val="13"/>
        <w:numPr>
          <w:ilvl w:val="0"/>
          <w:numId w:val="315"/>
        </w:numPr>
        <w:spacing w:line="276" w:lineRule="auto"/>
        <w:jc w:val="both"/>
        <w:rPr>
          <w:color w:val="auto"/>
          <w:sz w:val="24"/>
          <w:szCs w:val="24"/>
        </w:rPr>
      </w:pPr>
      <w:r w:rsidRPr="00BC475A">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BC475A" w:rsidRDefault="00E235EB" w:rsidP="0043590E">
      <w:pPr>
        <w:pStyle w:val="13"/>
        <w:ind w:left="709" w:firstLine="0"/>
        <w:jc w:val="both"/>
        <w:rPr>
          <w:color w:val="auto"/>
          <w:sz w:val="24"/>
          <w:szCs w:val="24"/>
        </w:rPr>
      </w:pPr>
      <w:r w:rsidRPr="00BC475A">
        <w:rPr>
          <w:color w:val="auto"/>
          <w:sz w:val="24"/>
          <w:szCs w:val="24"/>
        </w:rPr>
        <w:t>—Как (в каком направлении)... в какой степени... изменилось... ?</w:t>
      </w:r>
    </w:p>
    <w:p w:rsidR="00A57638" w:rsidRPr="00BC475A" w:rsidRDefault="00E235EB" w:rsidP="0043590E">
      <w:pPr>
        <w:pStyle w:val="13"/>
        <w:ind w:left="709" w:firstLine="0"/>
        <w:jc w:val="both"/>
        <w:rPr>
          <w:color w:val="auto"/>
          <w:sz w:val="24"/>
          <w:szCs w:val="24"/>
        </w:rPr>
      </w:pPr>
      <w:r w:rsidRPr="00BC475A">
        <w:rPr>
          <w:color w:val="auto"/>
          <w:sz w:val="24"/>
          <w:szCs w:val="24"/>
        </w:rPr>
        <w:t>—Как (каким образом)... в какой степени повлияло... на. ?</w:t>
      </w:r>
    </w:p>
    <w:p w:rsidR="00A57638" w:rsidRPr="00BC475A" w:rsidRDefault="00E235EB" w:rsidP="0043590E">
      <w:pPr>
        <w:pStyle w:val="13"/>
        <w:ind w:left="709" w:firstLine="0"/>
        <w:jc w:val="both"/>
        <w:rPr>
          <w:color w:val="auto"/>
          <w:sz w:val="24"/>
          <w:szCs w:val="24"/>
        </w:rPr>
      </w:pPr>
      <w:r w:rsidRPr="00BC475A">
        <w:rPr>
          <w:color w:val="auto"/>
          <w:sz w:val="24"/>
          <w:szCs w:val="24"/>
        </w:rPr>
        <w:t>—Какой (в чем проявилась)... насколько важной. была роль... ?</w:t>
      </w:r>
    </w:p>
    <w:p w:rsidR="00A57638" w:rsidRPr="00BC475A" w:rsidRDefault="00E235EB" w:rsidP="0043590E">
      <w:pPr>
        <w:pStyle w:val="13"/>
        <w:ind w:left="709" w:firstLine="0"/>
        <w:jc w:val="both"/>
        <w:rPr>
          <w:color w:val="auto"/>
          <w:sz w:val="24"/>
          <w:szCs w:val="24"/>
        </w:rPr>
      </w:pPr>
      <w:r w:rsidRPr="00BC475A">
        <w:rPr>
          <w:color w:val="auto"/>
          <w:sz w:val="24"/>
          <w:szCs w:val="24"/>
        </w:rPr>
        <w:t>—Каково (в чем проявилось)... как можно оценить. значение... ?</w:t>
      </w:r>
    </w:p>
    <w:p w:rsidR="00A57638" w:rsidRPr="00BC475A" w:rsidRDefault="00E235EB" w:rsidP="0043590E">
      <w:pPr>
        <w:pStyle w:val="13"/>
        <w:ind w:left="709" w:firstLine="0"/>
        <w:jc w:val="both"/>
        <w:rPr>
          <w:color w:val="auto"/>
          <w:sz w:val="24"/>
          <w:szCs w:val="24"/>
        </w:rPr>
      </w:pPr>
      <w:r w:rsidRPr="00BC475A">
        <w:rPr>
          <w:color w:val="auto"/>
          <w:sz w:val="24"/>
          <w:szCs w:val="24"/>
        </w:rPr>
        <w:t>—Что произойдет... как измениться..., если... ? И т. д.;</w:t>
      </w:r>
    </w:p>
    <w:p w:rsidR="00A57638" w:rsidRPr="00BC475A" w:rsidRDefault="00E235EB" w:rsidP="00CC4CDF">
      <w:pPr>
        <w:pStyle w:val="13"/>
        <w:numPr>
          <w:ilvl w:val="0"/>
          <w:numId w:val="315"/>
        </w:numPr>
        <w:spacing w:line="276" w:lineRule="auto"/>
        <w:jc w:val="both"/>
        <w:rPr>
          <w:color w:val="auto"/>
          <w:sz w:val="24"/>
          <w:szCs w:val="24"/>
        </w:rPr>
      </w:pPr>
      <w:r w:rsidRPr="00BC475A">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BC475A" w:rsidRDefault="00E235EB" w:rsidP="00CC4CDF">
      <w:pPr>
        <w:pStyle w:val="13"/>
        <w:numPr>
          <w:ilvl w:val="0"/>
          <w:numId w:val="315"/>
        </w:numPr>
        <w:spacing w:line="300" w:lineRule="auto"/>
        <w:jc w:val="both"/>
        <w:rPr>
          <w:color w:val="auto"/>
          <w:sz w:val="24"/>
          <w:szCs w:val="24"/>
        </w:rPr>
      </w:pPr>
      <w:r w:rsidRPr="00BC475A">
        <w:rPr>
          <w:color w:val="auto"/>
          <w:sz w:val="24"/>
          <w:szCs w:val="24"/>
        </w:rPr>
        <w:t>Основными формами представления итогов учебных исследований являются:</w:t>
      </w:r>
    </w:p>
    <w:p w:rsidR="00A57638" w:rsidRPr="00BC475A" w:rsidRDefault="00E235EB" w:rsidP="00CC4CDF">
      <w:pPr>
        <w:pStyle w:val="13"/>
        <w:numPr>
          <w:ilvl w:val="0"/>
          <w:numId w:val="315"/>
        </w:numPr>
        <w:spacing w:line="360" w:lineRule="auto"/>
        <w:jc w:val="both"/>
        <w:rPr>
          <w:color w:val="auto"/>
          <w:sz w:val="24"/>
          <w:szCs w:val="24"/>
        </w:rPr>
      </w:pPr>
      <w:r w:rsidRPr="00BC475A">
        <w:rPr>
          <w:color w:val="auto"/>
          <w:sz w:val="24"/>
          <w:szCs w:val="24"/>
        </w:rPr>
        <w:t>доклад, реферат;</w:t>
      </w:r>
    </w:p>
    <w:p w:rsidR="00A57638" w:rsidRPr="00BC475A" w:rsidRDefault="00E235EB" w:rsidP="00CC4CDF">
      <w:pPr>
        <w:pStyle w:val="13"/>
        <w:numPr>
          <w:ilvl w:val="0"/>
          <w:numId w:val="315"/>
        </w:numPr>
        <w:spacing w:line="300" w:lineRule="auto"/>
        <w:jc w:val="both"/>
        <w:rPr>
          <w:color w:val="auto"/>
          <w:sz w:val="24"/>
          <w:szCs w:val="24"/>
        </w:rPr>
      </w:pPr>
      <w:r w:rsidRPr="00BC475A">
        <w:rPr>
          <w:color w:val="auto"/>
          <w:sz w:val="24"/>
          <w:szCs w:val="24"/>
        </w:rPr>
        <w:t>статьи, обзоры, отчеты и заключения по итогам исследований по различным предметным областям.</w:t>
      </w:r>
    </w:p>
    <w:p w:rsidR="00A57638" w:rsidRPr="00BC475A" w:rsidRDefault="00E235EB">
      <w:pPr>
        <w:pStyle w:val="13"/>
        <w:spacing w:line="266" w:lineRule="auto"/>
        <w:jc w:val="both"/>
        <w:rPr>
          <w:color w:val="auto"/>
          <w:sz w:val="24"/>
          <w:szCs w:val="24"/>
        </w:rPr>
      </w:pPr>
      <w:r w:rsidRPr="00BC475A">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BC475A" w:rsidRDefault="00E235EB" w:rsidP="0043590E">
      <w:pPr>
        <w:pStyle w:val="13"/>
        <w:jc w:val="both"/>
        <w:rPr>
          <w:color w:val="auto"/>
          <w:sz w:val="24"/>
          <w:szCs w:val="24"/>
        </w:rPr>
      </w:pPr>
      <w:r w:rsidRPr="00BC475A">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BC475A" w:rsidRDefault="00E235EB" w:rsidP="0043590E">
      <w:pPr>
        <w:pStyle w:val="13"/>
        <w:jc w:val="both"/>
        <w:rPr>
          <w:color w:val="auto"/>
          <w:sz w:val="24"/>
          <w:szCs w:val="24"/>
        </w:rPr>
      </w:pPr>
      <w:r w:rsidRPr="00BC475A">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BC475A" w:rsidRDefault="00E235EB" w:rsidP="00CC4CDF">
      <w:pPr>
        <w:pStyle w:val="13"/>
        <w:numPr>
          <w:ilvl w:val="0"/>
          <w:numId w:val="318"/>
        </w:numPr>
        <w:jc w:val="both"/>
        <w:rPr>
          <w:color w:val="auto"/>
          <w:sz w:val="24"/>
          <w:szCs w:val="24"/>
        </w:rPr>
      </w:pPr>
      <w:r w:rsidRPr="00BC475A">
        <w:rPr>
          <w:color w:val="auto"/>
          <w:sz w:val="24"/>
          <w:szCs w:val="24"/>
        </w:rPr>
        <w:t>социально-гуманитарное;</w:t>
      </w:r>
    </w:p>
    <w:p w:rsidR="00A57638" w:rsidRPr="00BC475A" w:rsidRDefault="00E235EB" w:rsidP="00CC4CDF">
      <w:pPr>
        <w:pStyle w:val="13"/>
        <w:numPr>
          <w:ilvl w:val="0"/>
          <w:numId w:val="318"/>
        </w:numPr>
        <w:jc w:val="both"/>
        <w:rPr>
          <w:color w:val="auto"/>
          <w:sz w:val="24"/>
          <w:szCs w:val="24"/>
        </w:rPr>
      </w:pPr>
      <w:r w:rsidRPr="00BC475A">
        <w:rPr>
          <w:color w:val="auto"/>
          <w:sz w:val="24"/>
          <w:szCs w:val="24"/>
        </w:rPr>
        <w:t>филологическое;</w:t>
      </w:r>
    </w:p>
    <w:p w:rsidR="00A57638" w:rsidRPr="00BC475A" w:rsidRDefault="00E235EB" w:rsidP="00CC4CDF">
      <w:pPr>
        <w:pStyle w:val="13"/>
        <w:numPr>
          <w:ilvl w:val="0"/>
          <w:numId w:val="318"/>
        </w:numPr>
        <w:jc w:val="both"/>
        <w:rPr>
          <w:color w:val="auto"/>
          <w:sz w:val="24"/>
          <w:szCs w:val="24"/>
        </w:rPr>
      </w:pPr>
      <w:r w:rsidRPr="00BC475A">
        <w:rPr>
          <w:color w:val="auto"/>
          <w:sz w:val="24"/>
          <w:szCs w:val="24"/>
        </w:rPr>
        <w:t>естественно-научное;</w:t>
      </w:r>
    </w:p>
    <w:p w:rsidR="00A57638" w:rsidRPr="00BC475A" w:rsidRDefault="00E235EB" w:rsidP="00CC4CDF">
      <w:pPr>
        <w:pStyle w:val="13"/>
        <w:numPr>
          <w:ilvl w:val="0"/>
          <w:numId w:val="318"/>
        </w:numPr>
        <w:jc w:val="both"/>
        <w:rPr>
          <w:color w:val="auto"/>
          <w:sz w:val="24"/>
          <w:szCs w:val="24"/>
        </w:rPr>
      </w:pPr>
      <w:r w:rsidRPr="00BC475A">
        <w:rPr>
          <w:color w:val="auto"/>
          <w:sz w:val="24"/>
          <w:szCs w:val="24"/>
        </w:rPr>
        <w:t>информационно-технологическое;</w:t>
      </w:r>
    </w:p>
    <w:p w:rsidR="00A57638" w:rsidRPr="00BC475A" w:rsidRDefault="00E235EB" w:rsidP="00CC4CDF">
      <w:pPr>
        <w:pStyle w:val="13"/>
        <w:numPr>
          <w:ilvl w:val="0"/>
          <w:numId w:val="318"/>
        </w:numPr>
        <w:jc w:val="both"/>
        <w:rPr>
          <w:color w:val="auto"/>
          <w:sz w:val="24"/>
          <w:szCs w:val="24"/>
        </w:rPr>
      </w:pPr>
      <w:r w:rsidRPr="00BC475A">
        <w:rPr>
          <w:color w:val="auto"/>
          <w:sz w:val="24"/>
          <w:szCs w:val="24"/>
        </w:rPr>
        <w:t>междисциплинарное.</w:t>
      </w:r>
    </w:p>
    <w:p w:rsidR="00A57638" w:rsidRPr="00BC475A" w:rsidRDefault="00E235EB" w:rsidP="0043590E">
      <w:pPr>
        <w:pStyle w:val="13"/>
        <w:jc w:val="both"/>
        <w:rPr>
          <w:color w:val="auto"/>
          <w:sz w:val="24"/>
          <w:szCs w:val="24"/>
        </w:rPr>
      </w:pPr>
      <w:r w:rsidRPr="00BC475A">
        <w:rPr>
          <w:color w:val="auto"/>
          <w:sz w:val="24"/>
          <w:szCs w:val="24"/>
        </w:rPr>
        <w:t>Основными формами организации УИД во внеурочное время являются:</w:t>
      </w:r>
    </w:p>
    <w:p w:rsidR="00A57638" w:rsidRPr="00BC475A" w:rsidRDefault="00E235EB" w:rsidP="00CC4CDF">
      <w:pPr>
        <w:pStyle w:val="13"/>
        <w:numPr>
          <w:ilvl w:val="0"/>
          <w:numId w:val="317"/>
        </w:numPr>
        <w:jc w:val="both"/>
        <w:rPr>
          <w:color w:val="auto"/>
          <w:sz w:val="24"/>
          <w:szCs w:val="24"/>
        </w:rPr>
      </w:pPr>
      <w:r w:rsidRPr="00BC475A">
        <w:rPr>
          <w:color w:val="auto"/>
          <w:sz w:val="24"/>
          <w:szCs w:val="24"/>
        </w:rPr>
        <w:t>конференция, семинар, дискуссия, диспут;</w:t>
      </w:r>
    </w:p>
    <w:p w:rsidR="00A57638" w:rsidRPr="00BC475A" w:rsidRDefault="00E235EB" w:rsidP="00CC4CDF">
      <w:pPr>
        <w:pStyle w:val="13"/>
        <w:numPr>
          <w:ilvl w:val="0"/>
          <w:numId w:val="317"/>
        </w:numPr>
        <w:jc w:val="both"/>
        <w:rPr>
          <w:color w:val="auto"/>
          <w:sz w:val="24"/>
          <w:szCs w:val="24"/>
        </w:rPr>
      </w:pPr>
      <w:r w:rsidRPr="00BC475A">
        <w:rPr>
          <w:color w:val="auto"/>
          <w:sz w:val="24"/>
          <w:szCs w:val="24"/>
        </w:rPr>
        <w:t>брифинг, интервью, телемост;</w:t>
      </w:r>
    </w:p>
    <w:p w:rsidR="00A57638" w:rsidRPr="00BC475A" w:rsidRDefault="00E235EB" w:rsidP="00CC4CDF">
      <w:pPr>
        <w:pStyle w:val="13"/>
        <w:numPr>
          <w:ilvl w:val="0"/>
          <w:numId w:val="317"/>
        </w:numPr>
        <w:jc w:val="both"/>
        <w:rPr>
          <w:color w:val="auto"/>
          <w:sz w:val="24"/>
          <w:szCs w:val="24"/>
        </w:rPr>
      </w:pPr>
      <w:r w:rsidRPr="00BC475A">
        <w:rPr>
          <w:color w:val="auto"/>
          <w:sz w:val="24"/>
          <w:szCs w:val="24"/>
        </w:rPr>
        <w:t>исследовательская практика, образовательные экспедиции, походы, поездки, экскурсии;</w:t>
      </w:r>
    </w:p>
    <w:p w:rsidR="00A57638" w:rsidRPr="00BC475A" w:rsidRDefault="00E235EB" w:rsidP="00CC4CDF">
      <w:pPr>
        <w:pStyle w:val="13"/>
        <w:numPr>
          <w:ilvl w:val="0"/>
          <w:numId w:val="317"/>
        </w:numPr>
        <w:jc w:val="both"/>
        <w:rPr>
          <w:color w:val="auto"/>
          <w:sz w:val="24"/>
          <w:szCs w:val="24"/>
        </w:rPr>
      </w:pPr>
      <w:r w:rsidRPr="00BC475A">
        <w:rPr>
          <w:color w:val="auto"/>
          <w:sz w:val="24"/>
          <w:szCs w:val="24"/>
        </w:rPr>
        <w:t>научно-исследовательское общество учащихся.</w:t>
      </w:r>
    </w:p>
    <w:p w:rsidR="00A57638" w:rsidRPr="00BC475A" w:rsidRDefault="00E235EB" w:rsidP="0043590E">
      <w:pPr>
        <w:pStyle w:val="13"/>
        <w:jc w:val="both"/>
        <w:rPr>
          <w:color w:val="auto"/>
          <w:sz w:val="24"/>
          <w:szCs w:val="24"/>
        </w:rPr>
      </w:pPr>
      <w:r w:rsidRPr="00BC475A">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BC475A" w:rsidRDefault="00E235EB" w:rsidP="00CC4CDF">
      <w:pPr>
        <w:pStyle w:val="13"/>
        <w:numPr>
          <w:ilvl w:val="0"/>
          <w:numId w:val="316"/>
        </w:numPr>
        <w:jc w:val="both"/>
        <w:rPr>
          <w:color w:val="auto"/>
          <w:sz w:val="24"/>
          <w:szCs w:val="24"/>
        </w:rPr>
      </w:pPr>
      <w:r w:rsidRPr="00BC475A">
        <w:rPr>
          <w:color w:val="auto"/>
          <w:sz w:val="24"/>
          <w:szCs w:val="24"/>
        </w:rPr>
        <w:t>письменная исследовательская работа (эссе, доклад, реферат);</w:t>
      </w:r>
    </w:p>
    <w:p w:rsidR="00A57638" w:rsidRPr="00BC475A" w:rsidRDefault="00E235EB" w:rsidP="00CC4CDF">
      <w:pPr>
        <w:pStyle w:val="13"/>
        <w:numPr>
          <w:ilvl w:val="0"/>
          <w:numId w:val="316"/>
        </w:numPr>
        <w:jc w:val="both"/>
        <w:rPr>
          <w:color w:val="auto"/>
          <w:sz w:val="24"/>
          <w:szCs w:val="24"/>
        </w:rPr>
      </w:pPr>
      <w:r w:rsidRPr="00BC475A">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BC475A" w:rsidRDefault="00E235EB" w:rsidP="0043590E">
      <w:pPr>
        <w:pStyle w:val="13"/>
        <w:jc w:val="both"/>
        <w:rPr>
          <w:color w:val="auto"/>
          <w:sz w:val="24"/>
          <w:szCs w:val="24"/>
        </w:rPr>
      </w:pPr>
      <w:r w:rsidRPr="00BC475A">
        <w:rPr>
          <w:b/>
          <w:bCs/>
          <w:i/>
          <w:iCs/>
          <w:color w:val="auto"/>
          <w:sz w:val="24"/>
          <w:szCs w:val="24"/>
        </w:rPr>
        <w:t>Общие рекомендации по оцениванию учебной исследовательской деятельности</w:t>
      </w:r>
    </w:p>
    <w:p w:rsidR="00A57638" w:rsidRPr="00BC475A" w:rsidRDefault="00E235EB" w:rsidP="0043590E">
      <w:pPr>
        <w:pStyle w:val="13"/>
        <w:jc w:val="both"/>
        <w:rPr>
          <w:color w:val="auto"/>
          <w:sz w:val="24"/>
          <w:szCs w:val="24"/>
        </w:rPr>
      </w:pPr>
      <w:r w:rsidRPr="00BC475A">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BC475A" w:rsidRDefault="00E235EB" w:rsidP="0043590E">
      <w:pPr>
        <w:pStyle w:val="13"/>
        <w:jc w:val="both"/>
        <w:rPr>
          <w:color w:val="auto"/>
          <w:sz w:val="24"/>
          <w:szCs w:val="24"/>
        </w:rPr>
      </w:pPr>
      <w:r w:rsidRPr="00BC475A">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использовать вопросы как исследовательский инструмент познания;</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проводить по самостоятельно составленному плану опыт, несложный эксперимент, небольшое исследование;</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оценивать на применимость и достоверность информацию, полученную в ходе исследования (эксперимента);</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BC475A" w:rsidRDefault="00E235EB" w:rsidP="00CC4CDF">
      <w:pPr>
        <w:pStyle w:val="13"/>
        <w:numPr>
          <w:ilvl w:val="0"/>
          <w:numId w:val="319"/>
        </w:numPr>
        <w:jc w:val="both"/>
        <w:rPr>
          <w:color w:val="auto"/>
          <w:sz w:val="24"/>
          <w:szCs w:val="24"/>
        </w:rPr>
      </w:pPr>
      <w:r w:rsidRPr="00BC475A">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BC475A" w:rsidRDefault="0043590E" w:rsidP="0043590E">
      <w:pPr>
        <w:pStyle w:val="af6"/>
        <w:rPr>
          <w:rFonts w:ascii="Times New Roman" w:hAnsi="Times New Roman" w:cs="Times New Roman"/>
          <w:color w:val="auto"/>
          <w:sz w:val="24"/>
          <w:szCs w:val="24"/>
        </w:rPr>
      </w:pPr>
      <w:bookmarkStart w:id="736" w:name="bookmark1911"/>
    </w:p>
    <w:p w:rsidR="00A57638" w:rsidRPr="00BC475A" w:rsidRDefault="00E235EB" w:rsidP="0043590E">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Особенности организации проектной деятельности</w:t>
      </w:r>
      <w:bookmarkEnd w:id="736"/>
    </w:p>
    <w:p w:rsidR="00A57638" w:rsidRPr="00BC475A" w:rsidRDefault="00E235EB">
      <w:pPr>
        <w:pStyle w:val="13"/>
        <w:spacing w:line="257" w:lineRule="auto"/>
        <w:jc w:val="both"/>
        <w:rPr>
          <w:color w:val="auto"/>
          <w:sz w:val="24"/>
          <w:szCs w:val="24"/>
        </w:rPr>
      </w:pPr>
      <w:r w:rsidRPr="00BC475A">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BC475A" w:rsidRDefault="00E235EB">
      <w:pPr>
        <w:pStyle w:val="13"/>
        <w:spacing w:line="257" w:lineRule="auto"/>
        <w:jc w:val="both"/>
        <w:rPr>
          <w:color w:val="auto"/>
          <w:sz w:val="24"/>
          <w:szCs w:val="24"/>
        </w:rPr>
      </w:pPr>
      <w:r w:rsidRPr="00BC475A">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BC475A" w:rsidRDefault="00E235EB" w:rsidP="00CC4CDF">
      <w:pPr>
        <w:pStyle w:val="13"/>
        <w:numPr>
          <w:ilvl w:val="0"/>
          <w:numId w:val="320"/>
        </w:numPr>
        <w:spacing w:line="257" w:lineRule="auto"/>
        <w:jc w:val="both"/>
        <w:rPr>
          <w:color w:val="auto"/>
          <w:sz w:val="24"/>
          <w:szCs w:val="24"/>
        </w:rPr>
      </w:pPr>
      <w:r w:rsidRPr="00BC475A">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BC475A" w:rsidRDefault="00E235EB" w:rsidP="00CC4CDF">
      <w:pPr>
        <w:pStyle w:val="13"/>
        <w:numPr>
          <w:ilvl w:val="0"/>
          <w:numId w:val="320"/>
        </w:numPr>
        <w:spacing w:line="257" w:lineRule="auto"/>
        <w:jc w:val="both"/>
        <w:rPr>
          <w:color w:val="auto"/>
          <w:sz w:val="24"/>
          <w:szCs w:val="24"/>
        </w:rPr>
      </w:pPr>
      <w:r w:rsidRPr="00BC475A">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BC475A" w:rsidRDefault="00E235EB" w:rsidP="0043590E">
      <w:pPr>
        <w:pStyle w:val="13"/>
        <w:spacing w:line="257" w:lineRule="auto"/>
        <w:jc w:val="both"/>
        <w:rPr>
          <w:color w:val="auto"/>
          <w:sz w:val="24"/>
          <w:szCs w:val="24"/>
        </w:rPr>
      </w:pPr>
      <w:r w:rsidRPr="00BC475A">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BC475A" w:rsidRDefault="00E235EB">
      <w:pPr>
        <w:pStyle w:val="13"/>
        <w:spacing w:line="257" w:lineRule="auto"/>
        <w:jc w:val="both"/>
        <w:rPr>
          <w:color w:val="auto"/>
          <w:sz w:val="24"/>
          <w:szCs w:val="24"/>
        </w:rPr>
      </w:pPr>
      <w:r w:rsidRPr="00BC475A">
        <w:rPr>
          <w:color w:val="auto"/>
          <w:sz w:val="24"/>
          <w:szCs w:val="24"/>
        </w:rPr>
        <w:t>Осуществление ПД обучающимися включает в себя ряд этапов:</w:t>
      </w:r>
    </w:p>
    <w:p w:rsidR="00A57638" w:rsidRPr="00BC475A" w:rsidRDefault="00E235EB" w:rsidP="00CC4CDF">
      <w:pPr>
        <w:pStyle w:val="13"/>
        <w:numPr>
          <w:ilvl w:val="0"/>
          <w:numId w:val="321"/>
        </w:numPr>
        <w:spacing w:line="360" w:lineRule="auto"/>
        <w:jc w:val="both"/>
        <w:rPr>
          <w:color w:val="auto"/>
          <w:sz w:val="24"/>
          <w:szCs w:val="24"/>
        </w:rPr>
      </w:pPr>
      <w:r w:rsidRPr="00BC475A">
        <w:rPr>
          <w:color w:val="auto"/>
          <w:sz w:val="24"/>
          <w:szCs w:val="24"/>
        </w:rPr>
        <w:t>анализ и формулирование проблемы;</w:t>
      </w:r>
    </w:p>
    <w:p w:rsidR="00A57638" w:rsidRPr="00BC475A" w:rsidRDefault="00E235EB" w:rsidP="00CC4CDF">
      <w:pPr>
        <w:pStyle w:val="13"/>
        <w:numPr>
          <w:ilvl w:val="0"/>
          <w:numId w:val="321"/>
        </w:numPr>
        <w:spacing w:line="360" w:lineRule="auto"/>
        <w:jc w:val="both"/>
        <w:rPr>
          <w:color w:val="auto"/>
          <w:sz w:val="24"/>
          <w:szCs w:val="24"/>
        </w:rPr>
      </w:pPr>
      <w:r w:rsidRPr="00BC475A">
        <w:rPr>
          <w:color w:val="auto"/>
          <w:sz w:val="24"/>
          <w:szCs w:val="24"/>
        </w:rPr>
        <w:t>формулирование темы проекта;</w:t>
      </w:r>
    </w:p>
    <w:p w:rsidR="00A57638" w:rsidRPr="00BC475A" w:rsidRDefault="00E235EB" w:rsidP="00CC4CDF">
      <w:pPr>
        <w:pStyle w:val="13"/>
        <w:numPr>
          <w:ilvl w:val="0"/>
          <w:numId w:val="321"/>
        </w:numPr>
        <w:spacing w:after="60" w:line="360" w:lineRule="auto"/>
        <w:jc w:val="both"/>
        <w:rPr>
          <w:color w:val="auto"/>
          <w:sz w:val="24"/>
          <w:szCs w:val="24"/>
        </w:rPr>
      </w:pPr>
      <w:r w:rsidRPr="00BC475A">
        <w:rPr>
          <w:color w:val="auto"/>
          <w:sz w:val="24"/>
          <w:szCs w:val="24"/>
        </w:rPr>
        <w:t>постановка цели и задач проекта;</w:t>
      </w:r>
    </w:p>
    <w:p w:rsidR="00A57638" w:rsidRPr="00BC475A" w:rsidRDefault="00E235EB" w:rsidP="00CC4CDF">
      <w:pPr>
        <w:pStyle w:val="13"/>
        <w:numPr>
          <w:ilvl w:val="0"/>
          <w:numId w:val="321"/>
        </w:numPr>
        <w:spacing w:line="360" w:lineRule="auto"/>
        <w:jc w:val="both"/>
        <w:rPr>
          <w:color w:val="auto"/>
          <w:sz w:val="24"/>
          <w:szCs w:val="24"/>
        </w:rPr>
      </w:pPr>
      <w:r w:rsidRPr="00BC475A">
        <w:rPr>
          <w:color w:val="auto"/>
          <w:sz w:val="24"/>
          <w:szCs w:val="24"/>
        </w:rPr>
        <w:t>составление плана работы;</w:t>
      </w:r>
    </w:p>
    <w:p w:rsidR="00A57638" w:rsidRPr="00BC475A" w:rsidRDefault="00E235EB" w:rsidP="00CC4CDF">
      <w:pPr>
        <w:pStyle w:val="13"/>
        <w:numPr>
          <w:ilvl w:val="0"/>
          <w:numId w:val="321"/>
        </w:numPr>
        <w:spacing w:line="360" w:lineRule="auto"/>
        <w:jc w:val="both"/>
        <w:rPr>
          <w:color w:val="auto"/>
          <w:sz w:val="24"/>
          <w:szCs w:val="24"/>
        </w:rPr>
      </w:pPr>
      <w:r w:rsidRPr="00BC475A">
        <w:rPr>
          <w:color w:val="auto"/>
          <w:sz w:val="24"/>
          <w:szCs w:val="24"/>
        </w:rPr>
        <w:t>сбор информации/исследование;</w:t>
      </w:r>
    </w:p>
    <w:p w:rsidR="00A57638" w:rsidRPr="00BC475A" w:rsidRDefault="00E235EB" w:rsidP="00CC4CDF">
      <w:pPr>
        <w:pStyle w:val="13"/>
        <w:numPr>
          <w:ilvl w:val="0"/>
          <w:numId w:val="321"/>
        </w:numPr>
        <w:spacing w:after="60" w:line="360" w:lineRule="auto"/>
        <w:jc w:val="both"/>
        <w:rPr>
          <w:color w:val="auto"/>
          <w:sz w:val="24"/>
          <w:szCs w:val="24"/>
        </w:rPr>
      </w:pPr>
      <w:r w:rsidRPr="00BC475A">
        <w:rPr>
          <w:color w:val="auto"/>
          <w:sz w:val="24"/>
          <w:szCs w:val="24"/>
        </w:rPr>
        <w:t>выполнение технологического этапа;</w:t>
      </w:r>
    </w:p>
    <w:p w:rsidR="00A57638" w:rsidRPr="00BC475A" w:rsidRDefault="00E235EB" w:rsidP="00CC4CDF">
      <w:pPr>
        <w:pStyle w:val="13"/>
        <w:numPr>
          <w:ilvl w:val="0"/>
          <w:numId w:val="321"/>
        </w:numPr>
        <w:spacing w:after="60" w:line="360" w:lineRule="auto"/>
        <w:jc w:val="both"/>
        <w:rPr>
          <w:color w:val="auto"/>
          <w:sz w:val="24"/>
          <w:szCs w:val="24"/>
        </w:rPr>
      </w:pPr>
      <w:r w:rsidRPr="00BC475A">
        <w:rPr>
          <w:color w:val="auto"/>
          <w:sz w:val="24"/>
          <w:szCs w:val="24"/>
        </w:rPr>
        <w:t>подготовка и защита проекта;</w:t>
      </w:r>
    </w:p>
    <w:p w:rsidR="00A57638" w:rsidRPr="00BC475A" w:rsidRDefault="00E235EB" w:rsidP="00CC4CDF">
      <w:pPr>
        <w:pStyle w:val="13"/>
        <w:numPr>
          <w:ilvl w:val="0"/>
          <w:numId w:val="321"/>
        </w:numPr>
        <w:spacing w:line="257" w:lineRule="auto"/>
        <w:jc w:val="both"/>
        <w:rPr>
          <w:color w:val="auto"/>
          <w:sz w:val="24"/>
          <w:szCs w:val="24"/>
        </w:rPr>
      </w:pPr>
      <w:r w:rsidRPr="00BC475A">
        <w:rPr>
          <w:color w:val="auto"/>
          <w:sz w:val="24"/>
          <w:szCs w:val="24"/>
        </w:rPr>
        <w:t>рефлексия, анализ результатов выполнения проекта, оценка качества выполнения.</w:t>
      </w:r>
    </w:p>
    <w:p w:rsidR="00A57638" w:rsidRPr="00BC475A" w:rsidRDefault="00E235EB">
      <w:pPr>
        <w:pStyle w:val="13"/>
        <w:spacing w:line="257" w:lineRule="auto"/>
        <w:jc w:val="both"/>
        <w:rPr>
          <w:color w:val="auto"/>
          <w:sz w:val="24"/>
          <w:szCs w:val="24"/>
        </w:rPr>
      </w:pPr>
      <w:r w:rsidRPr="00BC475A">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BC475A" w:rsidRDefault="00E235EB">
      <w:pPr>
        <w:pStyle w:val="13"/>
        <w:spacing w:line="269" w:lineRule="auto"/>
        <w:jc w:val="both"/>
        <w:rPr>
          <w:color w:val="auto"/>
          <w:sz w:val="24"/>
          <w:szCs w:val="24"/>
        </w:rPr>
      </w:pPr>
      <w:r w:rsidRPr="00BC475A">
        <w:rPr>
          <w:b/>
          <w:bCs/>
          <w:i/>
          <w:iCs/>
          <w:color w:val="auto"/>
          <w:sz w:val="24"/>
          <w:szCs w:val="24"/>
        </w:rPr>
        <w:t>Особенности организации проектной деятельности в рамках урочной деятельности</w:t>
      </w:r>
    </w:p>
    <w:p w:rsidR="00A57638" w:rsidRPr="00BC475A" w:rsidRDefault="00E235EB">
      <w:pPr>
        <w:pStyle w:val="13"/>
        <w:jc w:val="both"/>
        <w:rPr>
          <w:color w:val="auto"/>
          <w:sz w:val="24"/>
          <w:szCs w:val="24"/>
        </w:rPr>
      </w:pPr>
      <w:r w:rsidRPr="00BC475A">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BC475A" w:rsidRDefault="00E235EB" w:rsidP="0043590E">
      <w:pPr>
        <w:pStyle w:val="13"/>
        <w:jc w:val="both"/>
        <w:rPr>
          <w:color w:val="auto"/>
          <w:sz w:val="24"/>
          <w:szCs w:val="24"/>
        </w:rPr>
      </w:pPr>
      <w:r w:rsidRPr="00BC475A">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BC475A" w:rsidRDefault="00E235EB" w:rsidP="00CC4CDF">
      <w:pPr>
        <w:pStyle w:val="13"/>
        <w:numPr>
          <w:ilvl w:val="0"/>
          <w:numId w:val="322"/>
        </w:numPr>
        <w:spacing w:line="360" w:lineRule="auto"/>
        <w:jc w:val="both"/>
        <w:rPr>
          <w:color w:val="auto"/>
          <w:sz w:val="24"/>
          <w:szCs w:val="24"/>
        </w:rPr>
      </w:pPr>
      <w:r w:rsidRPr="00BC475A">
        <w:rPr>
          <w:color w:val="auto"/>
          <w:sz w:val="24"/>
          <w:szCs w:val="24"/>
        </w:rPr>
        <w:t>предметные проекты;</w:t>
      </w:r>
    </w:p>
    <w:p w:rsidR="00A57638" w:rsidRPr="00BC475A" w:rsidRDefault="00E235EB" w:rsidP="00CC4CDF">
      <w:pPr>
        <w:pStyle w:val="13"/>
        <w:numPr>
          <w:ilvl w:val="0"/>
          <w:numId w:val="322"/>
        </w:numPr>
        <w:spacing w:line="360" w:lineRule="auto"/>
        <w:jc w:val="both"/>
        <w:rPr>
          <w:color w:val="auto"/>
          <w:sz w:val="24"/>
          <w:szCs w:val="24"/>
        </w:rPr>
      </w:pPr>
      <w:r w:rsidRPr="00BC475A">
        <w:rPr>
          <w:color w:val="auto"/>
          <w:sz w:val="24"/>
          <w:szCs w:val="24"/>
        </w:rPr>
        <w:t>метапредметные проекты.</w:t>
      </w:r>
    </w:p>
    <w:p w:rsidR="00A57638" w:rsidRPr="00BC475A" w:rsidRDefault="00E235EB" w:rsidP="0043590E">
      <w:pPr>
        <w:pStyle w:val="13"/>
        <w:jc w:val="both"/>
        <w:rPr>
          <w:color w:val="auto"/>
          <w:sz w:val="24"/>
          <w:szCs w:val="24"/>
        </w:rPr>
      </w:pPr>
      <w:r w:rsidRPr="00BC475A">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BC475A" w:rsidRDefault="00E235EB" w:rsidP="0043590E">
      <w:pPr>
        <w:pStyle w:val="13"/>
        <w:jc w:val="both"/>
        <w:rPr>
          <w:color w:val="auto"/>
          <w:sz w:val="24"/>
          <w:szCs w:val="24"/>
        </w:rPr>
      </w:pPr>
      <w:r w:rsidRPr="00BC475A">
        <w:rPr>
          <w:color w:val="auto"/>
          <w:sz w:val="24"/>
          <w:szCs w:val="24"/>
        </w:rPr>
        <w:t>Формы организации проектной деятельности обучающихся могут быть следующие:</w:t>
      </w:r>
    </w:p>
    <w:p w:rsidR="00A57638" w:rsidRPr="00BC475A" w:rsidRDefault="00E235EB" w:rsidP="00CC4CDF">
      <w:pPr>
        <w:pStyle w:val="13"/>
        <w:numPr>
          <w:ilvl w:val="0"/>
          <w:numId w:val="323"/>
        </w:numPr>
        <w:spacing w:line="360" w:lineRule="auto"/>
        <w:jc w:val="both"/>
        <w:rPr>
          <w:color w:val="auto"/>
          <w:sz w:val="24"/>
          <w:szCs w:val="24"/>
        </w:rPr>
      </w:pPr>
      <w:r w:rsidRPr="00BC475A">
        <w:rPr>
          <w:color w:val="auto"/>
          <w:sz w:val="24"/>
          <w:szCs w:val="24"/>
        </w:rPr>
        <w:t>монопроект (использование содержания одного предмета);</w:t>
      </w:r>
    </w:p>
    <w:p w:rsidR="00A57638" w:rsidRPr="00BC475A" w:rsidRDefault="00E235EB" w:rsidP="00CC4CDF">
      <w:pPr>
        <w:pStyle w:val="13"/>
        <w:numPr>
          <w:ilvl w:val="0"/>
          <w:numId w:val="323"/>
        </w:numPr>
        <w:spacing w:line="300" w:lineRule="auto"/>
        <w:jc w:val="both"/>
        <w:rPr>
          <w:color w:val="auto"/>
          <w:sz w:val="24"/>
          <w:szCs w:val="24"/>
        </w:rPr>
      </w:pPr>
      <w:r w:rsidRPr="00BC475A">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BC475A" w:rsidRDefault="00E235EB" w:rsidP="00CC4CDF">
      <w:pPr>
        <w:pStyle w:val="13"/>
        <w:numPr>
          <w:ilvl w:val="0"/>
          <w:numId w:val="323"/>
        </w:numPr>
        <w:spacing w:line="300" w:lineRule="auto"/>
        <w:jc w:val="both"/>
        <w:rPr>
          <w:color w:val="auto"/>
          <w:sz w:val="24"/>
          <w:szCs w:val="24"/>
        </w:rPr>
      </w:pPr>
      <w:r w:rsidRPr="00BC475A">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BC475A" w:rsidRDefault="00E235EB" w:rsidP="0043590E">
      <w:pPr>
        <w:pStyle w:val="13"/>
        <w:jc w:val="both"/>
        <w:rPr>
          <w:color w:val="auto"/>
          <w:sz w:val="24"/>
          <w:szCs w:val="24"/>
        </w:rPr>
      </w:pPr>
      <w:r w:rsidRPr="00BC475A">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BC475A" w:rsidRDefault="00E235EB" w:rsidP="00CC4CDF">
      <w:pPr>
        <w:pStyle w:val="13"/>
        <w:numPr>
          <w:ilvl w:val="0"/>
          <w:numId w:val="324"/>
        </w:numPr>
        <w:spacing w:line="300" w:lineRule="auto"/>
        <w:jc w:val="both"/>
        <w:rPr>
          <w:color w:val="auto"/>
          <w:sz w:val="24"/>
          <w:szCs w:val="24"/>
        </w:rPr>
      </w:pPr>
      <w:r w:rsidRPr="00BC475A">
        <w:rPr>
          <w:color w:val="auto"/>
          <w:sz w:val="24"/>
          <w:szCs w:val="24"/>
        </w:rPr>
        <w:t>Какое средство поможет в решении проблемы... (опишите, объясните)?</w:t>
      </w:r>
    </w:p>
    <w:p w:rsidR="00A57638" w:rsidRPr="00BC475A" w:rsidRDefault="00E235EB" w:rsidP="00CC4CDF">
      <w:pPr>
        <w:pStyle w:val="13"/>
        <w:numPr>
          <w:ilvl w:val="0"/>
          <w:numId w:val="324"/>
        </w:numPr>
        <w:spacing w:line="300" w:lineRule="auto"/>
        <w:jc w:val="both"/>
        <w:rPr>
          <w:color w:val="auto"/>
          <w:sz w:val="24"/>
          <w:szCs w:val="24"/>
        </w:rPr>
      </w:pPr>
      <w:r w:rsidRPr="00BC475A">
        <w:rPr>
          <w:color w:val="auto"/>
          <w:sz w:val="24"/>
          <w:szCs w:val="24"/>
        </w:rPr>
        <w:t>Каким должно быть средство для решения проблемы... (опишите, смоделируйте)?</w:t>
      </w:r>
    </w:p>
    <w:p w:rsidR="00A57638" w:rsidRPr="00BC475A" w:rsidRDefault="00E235EB" w:rsidP="00CC4CDF">
      <w:pPr>
        <w:pStyle w:val="13"/>
        <w:numPr>
          <w:ilvl w:val="0"/>
          <w:numId w:val="324"/>
        </w:numPr>
        <w:spacing w:line="300" w:lineRule="auto"/>
        <w:jc w:val="both"/>
        <w:rPr>
          <w:color w:val="auto"/>
          <w:sz w:val="24"/>
          <w:szCs w:val="24"/>
        </w:rPr>
      </w:pPr>
      <w:r w:rsidRPr="00BC475A">
        <w:rPr>
          <w:color w:val="auto"/>
          <w:sz w:val="24"/>
          <w:szCs w:val="24"/>
        </w:rPr>
        <w:t>Как сделать средство для решения проблемы (дайте инструкцию)?</w:t>
      </w:r>
    </w:p>
    <w:p w:rsidR="00A57638" w:rsidRPr="00BC475A" w:rsidRDefault="00E235EB" w:rsidP="00CC4CDF">
      <w:pPr>
        <w:pStyle w:val="13"/>
        <w:numPr>
          <w:ilvl w:val="0"/>
          <w:numId w:val="324"/>
        </w:numPr>
        <w:spacing w:line="360" w:lineRule="auto"/>
        <w:jc w:val="both"/>
        <w:rPr>
          <w:color w:val="auto"/>
          <w:sz w:val="24"/>
          <w:szCs w:val="24"/>
        </w:rPr>
      </w:pPr>
      <w:r w:rsidRPr="00BC475A">
        <w:rPr>
          <w:color w:val="auto"/>
          <w:sz w:val="24"/>
          <w:szCs w:val="24"/>
        </w:rPr>
        <w:t>Как выглядело... (опишите, реконструируйте)?</w:t>
      </w:r>
    </w:p>
    <w:p w:rsidR="00A57638" w:rsidRPr="00BC475A" w:rsidRDefault="00E235EB" w:rsidP="00CC4CDF">
      <w:pPr>
        <w:pStyle w:val="13"/>
        <w:numPr>
          <w:ilvl w:val="0"/>
          <w:numId w:val="324"/>
        </w:numPr>
        <w:spacing w:line="360" w:lineRule="auto"/>
        <w:jc w:val="both"/>
        <w:rPr>
          <w:color w:val="auto"/>
          <w:sz w:val="24"/>
          <w:szCs w:val="24"/>
        </w:rPr>
      </w:pPr>
      <w:r w:rsidRPr="00BC475A">
        <w:rPr>
          <w:color w:val="auto"/>
          <w:sz w:val="24"/>
          <w:szCs w:val="24"/>
        </w:rPr>
        <w:t>Как будет выглядеть... (опишите, спрогнозируйте)? И т. д.</w:t>
      </w:r>
    </w:p>
    <w:p w:rsidR="00A57638" w:rsidRPr="00BC475A" w:rsidRDefault="00E235EB">
      <w:pPr>
        <w:pStyle w:val="13"/>
        <w:jc w:val="both"/>
        <w:rPr>
          <w:color w:val="auto"/>
          <w:sz w:val="24"/>
          <w:szCs w:val="24"/>
        </w:rPr>
      </w:pPr>
      <w:r w:rsidRPr="00BC475A">
        <w:rPr>
          <w:color w:val="auto"/>
          <w:sz w:val="24"/>
          <w:szCs w:val="24"/>
        </w:rPr>
        <w:t>Основными формами представления итогов проектной деятельности являются:</w:t>
      </w:r>
    </w:p>
    <w:p w:rsidR="00A57638" w:rsidRPr="00BC475A" w:rsidRDefault="00E235EB" w:rsidP="00CC4CDF">
      <w:pPr>
        <w:pStyle w:val="13"/>
        <w:numPr>
          <w:ilvl w:val="0"/>
          <w:numId w:val="325"/>
        </w:numPr>
        <w:spacing w:line="360" w:lineRule="auto"/>
        <w:jc w:val="both"/>
        <w:rPr>
          <w:color w:val="auto"/>
          <w:sz w:val="24"/>
          <w:szCs w:val="24"/>
        </w:rPr>
      </w:pPr>
      <w:r w:rsidRPr="00BC475A">
        <w:rPr>
          <w:color w:val="auto"/>
          <w:sz w:val="24"/>
          <w:szCs w:val="24"/>
        </w:rPr>
        <w:t>материальный объект, макет, конструкторское изделие;</w:t>
      </w:r>
    </w:p>
    <w:p w:rsidR="00A57638" w:rsidRPr="00BC475A" w:rsidRDefault="00E235EB" w:rsidP="00CC4CDF">
      <w:pPr>
        <w:pStyle w:val="13"/>
        <w:numPr>
          <w:ilvl w:val="0"/>
          <w:numId w:val="325"/>
        </w:numPr>
        <w:jc w:val="both"/>
        <w:rPr>
          <w:color w:val="auto"/>
          <w:sz w:val="24"/>
          <w:szCs w:val="24"/>
        </w:rPr>
      </w:pPr>
      <w:r w:rsidRPr="00BC475A">
        <w:rPr>
          <w:color w:val="auto"/>
          <w:sz w:val="24"/>
          <w:szCs w:val="24"/>
        </w:rPr>
        <w:t>отчетные материалы по проекту (тексты, мультимедийные продукты).</w:t>
      </w:r>
    </w:p>
    <w:p w:rsidR="00A57638" w:rsidRPr="00BC475A" w:rsidRDefault="00E235EB">
      <w:pPr>
        <w:pStyle w:val="13"/>
        <w:spacing w:line="266" w:lineRule="auto"/>
        <w:jc w:val="both"/>
        <w:rPr>
          <w:color w:val="auto"/>
          <w:sz w:val="24"/>
          <w:szCs w:val="24"/>
        </w:rPr>
      </w:pPr>
      <w:r w:rsidRPr="00BC475A">
        <w:rPr>
          <w:b/>
          <w:bCs/>
          <w:i/>
          <w:iCs/>
          <w:color w:val="auto"/>
          <w:sz w:val="24"/>
          <w:szCs w:val="24"/>
        </w:rPr>
        <w:t>Особенности организации проектной деятельности в рамках внеурочной деятельности</w:t>
      </w:r>
    </w:p>
    <w:p w:rsidR="00A57638" w:rsidRPr="00BC475A" w:rsidRDefault="00E235EB">
      <w:pPr>
        <w:pStyle w:val="13"/>
        <w:jc w:val="both"/>
        <w:rPr>
          <w:color w:val="auto"/>
          <w:sz w:val="24"/>
          <w:szCs w:val="24"/>
        </w:rPr>
      </w:pPr>
      <w:r w:rsidRPr="00BC475A">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BC475A" w:rsidRDefault="00E235EB">
      <w:pPr>
        <w:pStyle w:val="13"/>
        <w:jc w:val="both"/>
        <w:rPr>
          <w:color w:val="auto"/>
          <w:sz w:val="24"/>
          <w:szCs w:val="24"/>
        </w:rPr>
      </w:pPr>
      <w:r w:rsidRPr="00BC475A">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гуманитарное;</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естественно-научное;</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социально-ориентированное;</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инженерно-техническое;</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художественно-творческое;</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спортивно-оздоровительное;</w:t>
      </w:r>
    </w:p>
    <w:p w:rsidR="00A57638" w:rsidRPr="00BC475A" w:rsidRDefault="00E235EB" w:rsidP="00CC4CDF">
      <w:pPr>
        <w:pStyle w:val="13"/>
        <w:numPr>
          <w:ilvl w:val="0"/>
          <w:numId w:val="326"/>
        </w:numPr>
        <w:spacing w:after="40"/>
        <w:jc w:val="both"/>
        <w:rPr>
          <w:color w:val="auto"/>
          <w:sz w:val="24"/>
          <w:szCs w:val="24"/>
        </w:rPr>
      </w:pPr>
      <w:r w:rsidRPr="00BC475A">
        <w:rPr>
          <w:color w:val="auto"/>
          <w:sz w:val="24"/>
          <w:szCs w:val="24"/>
        </w:rPr>
        <w:t>туристско-краеведческое.</w:t>
      </w:r>
    </w:p>
    <w:p w:rsidR="00A57638" w:rsidRPr="00BC475A" w:rsidRDefault="00E235EB">
      <w:pPr>
        <w:pStyle w:val="13"/>
        <w:jc w:val="both"/>
        <w:rPr>
          <w:color w:val="auto"/>
          <w:sz w:val="24"/>
          <w:szCs w:val="24"/>
        </w:rPr>
      </w:pPr>
      <w:r w:rsidRPr="00BC475A">
        <w:rPr>
          <w:color w:val="auto"/>
          <w:sz w:val="24"/>
          <w:szCs w:val="24"/>
        </w:rPr>
        <w:t>В качестве основных форм организации ПД могут быть использованы:</w:t>
      </w:r>
    </w:p>
    <w:p w:rsidR="00A57638" w:rsidRPr="00BC475A" w:rsidRDefault="00E235EB" w:rsidP="00CC4CDF">
      <w:pPr>
        <w:pStyle w:val="13"/>
        <w:numPr>
          <w:ilvl w:val="0"/>
          <w:numId w:val="327"/>
        </w:numPr>
        <w:spacing w:after="40"/>
        <w:jc w:val="both"/>
        <w:rPr>
          <w:color w:val="auto"/>
          <w:sz w:val="24"/>
          <w:szCs w:val="24"/>
        </w:rPr>
      </w:pPr>
      <w:r w:rsidRPr="00BC475A">
        <w:rPr>
          <w:color w:val="auto"/>
          <w:sz w:val="24"/>
          <w:szCs w:val="24"/>
        </w:rPr>
        <w:t>творческие мастерские;</w:t>
      </w:r>
    </w:p>
    <w:p w:rsidR="00A57638" w:rsidRPr="00BC475A" w:rsidRDefault="00E235EB" w:rsidP="00CC4CDF">
      <w:pPr>
        <w:pStyle w:val="13"/>
        <w:numPr>
          <w:ilvl w:val="0"/>
          <w:numId w:val="327"/>
        </w:numPr>
        <w:jc w:val="both"/>
        <w:rPr>
          <w:color w:val="auto"/>
          <w:sz w:val="24"/>
          <w:szCs w:val="24"/>
        </w:rPr>
      </w:pPr>
      <w:r w:rsidRPr="00BC475A">
        <w:rPr>
          <w:color w:val="auto"/>
          <w:sz w:val="24"/>
          <w:szCs w:val="24"/>
        </w:rPr>
        <w:t>экспериментальные лаборатории;</w:t>
      </w:r>
    </w:p>
    <w:p w:rsidR="00A57638" w:rsidRPr="00BC475A" w:rsidRDefault="00E235EB" w:rsidP="00CC4CDF">
      <w:pPr>
        <w:pStyle w:val="13"/>
        <w:numPr>
          <w:ilvl w:val="0"/>
          <w:numId w:val="327"/>
        </w:numPr>
        <w:jc w:val="both"/>
        <w:rPr>
          <w:color w:val="auto"/>
          <w:sz w:val="24"/>
          <w:szCs w:val="24"/>
        </w:rPr>
      </w:pPr>
      <w:r w:rsidRPr="00BC475A">
        <w:rPr>
          <w:color w:val="auto"/>
          <w:sz w:val="24"/>
          <w:szCs w:val="24"/>
        </w:rPr>
        <w:t>конструкторское бюро;</w:t>
      </w:r>
    </w:p>
    <w:p w:rsidR="00A57638" w:rsidRPr="00BC475A" w:rsidRDefault="00E235EB" w:rsidP="00CC4CDF">
      <w:pPr>
        <w:pStyle w:val="13"/>
        <w:numPr>
          <w:ilvl w:val="0"/>
          <w:numId w:val="327"/>
        </w:numPr>
        <w:spacing w:after="40"/>
        <w:jc w:val="both"/>
        <w:rPr>
          <w:color w:val="auto"/>
          <w:sz w:val="24"/>
          <w:szCs w:val="24"/>
        </w:rPr>
      </w:pPr>
      <w:r w:rsidRPr="00BC475A">
        <w:rPr>
          <w:color w:val="auto"/>
          <w:sz w:val="24"/>
          <w:szCs w:val="24"/>
        </w:rPr>
        <w:t>проектные недели;</w:t>
      </w:r>
    </w:p>
    <w:p w:rsidR="00A57638" w:rsidRPr="00BC475A" w:rsidRDefault="00E235EB" w:rsidP="00CC4CDF">
      <w:pPr>
        <w:pStyle w:val="13"/>
        <w:numPr>
          <w:ilvl w:val="0"/>
          <w:numId w:val="327"/>
        </w:numPr>
        <w:spacing w:after="40"/>
        <w:jc w:val="both"/>
        <w:rPr>
          <w:color w:val="auto"/>
          <w:sz w:val="24"/>
          <w:szCs w:val="24"/>
        </w:rPr>
      </w:pPr>
      <w:r w:rsidRPr="00BC475A">
        <w:rPr>
          <w:color w:val="auto"/>
          <w:sz w:val="24"/>
          <w:szCs w:val="24"/>
        </w:rPr>
        <w:t>практикумы.</w:t>
      </w:r>
    </w:p>
    <w:p w:rsidR="00A57638" w:rsidRPr="00BC475A" w:rsidRDefault="00E235EB">
      <w:pPr>
        <w:pStyle w:val="13"/>
        <w:jc w:val="both"/>
        <w:rPr>
          <w:color w:val="auto"/>
          <w:sz w:val="24"/>
          <w:szCs w:val="24"/>
        </w:rPr>
      </w:pPr>
      <w:r w:rsidRPr="00BC475A">
        <w:rPr>
          <w:color w:val="auto"/>
          <w:sz w:val="24"/>
          <w:szCs w:val="24"/>
        </w:rPr>
        <w:t>Формами представления итогов проектной деятельности во внеурочное время являются:</w:t>
      </w:r>
    </w:p>
    <w:p w:rsidR="00A57638" w:rsidRPr="00BC475A" w:rsidRDefault="00E235EB" w:rsidP="00CC4CDF">
      <w:pPr>
        <w:pStyle w:val="13"/>
        <w:numPr>
          <w:ilvl w:val="0"/>
          <w:numId w:val="328"/>
        </w:numPr>
        <w:jc w:val="both"/>
        <w:rPr>
          <w:color w:val="auto"/>
          <w:sz w:val="24"/>
          <w:szCs w:val="24"/>
        </w:rPr>
      </w:pPr>
      <w:r w:rsidRPr="00BC475A">
        <w:rPr>
          <w:color w:val="auto"/>
          <w:sz w:val="24"/>
          <w:szCs w:val="24"/>
        </w:rPr>
        <w:t>материальный продукт (объект, макет, конструкторское изделие и пр.);</w:t>
      </w:r>
    </w:p>
    <w:p w:rsidR="00A57638" w:rsidRPr="00BC475A" w:rsidRDefault="00E235EB" w:rsidP="00CC4CDF">
      <w:pPr>
        <w:pStyle w:val="13"/>
        <w:numPr>
          <w:ilvl w:val="0"/>
          <w:numId w:val="328"/>
        </w:numPr>
        <w:jc w:val="both"/>
        <w:rPr>
          <w:color w:val="auto"/>
          <w:sz w:val="24"/>
          <w:szCs w:val="24"/>
        </w:rPr>
      </w:pPr>
      <w:r w:rsidRPr="00BC475A">
        <w:rPr>
          <w:color w:val="auto"/>
          <w:sz w:val="24"/>
          <w:szCs w:val="24"/>
        </w:rPr>
        <w:t>медийный продукт (плакат, газета, журнал, рекламная продукция, фильм и др.);</w:t>
      </w:r>
    </w:p>
    <w:p w:rsidR="00A57638" w:rsidRPr="00BC475A" w:rsidRDefault="00E235EB" w:rsidP="00CC4CDF">
      <w:pPr>
        <w:pStyle w:val="13"/>
        <w:numPr>
          <w:ilvl w:val="0"/>
          <w:numId w:val="328"/>
        </w:numPr>
        <w:jc w:val="both"/>
        <w:rPr>
          <w:color w:val="auto"/>
          <w:sz w:val="24"/>
          <w:szCs w:val="24"/>
        </w:rPr>
      </w:pPr>
      <w:r w:rsidRPr="00BC475A">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BC475A" w:rsidRDefault="00E235EB" w:rsidP="00CC4CDF">
      <w:pPr>
        <w:pStyle w:val="13"/>
        <w:numPr>
          <w:ilvl w:val="0"/>
          <w:numId w:val="328"/>
        </w:numPr>
        <w:jc w:val="both"/>
        <w:rPr>
          <w:color w:val="auto"/>
          <w:sz w:val="24"/>
          <w:szCs w:val="24"/>
        </w:rPr>
      </w:pPr>
      <w:r w:rsidRPr="00BC475A">
        <w:rPr>
          <w:color w:val="auto"/>
          <w:sz w:val="24"/>
          <w:szCs w:val="24"/>
        </w:rPr>
        <w:t>отчетные материалы по проекту (тексты, мультимедийные продукты).</w:t>
      </w:r>
    </w:p>
    <w:p w:rsidR="00A57638" w:rsidRPr="00BC475A" w:rsidRDefault="00E235EB">
      <w:pPr>
        <w:pStyle w:val="13"/>
        <w:spacing w:line="266" w:lineRule="auto"/>
        <w:jc w:val="both"/>
        <w:rPr>
          <w:color w:val="auto"/>
          <w:sz w:val="24"/>
          <w:szCs w:val="24"/>
        </w:rPr>
      </w:pPr>
      <w:r w:rsidRPr="00BC475A">
        <w:rPr>
          <w:b/>
          <w:bCs/>
          <w:i/>
          <w:iCs/>
          <w:color w:val="auto"/>
          <w:sz w:val="24"/>
          <w:szCs w:val="24"/>
        </w:rPr>
        <w:t>Общие рекомендации по оцениванию проектной деятельности</w:t>
      </w:r>
    </w:p>
    <w:p w:rsidR="00A57638" w:rsidRPr="00BC475A" w:rsidRDefault="00E235EB">
      <w:pPr>
        <w:pStyle w:val="13"/>
        <w:jc w:val="both"/>
        <w:rPr>
          <w:color w:val="auto"/>
          <w:sz w:val="24"/>
          <w:szCs w:val="24"/>
        </w:rPr>
      </w:pPr>
      <w:r w:rsidRPr="00BC475A">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BC475A" w:rsidRDefault="00E235EB">
      <w:pPr>
        <w:pStyle w:val="13"/>
        <w:spacing w:line="240" w:lineRule="auto"/>
        <w:ind w:firstLine="260"/>
        <w:jc w:val="both"/>
        <w:rPr>
          <w:color w:val="auto"/>
          <w:sz w:val="24"/>
          <w:szCs w:val="24"/>
        </w:rPr>
      </w:pPr>
      <w:r w:rsidRPr="00BC475A">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BC475A" w:rsidRDefault="00E235EB" w:rsidP="00CC4CDF">
      <w:pPr>
        <w:pStyle w:val="13"/>
        <w:numPr>
          <w:ilvl w:val="0"/>
          <w:numId w:val="329"/>
        </w:numPr>
        <w:spacing w:line="353" w:lineRule="auto"/>
        <w:jc w:val="both"/>
        <w:rPr>
          <w:color w:val="auto"/>
          <w:sz w:val="24"/>
          <w:szCs w:val="24"/>
        </w:rPr>
      </w:pPr>
      <w:r w:rsidRPr="00BC475A">
        <w:rPr>
          <w:color w:val="auto"/>
          <w:sz w:val="24"/>
          <w:szCs w:val="24"/>
        </w:rPr>
        <w:t>понимание проблемы, связанных с нею цели и задач;</w:t>
      </w:r>
    </w:p>
    <w:p w:rsidR="00A57638" w:rsidRPr="00BC475A" w:rsidRDefault="00E235EB" w:rsidP="00CC4CDF">
      <w:pPr>
        <w:pStyle w:val="13"/>
        <w:numPr>
          <w:ilvl w:val="0"/>
          <w:numId w:val="329"/>
        </w:numPr>
        <w:spacing w:line="353" w:lineRule="auto"/>
        <w:jc w:val="both"/>
        <w:rPr>
          <w:color w:val="auto"/>
          <w:sz w:val="24"/>
          <w:szCs w:val="24"/>
        </w:rPr>
      </w:pPr>
      <w:r w:rsidRPr="00BC475A">
        <w:rPr>
          <w:color w:val="auto"/>
          <w:sz w:val="24"/>
          <w:szCs w:val="24"/>
        </w:rPr>
        <w:t>умение определить оптимальный путь решения проблемы;</w:t>
      </w:r>
    </w:p>
    <w:p w:rsidR="00A57638" w:rsidRPr="00BC475A" w:rsidRDefault="00E235EB" w:rsidP="00CC4CDF">
      <w:pPr>
        <w:pStyle w:val="13"/>
        <w:numPr>
          <w:ilvl w:val="0"/>
          <w:numId w:val="329"/>
        </w:numPr>
        <w:spacing w:line="353" w:lineRule="auto"/>
        <w:jc w:val="both"/>
        <w:rPr>
          <w:color w:val="auto"/>
          <w:sz w:val="24"/>
          <w:szCs w:val="24"/>
        </w:rPr>
      </w:pPr>
      <w:r w:rsidRPr="00BC475A">
        <w:rPr>
          <w:color w:val="auto"/>
          <w:sz w:val="24"/>
          <w:szCs w:val="24"/>
        </w:rPr>
        <w:t>умение планировать и работать по плану;</w:t>
      </w:r>
    </w:p>
    <w:p w:rsidR="00A57638" w:rsidRPr="00BC475A" w:rsidRDefault="00E235EB" w:rsidP="00CC4CDF">
      <w:pPr>
        <w:pStyle w:val="13"/>
        <w:numPr>
          <w:ilvl w:val="0"/>
          <w:numId w:val="329"/>
        </w:numPr>
        <w:spacing w:line="290" w:lineRule="auto"/>
        <w:jc w:val="both"/>
        <w:rPr>
          <w:color w:val="auto"/>
          <w:sz w:val="24"/>
          <w:szCs w:val="24"/>
        </w:rPr>
      </w:pPr>
      <w:r w:rsidRPr="00BC475A">
        <w:rPr>
          <w:color w:val="auto"/>
          <w:sz w:val="24"/>
          <w:szCs w:val="24"/>
        </w:rPr>
        <w:t>умение реализовать проектный замысел и оформить его в виде реального «продукта»;</w:t>
      </w:r>
    </w:p>
    <w:p w:rsidR="00A57638" w:rsidRPr="00BC475A" w:rsidRDefault="00E235EB" w:rsidP="00CC4CDF">
      <w:pPr>
        <w:pStyle w:val="13"/>
        <w:numPr>
          <w:ilvl w:val="0"/>
          <w:numId w:val="329"/>
        </w:numPr>
        <w:spacing w:line="290" w:lineRule="auto"/>
        <w:jc w:val="both"/>
        <w:rPr>
          <w:color w:val="auto"/>
          <w:sz w:val="24"/>
          <w:szCs w:val="24"/>
        </w:rPr>
      </w:pPr>
      <w:r w:rsidRPr="00BC475A">
        <w:rPr>
          <w:color w:val="auto"/>
          <w:sz w:val="24"/>
          <w:szCs w:val="24"/>
        </w:rPr>
        <w:t>умение осуществлять самооценку деятельности и результата, взаимоценку деятельности в группе.</w:t>
      </w:r>
    </w:p>
    <w:p w:rsidR="00A57638" w:rsidRPr="00BC475A" w:rsidRDefault="00E235EB">
      <w:pPr>
        <w:pStyle w:val="13"/>
        <w:spacing w:line="240" w:lineRule="auto"/>
        <w:ind w:firstLine="260"/>
        <w:jc w:val="both"/>
        <w:rPr>
          <w:color w:val="auto"/>
          <w:sz w:val="24"/>
          <w:szCs w:val="24"/>
        </w:rPr>
      </w:pPr>
      <w:r w:rsidRPr="00BC475A">
        <w:rPr>
          <w:color w:val="auto"/>
          <w:sz w:val="24"/>
          <w:szCs w:val="24"/>
        </w:rPr>
        <w:t>В процессе публичной презентации результатов проекта оценивается:</w:t>
      </w:r>
    </w:p>
    <w:p w:rsidR="00A57638" w:rsidRPr="00BC475A" w:rsidRDefault="00E235EB" w:rsidP="00CC4CDF">
      <w:pPr>
        <w:pStyle w:val="13"/>
        <w:numPr>
          <w:ilvl w:val="0"/>
          <w:numId w:val="330"/>
        </w:numPr>
        <w:spacing w:line="276" w:lineRule="auto"/>
        <w:jc w:val="both"/>
        <w:rPr>
          <w:color w:val="auto"/>
          <w:sz w:val="24"/>
          <w:szCs w:val="24"/>
        </w:rPr>
      </w:pPr>
      <w:r w:rsidRPr="00BC475A">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BC475A" w:rsidRDefault="00E235EB" w:rsidP="00CC4CDF">
      <w:pPr>
        <w:pStyle w:val="13"/>
        <w:numPr>
          <w:ilvl w:val="0"/>
          <w:numId w:val="330"/>
        </w:numPr>
        <w:spacing w:line="276" w:lineRule="auto"/>
        <w:jc w:val="both"/>
        <w:rPr>
          <w:color w:val="auto"/>
          <w:sz w:val="24"/>
          <w:szCs w:val="24"/>
        </w:rPr>
      </w:pPr>
      <w:r w:rsidRPr="00BC475A">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BC475A" w:rsidRDefault="00E235EB" w:rsidP="00CC4CDF">
      <w:pPr>
        <w:pStyle w:val="13"/>
        <w:numPr>
          <w:ilvl w:val="0"/>
          <w:numId w:val="330"/>
        </w:numPr>
        <w:spacing w:line="290" w:lineRule="auto"/>
        <w:jc w:val="both"/>
        <w:rPr>
          <w:color w:val="auto"/>
          <w:sz w:val="24"/>
          <w:szCs w:val="24"/>
        </w:rPr>
      </w:pPr>
      <w:r w:rsidRPr="00BC475A">
        <w:rPr>
          <w:color w:val="auto"/>
          <w:sz w:val="24"/>
          <w:szCs w:val="24"/>
        </w:rPr>
        <w:t>качество письменного текста (соответствие плану, оформление работы, грамотность изложения);</w:t>
      </w:r>
    </w:p>
    <w:p w:rsidR="00A57638" w:rsidRPr="00BC475A" w:rsidRDefault="00E235EB" w:rsidP="00CC4CDF">
      <w:pPr>
        <w:pStyle w:val="13"/>
        <w:numPr>
          <w:ilvl w:val="0"/>
          <w:numId w:val="330"/>
        </w:numPr>
        <w:spacing w:after="120" w:line="276" w:lineRule="auto"/>
        <w:jc w:val="both"/>
        <w:rPr>
          <w:color w:val="auto"/>
          <w:sz w:val="24"/>
          <w:szCs w:val="24"/>
        </w:rPr>
      </w:pPr>
      <w:r w:rsidRPr="00BC475A">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BC475A" w:rsidRDefault="00E235EB" w:rsidP="0043590E">
      <w:pPr>
        <w:pStyle w:val="31"/>
        <w:rPr>
          <w:rFonts w:ascii="Times New Roman" w:hAnsi="Times New Roman" w:cs="Times New Roman"/>
          <w:color w:val="auto"/>
          <w:sz w:val="24"/>
          <w:szCs w:val="24"/>
        </w:rPr>
      </w:pPr>
      <w:bookmarkStart w:id="737" w:name="bookmark1913"/>
      <w:bookmarkStart w:id="738" w:name="_Toc113549229"/>
      <w:r w:rsidRPr="00BC475A">
        <w:rPr>
          <w:rFonts w:ascii="Times New Roman" w:hAnsi="Times New Roman" w:cs="Times New Roman"/>
          <w:color w:val="auto"/>
          <w:sz w:val="24"/>
          <w:szCs w:val="24"/>
        </w:rPr>
        <w:t>2.2.3. Организационный раздел</w:t>
      </w:r>
      <w:bookmarkEnd w:id="737"/>
      <w:bookmarkEnd w:id="738"/>
    </w:p>
    <w:p w:rsidR="00A57638" w:rsidRPr="00BC475A" w:rsidRDefault="00E235EB">
      <w:pPr>
        <w:pStyle w:val="13"/>
        <w:spacing w:line="262" w:lineRule="auto"/>
        <w:ind w:firstLine="260"/>
        <w:jc w:val="both"/>
        <w:rPr>
          <w:color w:val="auto"/>
          <w:sz w:val="24"/>
          <w:szCs w:val="24"/>
        </w:rPr>
      </w:pPr>
      <w:r w:rsidRPr="00BC475A">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BC475A" w:rsidRDefault="00E235EB">
      <w:pPr>
        <w:pStyle w:val="13"/>
        <w:spacing w:line="240" w:lineRule="auto"/>
        <w:ind w:firstLine="260"/>
        <w:jc w:val="both"/>
        <w:rPr>
          <w:color w:val="auto"/>
          <w:sz w:val="24"/>
          <w:szCs w:val="24"/>
        </w:rPr>
      </w:pPr>
      <w:r w:rsidRPr="00BC475A">
        <w:rPr>
          <w:color w:val="auto"/>
          <w:sz w:val="24"/>
          <w:szCs w:val="24"/>
          <w:lang w:val="en-US" w:eastAsia="en-US" w:bidi="en-US"/>
        </w:rPr>
        <w:t>C</w:t>
      </w:r>
      <w:r w:rsidRPr="00BC475A">
        <w:rPr>
          <w:color w:val="auto"/>
          <w:sz w:val="24"/>
          <w:szCs w:val="24"/>
          <w:lang w:eastAsia="en-US" w:bidi="en-US"/>
        </w:rPr>
        <w:t xml:space="preserve"> </w:t>
      </w:r>
      <w:r w:rsidRPr="00BC475A">
        <w:rPr>
          <w:color w:val="auto"/>
          <w:sz w:val="24"/>
          <w:szCs w:val="24"/>
        </w:rPr>
        <w:t xml:space="preserve">целью разработки и реализации программы развития УУД в </w:t>
      </w:r>
      <w:r w:rsidR="001C5489" w:rsidRPr="00BC475A">
        <w:rPr>
          <w:color w:val="auto"/>
          <w:sz w:val="24"/>
          <w:szCs w:val="24"/>
        </w:rPr>
        <w:t>МБОУ СОШ № 4</w:t>
      </w:r>
      <w:r w:rsidRPr="00BC475A">
        <w:rPr>
          <w:color w:val="auto"/>
          <w:sz w:val="24"/>
          <w:szCs w:val="24"/>
        </w:rPr>
        <w:t xml:space="preserve"> создана рабочая группа, реализующая свою деятельность по следующим направлениям:</w:t>
      </w:r>
    </w:p>
    <w:p w:rsidR="00A57638" w:rsidRPr="00BC475A" w:rsidRDefault="00E235EB" w:rsidP="00CC4CDF">
      <w:pPr>
        <w:pStyle w:val="13"/>
        <w:numPr>
          <w:ilvl w:val="0"/>
          <w:numId w:val="331"/>
        </w:numPr>
        <w:spacing w:line="257" w:lineRule="auto"/>
        <w:jc w:val="both"/>
        <w:rPr>
          <w:color w:val="auto"/>
          <w:sz w:val="24"/>
          <w:szCs w:val="24"/>
        </w:rPr>
      </w:pPr>
      <w:r w:rsidRPr="00BC475A">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разработка основных подходов к конструированию задач на применение универсальных учебных действий;</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BC475A" w:rsidRDefault="00E235EB" w:rsidP="00CC4CDF">
      <w:pPr>
        <w:pStyle w:val="13"/>
        <w:numPr>
          <w:ilvl w:val="0"/>
          <w:numId w:val="331"/>
        </w:numPr>
        <w:jc w:val="both"/>
        <w:rPr>
          <w:color w:val="auto"/>
          <w:sz w:val="24"/>
          <w:szCs w:val="24"/>
        </w:rPr>
      </w:pPr>
      <w:r w:rsidRPr="00BC475A">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BC475A" w:rsidRDefault="00E235EB" w:rsidP="00CC4CDF">
      <w:pPr>
        <w:pStyle w:val="13"/>
        <w:numPr>
          <w:ilvl w:val="0"/>
          <w:numId w:val="331"/>
        </w:numPr>
        <w:jc w:val="both"/>
        <w:rPr>
          <w:color w:val="auto"/>
          <w:sz w:val="24"/>
          <w:szCs w:val="24"/>
        </w:rPr>
      </w:pPr>
      <w:r w:rsidRPr="00BC475A">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BC475A" w:rsidRDefault="00E235EB" w:rsidP="00E7407D">
      <w:pPr>
        <w:pStyle w:val="13"/>
        <w:spacing w:line="240" w:lineRule="auto"/>
        <w:jc w:val="both"/>
        <w:rPr>
          <w:color w:val="auto"/>
          <w:sz w:val="24"/>
          <w:szCs w:val="24"/>
        </w:rPr>
      </w:pPr>
      <w:r w:rsidRPr="00BC475A">
        <w:rPr>
          <w:color w:val="auto"/>
          <w:sz w:val="24"/>
          <w:szCs w:val="24"/>
        </w:rPr>
        <w:t xml:space="preserve">Рабочей группой </w:t>
      </w:r>
      <w:r w:rsidR="001C5489" w:rsidRPr="00BC475A">
        <w:rPr>
          <w:color w:val="auto"/>
          <w:sz w:val="24"/>
          <w:szCs w:val="24"/>
        </w:rPr>
        <w:t>реализуется</w:t>
      </w:r>
      <w:r w:rsidRPr="00BC475A">
        <w:rPr>
          <w:color w:val="auto"/>
          <w:sz w:val="24"/>
          <w:szCs w:val="24"/>
        </w:rPr>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sidR="001C5489" w:rsidRPr="00BC475A">
        <w:rPr>
          <w:color w:val="auto"/>
          <w:sz w:val="24"/>
          <w:szCs w:val="24"/>
        </w:rPr>
        <w:t>директором</w:t>
      </w:r>
      <w:r w:rsidRPr="00BC475A">
        <w:rPr>
          <w:color w:val="auto"/>
          <w:sz w:val="24"/>
          <w:szCs w:val="24"/>
        </w:rPr>
        <w:t>).</w:t>
      </w:r>
    </w:p>
    <w:p w:rsidR="00A57638" w:rsidRPr="00BC475A" w:rsidRDefault="00E235EB">
      <w:pPr>
        <w:pStyle w:val="13"/>
        <w:spacing w:line="240" w:lineRule="auto"/>
        <w:jc w:val="both"/>
        <w:rPr>
          <w:color w:val="auto"/>
          <w:sz w:val="24"/>
          <w:szCs w:val="24"/>
        </w:rPr>
      </w:pPr>
      <w:r w:rsidRPr="00BC475A">
        <w:rPr>
          <w:color w:val="auto"/>
          <w:sz w:val="24"/>
          <w:szCs w:val="24"/>
        </w:rPr>
        <w:t xml:space="preserve">На подготовительном этапе команда </w:t>
      </w:r>
      <w:r w:rsidR="001C5489" w:rsidRPr="00BC475A">
        <w:rPr>
          <w:color w:val="auto"/>
          <w:sz w:val="24"/>
          <w:szCs w:val="24"/>
        </w:rPr>
        <w:t>МБОУ СОШ № 4 проводит</w:t>
      </w:r>
      <w:r w:rsidRPr="00BC475A">
        <w:rPr>
          <w:color w:val="auto"/>
          <w:sz w:val="24"/>
          <w:szCs w:val="24"/>
        </w:rPr>
        <w:t xml:space="preserve"> следующие аналитические работы:</w:t>
      </w:r>
    </w:p>
    <w:p w:rsidR="00A57638" w:rsidRPr="00BC475A" w:rsidRDefault="00E235EB" w:rsidP="00CC4CDF">
      <w:pPr>
        <w:pStyle w:val="13"/>
        <w:numPr>
          <w:ilvl w:val="0"/>
          <w:numId w:val="332"/>
        </w:numPr>
        <w:spacing w:line="271" w:lineRule="auto"/>
        <w:jc w:val="both"/>
        <w:rPr>
          <w:color w:val="auto"/>
          <w:sz w:val="24"/>
          <w:szCs w:val="24"/>
        </w:rPr>
      </w:pPr>
      <w:r w:rsidRPr="00BC475A">
        <w:rPr>
          <w:color w:val="auto"/>
          <w:sz w:val="24"/>
          <w:szCs w:val="24"/>
        </w:rPr>
        <w:t>рассматрива</w:t>
      </w:r>
      <w:r w:rsidR="001C5489" w:rsidRPr="00BC475A">
        <w:rPr>
          <w:color w:val="auto"/>
          <w:sz w:val="24"/>
          <w:szCs w:val="24"/>
        </w:rPr>
        <w:t>е</w:t>
      </w:r>
      <w:r w:rsidRPr="00BC475A">
        <w:rPr>
          <w:color w:val="auto"/>
          <w:sz w:val="24"/>
          <w:szCs w:val="24"/>
        </w:rPr>
        <w:t>т,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w:t>
      </w:r>
    </w:p>
    <w:p w:rsidR="00A57638" w:rsidRPr="00BC475A" w:rsidRDefault="001C5489" w:rsidP="00CC4CDF">
      <w:pPr>
        <w:pStyle w:val="13"/>
        <w:numPr>
          <w:ilvl w:val="0"/>
          <w:numId w:val="332"/>
        </w:numPr>
        <w:spacing w:line="271" w:lineRule="auto"/>
        <w:jc w:val="both"/>
        <w:rPr>
          <w:color w:val="auto"/>
          <w:sz w:val="24"/>
          <w:szCs w:val="24"/>
        </w:rPr>
      </w:pPr>
      <w:r w:rsidRPr="00BC475A">
        <w:rPr>
          <w:color w:val="auto"/>
          <w:sz w:val="24"/>
          <w:szCs w:val="24"/>
        </w:rPr>
        <w:t>определяет</w:t>
      </w:r>
      <w:r w:rsidR="00E235EB" w:rsidRPr="00BC475A">
        <w:rPr>
          <w:color w:val="auto"/>
          <w:sz w:val="24"/>
          <w:szCs w:val="24"/>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BC475A" w:rsidRDefault="007A5E2F" w:rsidP="00CC4CDF">
      <w:pPr>
        <w:pStyle w:val="13"/>
        <w:numPr>
          <w:ilvl w:val="0"/>
          <w:numId w:val="332"/>
        </w:numPr>
        <w:spacing w:line="295" w:lineRule="auto"/>
        <w:jc w:val="both"/>
        <w:rPr>
          <w:color w:val="auto"/>
          <w:sz w:val="24"/>
          <w:szCs w:val="24"/>
        </w:rPr>
      </w:pPr>
      <w:r w:rsidRPr="00BC475A">
        <w:rPr>
          <w:color w:val="auto"/>
          <w:sz w:val="24"/>
          <w:szCs w:val="24"/>
        </w:rPr>
        <w:t>анализирует</w:t>
      </w:r>
      <w:r w:rsidR="00E235EB" w:rsidRPr="00BC475A">
        <w:rPr>
          <w:color w:val="auto"/>
          <w:sz w:val="24"/>
          <w:szCs w:val="24"/>
        </w:rPr>
        <w:t xml:space="preserve"> результаты учащихся по линии развития УУД на предыдущем уровне;</w:t>
      </w:r>
    </w:p>
    <w:p w:rsidR="00A57638" w:rsidRPr="00BC475A" w:rsidRDefault="007A5E2F" w:rsidP="00CC4CDF">
      <w:pPr>
        <w:pStyle w:val="13"/>
        <w:numPr>
          <w:ilvl w:val="0"/>
          <w:numId w:val="332"/>
        </w:numPr>
        <w:spacing w:line="276" w:lineRule="auto"/>
        <w:jc w:val="both"/>
        <w:rPr>
          <w:color w:val="auto"/>
          <w:sz w:val="24"/>
          <w:szCs w:val="24"/>
        </w:rPr>
      </w:pPr>
      <w:r w:rsidRPr="00BC475A">
        <w:rPr>
          <w:color w:val="auto"/>
          <w:sz w:val="24"/>
          <w:szCs w:val="24"/>
        </w:rPr>
        <w:t>анализирует и обсуждает</w:t>
      </w:r>
      <w:r w:rsidR="00E235EB" w:rsidRPr="00BC475A">
        <w:rPr>
          <w:color w:val="auto"/>
          <w:sz w:val="24"/>
          <w:szCs w:val="24"/>
        </w:rPr>
        <w:t xml:space="preserve"> опыт применения успешных практик, в том числе с использованием информационных ресурсов образовательной организации.</w:t>
      </w:r>
    </w:p>
    <w:p w:rsidR="00A57638" w:rsidRPr="00BC475A" w:rsidRDefault="00E235EB">
      <w:pPr>
        <w:pStyle w:val="13"/>
        <w:spacing w:line="240" w:lineRule="auto"/>
        <w:jc w:val="both"/>
        <w:rPr>
          <w:color w:val="auto"/>
          <w:sz w:val="24"/>
          <w:szCs w:val="24"/>
        </w:rPr>
      </w:pPr>
      <w:r w:rsidRPr="00BC475A">
        <w:rPr>
          <w:color w:val="auto"/>
          <w:sz w:val="24"/>
          <w:szCs w:val="24"/>
        </w:rPr>
        <w:t>На основном этапе проводиться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A57638" w:rsidRPr="00BC475A" w:rsidRDefault="00E235EB">
      <w:pPr>
        <w:pStyle w:val="13"/>
        <w:spacing w:line="240" w:lineRule="auto"/>
        <w:jc w:val="both"/>
        <w:rPr>
          <w:color w:val="auto"/>
          <w:sz w:val="24"/>
          <w:szCs w:val="24"/>
        </w:rPr>
      </w:pPr>
      <w:r w:rsidRPr="00BC475A">
        <w:rPr>
          <w:color w:val="auto"/>
          <w:sz w:val="24"/>
          <w:szCs w:val="24"/>
        </w:rPr>
        <w:t>На заключительном этапе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BC475A" w:rsidRDefault="00E235EB">
      <w:pPr>
        <w:pStyle w:val="13"/>
        <w:spacing w:after="160" w:line="240" w:lineRule="auto"/>
        <w:jc w:val="both"/>
        <w:rPr>
          <w:color w:val="auto"/>
          <w:sz w:val="24"/>
          <w:szCs w:val="24"/>
        </w:rPr>
      </w:pPr>
      <w:r w:rsidRPr="00BC475A">
        <w:rPr>
          <w:color w:val="auto"/>
          <w:sz w:val="24"/>
          <w:szCs w:val="24"/>
        </w:rPr>
        <w:t>В целях соотнесения формирования метапредметных результатов с рабочими программами по учебным предметам необходимо</w:t>
      </w:r>
      <w:r w:rsidR="007A5E2F" w:rsidRPr="00BC475A">
        <w:rPr>
          <w:color w:val="auto"/>
          <w:sz w:val="24"/>
          <w:szCs w:val="24"/>
        </w:rPr>
        <w:t xml:space="preserve"> проводение методических советов</w:t>
      </w:r>
      <w:r w:rsidRPr="00BC475A">
        <w:rPr>
          <w:color w:val="auto"/>
          <w:sz w:val="24"/>
          <w:szCs w:val="24"/>
        </w:rPr>
        <w:t xml:space="preserve">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BC475A" w:rsidRDefault="0043590E">
      <w:pPr>
        <w:pStyle w:val="13"/>
        <w:spacing w:after="160" w:line="240" w:lineRule="auto"/>
        <w:jc w:val="both"/>
        <w:rPr>
          <w:color w:val="auto"/>
          <w:sz w:val="24"/>
          <w:szCs w:val="24"/>
        </w:rPr>
      </w:pPr>
    </w:p>
    <w:p w:rsidR="007A5E2F" w:rsidRPr="00BC475A" w:rsidRDefault="007A5E2F">
      <w:pPr>
        <w:pStyle w:val="13"/>
        <w:spacing w:after="160" w:line="240" w:lineRule="auto"/>
        <w:jc w:val="both"/>
        <w:rPr>
          <w:color w:val="auto"/>
          <w:sz w:val="24"/>
          <w:szCs w:val="24"/>
        </w:rPr>
      </w:pPr>
    </w:p>
    <w:p w:rsidR="007A5E2F" w:rsidRPr="00BC475A" w:rsidRDefault="007A5E2F">
      <w:pPr>
        <w:pStyle w:val="13"/>
        <w:spacing w:after="160" w:line="240" w:lineRule="auto"/>
        <w:jc w:val="both"/>
        <w:rPr>
          <w:color w:val="auto"/>
          <w:sz w:val="24"/>
          <w:szCs w:val="24"/>
        </w:rPr>
      </w:pPr>
    </w:p>
    <w:p w:rsidR="00A57638" w:rsidRPr="00BC475A" w:rsidRDefault="00E235EB" w:rsidP="0043590E">
      <w:pPr>
        <w:pStyle w:val="24"/>
        <w:rPr>
          <w:rFonts w:ascii="Times New Roman" w:hAnsi="Times New Roman" w:cs="Times New Roman"/>
          <w:color w:val="auto"/>
          <w:sz w:val="24"/>
          <w:szCs w:val="24"/>
        </w:rPr>
      </w:pPr>
      <w:bookmarkStart w:id="739" w:name="bookmark1915"/>
      <w:bookmarkStart w:id="740" w:name="_Toc113549230"/>
      <w:r w:rsidRPr="00BC475A">
        <w:rPr>
          <w:rFonts w:ascii="Times New Roman" w:hAnsi="Times New Roman" w:cs="Times New Roman"/>
          <w:color w:val="auto"/>
          <w:sz w:val="24"/>
          <w:szCs w:val="24"/>
        </w:rPr>
        <w:t>2.3. ПРОГРАММА ВОСПИТАНИЯ</w:t>
      </w:r>
      <w:bookmarkEnd w:id="739"/>
      <w:bookmarkEnd w:id="740"/>
    </w:p>
    <w:p w:rsidR="0043590E" w:rsidRPr="00BC475A" w:rsidRDefault="0043590E" w:rsidP="006B14E0">
      <w:pPr>
        <w:rPr>
          <w:rFonts w:ascii="Times New Roman" w:hAnsi="Times New Roman" w:cs="Times New Roman"/>
          <w:color w:val="auto"/>
        </w:rPr>
      </w:pPr>
      <w:bookmarkStart w:id="741" w:name="bookmark1917"/>
    </w:p>
    <w:p w:rsidR="00A57638" w:rsidRPr="00BC475A" w:rsidRDefault="0043590E" w:rsidP="0043590E">
      <w:pPr>
        <w:pStyle w:val="31"/>
        <w:rPr>
          <w:rFonts w:ascii="Times New Roman" w:hAnsi="Times New Roman" w:cs="Times New Roman"/>
          <w:color w:val="auto"/>
          <w:sz w:val="24"/>
          <w:szCs w:val="24"/>
        </w:rPr>
      </w:pPr>
      <w:bookmarkStart w:id="742" w:name="_Toc113549231"/>
      <w:r w:rsidRPr="00BC475A">
        <w:rPr>
          <w:rFonts w:ascii="Times New Roman" w:hAnsi="Times New Roman" w:cs="Times New Roman"/>
          <w:color w:val="auto"/>
          <w:sz w:val="24"/>
          <w:szCs w:val="24"/>
        </w:rPr>
        <w:t xml:space="preserve">2.3.1. </w:t>
      </w:r>
      <w:r w:rsidR="00E235EB" w:rsidRPr="00BC475A">
        <w:rPr>
          <w:rFonts w:ascii="Times New Roman" w:hAnsi="Times New Roman" w:cs="Times New Roman"/>
          <w:color w:val="auto"/>
          <w:sz w:val="24"/>
          <w:szCs w:val="24"/>
        </w:rPr>
        <w:t>Пояснительная записка</w:t>
      </w:r>
      <w:bookmarkEnd w:id="741"/>
      <w:bookmarkEnd w:id="742"/>
    </w:p>
    <w:p w:rsidR="0043590E" w:rsidRPr="00BC475A" w:rsidRDefault="0043590E" w:rsidP="006B14E0">
      <w:pPr>
        <w:rPr>
          <w:rFonts w:ascii="Times New Roman" w:hAnsi="Times New Roman" w:cs="Times New Roman"/>
          <w:color w:val="auto"/>
        </w:rPr>
      </w:pP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bookmarkStart w:id="743" w:name="bookmark1919"/>
      <w:r w:rsidRPr="00BC475A">
        <w:rPr>
          <w:rFonts w:ascii="Times New Roman" w:hAnsi="Times New Roman"/>
          <w:sz w:val="24"/>
          <w:szCs w:val="24"/>
        </w:rPr>
        <w:t>Программа воспитания МБОУ СОШ № 4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Воспитательная программа является обязательной частью основной образовательной программы МБОУ СОШ № 4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Данная программа воспитания показывает систему работы с обучающимися в школе.</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p>
    <w:p w:rsidR="00A57638" w:rsidRPr="00BC475A" w:rsidRDefault="0043590E" w:rsidP="0043590E">
      <w:pPr>
        <w:pStyle w:val="31"/>
        <w:rPr>
          <w:rFonts w:ascii="Times New Roman" w:hAnsi="Times New Roman" w:cs="Times New Roman"/>
          <w:color w:val="auto"/>
          <w:sz w:val="24"/>
          <w:szCs w:val="24"/>
        </w:rPr>
      </w:pPr>
      <w:bookmarkStart w:id="744" w:name="_Toc113549232"/>
      <w:r w:rsidRPr="00BC475A">
        <w:rPr>
          <w:rFonts w:ascii="Times New Roman" w:hAnsi="Times New Roman" w:cs="Times New Roman"/>
          <w:color w:val="auto"/>
          <w:sz w:val="24"/>
          <w:szCs w:val="24"/>
        </w:rPr>
        <w:t xml:space="preserve">2.3.2. </w:t>
      </w:r>
      <w:r w:rsidR="00E235EB" w:rsidRPr="00BC475A">
        <w:rPr>
          <w:rFonts w:ascii="Times New Roman" w:hAnsi="Times New Roman" w:cs="Times New Roman"/>
          <w:color w:val="auto"/>
          <w:sz w:val="24"/>
          <w:szCs w:val="24"/>
        </w:rPr>
        <w:t>Особенности организуемого в образовательной организации воспитательного процесса</w:t>
      </w:r>
      <w:bookmarkEnd w:id="743"/>
      <w:bookmarkEnd w:id="744"/>
    </w:p>
    <w:p w:rsidR="007A5E2F" w:rsidRPr="00BC475A" w:rsidRDefault="007A5E2F" w:rsidP="00CC4CDF">
      <w:pPr>
        <w:pStyle w:val="aff"/>
        <w:widowControl w:val="0"/>
        <w:numPr>
          <w:ilvl w:val="0"/>
          <w:numId w:val="353"/>
        </w:numPr>
        <w:tabs>
          <w:tab w:val="left" w:pos="567"/>
        </w:tabs>
        <w:autoSpaceDE w:val="0"/>
        <w:autoSpaceDN w:val="0"/>
        <w:spacing w:after="0" w:line="240" w:lineRule="auto"/>
        <w:ind w:left="0" w:firstLine="709"/>
        <w:jc w:val="both"/>
        <w:rPr>
          <w:rFonts w:ascii="Times New Roman" w:hAnsi="Times New Roman"/>
          <w:sz w:val="24"/>
          <w:szCs w:val="24"/>
        </w:rPr>
      </w:pPr>
      <w:bookmarkStart w:id="745" w:name="bookmark1921"/>
      <w:r w:rsidRPr="00BC475A">
        <w:rPr>
          <w:rFonts w:ascii="Times New Roman" w:hAnsi="Times New Roman"/>
          <w:sz w:val="24"/>
          <w:szCs w:val="24"/>
        </w:rPr>
        <w:t>Процесс воспитания в МБОУ СОШ № 4 основывается на следующих принципах:</w:t>
      </w:r>
    </w:p>
    <w:p w:rsidR="007A5E2F" w:rsidRPr="00BC475A" w:rsidRDefault="007A5E2F" w:rsidP="00CC4CDF">
      <w:pPr>
        <w:pStyle w:val="aff"/>
        <w:widowControl w:val="0"/>
        <w:numPr>
          <w:ilvl w:val="0"/>
          <w:numId w:val="353"/>
        </w:numPr>
        <w:tabs>
          <w:tab w:val="left" w:pos="567"/>
        </w:tabs>
        <w:autoSpaceDE w:val="0"/>
        <w:autoSpaceDN w:val="0"/>
        <w:spacing w:after="0" w:line="240" w:lineRule="auto"/>
        <w:ind w:left="0" w:firstLine="709"/>
        <w:jc w:val="both"/>
        <w:rPr>
          <w:rFonts w:ascii="Times New Roman" w:hAnsi="Times New Roman"/>
          <w:sz w:val="24"/>
          <w:szCs w:val="24"/>
        </w:rPr>
      </w:pPr>
      <w:r w:rsidRPr="00BC475A">
        <w:rPr>
          <w:rFonts w:ascii="Times New Roman" w:hAnsi="Times New Roman"/>
          <w:i/>
          <w:sz w:val="24"/>
          <w:szCs w:val="24"/>
        </w:rPr>
        <w:t xml:space="preserve">Приоритет безопасности ребенка </w:t>
      </w:r>
      <w:r w:rsidRPr="00BC475A">
        <w:rPr>
          <w:rFonts w:ascii="Times New Roman" w:hAnsi="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BC475A">
        <w:rPr>
          <w:rFonts w:ascii="Times New Roman" w:hAnsi="Times New Roman"/>
          <w:spacing w:val="2"/>
          <w:sz w:val="24"/>
          <w:szCs w:val="24"/>
        </w:rPr>
        <w:t>се</w:t>
      </w:r>
      <w:r w:rsidRPr="00BC475A">
        <w:rPr>
          <w:rFonts w:ascii="Times New Roman" w:hAnsi="Times New Roman"/>
          <w:sz w:val="24"/>
          <w:szCs w:val="24"/>
        </w:rPr>
        <w:t>мье, а так же безопасность при нахождении его в образовательной организации;</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Совместное решение личностно и общественно значимых проблем </w:t>
      </w:r>
      <w:r w:rsidRPr="00BC475A">
        <w:rPr>
          <w:rFonts w:ascii="Times New Roman" w:hAnsi="Times New Roman"/>
          <w:b/>
        </w:rPr>
        <w:t xml:space="preserve">- </w:t>
      </w:r>
      <w:r w:rsidRPr="00BC475A">
        <w:rPr>
          <w:rFonts w:ascii="Times New Roman" w:hAnsi="Times New Roman"/>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Системно-деятельностная организация воспитания </w:t>
      </w:r>
      <w:r w:rsidRPr="00BC475A">
        <w:rPr>
          <w:rFonts w:ascii="Times New Roman" w:hAnsi="Times New Roman"/>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не шаблонности воспитания как условия его эффективности;</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Полисубъектность воспитания и социализации - </w:t>
      </w:r>
      <w:r w:rsidRPr="00BC475A">
        <w:rPr>
          <w:rFonts w:ascii="Times New Roman" w:hAnsi="Times New Roman"/>
        </w:rPr>
        <w:t xml:space="preserve">обучающиеся вовлекаются  в различные виды социальной, информационной, коммуникативной активности, в </w:t>
      </w:r>
      <w:r w:rsidRPr="00BC475A">
        <w:rPr>
          <w:rFonts w:ascii="Times New Roman" w:hAnsi="Times New Roman"/>
          <w:spacing w:val="2"/>
        </w:rPr>
        <w:t>со</w:t>
      </w:r>
      <w:r w:rsidRPr="00BC475A">
        <w:rPr>
          <w:rFonts w:ascii="Times New Roman" w:hAnsi="Times New Roman"/>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Событийность </w:t>
      </w:r>
      <w:r w:rsidRPr="00BC475A">
        <w:rPr>
          <w:rFonts w:ascii="Times New Roman" w:hAnsi="Times New Roman"/>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Ориентация на идеал </w:t>
      </w:r>
      <w:r w:rsidRPr="00BC475A">
        <w:rPr>
          <w:rFonts w:ascii="Times New Roman" w:hAnsi="Times New Roman"/>
        </w:rPr>
        <w:t xml:space="preserve">- воспитание всегда ориентировано на определенный идеал, который являет собой высшую цель стремлений, деятельности воспитания и </w:t>
      </w:r>
      <w:r w:rsidRPr="00BC475A">
        <w:rPr>
          <w:rFonts w:ascii="Times New Roman" w:hAnsi="Times New Roman"/>
          <w:spacing w:val="2"/>
        </w:rPr>
        <w:t>са</w:t>
      </w:r>
      <w:r w:rsidRPr="00BC475A">
        <w:rPr>
          <w:rFonts w:ascii="Times New Roman" w:hAnsi="Times New Roman"/>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что позволяет обучающимся сопоставить свои жизненные приоритеты с духовной высотой, героизмом идеала;</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Диалогическое общение - </w:t>
      </w:r>
      <w:r w:rsidRPr="00BC475A">
        <w:rPr>
          <w:rFonts w:ascii="Times New Roman" w:hAnsi="Times New Roman"/>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Психологическая комфортная среда </w:t>
      </w:r>
      <w:r w:rsidRPr="00BC475A">
        <w:rPr>
          <w:rFonts w:ascii="Times New Roman" w:hAnsi="Times New Roman"/>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Следование нравственному примеру </w:t>
      </w:r>
      <w:r w:rsidRPr="00BC475A">
        <w:rPr>
          <w:rFonts w:ascii="Times New Roman" w:hAnsi="Times New Roman"/>
        </w:rPr>
        <w:t>- содержание учебного процесса, внеучебной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и родителей, их внешний вид, культура общения, манера поведения и т. д;</w:t>
      </w:r>
    </w:p>
    <w:p w:rsidR="007A5E2F" w:rsidRPr="00BC475A" w:rsidRDefault="007A5E2F" w:rsidP="00CC4CDF">
      <w:pPr>
        <w:pStyle w:val="aff"/>
        <w:widowControl w:val="0"/>
        <w:numPr>
          <w:ilvl w:val="0"/>
          <w:numId w:val="353"/>
        </w:numPr>
        <w:tabs>
          <w:tab w:val="left" w:pos="567"/>
        </w:tabs>
        <w:autoSpaceDE w:val="0"/>
        <w:autoSpaceDN w:val="0"/>
        <w:spacing w:after="0" w:line="240" w:lineRule="auto"/>
        <w:ind w:left="0" w:firstLine="709"/>
        <w:jc w:val="both"/>
        <w:rPr>
          <w:rFonts w:ascii="Times New Roman" w:hAnsi="Times New Roman"/>
          <w:sz w:val="24"/>
          <w:szCs w:val="24"/>
        </w:rPr>
      </w:pPr>
      <w:r w:rsidRPr="00BC475A">
        <w:rPr>
          <w:rFonts w:ascii="Times New Roman" w:hAnsi="Times New Roman"/>
          <w:sz w:val="24"/>
          <w:szCs w:val="24"/>
        </w:rPr>
        <w:t>Основными традициями воспитания в МБОУ СОШ № 4 являются следующие:</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ключевые общешкольные дела</w:t>
      </w:r>
      <w:r w:rsidRPr="00BC475A">
        <w:rPr>
          <w:rFonts w:ascii="Times New Roman" w:hAnsi="Times New Roman"/>
        </w:rPr>
        <w:t>, через которые осуществляется интеграция</w:t>
      </w:r>
    </w:p>
    <w:p w:rsidR="007A5E2F" w:rsidRPr="00BC475A" w:rsidRDefault="007A5E2F" w:rsidP="00CC4CDF">
      <w:pPr>
        <w:pStyle w:val="aff"/>
        <w:widowControl w:val="0"/>
        <w:numPr>
          <w:ilvl w:val="0"/>
          <w:numId w:val="353"/>
        </w:numPr>
        <w:tabs>
          <w:tab w:val="left" w:pos="567"/>
        </w:tabs>
        <w:autoSpaceDE w:val="0"/>
        <w:autoSpaceDN w:val="0"/>
        <w:spacing w:after="0" w:line="240" w:lineRule="auto"/>
        <w:ind w:left="0" w:firstLine="709"/>
        <w:jc w:val="both"/>
        <w:rPr>
          <w:rFonts w:ascii="Times New Roman" w:hAnsi="Times New Roman"/>
          <w:sz w:val="24"/>
          <w:szCs w:val="24"/>
        </w:rPr>
      </w:pPr>
      <w:r w:rsidRPr="00BC475A">
        <w:rPr>
          <w:rFonts w:ascii="Times New Roman" w:hAnsi="Times New Roman"/>
          <w:sz w:val="24"/>
          <w:szCs w:val="24"/>
        </w:rPr>
        <w:t>воспитательных усилий педагогов;</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коллективная разработка</w:t>
      </w:r>
      <w:r w:rsidRPr="00BC475A">
        <w:rPr>
          <w:rFonts w:ascii="Times New Roman" w:hAnsi="Times New Roman"/>
        </w:rPr>
        <w:t>, коллективное планирование, коллективное проведение и коллективный анализ  результатов;</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ступени социального роста обучающихся </w:t>
      </w:r>
      <w:r w:rsidRPr="00BC475A">
        <w:rPr>
          <w:rFonts w:ascii="Times New Roman" w:hAnsi="Times New Roman"/>
        </w:rPr>
        <w:t xml:space="preserve">(от пассивного наблюдателя до участника, от участника до организатора, от организатора до лидера того или иного </w:t>
      </w:r>
      <w:r w:rsidRPr="00BC475A">
        <w:rPr>
          <w:rFonts w:ascii="Times New Roman" w:hAnsi="Times New Roman"/>
          <w:spacing w:val="3"/>
        </w:rPr>
        <w:t>де</w:t>
      </w:r>
      <w:r w:rsidRPr="00BC475A">
        <w:rPr>
          <w:rFonts w:ascii="Times New Roman" w:hAnsi="Times New Roman"/>
        </w:rPr>
        <w:t>ла);</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конструктивное межличностное</w:t>
      </w:r>
      <w:r w:rsidRPr="00BC475A">
        <w:rPr>
          <w:rFonts w:ascii="Times New Roman" w:hAnsi="Times New Roman"/>
        </w:rPr>
        <w:t>, межклассное и межвозрастное взаимодействие обучающихся, а также их социальная активность;</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ориентация на формирование</w:t>
      </w:r>
      <w:r w:rsidRPr="00BC475A">
        <w:rPr>
          <w:rFonts w:ascii="Times New Roman" w:hAnsi="Times New Roman"/>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ОУ, установление в них доброжелательных и товарищеских взаимоотношений;</w:t>
      </w:r>
    </w:p>
    <w:p w:rsidR="007A5E2F" w:rsidRPr="00BC475A" w:rsidRDefault="007A5E2F" w:rsidP="00CC4CDF">
      <w:pPr>
        <w:pStyle w:val="aff1"/>
        <w:widowControl w:val="0"/>
        <w:numPr>
          <w:ilvl w:val="0"/>
          <w:numId w:val="353"/>
        </w:numPr>
        <w:tabs>
          <w:tab w:val="left" w:pos="567"/>
        </w:tabs>
        <w:autoSpaceDE w:val="0"/>
        <w:autoSpaceDN w:val="0"/>
        <w:ind w:left="0" w:firstLine="709"/>
        <w:contextualSpacing w:val="0"/>
        <w:jc w:val="both"/>
        <w:rPr>
          <w:rFonts w:ascii="Times New Roman" w:hAnsi="Times New Roman"/>
        </w:rPr>
      </w:pPr>
      <w:r w:rsidRPr="00BC475A">
        <w:rPr>
          <w:rFonts w:ascii="Times New Roman" w:hAnsi="Times New Roman"/>
          <w:i/>
        </w:rPr>
        <w:t>формирование корпуса классных руководителей</w:t>
      </w:r>
      <w:r w:rsidRPr="00BC475A">
        <w:rPr>
          <w:rFonts w:ascii="Times New Roman" w:hAnsi="Times New Roman"/>
        </w:rPr>
        <w:t xml:space="preserve">, реализующего по отношению к обучающимся защитную, личностно развивающую, организационную, </w:t>
      </w:r>
      <w:r w:rsidRPr="00BC475A">
        <w:rPr>
          <w:rFonts w:ascii="Times New Roman" w:hAnsi="Times New Roman"/>
          <w:spacing w:val="2"/>
        </w:rPr>
        <w:t>по</w:t>
      </w:r>
      <w:r w:rsidRPr="00BC475A">
        <w:rPr>
          <w:rFonts w:ascii="Times New Roman" w:hAnsi="Times New Roman"/>
        </w:rPr>
        <w:t>средническую (в том числе и в разрешении конфликтов) функции и т.д.</w:t>
      </w:r>
    </w:p>
    <w:p w:rsidR="007A5E2F" w:rsidRPr="00BC475A" w:rsidRDefault="007A5E2F" w:rsidP="0043590E">
      <w:pPr>
        <w:pStyle w:val="31"/>
        <w:rPr>
          <w:rFonts w:ascii="Times New Roman" w:hAnsi="Times New Roman" w:cs="Times New Roman"/>
          <w:color w:val="auto"/>
          <w:sz w:val="24"/>
          <w:szCs w:val="24"/>
        </w:rPr>
      </w:pPr>
    </w:p>
    <w:p w:rsidR="00A57638" w:rsidRPr="00BC475A" w:rsidRDefault="00E235EB" w:rsidP="0043590E">
      <w:pPr>
        <w:pStyle w:val="31"/>
        <w:rPr>
          <w:rFonts w:ascii="Times New Roman" w:hAnsi="Times New Roman" w:cs="Times New Roman"/>
          <w:color w:val="auto"/>
          <w:sz w:val="24"/>
          <w:szCs w:val="24"/>
        </w:rPr>
      </w:pPr>
      <w:bookmarkStart w:id="746" w:name="_Toc113549233"/>
      <w:r w:rsidRPr="00BC475A">
        <w:rPr>
          <w:rFonts w:ascii="Times New Roman" w:hAnsi="Times New Roman" w:cs="Times New Roman"/>
          <w:color w:val="auto"/>
          <w:sz w:val="24"/>
          <w:szCs w:val="24"/>
        </w:rPr>
        <w:t>2.3.3. Цель и задачи воспитания</w:t>
      </w:r>
      <w:bookmarkEnd w:id="745"/>
      <w:bookmarkEnd w:id="746"/>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bookmarkStart w:id="747" w:name="bookmark1923"/>
      <w:r w:rsidRPr="00BC475A">
        <w:rPr>
          <w:rFonts w:ascii="Times New Roman" w:hAnsi="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w:t>
      </w:r>
    </w:p>
    <w:p w:rsidR="007A5E2F" w:rsidRPr="00BC475A" w:rsidRDefault="007A5E2F" w:rsidP="007A5E2F">
      <w:pPr>
        <w:pStyle w:val="2"/>
        <w:tabs>
          <w:tab w:val="left" w:pos="567"/>
        </w:tabs>
        <w:rPr>
          <w:rFonts w:ascii="Times New Roman" w:hAnsi="Times New Roman" w:cs="Times New Roman"/>
          <w:color w:val="auto"/>
          <w:sz w:val="24"/>
          <w:szCs w:val="24"/>
        </w:rPr>
      </w:pPr>
      <w:bookmarkStart w:id="748" w:name="_Toc113549234"/>
      <w:r w:rsidRPr="00BC475A">
        <w:rPr>
          <w:rFonts w:ascii="Times New Roman" w:hAnsi="Times New Roman" w:cs="Times New Roman"/>
          <w:b w:val="0"/>
          <w:color w:val="auto"/>
          <w:sz w:val="24"/>
          <w:szCs w:val="24"/>
        </w:rPr>
        <w:t xml:space="preserve">Исходя из этого, общей </w:t>
      </w:r>
      <w:r w:rsidRPr="00BC475A">
        <w:rPr>
          <w:rFonts w:ascii="Times New Roman" w:hAnsi="Times New Roman" w:cs="Times New Roman"/>
          <w:color w:val="auto"/>
          <w:sz w:val="24"/>
          <w:szCs w:val="24"/>
          <w:u w:val="single"/>
        </w:rPr>
        <w:t xml:space="preserve">целью воспитания </w:t>
      </w:r>
      <w:r w:rsidRPr="00BC475A">
        <w:rPr>
          <w:rFonts w:ascii="Times New Roman" w:hAnsi="Times New Roman" w:cs="Times New Roman"/>
          <w:b w:val="0"/>
          <w:color w:val="auto"/>
          <w:sz w:val="24"/>
          <w:szCs w:val="24"/>
          <w:u w:val="single"/>
        </w:rPr>
        <w:t xml:space="preserve">в </w:t>
      </w:r>
      <w:r w:rsidRPr="00BC475A">
        <w:rPr>
          <w:rFonts w:ascii="Times New Roman" w:hAnsi="Times New Roman" w:cs="Times New Roman"/>
          <w:color w:val="auto"/>
          <w:sz w:val="24"/>
          <w:szCs w:val="24"/>
          <w:u w:val="single"/>
        </w:rPr>
        <w:t>МБОУ СОШ № 4</w:t>
      </w:r>
      <w:r w:rsidRPr="00BC475A">
        <w:rPr>
          <w:rFonts w:ascii="Times New Roman" w:hAnsi="Times New Roman" w:cs="Times New Roman"/>
          <w:color w:val="auto"/>
          <w:sz w:val="24"/>
          <w:szCs w:val="24"/>
        </w:rPr>
        <w:t xml:space="preserve"> </w:t>
      </w:r>
      <w:r w:rsidRPr="00BC475A">
        <w:rPr>
          <w:rFonts w:ascii="Times New Roman" w:hAnsi="Times New Roman" w:cs="Times New Roman"/>
          <w:b w:val="0"/>
          <w:color w:val="auto"/>
          <w:sz w:val="24"/>
          <w:szCs w:val="24"/>
        </w:rPr>
        <w:t xml:space="preserve">является </w:t>
      </w:r>
      <w:r w:rsidRPr="00BC475A">
        <w:rPr>
          <w:rFonts w:ascii="Times New Roman" w:hAnsi="Times New Roman" w:cs="Times New Roman"/>
          <w:color w:val="auto"/>
          <w:sz w:val="24"/>
          <w:szCs w:val="24"/>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bookmarkEnd w:id="748"/>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саморазвитию - являются важным фактором успеха в достижении поставленной цели.</w:t>
      </w:r>
    </w:p>
    <w:p w:rsidR="007A5E2F" w:rsidRPr="00BC475A" w:rsidRDefault="007A5E2F" w:rsidP="007A5E2F">
      <w:pPr>
        <w:pStyle w:val="aff"/>
        <w:tabs>
          <w:tab w:val="left" w:pos="567"/>
        </w:tabs>
        <w:spacing w:after="0" w:line="240" w:lineRule="auto"/>
        <w:ind w:firstLine="709"/>
        <w:jc w:val="both"/>
        <w:rPr>
          <w:rFonts w:ascii="Times New Roman" w:hAnsi="Times New Roman"/>
          <w:i/>
          <w:sz w:val="24"/>
          <w:szCs w:val="24"/>
        </w:rPr>
      </w:pPr>
      <w:r w:rsidRPr="00BC475A">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BC475A">
        <w:rPr>
          <w:rFonts w:ascii="Times New Roman" w:hAnsi="Times New Roman"/>
          <w:b/>
          <w:i/>
          <w:sz w:val="24"/>
          <w:szCs w:val="24"/>
          <w:u w:val="single"/>
        </w:rPr>
        <w:t>задач</w:t>
      </w:r>
      <w:r w:rsidRPr="00BC475A">
        <w:rPr>
          <w:rFonts w:ascii="Times New Roman" w:hAnsi="Times New Roman"/>
          <w:i/>
          <w:sz w:val="24"/>
          <w:szCs w:val="24"/>
        </w:rPr>
        <w:t>:</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поддерживать традиции образовательной организации и инициативы по созданию новых идей в рамках уклада школьной жизни, реализовывать воспитательные возможности общешкольных ключевых дел,</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инициировать и поддерживать деятельность детских общественных организаций (РДШ);</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организовывать профориентационную работу с обучающимися;</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реализовывать потенциал классного руководства в воспитании обучающихся, поддерживать активное участие классных сообществ в жизни школы, укреплять коллективные ценности школьного сообщества;</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развивать предметно-эстетическую среду школы и реализовывать ее воспитательные возможности, формировать позитивный уклад школьной жизни и положительный имидж и престиж Школы;</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BC475A">
        <w:rPr>
          <w:rFonts w:ascii="Times New Roman" w:hAnsi="Times New Roman"/>
          <w:b/>
          <w:i/>
          <w:sz w:val="24"/>
          <w:szCs w:val="24"/>
        </w:rPr>
        <w:t>целевые приоритеты</w:t>
      </w:r>
      <w:r w:rsidRPr="00BC475A">
        <w:rPr>
          <w:rFonts w:ascii="Times New Roman" w:hAnsi="Times New Roman"/>
          <w:sz w:val="24"/>
          <w:szCs w:val="24"/>
        </w:rPr>
        <w:t>, соответствующие трем уровням общего образования. Это то, чему предстоит уделять первостепенное, но не единственное внимание:</w:t>
      </w:r>
    </w:p>
    <w:p w:rsidR="007A5E2F" w:rsidRPr="00BC475A" w:rsidRDefault="007A5E2F" w:rsidP="00CC4CDF">
      <w:pPr>
        <w:pStyle w:val="aff1"/>
        <w:widowControl w:val="0"/>
        <w:numPr>
          <w:ilvl w:val="0"/>
          <w:numId w:val="354"/>
        </w:numPr>
        <w:tabs>
          <w:tab w:val="left" w:pos="567"/>
          <w:tab w:val="left" w:pos="1714"/>
        </w:tabs>
        <w:autoSpaceDE w:val="0"/>
        <w:autoSpaceDN w:val="0"/>
        <w:ind w:left="0" w:firstLine="709"/>
        <w:contextualSpacing w:val="0"/>
        <w:jc w:val="both"/>
        <w:rPr>
          <w:rFonts w:ascii="Times New Roman" w:hAnsi="Times New Roman"/>
          <w:i/>
        </w:rPr>
      </w:pPr>
      <w:r w:rsidRPr="00BC475A">
        <w:rPr>
          <w:rFonts w:ascii="Times New Roman" w:hAnsi="Times New Roman"/>
        </w:rPr>
        <w:t>В воспитании детей младшего школьного возраста (</w:t>
      </w:r>
      <w:r w:rsidRPr="00BC475A">
        <w:rPr>
          <w:rFonts w:ascii="Times New Roman" w:hAnsi="Times New Roman"/>
          <w:b/>
          <w:i/>
        </w:rPr>
        <w:t>уровень начального общего образования</w:t>
      </w:r>
      <w:r w:rsidRPr="00BC475A">
        <w:rPr>
          <w:rFonts w:ascii="Times New Roman" w:hAnsi="Times New Roman"/>
        </w:rPr>
        <w:t xml:space="preserve">) таким целевым приоритетом является </w:t>
      </w:r>
      <w:r w:rsidRPr="00BC475A">
        <w:rPr>
          <w:rFonts w:ascii="Times New Roman" w:hAnsi="Times New Roman"/>
          <w:i/>
        </w:rPr>
        <w:t>создание благоприятных условий для:</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усвоения младшими школьниками социально значимых знаний – знаний основных норм и традиций  общества, в котором ребёнок живёт,</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К наиболее важным знаниям, умениям и навыкам для этого уровня, относятся следующие:</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быть трудолюбивым, следуя принципу «делу — время, потехе — час» как в учебных занятиях, так и в трудовых делах, доводить начатое дело до конца;</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знать и любить свою Родину – свой родной дом, двор, улицу, город, свою страну;</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 xml:space="preserve">беречь и охранять природу (ухаживать за комнатными растениями в классе или </w:t>
      </w:r>
      <w:r w:rsidRPr="00BC475A">
        <w:rPr>
          <w:rFonts w:ascii="Times New Roman" w:hAnsi="Times New Roman"/>
          <w:spacing w:val="3"/>
        </w:rPr>
        <w:t>до</w:t>
      </w:r>
      <w:r w:rsidRPr="00BC475A">
        <w:rPr>
          <w:rFonts w:ascii="Times New Roman" w:hAnsi="Times New Roman"/>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проявлять толерантность — не затевать конфликтов и стремиться решать спорные вопросы, не прибегая к силе;</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стремиться узнавать что-то новое, проявлять любознательность, ценить знания;</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быть вежливым и опрятным, скромным и приветливым;</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соблюдать правила личной гигиены, режим дня, вести здоровый образ жизни;</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A5E2F" w:rsidRPr="00BC475A" w:rsidRDefault="007A5E2F" w:rsidP="00CC4CDF">
      <w:pPr>
        <w:pStyle w:val="aff1"/>
        <w:widowControl w:val="0"/>
        <w:numPr>
          <w:ilvl w:val="0"/>
          <w:numId w:val="355"/>
        </w:numPr>
        <w:tabs>
          <w:tab w:val="left" w:pos="567"/>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7A5E2F" w:rsidRPr="00BC475A" w:rsidRDefault="007A5E2F" w:rsidP="00CC4CDF">
      <w:pPr>
        <w:pStyle w:val="aff1"/>
        <w:widowControl w:val="0"/>
        <w:numPr>
          <w:ilvl w:val="0"/>
          <w:numId w:val="354"/>
        </w:numPr>
        <w:tabs>
          <w:tab w:val="left" w:pos="567"/>
          <w:tab w:val="left" w:pos="1685"/>
        </w:tabs>
        <w:autoSpaceDE w:val="0"/>
        <w:autoSpaceDN w:val="0"/>
        <w:ind w:left="0" w:firstLine="709"/>
        <w:contextualSpacing w:val="0"/>
        <w:jc w:val="both"/>
        <w:rPr>
          <w:rFonts w:ascii="Times New Roman" w:hAnsi="Times New Roman"/>
        </w:rPr>
      </w:pPr>
      <w:r w:rsidRPr="00BC475A">
        <w:rPr>
          <w:rFonts w:ascii="Times New Roman" w:hAnsi="Times New Roman"/>
        </w:rPr>
        <w:t>В воспитании детей подросткового возраста (</w:t>
      </w:r>
      <w:r w:rsidRPr="00BC475A">
        <w:rPr>
          <w:rFonts w:ascii="Times New Roman" w:hAnsi="Times New Roman"/>
          <w:b/>
          <w:i/>
        </w:rPr>
        <w:t>уровень основного общего образования</w:t>
      </w:r>
      <w:r w:rsidRPr="00BC475A">
        <w:rPr>
          <w:rFonts w:ascii="Times New Roman" w:hAnsi="Times New Roman"/>
        </w:rPr>
        <w:t>) таким приоритетом является создание благоприятных условий для:</w:t>
      </w:r>
    </w:p>
    <w:p w:rsidR="007A5E2F" w:rsidRPr="00BC475A" w:rsidRDefault="007A5E2F" w:rsidP="00CC4CDF">
      <w:pPr>
        <w:pStyle w:val="aff1"/>
        <w:widowControl w:val="0"/>
        <w:numPr>
          <w:ilvl w:val="0"/>
          <w:numId w:val="355"/>
        </w:numPr>
        <w:tabs>
          <w:tab w:val="left" w:pos="567"/>
          <w:tab w:val="left" w:pos="1053"/>
          <w:tab w:val="left" w:pos="1054"/>
          <w:tab w:val="left" w:pos="2777"/>
        </w:tabs>
        <w:autoSpaceDE w:val="0"/>
        <w:autoSpaceDN w:val="0"/>
        <w:ind w:left="0" w:firstLine="709"/>
        <w:contextualSpacing w:val="0"/>
        <w:jc w:val="both"/>
        <w:rPr>
          <w:rFonts w:ascii="Times New Roman" w:hAnsi="Times New Roman"/>
        </w:rPr>
      </w:pPr>
      <w:r w:rsidRPr="00BC475A">
        <w:rPr>
          <w:rFonts w:ascii="Times New Roman" w:hAnsi="Times New Roman"/>
        </w:rPr>
        <w:t>становления</w:t>
      </w:r>
      <w:r w:rsidRPr="00BC475A">
        <w:rPr>
          <w:rFonts w:ascii="Times New Roman" w:hAnsi="Times New Roman"/>
        </w:rPr>
        <w:tab/>
        <w:t xml:space="preserve">собственной жизненной позиции подростка, его собственных </w:t>
      </w:r>
      <w:r w:rsidRPr="00BC475A">
        <w:rPr>
          <w:rFonts w:ascii="Times New Roman" w:hAnsi="Times New Roman"/>
          <w:spacing w:val="2"/>
        </w:rPr>
        <w:t>цен</w:t>
      </w:r>
      <w:r w:rsidRPr="00BC475A">
        <w:rPr>
          <w:rFonts w:ascii="Times New Roman" w:hAnsi="Times New Roman"/>
        </w:rPr>
        <w:t>ностных ориентаций;</w:t>
      </w:r>
    </w:p>
    <w:p w:rsidR="007A5E2F" w:rsidRPr="00BC475A" w:rsidRDefault="007A5E2F" w:rsidP="00CC4CDF">
      <w:pPr>
        <w:pStyle w:val="aff1"/>
        <w:widowControl w:val="0"/>
        <w:numPr>
          <w:ilvl w:val="0"/>
          <w:numId w:val="355"/>
        </w:numPr>
        <w:tabs>
          <w:tab w:val="left" w:pos="567"/>
          <w:tab w:val="left" w:pos="1053"/>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утверждения себя как личности в системе отношений, свойственных взрослому миру;</w:t>
      </w:r>
    </w:p>
    <w:p w:rsidR="007A5E2F" w:rsidRPr="00BC475A" w:rsidRDefault="007A5E2F" w:rsidP="00CC4CDF">
      <w:pPr>
        <w:pStyle w:val="aff1"/>
        <w:widowControl w:val="0"/>
        <w:numPr>
          <w:ilvl w:val="0"/>
          <w:numId w:val="355"/>
        </w:numPr>
        <w:tabs>
          <w:tab w:val="left" w:pos="567"/>
          <w:tab w:val="left" w:pos="1053"/>
          <w:tab w:val="left" w:pos="1054"/>
        </w:tabs>
        <w:autoSpaceDE w:val="0"/>
        <w:autoSpaceDN w:val="0"/>
        <w:ind w:left="0" w:firstLine="709"/>
        <w:contextualSpacing w:val="0"/>
        <w:jc w:val="both"/>
        <w:rPr>
          <w:rFonts w:ascii="Times New Roman" w:hAnsi="Times New Roman"/>
        </w:rPr>
      </w:pPr>
      <w:r w:rsidRPr="00BC475A">
        <w:rPr>
          <w:rFonts w:ascii="Times New Roman" w:hAnsi="Times New Roman"/>
        </w:rPr>
        <w:t>развития социально значимых отношений школьников, и, прежде всего, ценностных отношений:</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семье как главной опоре в жизни человека и источнику его счастья;</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к труду как основному способу достижения жизненного благополучия </w:t>
      </w:r>
      <w:r w:rsidRPr="00BC475A">
        <w:rPr>
          <w:rFonts w:ascii="Times New Roman" w:hAnsi="Times New Roman"/>
          <w:spacing w:val="2"/>
        </w:rPr>
        <w:t>че</w:t>
      </w:r>
      <w:r w:rsidRPr="00BC475A">
        <w:rPr>
          <w:rFonts w:ascii="Times New Roman" w:hAnsi="Times New Roman"/>
        </w:rPr>
        <w:t>ловека, залогу его успешного профессионального самоопределения и ощущения уверенности в завтрашнем дне;</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природе как источнику жизни на Земле, основе самого ее существования, нуждающейся в защите и постоянном внимании со стороны человека;</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BC475A">
        <w:rPr>
          <w:rFonts w:ascii="Times New Roman" w:hAnsi="Times New Roman"/>
          <w:spacing w:val="4"/>
        </w:rPr>
        <w:t>ис</w:t>
      </w:r>
      <w:r w:rsidRPr="00BC475A">
        <w:rPr>
          <w:rFonts w:ascii="Times New Roman" w:hAnsi="Times New Roman"/>
        </w:rPr>
        <w:t>кусство, театр, творческое самовыражение;</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здоровью как залогу долгой и активной жизни человека, его хорошего настроения и оптимистичного взгляда на мир;</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к окружающим людям как безусловной и абсолютной ценности, как </w:t>
      </w:r>
      <w:r w:rsidRPr="00BC475A">
        <w:rPr>
          <w:rFonts w:ascii="Times New Roman" w:hAnsi="Times New Roman"/>
          <w:spacing w:val="2"/>
        </w:rPr>
        <w:t>рав</w:t>
      </w:r>
      <w:r w:rsidRPr="00BC475A">
        <w:rPr>
          <w:rFonts w:ascii="Times New Roman" w:hAnsi="Times New Roman"/>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7A5E2F" w:rsidRPr="00BC475A" w:rsidRDefault="007A5E2F" w:rsidP="00CC4CDF">
      <w:pPr>
        <w:pStyle w:val="aff1"/>
        <w:widowControl w:val="0"/>
        <w:numPr>
          <w:ilvl w:val="1"/>
          <w:numId w:val="356"/>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 самим себе как хозяевам своей судьбы, самоопределяющимся и самореализующимся личностям, отвечающим за свое собственное будущее.</w:t>
      </w:r>
    </w:p>
    <w:p w:rsidR="007A5E2F" w:rsidRPr="00BC475A" w:rsidRDefault="007A5E2F" w:rsidP="00CC4CDF">
      <w:pPr>
        <w:pStyle w:val="aff1"/>
        <w:widowControl w:val="0"/>
        <w:numPr>
          <w:ilvl w:val="0"/>
          <w:numId w:val="354"/>
        </w:numPr>
        <w:tabs>
          <w:tab w:val="left" w:pos="567"/>
          <w:tab w:val="left" w:pos="1704"/>
        </w:tabs>
        <w:autoSpaceDE w:val="0"/>
        <w:autoSpaceDN w:val="0"/>
        <w:ind w:left="0" w:firstLine="709"/>
        <w:contextualSpacing w:val="0"/>
        <w:jc w:val="both"/>
        <w:rPr>
          <w:rFonts w:ascii="Times New Roman" w:hAnsi="Times New Roman"/>
        </w:rPr>
      </w:pPr>
      <w:r w:rsidRPr="00BC475A">
        <w:rPr>
          <w:rFonts w:ascii="Times New Roman" w:hAnsi="Times New Roman"/>
        </w:rPr>
        <w:t>В воспитании детей юношеского возраста (</w:t>
      </w:r>
      <w:r w:rsidRPr="00BC475A">
        <w:rPr>
          <w:rFonts w:ascii="Times New Roman" w:hAnsi="Times New Roman"/>
          <w:b/>
          <w:i/>
        </w:rPr>
        <w:t>уровень среднего общего образования</w:t>
      </w:r>
      <w:r w:rsidRPr="00BC475A">
        <w:rPr>
          <w:rFonts w:ascii="Times New Roman" w:hAnsi="Times New Roman"/>
        </w:rPr>
        <w:t>) таким приоритетом является создание благоприятных условий для:</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дел, направленных на заботу о своей семье, родных и близких;</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трудовой опыт при реализации проектов, направленных на улучшение школьной жизни;</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природоохранных дел;</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разрешения возникающих конфликтных ситуаций;</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самостоятельного приобретения новых знаний, проведения научных исследований, опыт проектной деятельности;</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создания собственных произведений культуры, опыт творческого самовыражения;</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ведения здорового образа жизни и заботы о здоровье других людей;</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оказания помощи окружающим, заботы о малышах или пожилых людях, волонтерский опыт;</w:t>
      </w:r>
    </w:p>
    <w:p w:rsidR="007A5E2F" w:rsidRPr="00BC475A" w:rsidRDefault="007A5E2F" w:rsidP="00CC4CDF">
      <w:pPr>
        <w:pStyle w:val="aff1"/>
        <w:widowControl w:val="0"/>
        <w:numPr>
          <w:ilvl w:val="1"/>
          <w:numId w:val="355"/>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опыт самопознания и самоанализа, опыт социально приемлемого самовыражения и самореализации.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деструктивного поведения школьников.</w:t>
      </w:r>
    </w:p>
    <w:p w:rsidR="0043590E" w:rsidRPr="00BC475A" w:rsidRDefault="0043590E" w:rsidP="006B14E0">
      <w:pPr>
        <w:rPr>
          <w:rFonts w:ascii="Times New Roman" w:hAnsi="Times New Roman" w:cs="Times New Roman"/>
          <w:color w:val="auto"/>
        </w:rPr>
      </w:pPr>
    </w:p>
    <w:p w:rsidR="00A57638" w:rsidRPr="00BC475A" w:rsidRDefault="00E235EB" w:rsidP="0043590E">
      <w:pPr>
        <w:pStyle w:val="31"/>
        <w:rPr>
          <w:rFonts w:ascii="Times New Roman" w:hAnsi="Times New Roman" w:cs="Times New Roman"/>
          <w:color w:val="auto"/>
          <w:sz w:val="24"/>
          <w:szCs w:val="24"/>
        </w:rPr>
      </w:pPr>
      <w:bookmarkStart w:id="749" w:name="_Toc113549235"/>
      <w:r w:rsidRPr="00BC475A">
        <w:rPr>
          <w:rFonts w:ascii="Times New Roman" w:hAnsi="Times New Roman" w:cs="Times New Roman"/>
          <w:color w:val="auto"/>
          <w:sz w:val="24"/>
          <w:szCs w:val="24"/>
        </w:rPr>
        <w:t>2.3.4. Виды, формы и содержание деятельности</w:t>
      </w:r>
      <w:bookmarkEnd w:id="747"/>
      <w:bookmarkEnd w:id="749"/>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bookmarkStart w:id="750" w:name="bookmark1947"/>
      <w:r w:rsidRPr="00BC475A">
        <w:rPr>
          <w:rFonts w:ascii="Times New Roman" w:hAnsi="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7A5E2F" w:rsidRPr="00BC475A" w:rsidRDefault="007A5E2F" w:rsidP="007A5E2F">
      <w:pPr>
        <w:pStyle w:val="aff"/>
        <w:tabs>
          <w:tab w:val="left" w:pos="567"/>
        </w:tabs>
        <w:spacing w:after="0" w:line="240" w:lineRule="auto"/>
        <w:ind w:firstLine="709"/>
        <w:jc w:val="both"/>
        <w:rPr>
          <w:rFonts w:ascii="Times New Roman" w:hAnsi="Times New Roman"/>
          <w:b/>
          <w:sz w:val="24"/>
          <w:szCs w:val="24"/>
        </w:rPr>
      </w:pPr>
      <w:r w:rsidRPr="00BC475A">
        <w:rPr>
          <w:rFonts w:ascii="Times New Roman" w:hAnsi="Times New Roman"/>
          <w:b/>
          <w:sz w:val="24"/>
          <w:szCs w:val="24"/>
        </w:rPr>
        <w:t>ИНВАРИАТИВНЫЕ МОДУЛИ</w:t>
      </w:r>
    </w:p>
    <w:p w:rsidR="007A5E2F" w:rsidRPr="00BC475A" w:rsidRDefault="007A5E2F" w:rsidP="007A5E2F">
      <w:pPr>
        <w:pStyle w:val="1"/>
        <w:tabs>
          <w:tab w:val="left" w:pos="567"/>
          <w:tab w:val="left" w:pos="1932"/>
        </w:tabs>
        <w:spacing w:before="0"/>
        <w:ind w:firstLine="709"/>
        <w:jc w:val="both"/>
        <w:rPr>
          <w:rFonts w:ascii="Times New Roman" w:hAnsi="Times New Roman" w:cs="Times New Roman"/>
          <w:color w:val="auto"/>
          <w:sz w:val="24"/>
          <w:szCs w:val="24"/>
        </w:rPr>
      </w:pPr>
      <w:bookmarkStart w:id="751" w:name="_Toc113549236"/>
      <w:r w:rsidRPr="00BC475A">
        <w:rPr>
          <w:rFonts w:ascii="Times New Roman" w:hAnsi="Times New Roman" w:cs="Times New Roman"/>
          <w:color w:val="auto"/>
          <w:sz w:val="24"/>
          <w:szCs w:val="24"/>
        </w:rPr>
        <w:t>Модуль «Классное руководство»</w:t>
      </w:r>
      <w:bookmarkEnd w:id="751"/>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Осуществляя работу с классом, педагог организует:</w:t>
      </w:r>
    </w:p>
    <w:p w:rsidR="007A5E2F" w:rsidRPr="00BC475A" w:rsidRDefault="007A5E2F" w:rsidP="00CC4CDF">
      <w:pPr>
        <w:pStyle w:val="aff1"/>
        <w:widowControl w:val="0"/>
        <w:numPr>
          <w:ilvl w:val="2"/>
          <w:numId w:val="361"/>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работу с классным коллективом;</w:t>
      </w:r>
    </w:p>
    <w:p w:rsidR="007A5E2F" w:rsidRPr="00BC475A" w:rsidRDefault="007A5E2F" w:rsidP="00CC4CDF">
      <w:pPr>
        <w:pStyle w:val="aff1"/>
        <w:widowControl w:val="0"/>
        <w:numPr>
          <w:ilvl w:val="2"/>
          <w:numId w:val="361"/>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индивидуальную работу с учащимися вверенного ему класса;</w:t>
      </w:r>
    </w:p>
    <w:p w:rsidR="007A5E2F" w:rsidRPr="00BC475A" w:rsidRDefault="007A5E2F" w:rsidP="00CC4CDF">
      <w:pPr>
        <w:pStyle w:val="aff1"/>
        <w:widowControl w:val="0"/>
        <w:numPr>
          <w:ilvl w:val="2"/>
          <w:numId w:val="361"/>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работу с учителями, преподающими в данном классе;</w:t>
      </w:r>
    </w:p>
    <w:p w:rsidR="007A5E2F" w:rsidRPr="00BC475A" w:rsidRDefault="007A5E2F" w:rsidP="00CC4CDF">
      <w:pPr>
        <w:pStyle w:val="aff1"/>
        <w:widowControl w:val="0"/>
        <w:numPr>
          <w:ilvl w:val="2"/>
          <w:numId w:val="361"/>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работу с родителями учащихся или их законными представителями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sz w:val="24"/>
          <w:szCs w:val="24"/>
        </w:rPr>
        <w:t>Работа с классным коллективом</w:t>
      </w:r>
      <w:r w:rsidRPr="00BC475A">
        <w:rPr>
          <w:rFonts w:ascii="Times New Roman" w:hAnsi="Times New Roman"/>
          <w:sz w:val="24"/>
          <w:szCs w:val="24"/>
        </w:rPr>
        <w:t>:</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педагогическое сопровождение ученического самоуправления класса, детской социальной активности, в том числе и РДШ;</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поддержка детских инициатив и их педагогическое сопровождение;</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BC475A">
        <w:rPr>
          <w:rFonts w:ascii="Times New Roman" w:hAnsi="Times New Roman"/>
          <w:spacing w:val="2"/>
        </w:rPr>
        <w:t>(ин</w:t>
      </w:r>
      <w:r w:rsidRPr="00BC475A">
        <w:rPr>
          <w:rFonts w:ascii="Times New Roman" w:hAnsi="Times New Roman"/>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7A5E2F" w:rsidRPr="00BC475A" w:rsidRDefault="007A5E2F" w:rsidP="00CC4CDF">
      <w:pPr>
        <w:pStyle w:val="aff1"/>
        <w:widowControl w:val="0"/>
        <w:numPr>
          <w:ilvl w:val="0"/>
          <w:numId w:val="359"/>
        </w:numPr>
        <w:tabs>
          <w:tab w:val="left" w:pos="567"/>
          <w:tab w:val="left" w:pos="1826"/>
        </w:tabs>
        <w:autoSpaceDE w:val="0"/>
        <w:autoSpaceDN w:val="0"/>
        <w:ind w:left="0" w:firstLine="709"/>
        <w:contextualSpacing w:val="0"/>
        <w:jc w:val="both"/>
        <w:rPr>
          <w:rFonts w:ascii="Times New Roman" w:hAnsi="Times New Roman"/>
        </w:rPr>
      </w:pPr>
      <w:r w:rsidRPr="00BC475A">
        <w:rPr>
          <w:rFonts w:ascii="Times New Roman" w:hAnsi="Times New Roman"/>
        </w:rPr>
        <w:t>вовлечь в них детей с самыми разными потребностями и тем самым дать им возможность самореализоваться в них;</w:t>
      </w:r>
    </w:p>
    <w:p w:rsidR="007A5E2F" w:rsidRPr="00BC475A" w:rsidRDefault="007A5E2F" w:rsidP="00CC4CDF">
      <w:pPr>
        <w:pStyle w:val="aff1"/>
        <w:widowControl w:val="0"/>
        <w:numPr>
          <w:ilvl w:val="0"/>
          <w:numId w:val="359"/>
        </w:numPr>
        <w:tabs>
          <w:tab w:val="left" w:pos="567"/>
          <w:tab w:val="left" w:pos="1826"/>
        </w:tabs>
        <w:autoSpaceDE w:val="0"/>
        <w:autoSpaceDN w:val="0"/>
        <w:ind w:left="0" w:firstLine="709"/>
        <w:contextualSpacing w:val="0"/>
        <w:jc w:val="both"/>
        <w:rPr>
          <w:rFonts w:ascii="Times New Roman" w:hAnsi="Times New Roman"/>
        </w:rPr>
      </w:pPr>
      <w:r w:rsidRPr="00BC475A">
        <w:rPr>
          <w:rFonts w:ascii="Times New Roman" w:hAnsi="Times New Roman"/>
        </w:rPr>
        <w:t>установить и упрочить доверительные отношения с учащимися класса, стать для них значимым взрослым, задающим образцы поведения в обществе;</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сплочение коллектива класса через:</w:t>
      </w:r>
    </w:p>
    <w:p w:rsidR="007A5E2F" w:rsidRPr="00BC475A" w:rsidRDefault="007A5E2F" w:rsidP="00CC4CDF">
      <w:pPr>
        <w:pStyle w:val="aff1"/>
        <w:widowControl w:val="0"/>
        <w:numPr>
          <w:ilvl w:val="1"/>
          <w:numId w:val="360"/>
        </w:numPr>
        <w:tabs>
          <w:tab w:val="left" w:pos="567"/>
          <w:tab w:val="left" w:pos="2112"/>
        </w:tabs>
        <w:autoSpaceDE w:val="0"/>
        <w:autoSpaceDN w:val="0"/>
        <w:ind w:left="0" w:firstLine="709"/>
        <w:contextualSpacing w:val="0"/>
        <w:jc w:val="both"/>
        <w:rPr>
          <w:rFonts w:ascii="Times New Roman" w:hAnsi="Times New Roman"/>
        </w:rPr>
      </w:pPr>
      <w:r w:rsidRPr="00BC475A">
        <w:rPr>
          <w:rFonts w:ascii="Times New Roman" w:hAnsi="Times New Roman"/>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7A5E2F" w:rsidRPr="00BC475A" w:rsidRDefault="007A5E2F" w:rsidP="00CC4CDF">
      <w:pPr>
        <w:pStyle w:val="aff1"/>
        <w:widowControl w:val="0"/>
        <w:numPr>
          <w:ilvl w:val="1"/>
          <w:numId w:val="360"/>
        </w:numPr>
        <w:tabs>
          <w:tab w:val="left" w:pos="567"/>
          <w:tab w:val="left" w:pos="2112"/>
        </w:tabs>
        <w:autoSpaceDE w:val="0"/>
        <w:autoSpaceDN w:val="0"/>
        <w:ind w:left="0" w:firstLine="709"/>
        <w:contextualSpacing w:val="0"/>
        <w:jc w:val="both"/>
        <w:rPr>
          <w:rFonts w:ascii="Times New Roman" w:hAnsi="Times New Roman"/>
        </w:rPr>
      </w:pPr>
      <w:r w:rsidRPr="00BC475A">
        <w:rPr>
          <w:rFonts w:ascii="Times New Roman" w:hAnsi="Times New Roman"/>
        </w:rPr>
        <w:t>походы и экскурсии, организуемые классными руководителями совместно с родителями;</w:t>
      </w:r>
    </w:p>
    <w:p w:rsidR="007A5E2F" w:rsidRPr="00BC475A" w:rsidRDefault="007A5E2F" w:rsidP="00CC4CDF">
      <w:pPr>
        <w:pStyle w:val="aff1"/>
        <w:widowControl w:val="0"/>
        <w:numPr>
          <w:ilvl w:val="1"/>
          <w:numId w:val="360"/>
        </w:numPr>
        <w:tabs>
          <w:tab w:val="left" w:pos="567"/>
          <w:tab w:val="left" w:pos="2112"/>
        </w:tabs>
        <w:autoSpaceDE w:val="0"/>
        <w:autoSpaceDN w:val="0"/>
        <w:ind w:left="0" w:firstLine="709"/>
        <w:contextualSpacing w:val="0"/>
        <w:jc w:val="both"/>
        <w:rPr>
          <w:rFonts w:ascii="Times New Roman" w:hAnsi="Times New Roman"/>
        </w:rPr>
      </w:pPr>
      <w:r w:rsidRPr="00BC475A">
        <w:rPr>
          <w:rFonts w:ascii="Times New Roman" w:hAnsi="Times New Roman"/>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7A5E2F" w:rsidRPr="00BC475A" w:rsidRDefault="007A5E2F" w:rsidP="00CC4CDF">
      <w:pPr>
        <w:pStyle w:val="aff1"/>
        <w:widowControl w:val="0"/>
        <w:numPr>
          <w:ilvl w:val="1"/>
          <w:numId w:val="360"/>
        </w:numPr>
        <w:tabs>
          <w:tab w:val="left" w:pos="567"/>
          <w:tab w:val="left" w:pos="2112"/>
        </w:tabs>
        <w:autoSpaceDE w:val="0"/>
        <w:autoSpaceDN w:val="0"/>
        <w:ind w:left="0" w:firstLine="709"/>
        <w:contextualSpacing w:val="0"/>
        <w:jc w:val="both"/>
        <w:rPr>
          <w:rFonts w:ascii="Times New Roman" w:hAnsi="Times New Roman"/>
        </w:rPr>
      </w:pPr>
      <w:r w:rsidRPr="00BC475A">
        <w:rPr>
          <w:rFonts w:ascii="Times New Roman" w:hAnsi="Times New Roman"/>
        </w:rPr>
        <w:t>регулярные внутриклассные «огоньки» и творческие дела, дающие каждому школьнику возможность рефлексии собственного участия в жизни класса.</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7A5E2F" w:rsidRPr="00BC475A" w:rsidRDefault="007A5E2F" w:rsidP="007A5E2F">
      <w:pPr>
        <w:pStyle w:val="2"/>
        <w:tabs>
          <w:tab w:val="left" w:pos="567"/>
        </w:tabs>
        <w:rPr>
          <w:rFonts w:ascii="Times New Roman" w:hAnsi="Times New Roman" w:cs="Times New Roman"/>
          <w:b w:val="0"/>
          <w:i/>
          <w:color w:val="auto"/>
          <w:sz w:val="24"/>
          <w:szCs w:val="24"/>
          <w:u w:val="single"/>
        </w:rPr>
      </w:pPr>
      <w:bookmarkStart w:id="752" w:name="_Toc113549237"/>
      <w:r w:rsidRPr="00BC475A">
        <w:rPr>
          <w:rFonts w:ascii="Times New Roman" w:hAnsi="Times New Roman" w:cs="Times New Roman"/>
          <w:color w:val="auto"/>
          <w:sz w:val="24"/>
          <w:szCs w:val="24"/>
        </w:rPr>
        <w:t>Индивидуальная работа с учащимися</w:t>
      </w:r>
      <w:r w:rsidRPr="00BC475A">
        <w:rPr>
          <w:rFonts w:ascii="Times New Roman" w:hAnsi="Times New Roman" w:cs="Times New Roman"/>
          <w:b w:val="0"/>
          <w:color w:val="auto"/>
          <w:sz w:val="24"/>
          <w:szCs w:val="24"/>
          <w:u w:val="single"/>
        </w:rPr>
        <w:t>:</w:t>
      </w:r>
      <w:bookmarkEnd w:id="752"/>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BC475A">
        <w:rPr>
          <w:rFonts w:ascii="Times New Roman" w:hAnsi="Times New Roman"/>
          <w:spacing w:val="2"/>
        </w:rPr>
        <w:t>про</w:t>
      </w:r>
      <w:r w:rsidRPr="00BC475A">
        <w:rPr>
          <w:rFonts w:ascii="Times New Roman" w:hAnsi="Times New Roman"/>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BC475A">
        <w:rPr>
          <w:rFonts w:ascii="Times New Roman" w:hAnsi="Times New Roman"/>
          <w:spacing w:val="2"/>
        </w:rPr>
        <w:t>твор</w:t>
      </w:r>
      <w:r w:rsidRPr="00BC475A">
        <w:rPr>
          <w:rFonts w:ascii="Times New Roman" w:hAnsi="Times New Roman"/>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мотивация ребенка на участие в жизни класса, школы, на участие в общественном детском/молодежном движении и самоуправлении;</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мотивация школьников совместно с учителями-предметниками на участие в конкурсном и олимпиадном движении;</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A5E2F" w:rsidRPr="00BC475A" w:rsidRDefault="007A5E2F" w:rsidP="007A5E2F">
      <w:pPr>
        <w:pStyle w:val="2"/>
        <w:tabs>
          <w:tab w:val="left" w:pos="567"/>
        </w:tabs>
        <w:rPr>
          <w:rFonts w:ascii="Times New Roman" w:hAnsi="Times New Roman" w:cs="Times New Roman"/>
          <w:color w:val="auto"/>
          <w:sz w:val="24"/>
          <w:szCs w:val="24"/>
        </w:rPr>
      </w:pPr>
      <w:bookmarkStart w:id="753" w:name="_Toc113549238"/>
      <w:r w:rsidRPr="00BC475A">
        <w:rPr>
          <w:rFonts w:ascii="Times New Roman" w:hAnsi="Times New Roman" w:cs="Times New Roman"/>
          <w:color w:val="auto"/>
          <w:sz w:val="24"/>
          <w:szCs w:val="24"/>
        </w:rPr>
        <w:t>Работа с учителями, преподающими в классе:</w:t>
      </w:r>
      <w:bookmarkEnd w:id="753"/>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привлечение учителей к участию в классных делах, дающих педагогам возможность лучше узнавать и понимать своих учеников, увидев их в иной, отличной от учебной, обстановке;</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привлечение учителей к участию в родительских собраниях класса для объединения усилий в деле обучения и воспитания детей.</w:t>
      </w:r>
    </w:p>
    <w:p w:rsidR="007A5E2F" w:rsidRPr="00BC475A" w:rsidRDefault="007A5E2F" w:rsidP="007A5E2F">
      <w:pPr>
        <w:pStyle w:val="2"/>
        <w:tabs>
          <w:tab w:val="left" w:pos="567"/>
        </w:tabs>
        <w:rPr>
          <w:rFonts w:ascii="Times New Roman" w:hAnsi="Times New Roman" w:cs="Times New Roman"/>
          <w:color w:val="auto"/>
          <w:sz w:val="24"/>
          <w:szCs w:val="24"/>
        </w:rPr>
      </w:pPr>
    </w:p>
    <w:p w:rsidR="007A5E2F" w:rsidRPr="00BC475A" w:rsidRDefault="007A5E2F" w:rsidP="007A5E2F">
      <w:pPr>
        <w:pStyle w:val="2"/>
        <w:tabs>
          <w:tab w:val="left" w:pos="567"/>
        </w:tabs>
        <w:rPr>
          <w:rFonts w:ascii="Times New Roman" w:hAnsi="Times New Roman" w:cs="Times New Roman"/>
          <w:color w:val="auto"/>
          <w:sz w:val="24"/>
          <w:szCs w:val="24"/>
        </w:rPr>
      </w:pPr>
      <w:bookmarkStart w:id="754" w:name="_Toc113549239"/>
      <w:r w:rsidRPr="00BC475A">
        <w:rPr>
          <w:rFonts w:ascii="Times New Roman" w:hAnsi="Times New Roman" w:cs="Times New Roman"/>
          <w:color w:val="auto"/>
          <w:sz w:val="24"/>
          <w:szCs w:val="24"/>
        </w:rPr>
        <w:t>Работа с родителями учащихся или их законными представителями:</w:t>
      </w:r>
      <w:bookmarkEnd w:id="754"/>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регулярное информирование родителей о школьных успехах и проблемах их детей, о жизни класса в целом;</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организация родительских собраний, происходящих в режиме обсуждения наиболее острых проблем обучения и воспитания школьников;</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привлечение членов семей школьников к организации и проведению дел класса;</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организация на базе класса семейных праздников, конкурсов, соревнований, направленных на сплочение семьи и школы.</w:t>
      </w:r>
    </w:p>
    <w:p w:rsidR="007A5E2F" w:rsidRPr="00BC475A" w:rsidRDefault="007A5E2F" w:rsidP="007A5E2F">
      <w:pPr>
        <w:pStyle w:val="1"/>
        <w:tabs>
          <w:tab w:val="left" w:pos="567"/>
        </w:tabs>
        <w:spacing w:before="0"/>
        <w:ind w:firstLine="709"/>
        <w:jc w:val="both"/>
        <w:rPr>
          <w:rFonts w:ascii="Times New Roman" w:hAnsi="Times New Roman" w:cs="Times New Roman"/>
          <w:color w:val="auto"/>
          <w:sz w:val="24"/>
          <w:szCs w:val="24"/>
        </w:rPr>
      </w:pPr>
      <w:bookmarkStart w:id="755" w:name="_Toc113549240"/>
      <w:r w:rsidRPr="00BC475A">
        <w:rPr>
          <w:rFonts w:ascii="Times New Roman" w:hAnsi="Times New Roman" w:cs="Times New Roman"/>
          <w:color w:val="auto"/>
          <w:sz w:val="24"/>
          <w:szCs w:val="24"/>
        </w:rPr>
        <w:t>Модуль  «Курсы внеурочной деятельности»</w:t>
      </w:r>
      <w:bookmarkEnd w:id="755"/>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Для реализации в школе доступны следующие виды внеурочной деятельности: </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1) игровая деятельность;</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 2) познавательная деятельность;</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 3) проблемно-ценностное общение; </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4) досугово-развлекательная деятельность (досуговое общение);</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5) художественное творчество;</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6) социальное творчество (социально преобразующая добровольческая деятельность); </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7) трудовая (производственная) деятельность; </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8) спортивно-оздоровительная деятельность; </w:t>
      </w: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9) туристско-краеведческая деятельность. </w:t>
      </w:r>
    </w:p>
    <w:p w:rsidR="007A5E2F" w:rsidRPr="00BC475A" w:rsidRDefault="007A5E2F" w:rsidP="007A5E2F">
      <w:pPr>
        <w:tabs>
          <w:tab w:val="left" w:pos="567"/>
        </w:tabs>
        <w:ind w:firstLine="709"/>
        <w:jc w:val="both"/>
        <w:rPr>
          <w:rFonts w:ascii="Times New Roman" w:hAnsi="Times New Roman" w:cs="Times New Roman"/>
          <w:color w:val="auto"/>
        </w:rPr>
      </w:pPr>
    </w:p>
    <w:p w:rsidR="007A5E2F" w:rsidRPr="00BC475A" w:rsidRDefault="007A5E2F" w:rsidP="007A5E2F">
      <w:pPr>
        <w:tabs>
          <w:tab w:val="left" w:pos="567"/>
        </w:tabs>
        <w:ind w:firstLine="709"/>
        <w:jc w:val="both"/>
        <w:rPr>
          <w:rFonts w:ascii="Times New Roman" w:hAnsi="Times New Roman" w:cs="Times New Roman"/>
          <w:color w:val="auto"/>
        </w:rPr>
      </w:pPr>
      <w:r w:rsidRPr="00BC475A">
        <w:rPr>
          <w:rFonts w:ascii="Times New Roman" w:hAnsi="Times New Roman" w:cs="Times New Roman"/>
          <w:color w:val="auto"/>
        </w:rPr>
        <w:t xml:space="preserve">В базисном учебном плане выделены </w:t>
      </w:r>
      <w:r w:rsidRPr="00BC475A">
        <w:rPr>
          <w:rFonts w:ascii="Times New Roman" w:hAnsi="Times New Roman" w:cs="Times New Roman"/>
          <w:b/>
          <w:color w:val="auto"/>
        </w:rPr>
        <w:t>основные направления внеурочной деятельности:</w:t>
      </w:r>
    </w:p>
    <w:p w:rsidR="007A5E2F" w:rsidRPr="00BC475A" w:rsidRDefault="007A5E2F" w:rsidP="00CC4CDF">
      <w:pPr>
        <w:pStyle w:val="aff1"/>
        <w:numPr>
          <w:ilvl w:val="0"/>
          <w:numId w:val="362"/>
        </w:numPr>
        <w:tabs>
          <w:tab w:val="left" w:pos="567"/>
        </w:tabs>
        <w:ind w:left="0" w:firstLine="709"/>
        <w:jc w:val="both"/>
        <w:rPr>
          <w:rFonts w:ascii="Times New Roman" w:hAnsi="Times New Roman"/>
        </w:rPr>
      </w:pPr>
      <w:r w:rsidRPr="00BC475A">
        <w:rPr>
          <w:rFonts w:ascii="Times New Roman" w:hAnsi="Times New Roman"/>
        </w:rPr>
        <w:t>спортивно-оздоровительное,</w:t>
      </w:r>
    </w:p>
    <w:p w:rsidR="007A5E2F" w:rsidRPr="00BC475A" w:rsidRDefault="007A5E2F" w:rsidP="00CC4CDF">
      <w:pPr>
        <w:pStyle w:val="aff1"/>
        <w:numPr>
          <w:ilvl w:val="0"/>
          <w:numId w:val="362"/>
        </w:numPr>
        <w:tabs>
          <w:tab w:val="left" w:pos="567"/>
        </w:tabs>
        <w:ind w:left="0" w:firstLine="709"/>
        <w:jc w:val="both"/>
        <w:rPr>
          <w:rFonts w:ascii="Times New Roman" w:hAnsi="Times New Roman"/>
        </w:rPr>
      </w:pPr>
      <w:r w:rsidRPr="00BC475A">
        <w:rPr>
          <w:rFonts w:ascii="Times New Roman" w:hAnsi="Times New Roman"/>
        </w:rPr>
        <w:t xml:space="preserve"> художественно-эстетическое, </w:t>
      </w:r>
    </w:p>
    <w:p w:rsidR="007A5E2F" w:rsidRPr="00BC475A" w:rsidRDefault="007A5E2F" w:rsidP="00CC4CDF">
      <w:pPr>
        <w:pStyle w:val="aff1"/>
        <w:numPr>
          <w:ilvl w:val="0"/>
          <w:numId w:val="362"/>
        </w:numPr>
        <w:tabs>
          <w:tab w:val="left" w:pos="567"/>
        </w:tabs>
        <w:ind w:left="0" w:firstLine="709"/>
        <w:jc w:val="both"/>
        <w:rPr>
          <w:rFonts w:ascii="Times New Roman" w:hAnsi="Times New Roman"/>
        </w:rPr>
      </w:pPr>
      <w:r w:rsidRPr="00BC475A">
        <w:rPr>
          <w:rFonts w:ascii="Times New Roman" w:hAnsi="Times New Roman"/>
        </w:rPr>
        <w:t>научно-познавательное,</w:t>
      </w:r>
    </w:p>
    <w:p w:rsidR="007A5E2F" w:rsidRPr="00BC475A" w:rsidRDefault="007A5E2F" w:rsidP="00CC4CDF">
      <w:pPr>
        <w:pStyle w:val="aff1"/>
        <w:numPr>
          <w:ilvl w:val="0"/>
          <w:numId w:val="362"/>
        </w:numPr>
        <w:tabs>
          <w:tab w:val="left" w:pos="567"/>
        </w:tabs>
        <w:ind w:left="0" w:firstLine="709"/>
        <w:jc w:val="both"/>
        <w:rPr>
          <w:rFonts w:ascii="Times New Roman" w:hAnsi="Times New Roman"/>
        </w:rPr>
      </w:pPr>
      <w:r w:rsidRPr="00BC475A">
        <w:rPr>
          <w:rFonts w:ascii="Times New Roman" w:hAnsi="Times New Roman"/>
        </w:rPr>
        <w:t xml:space="preserve"> военно-патриотическое, </w:t>
      </w:r>
    </w:p>
    <w:p w:rsidR="007A5E2F" w:rsidRPr="00BC475A" w:rsidRDefault="007A5E2F" w:rsidP="00CC4CDF">
      <w:pPr>
        <w:pStyle w:val="aff1"/>
        <w:numPr>
          <w:ilvl w:val="0"/>
          <w:numId w:val="362"/>
        </w:numPr>
        <w:tabs>
          <w:tab w:val="left" w:pos="567"/>
        </w:tabs>
        <w:ind w:left="0" w:firstLine="709"/>
        <w:jc w:val="both"/>
        <w:rPr>
          <w:rFonts w:ascii="Times New Roman" w:hAnsi="Times New Roman"/>
        </w:rPr>
      </w:pPr>
      <w:r w:rsidRPr="00BC475A">
        <w:rPr>
          <w:rFonts w:ascii="Times New Roman" w:hAnsi="Times New Roman"/>
        </w:rPr>
        <w:t>общественно -полезная и проектная деятельность.</w:t>
      </w:r>
    </w:p>
    <w:p w:rsidR="007A5E2F" w:rsidRPr="00BC475A" w:rsidRDefault="007A5E2F" w:rsidP="007A5E2F">
      <w:pPr>
        <w:pStyle w:val="aff1"/>
        <w:tabs>
          <w:tab w:val="left" w:pos="567"/>
        </w:tabs>
        <w:ind w:left="0" w:firstLine="709"/>
        <w:jc w:val="both"/>
        <w:rPr>
          <w:rFonts w:ascii="Times New Roman" w:hAnsi="Times New Roman"/>
        </w:rPr>
      </w:pPr>
      <w:r w:rsidRPr="00BC475A">
        <w:rPr>
          <w:rFonts w:ascii="Times New Roman" w:hAnsi="Times New Roman"/>
        </w:rPr>
        <w:t xml:space="preserve">    Виды и направления внеурочной деятельности школьников тесно связаны между собой. Например, ряд направлений совпадает с видами деятельности (спортивно-оздоровительная, познавательная деятельность, художественное творчество). Военно-патриотическое направление и проектная деятельность могут быть реализованы в любом из видов внеурочной деятельности. Они представляют собой содержательные приоритеты при организации внеурочных занятий. Общественно полезная деятельность может быть опредмечена в таких видах внеурочной деятельности, как социальное творчество и трудовая (производственная) деятельность. Следовательно, все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Воспитание на занятиях школьных курсов внеурочной деятельности осуществляется преимущественно через:</w:t>
      </w:r>
    </w:p>
    <w:p w:rsidR="007A5E2F" w:rsidRPr="00BC475A" w:rsidRDefault="007A5E2F" w:rsidP="00CC4CDF">
      <w:pPr>
        <w:pStyle w:val="aff1"/>
        <w:widowControl w:val="0"/>
        <w:numPr>
          <w:ilvl w:val="0"/>
          <w:numId w:val="358"/>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A5E2F" w:rsidRPr="00BC475A" w:rsidRDefault="007A5E2F" w:rsidP="00CC4CDF">
      <w:pPr>
        <w:pStyle w:val="aff1"/>
        <w:widowControl w:val="0"/>
        <w:numPr>
          <w:ilvl w:val="0"/>
          <w:numId w:val="358"/>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7A5E2F" w:rsidRPr="00BC475A" w:rsidRDefault="007A5E2F" w:rsidP="00CC4CDF">
      <w:pPr>
        <w:pStyle w:val="aff1"/>
        <w:widowControl w:val="0"/>
        <w:numPr>
          <w:ilvl w:val="0"/>
          <w:numId w:val="358"/>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создание в детских коллективах традиций, задающих их членам определенные социально значимые формы поведения;</w:t>
      </w:r>
    </w:p>
    <w:p w:rsidR="007A5E2F" w:rsidRPr="00BC475A" w:rsidRDefault="007A5E2F" w:rsidP="00CC4CDF">
      <w:pPr>
        <w:pStyle w:val="aff1"/>
        <w:widowControl w:val="0"/>
        <w:numPr>
          <w:ilvl w:val="0"/>
          <w:numId w:val="358"/>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7A5E2F" w:rsidRPr="00BC475A" w:rsidRDefault="007A5E2F" w:rsidP="00CC4CDF">
      <w:pPr>
        <w:pStyle w:val="aff1"/>
        <w:widowControl w:val="0"/>
        <w:numPr>
          <w:ilvl w:val="0"/>
          <w:numId w:val="358"/>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поощрение педагогами детских инициатив и детского самоуправления. </w:t>
      </w:r>
    </w:p>
    <w:p w:rsidR="007A5E2F" w:rsidRPr="00BC475A" w:rsidRDefault="007A5E2F" w:rsidP="007A5E2F">
      <w:pPr>
        <w:tabs>
          <w:tab w:val="left" w:pos="567"/>
          <w:tab w:val="left" w:pos="2134"/>
        </w:tabs>
        <w:ind w:firstLine="709"/>
        <w:jc w:val="both"/>
        <w:rPr>
          <w:rFonts w:ascii="Times New Roman" w:hAnsi="Times New Roman" w:cs="Times New Roman"/>
          <w:color w:val="auto"/>
        </w:rPr>
      </w:pPr>
      <w:r w:rsidRPr="00BC475A">
        <w:rPr>
          <w:rFonts w:ascii="Times New Roman" w:hAnsi="Times New Roman" w:cs="Times New Roman"/>
          <w:color w:val="auto"/>
        </w:rPr>
        <w:t>Реализация воспитательного потенциала курсов внеурочной деятельности происходит в рамках следующих выбранных школьниками видов деятельности: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 xml:space="preserve">Познавательная деятельность. </w:t>
      </w:r>
      <w:r w:rsidRPr="00BC475A">
        <w:rPr>
          <w:rFonts w:ascii="Times New Roman" w:hAnsi="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 xml:space="preserve">Художественное творчество. </w:t>
      </w:r>
      <w:r w:rsidRPr="00BC475A">
        <w:rPr>
          <w:rFonts w:ascii="Times New Roman" w:hAnsi="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 xml:space="preserve">Проблемно-ценностное общение. </w:t>
      </w:r>
      <w:r w:rsidRPr="00BC475A">
        <w:rPr>
          <w:rFonts w:ascii="Times New Roman" w:hAnsi="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Туристско-краеведческая деятельность</w:t>
      </w:r>
      <w:r w:rsidRPr="00BC475A">
        <w:rPr>
          <w:rFonts w:ascii="Times New Roman" w:hAnsi="Times New Roman"/>
          <w:b/>
          <w:sz w:val="24"/>
          <w:szCs w:val="24"/>
        </w:rPr>
        <w:t xml:space="preserve">. </w:t>
      </w:r>
      <w:r w:rsidRPr="00BC475A">
        <w:rPr>
          <w:rFonts w:ascii="Times New Roman" w:hAnsi="Times New Roman"/>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 xml:space="preserve">Спортивно-оздоровительная деятельность. </w:t>
      </w:r>
      <w:r w:rsidRPr="00BC475A">
        <w:rPr>
          <w:rFonts w:ascii="Times New Roman" w:hAnsi="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BC475A">
        <w:rPr>
          <w:rFonts w:ascii="Times New Roman" w:hAnsi="Times New Roman"/>
          <w:spacing w:val="2"/>
          <w:sz w:val="24"/>
          <w:szCs w:val="24"/>
        </w:rPr>
        <w:t>форми</w:t>
      </w:r>
      <w:r w:rsidRPr="00BC475A">
        <w:rPr>
          <w:rFonts w:ascii="Times New Roman" w:hAnsi="Times New Roman"/>
          <w:sz w:val="24"/>
          <w:szCs w:val="24"/>
        </w:rPr>
        <w:t>рование установок на защиту слабых.</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 xml:space="preserve">Трудовая деятельность. </w:t>
      </w:r>
      <w:r w:rsidRPr="00BC475A">
        <w:rPr>
          <w:rFonts w:ascii="Times New Roman" w:hAnsi="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b/>
          <w:i/>
          <w:sz w:val="24"/>
          <w:szCs w:val="24"/>
        </w:rPr>
        <w:t xml:space="preserve">Игровая деятельность. </w:t>
      </w:r>
      <w:r w:rsidRPr="00BC475A">
        <w:rPr>
          <w:rFonts w:ascii="Times New Roman" w:hAnsi="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7A5E2F" w:rsidRPr="00BC475A" w:rsidRDefault="007A5E2F" w:rsidP="007A5E2F">
      <w:pPr>
        <w:pStyle w:val="1"/>
        <w:tabs>
          <w:tab w:val="left" w:pos="567"/>
          <w:tab w:val="left" w:pos="1932"/>
        </w:tabs>
        <w:spacing w:before="0"/>
        <w:ind w:firstLine="709"/>
        <w:jc w:val="both"/>
        <w:rPr>
          <w:rFonts w:ascii="Times New Roman" w:hAnsi="Times New Roman" w:cs="Times New Roman"/>
          <w:color w:val="auto"/>
          <w:sz w:val="24"/>
          <w:szCs w:val="24"/>
        </w:rPr>
      </w:pPr>
      <w:bookmarkStart w:id="756" w:name="_Toc113549241"/>
      <w:r w:rsidRPr="00BC475A">
        <w:rPr>
          <w:rFonts w:ascii="Times New Roman" w:hAnsi="Times New Roman" w:cs="Times New Roman"/>
          <w:color w:val="auto"/>
          <w:sz w:val="24"/>
          <w:szCs w:val="24"/>
        </w:rPr>
        <w:t>Модуль «Школьный урок»</w:t>
      </w:r>
      <w:bookmarkEnd w:id="756"/>
    </w:p>
    <w:p w:rsidR="007A5E2F" w:rsidRPr="00BC475A" w:rsidRDefault="007A5E2F" w:rsidP="007A5E2F">
      <w:pPr>
        <w:pStyle w:val="aff"/>
        <w:tabs>
          <w:tab w:val="left" w:pos="567"/>
        </w:tabs>
        <w:spacing w:after="0" w:line="240" w:lineRule="auto"/>
        <w:ind w:firstLine="709"/>
        <w:jc w:val="both"/>
        <w:rPr>
          <w:rFonts w:ascii="Times New Roman" w:hAnsi="Times New Roman"/>
          <w:i/>
          <w:sz w:val="24"/>
          <w:szCs w:val="24"/>
        </w:rPr>
      </w:pPr>
      <w:r w:rsidRPr="00BC475A">
        <w:rPr>
          <w:rFonts w:ascii="Times New Roman" w:hAnsi="Times New Roman"/>
          <w:sz w:val="24"/>
          <w:szCs w:val="24"/>
        </w:rPr>
        <w:t>Реализация школьными педагогами воспитательного потенциала урока предполагает следующее</w:t>
      </w:r>
      <w:r w:rsidRPr="00BC475A">
        <w:rPr>
          <w:rFonts w:ascii="Times New Roman" w:hAnsi="Times New Roman"/>
          <w:i/>
          <w:sz w:val="24"/>
          <w:szCs w:val="24"/>
        </w:rPr>
        <w:t>:</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включение в урок игровых процедур, которые помогают поддержать </w:t>
      </w:r>
      <w:r w:rsidRPr="00BC475A">
        <w:rPr>
          <w:rFonts w:ascii="Times New Roman" w:hAnsi="Times New Roman"/>
          <w:spacing w:val="2"/>
        </w:rPr>
        <w:t>мо</w:t>
      </w:r>
      <w:r w:rsidRPr="00BC475A">
        <w:rPr>
          <w:rFonts w:ascii="Times New Roman" w:hAnsi="Times New Roman"/>
        </w:rPr>
        <w:t xml:space="preserve">тивацию детей к получению знаний, налаживанию позитивных межличностных </w:t>
      </w:r>
      <w:r w:rsidRPr="00BC475A">
        <w:rPr>
          <w:rFonts w:ascii="Times New Roman" w:hAnsi="Times New Roman"/>
          <w:spacing w:val="3"/>
        </w:rPr>
        <w:t>от</w:t>
      </w:r>
      <w:r w:rsidRPr="00BC475A">
        <w:rPr>
          <w:rFonts w:ascii="Times New Roman" w:hAnsi="Times New Roman"/>
        </w:rPr>
        <w:t>ношений в классе, помогают установлению доброжелательной атмосферы во время урока;</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A5E2F" w:rsidRPr="00BC475A" w:rsidRDefault="007A5E2F" w:rsidP="00CC4CDF">
      <w:pPr>
        <w:pStyle w:val="aff1"/>
        <w:widowControl w:val="0"/>
        <w:numPr>
          <w:ilvl w:val="0"/>
          <w:numId w:val="360"/>
        </w:numPr>
        <w:tabs>
          <w:tab w:val="left" w:pos="0"/>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A5E2F" w:rsidRPr="00BC475A" w:rsidRDefault="007A5E2F" w:rsidP="007A5E2F">
      <w:pPr>
        <w:pStyle w:val="1"/>
        <w:tabs>
          <w:tab w:val="left" w:pos="567"/>
          <w:tab w:val="left" w:pos="1867"/>
        </w:tabs>
        <w:spacing w:before="0"/>
        <w:ind w:firstLine="709"/>
        <w:jc w:val="both"/>
        <w:rPr>
          <w:rFonts w:ascii="Times New Roman" w:hAnsi="Times New Roman" w:cs="Times New Roman"/>
          <w:color w:val="auto"/>
          <w:sz w:val="24"/>
          <w:szCs w:val="24"/>
        </w:rPr>
      </w:pPr>
      <w:bookmarkStart w:id="757" w:name="_Toc113549242"/>
      <w:r w:rsidRPr="00BC475A">
        <w:rPr>
          <w:rFonts w:ascii="Times New Roman" w:hAnsi="Times New Roman" w:cs="Times New Roman"/>
          <w:color w:val="auto"/>
          <w:sz w:val="24"/>
          <w:szCs w:val="24"/>
        </w:rPr>
        <w:t>Модуль «Самоуправление»</w:t>
      </w:r>
      <w:bookmarkEnd w:id="757"/>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7A5E2F" w:rsidRPr="00BC475A" w:rsidRDefault="007A5E2F" w:rsidP="007A5E2F">
      <w:pPr>
        <w:pStyle w:val="aff"/>
        <w:tabs>
          <w:tab w:val="left" w:pos="567"/>
        </w:tabs>
        <w:spacing w:after="0" w:line="240" w:lineRule="auto"/>
        <w:ind w:firstLine="709"/>
        <w:jc w:val="both"/>
        <w:rPr>
          <w:rFonts w:ascii="Times New Roman" w:hAnsi="Times New Roman"/>
          <w:i/>
          <w:sz w:val="24"/>
          <w:szCs w:val="24"/>
        </w:rPr>
      </w:pPr>
      <w:r w:rsidRPr="00BC475A">
        <w:rPr>
          <w:rFonts w:ascii="Times New Roman" w:hAnsi="Times New Roman"/>
          <w:sz w:val="24"/>
          <w:szCs w:val="24"/>
        </w:rPr>
        <w:t>Ученическое самоуправление в МБОУ СОШ № 4 осуществляется следующим образом</w:t>
      </w:r>
      <w:r w:rsidRPr="00BC475A">
        <w:rPr>
          <w:rFonts w:ascii="Times New Roman" w:hAnsi="Times New Roman"/>
          <w:i/>
          <w:sz w:val="24"/>
          <w:szCs w:val="24"/>
        </w:rPr>
        <w:t>.</w:t>
      </w:r>
    </w:p>
    <w:p w:rsidR="007A5E2F" w:rsidRPr="00BC475A" w:rsidRDefault="007A5E2F" w:rsidP="007A5E2F">
      <w:pPr>
        <w:tabs>
          <w:tab w:val="left" w:pos="567"/>
        </w:tabs>
        <w:ind w:firstLine="709"/>
        <w:jc w:val="both"/>
        <w:rPr>
          <w:rFonts w:ascii="Times New Roman" w:hAnsi="Times New Roman" w:cs="Times New Roman"/>
          <w:b/>
          <w:i/>
          <w:color w:val="auto"/>
        </w:rPr>
      </w:pPr>
      <w:r w:rsidRPr="00BC475A">
        <w:rPr>
          <w:rFonts w:ascii="Times New Roman" w:hAnsi="Times New Roman" w:cs="Times New Roman"/>
          <w:b/>
          <w:i/>
          <w:color w:val="auto"/>
        </w:rPr>
        <w:t>На уровне школы:</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через деятельность выборного Совета Школы, состоящего из обучающихся 5-11 классов,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7A5E2F" w:rsidRPr="00BC475A" w:rsidRDefault="007A5E2F" w:rsidP="007A5E2F">
      <w:pPr>
        <w:tabs>
          <w:tab w:val="left" w:pos="567"/>
        </w:tabs>
        <w:ind w:firstLine="709"/>
        <w:jc w:val="both"/>
        <w:rPr>
          <w:rFonts w:ascii="Times New Roman" w:hAnsi="Times New Roman" w:cs="Times New Roman"/>
          <w:b/>
          <w:i/>
          <w:color w:val="auto"/>
        </w:rPr>
      </w:pPr>
      <w:r w:rsidRPr="00BC475A">
        <w:rPr>
          <w:rFonts w:ascii="Times New Roman" w:hAnsi="Times New Roman" w:cs="Times New Roman"/>
          <w:b/>
          <w:i/>
          <w:color w:val="auto"/>
        </w:rPr>
        <w:t>На уровне классов:</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BC475A">
        <w:rPr>
          <w:rFonts w:ascii="Times New Roman" w:hAnsi="Times New Roman"/>
          <w:spacing w:val="3"/>
        </w:rPr>
        <w:t>об</w:t>
      </w:r>
      <w:r w:rsidRPr="00BC475A">
        <w:rPr>
          <w:rFonts w:ascii="Times New Roman" w:hAnsi="Times New Roman"/>
        </w:rPr>
        <w:t>щешкольных органов самоуправления и классных руководителей;</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через деятельность выборных органов самоуправления, отвечающих за различные направления работы класса.</w:t>
      </w:r>
    </w:p>
    <w:p w:rsidR="007A5E2F" w:rsidRPr="00BC475A" w:rsidRDefault="007A5E2F" w:rsidP="007A5E2F">
      <w:pPr>
        <w:tabs>
          <w:tab w:val="left" w:pos="567"/>
        </w:tabs>
        <w:ind w:firstLine="709"/>
        <w:jc w:val="both"/>
        <w:rPr>
          <w:rFonts w:ascii="Times New Roman" w:hAnsi="Times New Roman" w:cs="Times New Roman"/>
          <w:b/>
          <w:i/>
          <w:color w:val="auto"/>
        </w:rPr>
      </w:pPr>
      <w:r w:rsidRPr="00BC475A">
        <w:rPr>
          <w:rFonts w:ascii="Times New Roman" w:hAnsi="Times New Roman" w:cs="Times New Roman"/>
          <w:b/>
          <w:i/>
          <w:color w:val="auto"/>
        </w:rPr>
        <w:t>На индивидуальном уровне:</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BC475A">
        <w:rPr>
          <w:rFonts w:ascii="Times New Roman" w:hAnsi="Times New Roman"/>
          <w:spacing w:val="3"/>
        </w:rPr>
        <w:t>ком</w:t>
      </w:r>
      <w:r w:rsidRPr="00BC475A">
        <w:rPr>
          <w:rFonts w:ascii="Times New Roman" w:hAnsi="Times New Roman"/>
        </w:rPr>
        <w:t>натой, комнатными растениями и т. п.</w:t>
      </w:r>
    </w:p>
    <w:p w:rsidR="007A5E2F" w:rsidRPr="00BC475A" w:rsidRDefault="007A5E2F" w:rsidP="007A5E2F">
      <w:pPr>
        <w:pStyle w:val="1"/>
        <w:tabs>
          <w:tab w:val="left" w:pos="567"/>
        </w:tabs>
        <w:spacing w:before="0"/>
        <w:ind w:firstLine="709"/>
        <w:jc w:val="both"/>
        <w:rPr>
          <w:rFonts w:ascii="Times New Roman" w:hAnsi="Times New Roman" w:cs="Times New Roman"/>
          <w:color w:val="auto"/>
          <w:sz w:val="24"/>
          <w:szCs w:val="24"/>
        </w:rPr>
      </w:pPr>
      <w:bookmarkStart w:id="758" w:name="_Toc113549243"/>
      <w:r w:rsidRPr="00BC475A">
        <w:rPr>
          <w:rFonts w:ascii="Times New Roman" w:hAnsi="Times New Roman" w:cs="Times New Roman"/>
          <w:color w:val="auto"/>
          <w:sz w:val="24"/>
          <w:szCs w:val="24"/>
        </w:rPr>
        <w:t>Модуль «Профориентация»</w:t>
      </w:r>
      <w:bookmarkEnd w:id="758"/>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Эта работа осуществляется:</w:t>
      </w:r>
    </w:p>
    <w:p w:rsidR="007A5E2F" w:rsidRPr="00BC475A" w:rsidRDefault="007A5E2F" w:rsidP="007A5E2F">
      <w:pPr>
        <w:pStyle w:val="aff"/>
        <w:tabs>
          <w:tab w:val="left" w:pos="567"/>
        </w:tabs>
        <w:spacing w:after="0" w:line="240" w:lineRule="auto"/>
        <w:ind w:firstLine="709"/>
        <w:jc w:val="both"/>
        <w:rPr>
          <w:rFonts w:ascii="Times New Roman" w:hAnsi="Times New Roman"/>
          <w:b/>
          <w:sz w:val="24"/>
          <w:szCs w:val="24"/>
        </w:rPr>
      </w:pPr>
      <w:r w:rsidRPr="00BC475A">
        <w:rPr>
          <w:rFonts w:ascii="Times New Roman" w:hAnsi="Times New Roman"/>
          <w:b/>
          <w:sz w:val="24"/>
          <w:szCs w:val="24"/>
        </w:rPr>
        <w:t>На уровне класса:</w:t>
      </w:r>
    </w:p>
    <w:p w:rsidR="007A5E2F" w:rsidRPr="00BC475A" w:rsidRDefault="007A5E2F" w:rsidP="00CC4CDF">
      <w:pPr>
        <w:pStyle w:val="aff1"/>
        <w:widowControl w:val="0"/>
        <w:numPr>
          <w:ilvl w:val="0"/>
          <w:numId w:val="363"/>
        </w:numPr>
        <w:tabs>
          <w:tab w:val="left" w:pos="567"/>
          <w:tab w:val="left" w:pos="2263"/>
        </w:tabs>
        <w:autoSpaceDE w:val="0"/>
        <w:autoSpaceDN w:val="0"/>
        <w:ind w:left="0" w:firstLine="709"/>
        <w:contextualSpacing w:val="0"/>
        <w:jc w:val="both"/>
        <w:rPr>
          <w:rFonts w:ascii="Times New Roman" w:hAnsi="Times New Roman"/>
        </w:rPr>
      </w:pPr>
      <w:r w:rsidRPr="00BC475A">
        <w:rPr>
          <w:rFonts w:ascii="Times New Roman" w:hAnsi="Times New Roman"/>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7A5E2F" w:rsidRPr="00BC475A" w:rsidRDefault="007A5E2F" w:rsidP="00CC4CDF">
      <w:pPr>
        <w:pStyle w:val="aff1"/>
        <w:widowControl w:val="0"/>
        <w:numPr>
          <w:ilvl w:val="0"/>
          <w:numId w:val="363"/>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BC475A">
        <w:rPr>
          <w:rFonts w:ascii="Times New Roman" w:hAnsi="Times New Roman"/>
          <w:spacing w:val="3"/>
        </w:rPr>
        <w:t>про</w:t>
      </w:r>
      <w:r w:rsidRPr="00BC475A">
        <w:rPr>
          <w:rFonts w:ascii="Times New Roman" w:hAnsi="Times New Roman"/>
        </w:rPr>
        <w:t>фессий, о достоинствах и недостатках той или иной интересной школьникам профессиональной деятельности;</w:t>
      </w:r>
    </w:p>
    <w:p w:rsidR="007A5E2F" w:rsidRPr="00BC475A" w:rsidRDefault="007A5E2F" w:rsidP="007A5E2F">
      <w:pPr>
        <w:pStyle w:val="aff1"/>
        <w:tabs>
          <w:tab w:val="left" w:pos="567"/>
          <w:tab w:val="left" w:pos="2134"/>
        </w:tabs>
        <w:ind w:left="0" w:firstLine="709"/>
        <w:jc w:val="both"/>
        <w:rPr>
          <w:rFonts w:ascii="Times New Roman" w:hAnsi="Times New Roman"/>
          <w:b/>
        </w:rPr>
      </w:pPr>
      <w:r w:rsidRPr="00BC475A">
        <w:rPr>
          <w:rFonts w:ascii="Times New Roman" w:hAnsi="Times New Roman"/>
          <w:b/>
        </w:rPr>
        <w:t>На внешнем уровне:</w:t>
      </w:r>
    </w:p>
    <w:p w:rsidR="007A5E2F" w:rsidRPr="00BC475A" w:rsidRDefault="007A5E2F" w:rsidP="00CC4CDF">
      <w:pPr>
        <w:pStyle w:val="aff1"/>
        <w:widowControl w:val="0"/>
        <w:numPr>
          <w:ilvl w:val="0"/>
          <w:numId w:val="364"/>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7A5E2F" w:rsidRPr="00BC475A" w:rsidRDefault="007A5E2F" w:rsidP="00CC4CDF">
      <w:pPr>
        <w:pStyle w:val="aff1"/>
        <w:widowControl w:val="0"/>
        <w:numPr>
          <w:ilvl w:val="0"/>
          <w:numId w:val="364"/>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7A5E2F" w:rsidRPr="00BC475A" w:rsidRDefault="007A5E2F" w:rsidP="007A5E2F">
      <w:pPr>
        <w:pStyle w:val="aff1"/>
        <w:tabs>
          <w:tab w:val="left" w:pos="567"/>
        </w:tabs>
        <w:ind w:left="0" w:firstLine="709"/>
        <w:jc w:val="both"/>
        <w:rPr>
          <w:rFonts w:ascii="Times New Roman" w:hAnsi="Times New Roman"/>
          <w:b/>
        </w:rPr>
      </w:pPr>
      <w:r w:rsidRPr="00BC475A">
        <w:rPr>
          <w:rFonts w:ascii="Times New Roman" w:hAnsi="Times New Roman"/>
          <w:b/>
        </w:rPr>
        <w:t>На уровне школы:</w:t>
      </w:r>
    </w:p>
    <w:p w:rsidR="007A5E2F" w:rsidRPr="00BC475A" w:rsidRDefault="007A5E2F" w:rsidP="00CC4CDF">
      <w:pPr>
        <w:pStyle w:val="aff1"/>
        <w:widowControl w:val="0"/>
        <w:numPr>
          <w:ilvl w:val="0"/>
          <w:numId w:val="363"/>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совместное с педагогами изучение интернет ресурсов, посвященных </w:t>
      </w:r>
      <w:r w:rsidRPr="00BC475A">
        <w:rPr>
          <w:rFonts w:ascii="Times New Roman" w:hAnsi="Times New Roman"/>
          <w:spacing w:val="2"/>
        </w:rPr>
        <w:t>вы</w:t>
      </w:r>
      <w:r w:rsidRPr="00BC475A">
        <w:rPr>
          <w:rFonts w:ascii="Times New Roman" w:hAnsi="Times New Roman"/>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A5E2F" w:rsidRPr="00BC475A" w:rsidRDefault="007A5E2F" w:rsidP="00CC4CDF">
      <w:pPr>
        <w:pStyle w:val="aff1"/>
        <w:widowControl w:val="0"/>
        <w:numPr>
          <w:ilvl w:val="0"/>
          <w:numId w:val="363"/>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w:t>
      </w:r>
    </w:p>
    <w:p w:rsidR="007A5E2F" w:rsidRPr="00BC475A" w:rsidRDefault="007A5E2F" w:rsidP="00CC4CDF">
      <w:pPr>
        <w:pStyle w:val="aff1"/>
        <w:widowControl w:val="0"/>
        <w:numPr>
          <w:ilvl w:val="0"/>
          <w:numId w:val="363"/>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A5E2F" w:rsidRPr="00BC475A" w:rsidRDefault="007A5E2F" w:rsidP="007A5E2F">
      <w:pPr>
        <w:pStyle w:val="1"/>
        <w:tabs>
          <w:tab w:val="left" w:pos="567"/>
          <w:tab w:val="left" w:pos="2062"/>
        </w:tabs>
        <w:spacing w:before="0"/>
        <w:ind w:firstLine="709"/>
        <w:jc w:val="both"/>
        <w:rPr>
          <w:rFonts w:ascii="Times New Roman" w:hAnsi="Times New Roman" w:cs="Times New Roman"/>
          <w:color w:val="auto"/>
          <w:sz w:val="24"/>
          <w:szCs w:val="24"/>
        </w:rPr>
      </w:pPr>
      <w:bookmarkStart w:id="759" w:name="_Toc113549244"/>
      <w:r w:rsidRPr="00BC475A">
        <w:rPr>
          <w:rFonts w:ascii="Times New Roman" w:hAnsi="Times New Roman" w:cs="Times New Roman"/>
          <w:color w:val="auto"/>
          <w:sz w:val="24"/>
          <w:szCs w:val="24"/>
        </w:rPr>
        <w:t>Модуль «Работа с родителями»</w:t>
      </w:r>
      <w:bookmarkEnd w:id="759"/>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Работа с родителями или законными представителями обучающихся в МБОУ СОШ № 4 осуществляется в рамках следующих видов и форм деятельности:</w:t>
      </w:r>
    </w:p>
    <w:p w:rsidR="007A5E2F" w:rsidRPr="00BC475A" w:rsidRDefault="007A5E2F" w:rsidP="007A5E2F">
      <w:pPr>
        <w:tabs>
          <w:tab w:val="left" w:pos="567"/>
        </w:tabs>
        <w:ind w:firstLine="709"/>
        <w:jc w:val="both"/>
        <w:rPr>
          <w:rFonts w:ascii="Times New Roman" w:hAnsi="Times New Roman" w:cs="Times New Roman"/>
          <w:b/>
          <w:i/>
          <w:color w:val="auto"/>
        </w:rPr>
      </w:pPr>
      <w:r w:rsidRPr="00BC475A">
        <w:rPr>
          <w:rFonts w:ascii="Times New Roman" w:hAnsi="Times New Roman" w:cs="Times New Roman"/>
          <w:b/>
          <w:i/>
          <w:color w:val="auto"/>
        </w:rPr>
        <w:t>На школьном уровне:</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BC475A">
        <w:rPr>
          <w:rFonts w:ascii="Times New Roman" w:hAnsi="Times New Roman"/>
          <w:spacing w:val="3"/>
        </w:rPr>
        <w:t>де</w:t>
      </w:r>
      <w:r w:rsidRPr="00BC475A">
        <w:rPr>
          <w:rFonts w:ascii="Times New Roman" w:hAnsi="Times New Roman"/>
        </w:rPr>
        <w:t>тей;</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7A5E2F" w:rsidRPr="00BC475A" w:rsidRDefault="007A5E2F" w:rsidP="007A5E2F">
      <w:pPr>
        <w:tabs>
          <w:tab w:val="left" w:pos="567"/>
        </w:tabs>
        <w:ind w:firstLine="709"/>
        <w:jc w:val="both"/>
        <w:rPr>
          <w:rFonts w:ascii="Times New Roman" w:hAnsi="Times New Roman" w:cs="Times New Roman"/>
          <w:b/>
          <w:i/>
          <w:color w:val="auto"/>
        </w:rPr>
      </w:pPr>
      <w:r w:rsidRPr="00BC475A">
        <w:rPr>
          <w:rFonts w:ascii="Times New Roman" w:hAnsi="Times New Roman" w:cs="Times New Roman"/>
          <w:b/>
          <w:i/>
          <w:color w:val="auto"/>
        </w:rPr>
        <w:t>На уровне класса:</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классный родительский комитет, участвующий в решении вопросов воспитания и социализации детей их класса;</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классные родительские собрания, происходящие в режиме обсуждения наиболее острых проблем обучения и воспитания, обучающихся класса;</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BC475A">
        <w:rPr>
          <w:rFonts w:ascii="Times New Roman" w:hAnsi="Times New Roman"/>
          <w:spacing w:val="2"/>
        </w:rPr>
        <w:t>педа</w:t>
      </w:r>
      <w:r w:rsidRPr="00BC475A">
        <w:rPr>
          <w:rFonts w:ascii="Times New Roman" w:hAnsi="Times New Roman"/>
        </w:rPr>
        <w:t>гогов.</w:t>
      </w:r>
    </w:p>
    <w:p w:rsidR="007A5E2F" w:rsidRPr="00BC475A" w:rsidRDefault="007A5E2F" w:rsidP="007A5E2F">
      <w:pPr>
        <w:tabs>
          <w:tab w:val="left" w:pos="567"/>
        </w:tabs>
        <w:ind w:firstLine="709"/>
        <w:jc w:val="both"/>
        <w:rPr>
          <w:rFonts w:ascii="Times New Roman" w:hAnsi="Times New Roman" w:cs="Times New Roman"/>
          <w:b/>
          <w:i/>
          <w:color w:val="auto"/>
        </w:rPr>
      </w:pPr>
      <w:r w:rsidRPr="00BC475A">
        <w:rPr>
          <w:rFonts w:ascii="Times New Roman" w:hAnsi="Times New Roman" w:cs="Times New Roman"/>
          <w:b/>
          <w:i/>
          <w:color w:val="auto"/>
        </w:rPr>
        <w:t>На индивидуальном уровне:</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работа специалистов по запросу родителей для решения острых конфликтных ситуаций;</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BC475A">
        <w:rPr>
          <w:rFonts w:ascii="Times New Roman" w:hAnsi="Times New Roman"/>
          <w:spacing w:val="4"/>
        </w:rPr>
        <w:t>ре</w:t>
      </w:r>
      <w:r w:rsidRPr="00BC475A">
        <w:rPr>
          <w:rFonts w:ascii="Times New Roman" w:hAnsi="Times New Roman"/>
        </w:rPr>
        <w:t>бенка;</w:t>
      </w:r>
    </w:p>
    <w:p w:rsidR="007A5E2F" w:rsidRPr="00BC475A" w:rsidRDefault="007A5E2F" w:rsidP="00CC4CDF">
      <w:pPr>
        <w:pStyle w:val="aff1"/>
        <w:widowControl w:val="0"/>
        <w:numPr>
          <w:ilvl w:val="0"/>
          <w:numId w:val="35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помощь со стороны родителей в подготовке и проведении общешкольных и внутри классных мероприятий воспитательной направленности;</w:t>
      </w:r>
    </w:p>
    <w:p w:rsidR="007A5E2F" w:rsidRPr="00BC475A" w:rsidRDefault="007A5E2F" w:rsidP="00CC4CDF">
      <w:pPr>
        <w:pStyle w:val="aff1"/>
        <w:widowControl w:val="0"/>
        <w:numPr>
          <w:ilvl w:val="0"/>
          <w:numId w:val="35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индивидуальное консультирование c целью координации воспитательных усилий педагогов и родителей (законных представителей).</w:t>
      </w:r>
    </w:p>
    <w:p w:rsidR="007A5E2F" w:rsidRPr="00BC475A" w:rsidRDefault="007A5E2F" w:rsidP="007A5E2F">
      <w:pPr>
        <w:tabs>
          <w:tab w:val="left" w:pos="567"/>
          <w:tab w:val="left" w:pos="2134"/>
        </w:tabs>
        <w:ind w:firstLine="709"/>
        <w:rPr>
          <w:rFonts w:ascii="Times New Roman" w:hAnsi="Times New Roman" w:cs="Times New Roman"/>
          <w:color w:val="auto"/>
        </w:rPr>
      </w:pPr>
      <w:r w:rsidRPr="00BC475A">
        <w:rPr>
          <w:rFonts w:ascii="Times New Roman" w:hAnsi="Times New Roman" w:cs="Times New Roman"/>
          <w:b/>
          <w:color w:val="auto"/>
        </w:rPr>
        <w:t>ВАРИАТИВНЫЕ МОДУЛИ</w:t>
      </w:r>
    </w:p>
    <w:p w:rsidR="007A5E2F" w:rsidRPr="00BC475A" w:rsidRDefault="007A5E2F" w:rsidP="007A5E2F">
      <w:pPr>
        <w:pStyle w:val="aff"/>
        <w:tabs>
          <w:tab w:val="left" w:pos="567"/>
        </w:tabs>
        <w:spacing w:after="0" w:line="240" w:lineRule="auto"/>
        <w:ind w:firstLine="709"/>
        <w:jc w:val="both"/>
        <w:rPr>
          <w:rFonts w:ascii="Times New Roman" w:hAnsi="Times New Roman"/>
          <w:b/>
          <w:sz w:val="24"/>
          <w:szCs w:val="24"/>
        </w:rPr>
      </w:pPr>
      <w:r w:rsidRPr="00BC475A">
        <w:rPr>
          <w:rFonts w:ascii="Times New Roman" w:hAnsi="Times New Roman"/>
          <w:b/>
          <w:sz w:val="24"/>
          <w:szCs w:val="24"/>
        </w:rPr>
        <w:t>Модуль «Ключевые общешкольные дела»</w:t>
      </w:r>
    </w:p>
    <w:p w:rsidR="007A5E2F" w:rsidRPr="00BC475A" w:rsidRDefault="007A5E2F" w:rsidP="007A5E2F">
      <w:pPr>
        <w:pStyle w:val="aff"/>
        <w:tabs>
          <w:tab w:val="left" w:pos="567"/>
        </w:tabs>
        <w:spacing w:after="0" w:line="240" w:lineRule="auto"/>
        <w:ind w:firstLine="709"/>
        <w:jc w:val="both"/>
        <w:rPr>
          <w:rFonts w:ascii="Times New Roman" w:hAnsi="Times New Roman"/>
          <w:b/>
          <w:sz w:val="24"/>
          <w:szCs w:val="24"/>
        </w:rPr>
      </w:pP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Ключевые дела – это главные традиционные общешкольные дела, мероприятия, организуемые педагогами совместно с детьми, которые обязательно планируются, готовятся, проводятся и анализируются.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7A5E2F" w:rsidRPr="00BC475A" w:rsidRDefault="007A5E2F" w:rsidP="007A5E2F">
      <w:pPr>
        <w:pStyle w:val="2"/>
        <w:tabs>
          <w:tab w:val="left" w:pos="567"/>
        </w:tabs>
        <w:rPr>
          <w:rFonts w:ascii="Times New Roman" w:hAnsi="Times New Roman" w:cs="Times New Roman"/>
          <w:color w:val="auto"/>
          <w:sz w:val="24"/>
          <w:szCs w:val="24"/>
        </w:rPr>
      </w:pPr>
      <w:bookmarkStart w:id="760" w:name="_Toc113549245"/>
      <w:r w:rsidRPr="00BC475A">
        <w:rPr>
          <w:rFonts w:ascii="Times New Roman" w:hAnsi="Times New Roman" w:cs="Times New Roman"/>
          <w:color w:val="auto"/>
          <w:sz w:val="24"/>
          <w:szCs w:val="24"/>
        </w:rPr>
        <w:t>На внешкольном уровне:</w:t>
      </w:r>
      <w:bookmarkEnd w:id="760"/>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проводимые для школьников, жителей микрорайона и организуемые совместно с родителями учащихся спортивные состязания, творческие мероприятия, праздники и др., которые открывают возможности для творческой самореализации школьников и включают их в деятельную заботу об окружающих.</w:t>
      </w:r>
    </w:p>
    <w:p w:rsidR="007A5E2F" w:rsidRPr="00BC475A" w:rsidRDefault="007A5E2F" w:rsidP="007A5E2F">
      <w:pPr>
        <w:pStyle w:val="2"/>
        <w:tabs>
          <w:tab w:val="left" w:pos="567"/>
        </w:tabs>
        <w:rPr>
          <w:rFonts w:ascii="Times New Roman" w:hAnsi="Times New Roman" w:cs="Times New Roman"/>
          <w:color w:val="auto"/>
          <w:sz w:val="24"/>
          <w:szCs w:val="24"/>
        </w:rPr>
      </w:pPr>
      <w:bookmarkStart w:id="761" w:name="_Toc113549246"/>
      <w:r w:rsidRPr="00BC475A">
        <w:rPr>
          <w:rFonts w:ascii="Times New Roman" w:hAnsi="Times New Roman" w:cs="Times New Roman"/>
          <w:color w:val="auto"/>
          <w:sz w:val="24"/>
          <w:szCs w:val="24"/>
        </w:rPr>
        <w:t>На школьном уровне:</w:t>
      </w:r>
      <w:bookmarkEnd w:id="761"/>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C475A">
        <w:rPr>
          <w:rFonts w:ascii="Times New Roman" w:hAnsi="Times New Roman"/>
          <w:spacing w:val="3"/>
        </w:rPr>
        <w:t>со</w:t>
      </w:r>
      <w:r w:rsidRPr="00BC475A">
        <w:rPr>
          <w:rFonts w:ascii="Times New Roman" w:hAnsi="Times New Roman"/>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7A5E2F" w:rsidRPr="00BC475A" w:rsidRDefault="007A5E2F" w:rsidP="007A5E2F">
      <w:pPr>
        <w:pStyle w:val="2"/>
        <w:tabs>
          <w:tab w:val="left" w:pos="567"/>
        </w:tabs>
        <w:rPr>
          <w:rFonts w:ascii="Times New Roman" w:hAnsi="Times New Roman" w:cs="Times New Roman"/>
          <w:color w:val="auto"/>
          <w:sz w:val="24"/>
          <w:szCs w:val="24"/>
        </w:rPr>
      </w:pPr>
      <w:bookmarkStart w:id="762" w:name="_Toc113549247"/>
      <w:r w:rsidRPr="00BC475A">
        <w:rPr>
          <w:rFonts w:ascii="Times New Roman" w:hAnsi="Times New Roman" w:cs="Times New Roman"/>
          <w:color w:val="auto"/>
          <w:sz w:val="24"/>
          <w:szCs w:val="24"/>
        </w:rPr>
        <w:t>На уровне классов:</w:t>
      </w:r>
      <w:bookmarkEnd w:id="762"/>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выбор и делегирование представителей классов в общешкольные органы самоуправления (Совет старшеклассников), в группы по подготовке общешкольных ключевых дел;</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участие классов в реализации общешкольных ключевых дел;</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школы;</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участие в организации и проведении  мероприятий, направленных на сплочение класса, на реализацию плана деятельности выбранного ученического самоуправления класса.</w:t>
      </w:r>
    </w:p>
    <w:p w:rsidR="007A5E2F" w:rsidRPr="00BC475A" w:rsidRDefault="007A5E2F" w:rsidP="007A5E2F">
      <w:pPr>
        <w:pStyle w:val="2"/>
        <w:tabs>
          <w:tab w:val="left" w:pos="567"/>
        </w:tabs>
        <w:rPr>
          <w:rFonts w:ascii="Times New Roman" w:hAnsi="Times New Roman" w:cs="Times New Roman"/>
          <w:color w:val="auto"/>
          <w:sz w:val="24"/>
          <w:szCs w:val="24"/>
        </w:rPr>
      </w:pPr>
      <w:bookmarkStart w:id="763" w:name="_Toc113549248"/>
      <w:r w:rsidRPr="00BC475A">
        <w:rPr>
          <w:rFonts w:ascii="Times New Roman" w:hAnsi="Times New Roman" w:cs="Times New Roman"/>
          <w:color w:val="auto"/>
          <w:sz w:val="24"/>
          <w:szCs w:val="24"/>
        </w:rPr>
        <w:t>На индивидуальном уровне:</w:t>
      </w:r>
      <w:bookmarkEnd w:id="763"/>
    </w:p>
    <w:p w:rsidR="007A5E2F" w:rsidRPr="00BC475A" w:rsidRDefault="007A5E2F" w:rsidP="00CC4CDF">
      <w:pPr>
        <w:pStyle w:val="2"/>
        <w:keepNext w:val="0"/>
        <w:keepLines w:val="0"/>
        <w:numPr>
          <w:ilvl w:val="0"/>
          <w:numId w:val="366"/>
        </w:numPr>
        <w:tabs>
          <w:tab w:val="left" w:pos="567"/>
        </w:tabs>
        <w:autoSpaceDE w:val="0"/>
        <w:autoSpaceDN w:val="0"/>
        <w:spacing w:before="0"/>
        <w:ind w:left="0" w:firstLine="709"/>
        <w:jc w:val="both"/>
        <w:rPr>
          <w:rFonts w:ascii="Times New Roman" w:hAnsi="Times New Roman" w:cs="Times New Roman"/>
          <w:b w:val="0"/>
          <w:i/>
          <w:color w:val="auto"/>
          <w:sz w:val="24"/>
          <w:szCs w:val="24"/>
        </w:rPr>
      </w:pPr>
      <w:bookmarkStart w:id="764" w:name="_Toc113549249"/>
      <w:r w:rsidRPr="00BC475A">
        <w:rPr>
          <w:rFonts w:ascii="Times New Roman" w:hAnsi="Times New Roman" w:cs="Times New Roman"/>
          <w:b w:val="0"/>
          <w:color w:val="auto"/>
          <w:sz w:val="24"/>
          <w:szCs w:val="24"/>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bookmarkEnd w:id="764"/>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индивидуальная помощь ребенку (при необходимости) в освоении навыков организации, подготовки, проведения и анализа ключевых дел;</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7A5E2F" w:rsidRPr="00BC475A" w:rsidRDefault="007A5E2F" w:rsidP="00CC4CDF">
      <w:pPr>
        <w:pStyle w:val="aff1"/>
        <w:widowControl w:val="0"/>
        <w:numPr>
          <w:ilvl w:val="0"/>
          <w:numId w:val="360"/>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коррекция (при необходимости)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A5E2F" w:rsidRPr="00BC475A" w:rsidRDefault="007A5E2F" w:rsidP="007A5E2F">
      <w:pPr>
        <w:pStyle w:val="1"/>
        <w:tabs>
          <w:tab w:val="left" w:pos="567"/>
          <w:tab w:val="left" w:pos="1867"/>
        </w:tabs>
        <w:spacing w:before="0"/>
        <w:ind w:firstLine="709"/>
        <w:jc w:val="both"/>
        <w:rPr>
          <w:rFonts w:ascii="Times New Roman" w:hAnsi="Times New Roman" w:cs="Times New Roman"/>
          <w:b w:val="0"/>
          <w:color w:val="auto"/>
          <w:sz w:val="24"/>
          <w:szCs w:val="24"/>
        </w:rPr>
      </w:pPr>
      <w:bookmarkStart w:id="765" w:name="_Toc113549250"/>
      <w:r w:rsidRPr="00BC475A">
        <w:rPr>
          <w:rFonts w:ascii="Times New Roman" w:hAnsi="Times New Roman" w:cs="Times New Roman"/>
          <w:color w:val="auto"/>
          <w:sz w:val="24"/>
          <w:szCs w:val="24"/>
        </w:rPr>
        <w:t>Модуль «Школьные медиа»</w:t>
      </w:r>
      <w:bookmarkEnd w:id="765"/>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7A5E2F" w:rsidRPr="00BC475A" w:rsidRDefault="007A5E2F" w:rsidP="007A5E2F">
      <w:pPr>
        <w:pStyle w:val="1"/>
        <w:tabs>
          <w:tab w:val="left" w:pos="567"/>
          <w:tab w:val="left" w:pos="1932"/>
        </w:tabs>
        <w:spacing w:before="0"/>
        <w:ind w:firstLine="709"/>
        <w:jc w:val="both"/>
        <w:rPr>
          <w:rFonts w:ascii="Times New Roman" w:hAnsi="Times New Roman" w:cs="Times New Roman"/>
          <w:b w:val="0"/>
          <w:color w:val="auto"/>
          <w:sz w:val="24"/>
          <w:szCs w:val="24"/>
        </w:rPr>
      </w:pPr>
      <w:bookmarkStart w:id="766" w:name="_Toc113549251"/>
      <w:r w:rsidRPr="00BC475A">
        <w:rPr>
          <w:rFonts w:ascii="Times New Roman" w:hAnsi="Times New Roman" w:cs="Times New Roman"/>
          <w:color w:val="auto"/>
          <w:sz w:val="24"/>
          <w:szCs w:val="24"/>
        </w:rPr>
        <w:t>Модуль «Детские общественные объединения».</w:t>
      </w:r>
      <w:bookmarkEnd w:id="766"/>
    </w:p>
    <w:p w:rsidR="007A5E2F" w:rsidRPr="00BC475A" w:rsidRDefault="007A5E2F" w:rsidP="007A5E2F">
      <w:pPr>
        <w:pStyle w:val="1"/>
        <w:tabs>
          <w:tab w:val="left" w:pos="567"/>
        </w:tabs>
        <w:spacing w:before="0"/>
        <w:ind w:firstLine="709"/>
        <w:jc w:val="both"/>
        <w:rPr>
          <w:rFonts w:ascii="Times New Roman" w:hAnsi="Times New Roman" w:cs="Times New Roman"/>
          <w:b w:val="0"/>
          <w:color w:val="auto"/>
          <w:sz w:val="24"/>
          <w:szCs w:val="24"/>
        </w:rPr>
      </w:pPr>
      <w:bookmarkStart w:id="767" w:name="_Toc113549252"/>
      <w:r w:rsidRPr="00BC475A">
        <w:rPr>
          <w:rFonts w:ascii="Times New Roman" w:hAnsi="Times New Roman" w:cs="Times New Roman"/>
          <w:color w:val="auto"/>
          <w:sz w:val="24"/>
          <w:szCs w:val="24"/>
        </w:rPr>
        <w:t>Действующее на базе МБОУ СОШ № 4 детское общественное объединение «Юнармейское движение» –это добровольное  и целенаправленное формирование, созданное по инициативе детей и взрослых, объединившихся на основе общности интересов для реализации общих целей.</w:t>
      </w:r>
      <w:bookmarkEnd w:id="767"/>
      <w:r w:rsidRPr="00BC475A">
        <w:rPr>
          <w:rFonts w:ascii="Times New Roman" w:hAnsi="Times New Roman" w:cs="Times New Roman"/>
          <w:color w:val="auto"/>
          <w:sz w:val="24"/>
          <w:szCs w:val="24"/>
        </w:rPr>
        <w:t xml:space="preserve"> </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 xml:space="preserve">Деятельность школьного отделения юнармейского движения направлена на воспитание подрастающего поколения, развитие детей на основе их интересов и потребностей, а также </w:t>
      </w:r>
      <w:r w:rsidRPr="00BC475A">
        <w:rPr>
          <w:rFonts w:ascii="Times New Roman" w:hAnsi="Times New Roman"/>
          <w:spacing w:val="2"/>
          <w:sz w:val="24"/>
          <w:szCs w:val="24"/>
        </w:rPr>
        <w:t>орган</w:t>
      </w:r>
      <w:r w:rsidRPr="00BC475A">
        <w:rPr>
          <w:rFonts w:ascii="Times New Roman" w:hAnsi="Times New Roman"/>
          <w:sz w:val="24"/>
          <w:szCs w:val="24"/>
        </w:rPr>
        <w:t>изацию досуга и занятости школьников. Участником школьного отделения Юнармии может стать любой школьник старше 8 лет. Дети и родители самостоятельно принимают решение об участии в проектах Юнармии.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Юнармия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Воспитание в Юнармии осуществляется через направления:</w:t>
      </w:r>
    </w:p>
    <w:p w:rsidR="007A5E2F" w:rsidRPr="00BC475A" w:rsidRDefault="007A5E2F" w:rsidP="00CC4CDF">
      <w:pPr>
        <w:pStyle w:val="aff1"/>
        <w:widowControl w:val="0"/>
        <w:numPr>
          <w:ilvl w:val="0"/>
          <w:numId w:val="365"/>
        </w:numPr>
        <w:tabs>
          <w:tab w:val="left" w:pos="567"/>
          <w:tab w:val="left" w:pos="1413"/>
          <w:tab w:val="left" w:pos="1414"/>
        </w:tabs>
        <w:autoSpaceDE w:val="0"/>
        <w:autoSpaceDN w:val="0"/>
        <w:ind w:left="0" w:firstLine="709"/>
        <w:contextualSpacing w:val="0"/>
        <w:jc w:val="both"/>
        <w:rPr>
          <w:rFonts w:ascii="Times New Roman" w:hAnsi="Times New Roman"/>
        </w:rPr>
      </w:pPr>
      <w:r w:rsidRPr="00BC475A">
        <w:rPr>
          <w:rFonts w:ascii="Times New Roman" w:hAnsi="Times New Roman"/>
          <w:i/>
        </w:rPr>
        <w:t xml:space="preserve">Личностное развитие – </w:t>
      </w:r>
      <w:r w:rsidRPr="00BC475A">
        <w:rPr>
          <w:rFonts w:ascii="Times New Roman" w:hAnsi="Times New Roman"/>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военных профессий направлены уроки любовь к здоровому образу жизни прививается на соревнованиях «Веселые старты», участии  в ГТО;</w:t>
      </w:r>
    </w:p>
    <w:p w:rsidR="007A5E2F" w:rsidRPr="00BC475A" w:rsidRDefault="007A5E2F" w:rsidP="00CC4CDF">
      <w:pPr>
        <w:pStyle w:val="aff1"/>
        <w:widowControl w:val="0"/>
        <w:numPr>
          <w:ilvl w:val="0"/>
          <w:numId w:val="365"/>
        </w:numPr>
        <w:tabs>
          <w:tab w:val="left" w:pos="567"/>
          <w:tab w:val="left" w:pos="1413"/>
          <w:tab w:val="left" w:pos="1414"/>
        </w:tabs>
        <w:autoSpaceDE w:val="0"/>
        <w:autoSpaceDN w:val="0"/>
        <w:ind w:left="0" w:firstLine="709"/>
        <w:contextualSpacing w:val="0"/>
        <w:jc w:val="both"/>
        <w:rPr>
          <w:rFonts w:ascii="Times New Roman" w:hAnsi="Times New Roman"/>
          <w:i/>
        </w:rPr>
      </w:pPr>
      <w:r w:rsidRPr="00BC475A">
        <w:rPr>
          <w:rFonts w:ascii="Times New Roman" w:hAnsi="Times New Roman"/>
          <w:i/>
        </w:rPr>
        <w:t xml:space="preserve">Военно-патриотическое направление </w:t>
      </w:r>
      <w:r w:rsidRPr="00BC475A">
        <w:rPr>
          <w:rFonts w:ascii="Times New Roman" w:hAnsi="Times New Roman"/>
        </w:rPr>
        <w:t>- юнармейцы участвуют во всех патриотических мероприятиях, посвященных памятным датам нашей страны, принимают участие в митингах, военных сборах.</w:t>
      </w:r>
    </w:p>
    <w:p w:rsidR="007A5E2F" w:rsidRPr="00BC475A" w:rsidRDefault="007A5E2F" w:rsidP="007A5E2F">
      <w:pPr>
        <w:pStyle w:val="1"/>
        <w:tabs>
          <w:tab w:val="left" w:pos="567"/>
          <w:tab w:val="left" w:pos="1867"/>
        </w:tabs>
        <w:spacing w:before="0"/>
        <w:ind w:firstLine="709"/>
        <w:jc w:val="both"/>
        <w:rPr>
          <w:rFonts w:ascii="Times New Roman" w:hAnsi="Times New Roman" w:cs="Times New Roman"/>
          <w:b w:val="0"/>
          <w:color w:val="auto"/>
          <w:sz w:val="24"/>
          <w:szCs w:val="24"/>
        </w:rPr>
      </w:pPr>
      <w:bookmarkStart w:id="768" w:name="_Toc113549253"/>
      <w:r w:rsidRPr="00BC475A">
        <w:rPr>
          <w:rFonts w:ascii="Times New Roman" w:hAnsi="Times New Roman" w:cs="Times New Roman"/>
          <w:color w:val="auto"/>
          <w:sz w:val="24"/>
          <w:szCs w:val="24"/>
        </w:rPr>
        <w:t>Модуль «Организация предметно - эстетической среды»</w:t>
      </w:r>
      <w:bookmarkEnd w:id="768"/>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Окружающая ребенка предметно-эстетическая среда МБОУ СОШ № 4,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оформление интерьера школьных помещений и их периодическая </w:t>
      </w:r>
      <w:r w:rsidRPr="00BC475A">
        <w:rPr>
          <w:rFonts w:ascii="Times New Roman" w:hAnsi="Times New Roman"/>
          <w:spacing w:val="2"/>
        </w:rPr>
        <w:t>пере</w:t>
      </w:r>
      <w:r w:rsidRPr="00BC475A">
        <w:rPr>
          <w:rFonts w:ascii="Times New Roman" w:hAnsi="Times New Roman"/>
        </w:rPr>
        <w:t>ориентация, которая может служить хорошим средством разрушения негативных установок школьников на учебные и вне учебные занятия;</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BC475A">
        <w:rPr>
          <w:rFonts w:ascii="Times New Roman" w:hAnsi="Times New Roman"/>
          <w:spacing w:val="-3"/>
        </w:rPr>
        <w:t>обу</w:t>
      </w:r>
      <w:r w:rsidRPr="00BC475A">
        <w:rPr>
          <w:rFonts w:ascii="Times New Roman" w:hAnsi="Times New Roman"/>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регулярная организация и проведение конкурсов творческих проектов по благоустройству различных участков пришкольной территории;</w:t>
      </w:r>
    </w:p>
    <w:p w:rsidR="007A5E2F" w:rsidRPr="00BC475A" w:rsidRDefault="007A5E2F" w:rsidP="00CC4CDF">
      <w:pPr>
        <w:pStyle w:val="aff1"/>
        <w:widowControl w:val="0"/>
        <w:numPr>
          <w:ilvl w:val="0"/>
          <w:numId w:val="357"/>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7A5E2F" w:rsidRPr="00BC475A" w:rsidRDefault="007A5E2F" w:rsidP="007A5E2F">
      <w:pPr>
        <w:pStyle w:val="aff1"/>
        <w:tabs>
          <w:tab w:val="left" w:pos="567"/>
          <w:tab w:val="left" w:pos="2133"/>
          <w:tab w:val="left" w:pos="2134"/>
        </w:tabs>
        <w:ind w:left="0" w:firstLine="709"/>
        <w:jc w:val="both"/>
        <w:rPr>
          <w:rFonts w:ascii="Times New Roman" w:hAnsi="Times New Roman"/>
          <w:b/>
        </w:rPr>
      </w:pPr>
      <w:r w:rsidRPr="00BC475A">
        <w:rPr>
          <w:rFonts w:ascii="Times New Roman" w:hAnsi="Times New Roman"/>
          <w:b/>
        </w:rPr>
        <w:t>Модуль « Профилактическая работа»</w:t>
      </w:r>
    </w:p>
    <w:p w:rsidR="007A5E2F" w:rsidRPr="00BC475A" w:rsidRDefault="007A5E2F" w:rsidP="007A5E2F">
      <w:pPr>
        <w:pStyle w:val="aff1"/>
        <w:tabs>
          <w:tab w:val="left" w:pos="567"/>
          <w:tab w:val="left" w:pos="2133"/>
          <w:tab w:val="left" w:pos="2134"/>
        </w:tabs>
        <w:ind w:left="0" w:firstLine="709"/>
        <w:jc w:val="both"/>
        <w:rPr>
          <w:rFonts w:ascii="Times New Roman" w:hAnsi="Times New Roman"/>
        </w:rPr>
      </w:pPr>
      <w:r w:rsidRPr="00BC475A">
        <w:rPr>
          <w:rFonts w:ascii="Times New Roman" w:hAnsi="Times New Roman"/>
        </w:rPr>
        <w:t>Модуль «Профилактическая работа» реализуется через систему классных часов, общешкольных мероприятий, индивидуальные беседы, взаимодействие с ОПДН, ГИБДД, КДН и ЗП, органы опеки и попечительства, ТГМУ.</w:t>
      </w:r>
    </w:p>
    <w:p w:rsidR="007A5E2F" w:rsidRPr="00BC475A" w:rsidRDefault="007A5E2F" w:rsidP="007A5E2F">
      <w:pPr>
        <w:pStyle w:val="aff1"/>
        <w:tabs>
          <w:tab w:val="left" w:pos="567"/>
          <w:tab w:val="left" w:pos="2133"/>
          <w:tab w:val="left" w:pos="2134"/>
        </w:tabs>
        <w:ind w:left="0" w:firstLine="709"/>
        <w:jc w:val="both"/>
        <w:rPr>
          <w:rFonts w:ascii="Times New Roman" w:hAnsi="Times New Roman"/>
        </w:rPr>
      </w:pPr>
      <w:r w:rsidRPr="00BC475A">
        <w:rPr>
          <w:rFonts w:ascii="Times New Roman" w:hAnsi="Times New Roman"/>
        </w:rPr>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7A5E2F" w:rsidRPr="00BC475A" w:rsidRDefault="007A5E2F" w:rsidP="007A5E2F">
      <w:pPr>
        <w:pStyle w:val="aff1"/>
        <w:tabs>
          <w:tab w:val="left" w:pos="567"/>
          <w:tab w:val="left" w:pos="2133"/>
          <w:tab w:val="left" w:pos="2134"/>
        </w:tabs>
        <w:ind w:left="0" w:firstLine="709"/>
        <w:jc w:val="both"/>
        <w:rPr>
          <w:rFonts w:ascii="Times New Roman" w:hAnsi="Times New Roman"/>
        </w:rPr>
      </w:pPr>
      <w:r w:rsidRPr="00BC475A">
        <w:rPr>
          <w:rFonts w:ascii="Times New Roman" w:hAnsi="Times New Roman"/>
        </w:rPr>
        <w:t>Для этого в ОО используются следующие формы работы:</w:t>
      </w:r>
    </w:p>
    <w:p w:rsidR="007A5E2F" w:rsidRPr="00BC475A" w:rsidRDefault="007A5E2F" w:rsidP="007A5E2F">
      <w:pPr>
        <w:pStyle w:val="aff1"/>
        <w:tabs>
          <w:tab w:val="left" w:pos="567"/>
          <w:tab w:val="left" w:pos="2133"/>
          <w:tab w:val="left" w:pos="2134"/>
        </w:tabs>
        <w:ind w:left="0" w:firstLine="709"/>
        <w:jc w:val="both"/>
        <w:rPr>
          <w:rFonts w:ascii="Times New Roman" w:hAnsi="Times New Roman"/>
          <w:b/>
        </w:rPr>
      </w:pPr>
      <w:r w:rsidRPr="00BC475A">
        <w:rPr>
          <w:rFonts w:ascii="Times New Roman" w:hAnsi="Times New Roman"/>
          <w:b/>
        </w:rPr>
        <w:t>На классном и общешкольном уровне:</w:t>
      </w:r>
    </w:p>
    <w:p w:rsidR="007A5E2F" w:rsidRPr="00BC475A" w:rsidRDefault="007A5E2F" w:rsidP="00CC4CDF">
      <w:pPr>
        <w:pStyle w:val="aff1"/>
        <w:widowControl w:val="0"/>
        <w:numPr>
          <w:ilvl w:val="0"/>
          <w:numId w:val="366"/>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классные часы, интерактивные игры, направленные на формирование толерантного отношения друг к другу, умение дружить, ценить дружбу;</w:t>
      </w:r>
    </w:p>
    <w:p w:rsidR="007A5E2F" w:rsidRPr="00BC475A" w:rsidRDefault="007A5E2F" w:rsidP="00CC4CDF">
      <w:pPr>
        <w:pStyle w:val="aff1"/>
        <w:widowControl w:val="0"/>
        <w:numPr>
          <w:ilvl w:val="0"/>
          <w:numId w:val="366"/>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беседы, формирующие культуру общения ( коммуникативные умения), умение высказывать своё мнение, отстаивать его, а так же умение признавать свою неправоту в случае ошибки;</w:t>
      </w:r>
    </w:p>
    <w:p w:rsidR="007A5E2F" w:rsidRPr="00BC475A" w:rsidRDefault="007A5E2F" w:rsidP="00CC4CDF">
      <w:pPr>
        <w:pStyle w:val="aff1"/>
        <w:widowControl w:val="0"/>
        <w:numPr>
          <w:ilvl w:val="0"/>
          <w:numId w:val="366"/>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мероприятия, направленные на формирование здорового образа жизни, здорового питания.</w:t>
      </w:r>
    </w:p>
    <w:p w:rsidR="007A5E2F" w:rsidRPr="00BC475A" w:rsidRDefault="007A5E2F" w:rsidP="00CC4CDF">
      <w:pPr>
        <w:pStyle w:val="aff1"/>
        <w:widowControl w:val="0"/>
        <w:numPr>
          <w:ilvl w:val="0"/>
          <w:numId w:val="366"/>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Беседы, направленные на профилактику правонарушений несовершеннолетних;</w:t>
      </w:r>
    </w:p>
    <w:p w:rsidR="007A5E2F" w:rsidRPr="00BC475A" w:rsidRDefault="007A5E2F" w:rsidP="00CC4CDF">
      <w:pPr>
        <w:pStyle w:val="aff1"/>
        <w:widowControl w:val="0"/>
        <w:numPr>
          <w:ilvl w:val="0"/>
          <w:numId w:val="366"/>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Беседы,  классные часы по профилактике безопасного поведения на проезжей части, на водоёмах в осенне-зимний и летний период, профилактику экстремизма и терроризма, безопасное поведение в сети Интернет.</w:t>
      </w:r>
    </w:p>
    <w:p w:rsidR="007A5E2F" w:rsidRPr="00BC475A" w:rsidRDefault="007A5E2F" w:rsidP="007A5E2F">
      <w:pPr>
        <w:pStyle w:val="aff1"/>
        <w:tabs>
          <w:tab w:val="left" w:pos="567"/>
          <w:tab w:val="left" w:pos="2133"/>
          <w:tab w:val="left" w:pos="2134"/>
        </w:tabs>
        <w:ind w:left="0" w:firstLine="709"/>
        <w:jc w:val="both"/>
        <w:rPr>
          <w:rFonts w:ascii="Times New Roman" w:hAnsi="Times New Roman"/>
          <w:b/>
        </w:rPr>
      </w:pPr>
      <w:r w:rsidRPr="00BC475A">
        <w:rPr>
          <w:rFonts w:ascii="Times New Roman" w:hAnsi="Times New Roman"/>
          <w:b/>
        </w:rPr>
        <w:t>На индивидуальном уровне:</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Консультации, тренинги, беседы, диагностика;</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Выявление факторов, оказывающих отрицательное воздействие на развитие личности и способствующие совершению правонарушений;</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Социально-психологические мониторинги, с целью раннего выявления проблем;</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Помощь в личностном росте, в формировании адекватной самооценки , развитие познавательной, нравственно-эстетической и патриотической культуры, формирование навыков самопознания, саморегуляции;</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Психологическое сопровождение ребёнка: определение типа характера, уровня познавательного развития,  выявление интересов ребёнка, уровня тревожности, особенности детско-родительских отношений;</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Организация психокоррекционной работы;</w:t>
      </w:r>
    </w:p>
    <w:p w:rsidR="007A5E2F" w:rsidRPr="00BC475A" w:rsidRDefault="007A5E2F" w:rsidP="00CC4CDF">
      <w:pPr>
        <w:pStyle w:val="aff1"/>
        <w:widowControl w:val="0"/>
        <w:numPr>
          <w:ilvl w:val="0"/>
          <w:numId w:val="367"/>
        </w:numPr>
        <w:tabs>
          <w:tab w:val="left" w:pos="567"/>
          <w:tab w:val="left" w:pos="2133"/>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Оказание помощи в профессиональном самоопределении.</w:t>
      </w:r>
    </w:p>
    <w:p w:rsidR="007A5E2F" w:rsidRPr="00BC475A" w:rsidRDefault="007A5E2F" w:rsidP="007A5E2F">
      <w:pPr>
        <w:pStyle w:val="aff1"/>
        <w:widowControl w:val="0"/>
        <w:tabs>
          <w:tab w:val="left" w:pos="2133"/>
          <w:tab w:val="left" w:pos="2134"/>
        </w:tabs>
        <w:autoSpaceDE w:val="0"/>
        <w:autoSpaceDN w:val="0"/>
        <w:ind w:left="709"/>
        <w:contextualSpacing w:val="0"/>
        <w:jc w:val="both"/>
        <w:rPr>
          <w:rFonts w:ascii="Times New Roman" w:hAnsi="Times New Roman"/>
          <w:b/>
        </w:rPr>
      </w:pPr>
      <w:r w:rsidRPr="00BC475A">
        <w:rPr>
          <w:rFonts w:ascii="Times New Roman" w:hAnsi="Times New Roman"/>
          <w:b/>
        </w:rPr>
        <w:t>Модуль «Орлята России»</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 xml:space="preserve">Данный модуль реализуется в НОО в рамках внеурочной деятельности.. </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Программа «Орлята России» направлена на развитие социальной активности учащихся начальной школы и проводится в целях реализации Федерального проекта « Патриотическое воспитание граждан Российской Федерации».</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 xml:space="preserve">Программа направлена на достижение национальных целей РФ, создание условий для воспитания социально-ответственной личности учащихся начальной школы. </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Цель программы. Удовлетворение потребностей младших школьников в социальной активности, поддержание и развитие интереса к учебным и внеурочным видам деятельности.</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Ценностные основания программы.</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 xml:space="preserve">Родина: любовь к своему дому, земле, семье, людям, стране. Быть полезным своей стране, желание служить своему Отечеству тем делом, к которому есть призвание; уважение национальных традиций, истории и культуры своей страны. </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Семья: семья-основа развития страны и благосостояния народа, исток добра, любви и верности, поддержки, сочувствия, взаимного уважения, сохранение добрых семейных традиций.</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Команда: содружество, искренность, умение отдавать своё время другому и бескорыстно приходить на помощь, желание добра и блага другому.</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Природа: бережное и ответственное отношение к окружающей среде, природному наследию своей страны.</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Познание: открытие окружающего мира и понимание себя в нём.</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 xml:space="preserve"> Программа включает в себя 8 треков: Орлёнок-эрудит, Орлёнок-хранитель  исторической памяти, Орлёнок-мастер, Орлёнок-лидер, Орлёнок – спортсмен, Орлёнок-доброволец, Орлёнок-эколог, Орлёнок – архитектор будущего.  Объём каждого трека до 8 внеурочных встреч (до 8 внеурочных занятий).</w:t>
      </w:r>
    </w:p>
    <w:p w:rsidR="007A5E2F" w:rsidRPr="00BC475A" w:rsidRDefault="007A5E2F" w:rsidP="007A5E2F">
      <w:pPr>
        <w:pStyle w:val="aff1"/>
        <w:ind w:left="0" w:firstLine="709"/>
        <w:jc w:val="both"/>
        <w:rPr>
          <w:rFonts w:ascii="Times New Roman" w:hAnsi="Times New Roman"/>
        </w:rPr>
      </w:pPr>
      <w:r w:rsidRPr="00BC475A">
        <w:rPr>
          <w:rFonts w:ascii="Times New Roman" w:hAnsi="Times New Roman"/>
        </w:rPr>
        <w:t>Ожидаемые результаты программы:</w:t>
      </w:r>
    </w:p>
    <w:p w:rsidR="007A5E2F" w:rsidRPr="00BC475A" w:rsidRDefault="007A5E2F" w:rsidP="007A5E2F">
      <w:pPr>
        <w:pStyle w:val="aff1"/>
        <w:ind w:left="0" w:firstLine="709"/>
        <w:jc w:val="both"/>
        <w:rPr>
          <w:rFonts w:ascii="Times New Roman" w:hAnsi="Times New Roman"/>
          <w:b/>
        </w:rPr>
      </w:pPr>
      <w:r w:rsidRPr="00BC475A">
        <w:rPr>
          <w:rFonts w:ascii="Times New Roman" w:hAnsi="Times New Roman"/>
          <w:b/>
        </w:rPr>
        <w:t>На индивидуальном уровне:</w:t>
      </w:r>
    </w:p>
    <w:p w:rsidR="007A5E2F" w:rsidRPr="00BC475A" w:rsidRDefault="007A5E2F" w:rsidP="00CC4CDF">
      <w:pPr>
        <w:pStyle w:val="aff1"/>
        <w:widowControl w:val="0"/>
        <w:numPr>
          <w:ilvl w:val="0"/>
          <w:numId w:val="368"/>
        </w:numPr>
        <w:autoSpaceDE w:val="0"/>
        <w:autoSpaceDN w:val="0"/>
        <w:ind w:left="0" w:firstLine="709"/>
        <w:contextualSpacing w:val="0"/>
        <w:jc w:val="both"/>
        <w:rPr>
          <w:rFonts w:ascii="Times New Roman" w:hAnsi="Times New Roman"/>
        </w:rPr>
      </w:pPr>
      <w:r w:rsidRPr="00BC475A">
        <w:rPr>
          <w:rFonts w:ascii="Times New Roman" w:hAnsi="Times New Roman"/>
        </w:rPr>
        <w:t>Активное участие  каждого школьника в коллективной и социально-значимой деятельности;</w:t>
      </w:r>
    </w:p>
    <w:p w:rsidR="007A5E2F" w:rsidRPr="00BC475A" w:rsidRDefault="007A5E2F" w:rsidP="00CC4CDF">
      <w:pPr>
        <w:pStyle w:val="aff1"/>
        <w:widowControl w:val="0"/>
        <w:numPr>
          <w:ilvl w:val="0"/>
          <w:numId w:val="368"/>
        </w:numPr>
        <w:autoSpaceDE w:val="0"/>
        <w:autoSpaceDN w:val="0"/>
        <w:ind w:left="0" w:firstLine="709"/>
        <w:contextualSpacing w:val="0"/>
        <w:jc w:val="both"/>
        <w:rPr>
          <w:rFonts w:ascii="Times New Roman" w:hAnsi="Times New Roman"/>
        </w:rPr>
      </w:pPr>
      <w:r w:rsidRPr="00BC475A">
        <w:rPr>
          <w:rFonts w:ascii="Times New Roman" w:hAnsi="Times New Roman"/>
        </w:rPr>
        <w:t>Принятие детьми общепринятых в РФ духовно-нравственных ценностей, включая патриотическое отношение к своему Отечеству;</w:t>
      </w:r>
    </w:p>
    <w:p w:rsidR="007A5E2F" w:rsidRPr="00BC475A" w:rsidRDefault="007A5E2F" w:rsidP="00CC4CDF">
      <w:pPr>
        <w:pStyle w:val="aff1"/>
        <w:widowControl w:val="0"/>
        <w:numPr>
          <w:ilvl w:val="0"/>
          <w:numId w:val="368"/>
        </w:numPr>
        <w:autoSpaceDE w:val="0"/>
        <w:autoSpaceDN w:val="0"/>
        <w:ind w:left="0" w:firstLine="709"/>
        <w:contextualSpacing w:val="0"/>
        <w:jc w:val="both"/>
        <w:rPr>
          <w:rFonts w:ascii="Times New Roman" w:hAnsi="Times New Roman"/>
        </w:rPr>
      </w:pPr>
      <w:r w:rsidRPr="00BC475A">
        <w:rPr>
          <w:rFonts w:ascii="Times New Roman" w:hAnsi="Times New Roman"/>
        </w:rPr>
        <w:t>Развитие у детей познавательного интереса, умения искать и обрабатывать информацию;</w:t>
      </w:r>
    </w:p>
    <w:p w:rsidR="007A5E2F" w:rsidRPr="00BC475A" w:rsidRDefault="007A5E2F" w:rsidP="00CC4CDF">
      <w:pPr>
        <w:pStyle w:val="aff1"/>
        <w:widowControl w:val="0"/>
        <w:numPr>
          <w:ilvl w:val="0"/>
          <w:numId w:val="368"/>
        </w:numPr>
        <w:autoSpaceDE w:val="0"/>
        <w:autoSpaceDN w:val="0"/>
        <w:ind w:left="0" w:firstLine="709"/>
        <w:contextualSpacing w:val="0"/>
        <w:jc w:val="both"/>
        <w:rPr>
          <w:rFonts w:ascii="Times New Roman" w:hAnsi="Times New Roman"/>
        </w:rPr>
      </w:pPr>
      <w:r w:rsidRPr="00BC475A">
        <w:rPr>
          <w:rFonts w:ascii="Times New Roman" w:hAnsi="Times New Roman"/>
        </w:rPr>
        <w:t>Развитие навыков работы в группах и команде;</w:t>
      </w:r>
    </w:p>
    <w:p w:rsidR="007A5E2F" w:rsidRPr="00BC475A" w:rsidRDefault="007A5E2F" w:rsidP="00CC4CDF">
      <w:pPr>
        <w:pStyle w:val="aff1"/>
        <w:widowControl w:val="0"/>
        <w:numPr>
          <w:ilvl w:val="0"/>
          <w:numId w:val="368"/>
        </w:numPr>
        <w:autoSpaceDE w:val="0"/>
        <w:autoSpaceDN w:val="0"/>
        <w:ind w:left="0" w:firstLine="709"/>
        <w:contextualSpacing w:val="0"/>
        <w:jc w:val="both"/>
        <w:rPr>
          <w:rFonts w:ascii="Times New Roman" w:hAnsi="Times New Roman"/>
        </w:rPr>
      </w:pPr>
      <w:r w:rsidRPr="00BC475A">
        <w:rPr>
          <w:rFonts w:ascii="Times New Roman" w:hAnsi="Times New Roman"/>
        </w:rPr>
        <w:t>Развитие коммуникативных навыков и эмоционального интеллекта (терпимость к чужому мнению, умение договариваться, мотивировать свою позицию, управлять эмоциями и т.д.)</w:t>
      </w:r>
    </w:p>
    <w:p w:rsidR="007A5E2F" w:rsidRPr="00BC475A" w:rsidRDefault="007A5E2F" w:rsidP="00CC4CDF">
      <w:pPr>
        <w:pStyle w:val="aff1"/>
        <w:widowControl w:val="0"/>
        <w:numPr>
          <w:ilvl w:val="0"/>
          <w:numId w:val="368"/>
        </w:numPr>
        <w:autoSpaceDE w:val="0"/>
        <w:autoSpaceDN w:val="0"/>
        <w:ind w:left="0" w:firstLine="709"/>
        <w:contextualSpacing w:val="0"/>
        <w:jc w:val="both"/>
        <w:rPr>
          <w:rFonts w:ascii="Times New Roman" w:hAnsi="Times New Roman"/>
        </w:rPr>
      </w:pPr>
      <w:r w:rsidRPr="00BC475A">
        <w:rPr>
          <w:rFonts w:ascii="Times New Roman" w:hAnsi="Times New Roman"/>
        </w:rPr>
        <w:t>Раскрытие личностного потенциала, развитие уверенности в своих возможностях.</w:t>
      </w:r>
    </w:p>
    <w:p w:rsidR="007A5E2F" w:rsidRPr="00BC475A" w:rsidRDefault="007A5E2F" w:rsidP="007A5E2F">
      <w:pPr>
        <w:pStyle w:val="aff1"/>
        <w:ind w:left="0" w:firstLine="709"/>
        <w:jc w:val="both"/>
        <w:rPr>
          <w:rFonts w:ascii="Times New Roman" w:hAnsi="Times New Roman"/>
          <w:b/>
        </w:rPr>
      </w:pPr>
      <w:r w:rsidRPr="00BC475A">
        <w:rPr>
          <w:rFonts w:ascii="Times New Roman" w:hAnsi="Times New Roman"/>
          <w:b/>
        </w:rPr>
        <w:t>На классном и общешкольном уровне:</w:t>
      </w:r>
    </w:p>
    <w:p w:rsidR="007A5E2F" w:rsidRPr="00BC475A" w:rsidRDefault="007A5E2F" w:rsidP="00CC4CDF">
      <w:pPr>
        <w:pStyle w:val="aff1"/>
        <w:widowControl w:val="0"/>
        <w:numPr>
          <w:ilvl w:val="0"/>
          <w:numId w:val="369"/>
        </w:numPr>
        <w:autoSpaceDE w:val="0"/>
        <w:autoSpaceDN w:val="0"/>
        <w:ind w:left="0" w:firstLine="709"/>
        <w:contextualSpacing w:val="0"/>
        <w:jc w:val="both"/>
        <w:rPr>
          <w:rFonts w:ascii="Times New Roman" w:hAnsi="Times New Roman"/>
        </w:rPr>
      </w:pPr>
      <w:r w:rsidRPr="00BC475A">
        <w:rPr>
          <w:rFonts w:ascii="Times New Roman" w:hAnsi="Times New Roman"/>
        </w:rPr>
        <w:t>Умение коллективно планировать общее дело;</w:t>
      </w:r>
    </w:p>
    <w:p w:rsidR="007A5E2F" w:rsidRPr="00BC475A" w:rsidRDefault="007A5E2F" w:rsidP="00CC4CDF">
      <w:pPr>
        <w:pStyle w:val="aff1"/>
        <w:widowControl w:val="0"/>
        <w:numPr>
          <w:ilvl w:val="0"/>
          <w:numId w:val="369"/>
        </w:numPr>
        <w:autoSpaceDE w:val="0"/>
        <w:autoSpaceDN w:val="0"/>
        <w:ind w:left="0" w:firstLine="709"/>
        <w:contextualSpacing w:val="0"/>
        <w:jc w:val="both"/>
        <w:rPr>
          <w:rFonts w:ascii="Times New Roman" w:hAnsi="Times New Roman"/>
        </w:rPr>
      </w:pPr>
      <w:r w:rsidRPr="00BC475A">
        <w:rPr>
          <w:rFonts w:ascii="Times New Roman" w:hAnsi="Times New Roman"/>
        </w:rPr>
        <w:t xml:space="preserve">Участие в  мероприятиях добровольчества, экологических акциях, спортивных и творческих  мероприятиях школы. </w:t>
      </w:r>
    </w:p>
    <w:p w:rsidR="007A5E2F" w:rsidRPr="00BC475A" w:rsidRDefault="007A5E2F" w:rsidP="007A5E2F">
      <w:pPr>
        <w:tabs>
          <w:tab w:val="left" w:pos="567"/>
          <w:tab w:val="left" w:pos="2133"/>
          <w:tab w:val="left" w:pos="2134"/>
        </w:tabs>
        <w:autoSpaceDE w:val="0"/>
        <w:autoSpaceDN w:val="0"/>
        <w:ind w:firstLine="709"/>
        <w:jc w:val="both"/>
        <w:rPr>
          <w:rFonts w:ascii="Times New Roman" w:hAnsi="Times New Roman" w:cs="Times New Roman"/>
          <w:color w:val="auto"/>
        </w:rPr>
      </w:pPr>
    </w:p>
    <w:p w:rsidR="00A57638" w:rsidRPr="00BC475A" w:rsidRDefault="00E235EB" w:rsidP="0043590E">
      <w:pPr>
        <w:pStyle w:val="31"/>
        <w:rPr>
          <w:rFonts w:ascii="Times New Roman" w:hAnsi="Times New Roman" w:cs="Times New Roman"/>
          <w:color w:val="auto"/>
          <w:sz w:val="24"/>
          <w:szCs w:val="24"/>
        </w:rPr>
      </w:pPr>
      <w:bookmarkStart w:id="769" w:name="_Toc113549254"/>
      <w:r w:rsidRPr="00BC475A">
        <w:rPr>
          <w:rFonts w:ascii="Times New Roman" w:hAnsi="Times New Roman" w:cs="Times New Roman"/>
          <w:color w:val="auto"/>
          <w:sz w:val="24"/>
          <w:szCs w:val="24"/>
        </w:rPr>
        <w:t>2.3.5. Основные направления самоанализа воспитательной работы</w:t>
      </w:r>
      <w:bookmarkEnd w:id="750"/>
      <w:bookmarkEnd w:id="769"/>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bookmarkStart w:id="770" w:name="bookmark1949"/>
      <w:r w:rsidRPr="00BC475A">
        <w:rPr>
          <w:rFonts w:ascii="Times New Roman" w:hAnsi="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7A5E2F" w:rsidRPr="00BC475A" w:rsidRDefault="007A5E2F" w:rsidP="00CC4CDF">
      <w:pPr>
        <w:pStyle w:val="aff1"/>
        <w:widowControl w:val="0"/>
        <w:numPr>
          <w:ilvl w:val="0"/>
          <w:numId w:val="372"/>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w:t>
      </w:r>
    </w:p>
    <w:p w:rsidR="007A5E2F" w:rsidRPr="00BC475A" w:rsidRDefault="007A5E2F" w:rsidP="00CC4CDF">
      <w:pPr>
        <w:pStyle w:val="aff1"/>
        <w:widowControl w:val="0"/>
        <w:numPr>
          <w:ilvl w:val="0"/>
          <w:numId w:val="372"/>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7A5E2F" w:rsidRPr="00BC475A" w:rsidRDefault="007A5E2F" w:rsidP="00CC4CDF">
      <w:pPr>
        <w:pStyle w:val="aff1"/>
        <w:widowControl w:val="0"/>
        <w:numPr>
          <w:ilvl w:val="0"/>
          <w:numId w:val="372"/>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A5E2F" w:rsidRPr="00BC475A" w:rsidRDefault="007A5E2F" w:rsidP="00CC4CDF">
      <w:pPr>
        <w:pStyle w:val="aff1"/>
        <w:widowControl w:val="0"/>
        <w:numPr>
          <w:ilvl w:val="0"/>
          <w:numId w:val="372"/>
        </w:numPr>
        <w:tabs>
          <w:tab w:val="left" w:pos="567"/>
          <w:tab w:val="left" w:pos="2134"/>
        </w:tabs>
        <w:autoSpaceDE w:val="0"/>
        <w:autoSpaceDN w:val="0"/>
        <w:ind w:left="0" w:firstLine="709"/>
        <w:contextualSpacing w:val="0"/>
        <w:jc w:val="both"/>
        <w:rPr>
          <w:rFonts w:ascii="Times New Roman" w:hAnsi="Times New Roman"/>
        </w:rPr>
      </w:pPr>
      <w:r w:rsidRPr="00BC475A">
        <w:rPr>
          <w:rFonts w:ascii="Times New Roman" w:hAnsi="Times New Roman"/>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7A5E2F" w:rsidRPr="00BC475A" w:rsidRDefault="007A5E2F" w:rsidP="00CC4CDF">
      <w:pPr>
        <w:pStyle w:val="2"/>
        <w:keepNext w:val="0"/>
        <w:keepLines w:val="0"/>
        <w:numPr>
          <w:ilvl w:val="0"/>
          <w:numId w:val="371"/>
        </w:numPr>
        <w:tabs>
          <w:tab w:val="left" w:pos="567"/>
          <w:tab w:val="left" w:pos="1673"/>
        </w:tabs>
        <w:autoSpaceDE w:val="0"/>
        <w:autoSpaceDN w:val="0"/>
        <w:spacing w:before="0"/>
        <w:ind w:left="0" w:firstLine="709"/>
        <w:jc w:val="both"/>
        <w:rPr>
          <w:rFonts w:ascii="Times New Roman" w:hAnsi="Times New Roman" w:cs="Times New Roman"/>
          <w:color w:val="auto"/>
          <w:sz w:val="24"/>
          <w:szCs w:val="24"/>
        </w:rPr>
      </w:pPr>
      <w:bookmarkStart w:id="771" w:name="_Toc113549255"/>
      <w:r w:rsidRPr="00BC475A">
        <w:rPr>
          <w:rFonts w:ascii="Times New Roman" w:hAnsi="Times New Roman" w:cs="Times New Roman"/>
          <w:color w:val="auto"/>
          <w:sz w:val="24"/>
          <w:szCs w:val="24"/>
        </w:rPr>
        <w:t>Результаты воспитания, социализации и саморазвития школьников.</w:t>
      </w:r>
      <w:bookmarkEnd w:id="771"/>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A5E2F" w:rsidRPr="00BC475A" w:rsidRDefault="007A5E2F" w:rsidP="00CC4CDF">
      <w:pPr>
        <w:pStyle w:val="2"/>
        <w:keepNext w:val="0"/>
        <w:keepLines w:val="0"/>
        <w:numPr>
          <w:ilvl w:val="0"/>
          <w:numId w:val="371"/>
        </w:numPr>
        <w:tabs>
          <w:tab w:val="left" w:pos="567"/>
          <w:tab w:val="left" w:pos="1764"/>
        </w:tabs>
        <w:autoSpaceDE w:val="0"/>
        <w:autoSpaceDN w:val="0"/>
        <w:spacing w:before="0"/>
        <w:ind w:left="0" w:firstLine="709"/>
        <w:jc w:val="both"/>
        <w:rPr>
          <w:rFonts w:ascii="Times New Roman" w:hAnsi="Times New Roman" w:cs="Times New Roman"/>
          <w:color w:val="auto"/>
          <w:sz w:val="24"/>
          <w:szCs w:val="24"/>
        </w:rPr>
      </w:pPr>
      <w:bookmarkStart w:id="772" w:name="_Toc113549256"/>
      <w:r w:rsidRPr="00BC475A">
        <w:rPr>
          <w:rFonts w:ascii="Times New Roman" w:hAnsi="Times New Roman" w:cs="Times New Roman"/>
          <w:color w:val="auto"/>
          <w:sz w:val="24"/>
          <w:szCs w:val="24"/>
        </w:rPr>
        <w:t>Состояние организуемой в школе совместной деятельности детей и взрослых.</w:t>
      </w:r>
      <w:bookmarkEnd w:id="772"/>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A5E2F" w:rsidRPr="00BC475A" w:rsidRDefault="007A5E2F" w:rsidP="007A5E2F">
      <w:pPr>
        <w:pStyle w:val="aff"/>
        <w:tabs>
          <w:tab w:val="left" w:pos="567"/>
        </w:tabs>
        <w:spacing w:after="0" w:line="240" w:lineRule="auto"/>
        <w:ind w:firstLine="709"/>
        <w:jc w:val="both"/>
        <w:rPr>
          <w:rFonts w:ascii="Times New Roman" w:hAnsi="Times New Roman"/>
          <w:i/>
          <w:sz w:val="24"/>
          <w:szCs w:val="24"/>
        </w:rPr>
      </w:pPr>
      <w:r w:rsidRPr="00BC475A">
        <w:rPr>
          <w:rFonts w:ascii="Times New Roman" w:hAnsi="Times New Roman"/>
          <w:sz w:val="24"/>
          <w:szCs w:val="24"/>
        </w:rPr>
        <w:t>Внимание при этом сосредотачивается на вопросах, связанных с</w:t>
      </w:r>
      <w:r w:rsidRPr="00BC475A">
        <w:rPr>
          <w:rFonts w:ascii="Times New Roman" w:hAnsi="Times New Roman"/>
          <w:i/>
          <w:sz w:val="24"/>
          <w:szCs w:val="24"/>
        </w:rPr>
        <w:t>:</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проводимых общешкольных ключевых дел;</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совместной деятельности классных руководителей и их классов;</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организуемой в школе внеурочной деятельности;</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реализации личностно развивающего потенциала школьных уроков;</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существующего в школе ученического самоуправления;</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профориентационной работы образовательной организации;</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качеством работы медиа образовательной организации;</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 xml:space="preserve">качеством организации предметно-эстетической среды школы; </w:t>
      </w:r>
    </w:p>
    <w:p w:rsidR="007A5E2F" w:rsidRPr="00BC475A" w:rsidRDefault="007A5E2F" w:rsidP="00CC4CDF">
      <w:pPr>
        <w:pStyle w:val="aff1"/>
        <w:widowControl w:val="0"/>
        <w:numPr>
          <w:ilvl w:val="0"/>
          <w:numId w:val="370"/>
        </w:numPr>
        <w:tabs>
          <w:tab w:val="left" w:pos="567"/>
          <w:tab w:val="left" w:pos="1402"/>
        </w:tabs>
        <w:autoSpaceDE w:val="0"/>
        <w:autoSpaceDN w:val="0"/>
        <w:ind w:left="0" w:firstLine="709"/>
        <w:contextualSpacing w:val="0"/>
        <w:jc w:val="both"/>
        <w:rPr>
          <w:rFonts w:ascii="Times New Roman" w:hAnsi="Times New Roman"/>
        </w:rPr>
      </w:pPr>
      <w:r w:rsidRPr="00BC475A">
        <w:rPr>
          <w:rFonts w:ascii="Times New Roman" w:hAnsi="Times New Roman"/>
        </w:rPr>
        <w:t>- качеством взаимодействия образовательной организации и семей обучающихся.</w:t>
      </w:r>
    </w:p>
    <w:p w:rsidR="007A5E2F" w:rsidRPr="00BC475A" w:rsidRDefault="007A5E2F" w:rsidP="007A5E2F">
      <w:pPr>
        <w:pStyle w:val="aff"/>
        <w:tabs>
          <w:tab w:val="left" w:pos="567"/>
        </w:tabs>
        <w:spacing w:after="0" w:line="240" w:lineRule="auto"/>
        <w:ind w:firstLine="709"/>
        <w:jc w:val="both"/>
        <w:rPr>
          <w:rFonts w:ascii="Times New Roman" w:hAnsi="Times New Roman"/>
          <w:sz w:val="24"/>
          <w:szCs w:val="24"/>
        </w:rPr>
      </w:pPr>
      <w:r w:rsidRPr="00BC475A">
        <w:rPr>
          <w:rFonts w:ascii="Times New Roman" w:hAnsi="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A5E2F" w:rsidRPr="00BC475A" w:rsidRDefault="007A5E2F" w:rsidP="007A5E2F">
      <w:pPr>
        <w:ind w:firstLine="709"/>
        <w:jc w:val="both"/>
        <w:rPr>
          <w:rFonts w:ascii="Times New Roman" w:hAnsi="Times New Roman" w:cs="Times New Roman"/>
          <w:color w:val="auto"/>
        </w:rPr>
      </w:pPr>
    </w:p>
    <w:p w:rsidR="0043590E" w:rsidRPr="00BC475A" w:rsidRDefault="0043590E" w:rsidP="006B14E0">
      <w:pPr>
        <w:rPr>
          <w:rFonts w:ascii="Times New Roman" w:hAnsi="Times New Roman" w:cs="Times New Roman"/>
          <w:color w:val="auto"/>
        </w:rPr>
      </w:pPr>
    </w:p>
    <w:p w:rsidR="0043590E" w:rsidRPr="00BC475A" w:rsidRDefault="0043590E" w:rsidP="006B14E0">
      <w:pPr>
        <w:rPr>
          <w:rFonts w:ascii="Times New Roman" w:hAnsi="Times New Roman" w:cs="Times New Roman"/>
          <w:color w:val="auto"/>
        </w:rPr>
      </w:pPr>
    </w:p>
    <w:p w:rsidR="00A57638" w:rsidRPr="00BC475A" w:rsidRDefault="00E235EB" w:rsidP="0043590E">
      <w:pPr>
        <w:pStyle w:val="24"/>
        <w:rPr>
          <w:rFonts w:ascii="Times New Roman" w:hAnsi="Times New Roman" w:cs="Times New Roman"/>
          <w:color w:val="auto"/>
          <w:sz w:val="24"/>
          <w:szCs w:val="24"/>
        </w:rPr>
      </w:pPr>
      <w:bookmarkStart w:id="773" w:name="_Toc113549257"/>
      <w:r w:rsidRPr="00BC475A">
        <w:rPr>
          <w:rFonts w:ascii="Times New Roman" w:hAnsi="Times New Roman" w:cs="Times New Roman"/>
          <w:color w:val="auto"/>
          <w:sz w:val="24"/>
          <w:szCs w:val="24"/>
        </w:rPr>
        <w:t>2.4. ПРОГРАММА КОРРЕКЦИОННОЙ РАБОТЫ</w:t>
      </w:r>
      <w:bookmarkEnd w:id="770"/>
      <w:bookmarkEnd w:id="773"/>
    </w:p>
    <w:p w:rsidR="00A57638" w:rsidRPr="00BC475A" w:rsidRDefault="00E235EB">
      <w:pPr>
        <w:pStyle w:val="13"/>
        <w:jc w:val="both"/>
        <w:rPr>
          <w:color w:val="auto"/>
          <w:sz w:val="24"/>
          <w:szCs w:val="24"/>
        </w:rPr>
      </w:pPr>
      <w:r w:rsidRPr="00BC475A">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BC475A" w:rsidRDefault="00E235EB">
      <w:pPr>
        <w:pStyle w:val="13"/>
        <w:jc w:val="both"/>
        <w:rPr>
          <w:color w:val="auto"/>
          <w:sz w:val="24"/>
          <w:szCs w:val="24"/>
        </w:rPr>
      </w:pPr>
      <w:r w:rsidRPr="00BC475A">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BC475A" w:rsidRDefault="00E235EB">
      <w:pPr>
        <w:pStyle w:val="13"/>
        <w:jc w:val="both"/>
        <w:rPr>
          <w:color w:val="auto"/>
          <w:sz w:val="24"/>
          <w:szCs w:val="24"/>
        </w:rPr>
      </w:pPr>
      <w:r w:rsidRPr="00BC475A">
        <w:rPr>
          <w:color w:val="auto"/>
          <w:sz w:val="24"/>
          <w:szCs w:val="24"/>
        </w:rPr>
        <w:t>Программа коррекционной работы должна обеспечивать:</w:t>
      </w:r>
    </w:p>
    <w:p w:rsidR="00A57638" w:rsidRPr="00BC475A" w:rsidRDefault="00E235EB" w:rsidP="00CC4CDF">
      <w:pPr>
        <w:pStyle w:val="13"/>
        <w:numPr>
          <w:ilvl w:val="0"/>
          <w:numId w:val="333"/>
        </w:numPr>
        <w:spacing w:line="276" w:lineRule="auto"/>
        <w:jc w:val="both"/>
        <w:rPr>
          <w:color w:val="auto"/>
          <w:sz w:val="24"/>
          <w:szCs w:val="24"/>
        </w:rPr>
      </w:pPr>
      <w:r w:rsidRPr="00BC475A">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7638" w:rsidRPr="00BC475A" w:rsidRDefault="00E235EB" w:rsidP="00CC4CDF">
      <w:pPr>
        <w:pStyle w:val="13"/>
        <w:numPr>
          <w:ilvl w:val="0"/>
          <w:numId w:val="333"/>
        </w:numPr>
        <w:spacing w:line="266" w:lineRule="auto"/>
        <w:jc w:val="both"/>
        <w:rPr>
          <w:color w:val="auto"/>
          <w:sz w:val="24"/>
          <w:szCs w:val="24"/>
        </w:rPr>
      </w:pPr>
      <w:r w:rsidRPr="00BC475A">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BC475A" w:rsidRDefault="00E235EB" w:rsidP="00CC4CDF">
      <w:pPr>
        <w:pStyle w:val="13"/>
        <w:numPr>
          <w:ilvl w:val="0"/>
          <w:numId w:val="333"/>
        </w:numPr>
        <w:spacing w:line="276" w:lineRule="auto"/>
        <w:jc w:val="both"/>
        <w:rPr>
          <w:color w:val="auto"/>
          <w:sz w:val="24"/>
          <w:szCs w:val="24"/>
        </w:rPr>
      </w:pPr>
      <w:r w:rsidRPr="00BC475A">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BC475A" w:rsidRDefault="00E235EB" w:rsidP="00CC4CDF">
      <w:pPr>
        <w:pStyle w:val="13"/>
        <w:numPr>
          <w:ilvl w:val="0"/>
          <w:numId w:val="333"/>
        </w:numPr>
        <w:jc w:val="both"/>
        <w:rPr>
          <w:color w:val="auto"/>
          <w:sz w:val="24"/>
          <w:szCs w:val="24"/>
        </w:rPr>
      </w:pPr>
      <w:r w:rsidRPr="00BC475A">
        <w:rPr>
          <w:color w:val="auto"/>
          <w:sz w:val="24"/>
          <w:szCs w:val="24"/>
        </w:rPr>
        <w:t>Программа коррекционной работы должна содержать:</w:t>
      </w:r>
    </w:p>
    <w:p w:rsidR="00A57638" w:rsidRPr="00BC475A" w:rsidRDefault="00E235EB" w:rsidP="00CC4CDF">
      <w:pPr>
        <w:pStyle w:val="13"/>
        <w:numPr>
          <w:ilvl w:val="0"/>
          <w:numId w:val="333"/>
        </w:numPr>
        <w:spacing w:line="276" w:lineRule="auto"/>
        <w:jc w:val="both"/>
        <w:rPr>
          <w:color w:val="auto"/>
          <w:sz w:val="24"/>
          <w:szCs w:val="24"/>
        </w:rPr>
      </w:pPr>
      <w:r w:rsidRPr="00BC475A">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BC475A" w:rsidRDefault="00E235EB" w:rsidP="00CC4CDF">
      <w:pPr>
        <w:pStyle w:val="13"/>
        <w:numPr>
          <w:ilvl w:val="0"/>
          <w:numId w:val="333"/>
        </w:numPr>
        <w:spacing w:line="266" w:lineRule="auto"/>
        <w:jc w:val="both"/>
        <w:rPr>
          <w:color w:val="auto"/>
          <w:sz w:val="24"/>
          <w:szCs w:val="24"/>
        </w:rPr>
      </w:pPr>
      <w:r w:rsidRPr="00BC475A">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BC475A" w:rsidRDefault="00E235EB" w:rsidP="00CC4CDF">
      <w:pPr>
        <w:pStyle w:val="13"/>
        <w:numPr>
          <w:ilvl w:val="0"/>
          <w:numId w:val="333"/>
        </w:numPr>
        <w:spacing w:line="298" w:lineRule="auto"/>
        <w:jc w:val="both"/>
        <w:rPr>
          <w:color w:val="auto"/>
          <w:sz w:val="24"/>
          <w:szCs w:val="24"/>
        </w:rPr>
      </w:pPr>
      <w:r w:rsidRPr="00BC475A">
        <w:rPr>
          <w:color w:val="auto"/>
          <w:sz w:val="24"/>
          <w:szCs w:val="24"/>
        </w:rPr>
        <w:t>описание основного содержания рабочих программ коррекционно-развивающих курсов;</w:t>
      </w:r>
    </w:p>
    <w:p w:rsidR="00A57638" w:rsidRPr="00BC475A" w:rsidRDefault="00E235EB" w:rsidP="00CC4CDF">
      <w:pPr>
        <w:pStyle w:val="13"/>
        <w:numPr>
          <w:ilvl w:val="0"/>
          <w:numId w:val="333"/>
        </w:numPr>
        <w:spacing w:line="298" w:lineRule="auto"/>
        <w:jc w:val="both"/>
        <w:rPr>
          <w:color w:val="auto"/>
          <w:sz w:val="24"/>
          <w:szCs w:val="24"/>
        </w:rPr>
      </w:pPr>
      <w:r w:rsidRPr="00BC475A">
        <w:rPr>
          <w:color w:val="auto"/>
          <w:sz w:val="24"/>
          <w:szCs w:val="24"/>
        </w:rPr>
        <w:t>перечень дополнительных коррекционно-развивающих занятий (при наличии);</w:t>
      </w:r>
    </w:p>
    <w:p w:rsidR="00A57638" w:rsidRPr="00BC475A" w:rsidRDefault="00E235EB" w:rsidP="00CC4CDF">
      <w:pPr>
        <w:pStyle w:val="13"/>
        <w:numPr>
          <w:ilvl w:val="0"/>
          <w:numId w:val="333"/>
        </w:numPr>
        <w:spacing w:line="298" w:lineRule="auto"/>
        <w:jc w:val="both"/>
        <w:rPr>
          <w:color w:val="auto"/>
          <w:sz w:val="24"/>
          <w:szCs w:val="24"/>
        </w:rPr>
      </w:pPr>
      <w:r w:rsidRPr="00BC475A">
        <w:rPr>
          <w:color w:val="auto"/>
          <w:sz w:val="24"/>
          <w:szCs w:val="24"/>
        </w:rPr>
        <w:t>планируемые результаты коррекционной работы и подходы к их оценке.</w:t>
      </w:r>
    </w:p>
    <w:p w:rsidR="00A57638" w:rsidRPr="00BC475A" w:rsidRDefault="00E235EB">
      <w:pPr>
        <w:pStyle w:val="13"/>
        <w:jc w:val="both"/>
        <w:rPr>
          <w:color w:val="auto"/>
          <w:sz w:val="24"/>
          <w:szCs w:val="24"/>
        </w:rPr>
      </w:pPr>
      <w:r w:rsidRPr="00BC475A">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BC475A" w:rsidRDefault="00E235EB">
      <w:pPr>
        <w:pStyle w:val="13"/>
        <w:jc w:val="both"/>
        <w:rPr>
          <w:color w:val="auto"/>
          <w:sz w:val="24"/>
          <w:szCs w:val="24"/>
        </w:rPr>
      </w:pPr>
      <w:r w:rsidRPr="00BC475A">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BC475A" w:rsidRDefault="00E235EB">
      <w:pPr>
        <w:pStyle w:val="13"/>
        <w:spacing w:line="240" w:lineRule="auto"/>
        <w:jc w:val="both"/>
        <w:rPr>
          <w:color w:val="auto"/>
          <w:sz w:val="24"/>
          <w:szCs w:val="24"/>
        </w:rPr>
      </w:pPr>
      <w:r w:rsidRPr="00BC475A">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BC475A" w:rsidRDefault="00E235EB">
      <w:pPr>
        <w:pStyle w:val="13"/>
        <w:spacing w:line="240" w:lineRule="auto"/>
        <w:jc w:val="both"/>
        <w:rPr>
          <w:color w:val="auto"/>
          <w:sz w:val="24"/>
          <w:szCs w:val="24"/>
        </w:rPr>
      </w:pPr>
      <w:r w:rsidRPr="00BC475A">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BC475A" w:rsidRDefault="00E235EB">
      <w:pPr>
        <w:pStyle w:val="13"/>
        <w:spacing w:line="240" w:lineRule="auto"/>
        <w:jc w:val="both"/>
        <w:rPr>
          <w:color w:val="auto"/>
          <w:sz w:val="24"/>
          <w:szCs w:val="24"/>
        </w:rPr>
      </w:pPr>
      <w:r w:rsidRPr="00BC475A">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BC475A" w:rsidRDefault="00E235EB">
      <w:pPr>
        <w:pStyle w:val="13"/>
        <w:spacing w:line="240" w:lineRule="auto"/>
        <w:jc w:val="both"/>
        <w:rPr>
          <w:color w:val="auto"/>
          <w:sz w:val="24"/>
          <w:szCs w:val="24"/>
        </w:rPr>
      </w:pPr>
      <w:r w:rsidRPr="00BC475A">
        <w:rPr>
          <w:color w:val="auto"/>
          <w:sz w:val="24"/>
          <w:szCs w:val="24"/>
        </w:rPr>
        <w:t>ПКР разрабатывается на период получения основного общего образования и включает следующие разделы:</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—Цели, задачи и принципы построения программы коррекционной работы.</w:t>
      </w:r>
    </w:p>
    <w:p w:rsidR="00A57638" w:rsidRPr="00BC475A" w:rsidRDefault="00E235EB">
      <w:pPr>
        <w:pStyle w:val="13"/>
        <w:spacing w:line="240" w:lineRule="auto"/>
        <w:ind w:firstLine="0"/>
        <w:jc w:val="both"/>
        <w:rPr>
          <w:color w:val="auto"/>
          <w:sz w:val="24"/>
          <w:szCs w:val="24"/>
        </w:rPr>
      </w:pPr>
      <w:r w:rsidRPr="00BC475A">
        <w:rPr>
          <w:color w:val="auto"/>
          <w:sz w:val="24"/>
          <w:szCs w:val="24"/>
        </w:rPr>
        <w:t>—Перечень и содержание направлений работы.</w:t>
      </w:r>
    </w:p>
    <w:p w:rsidR="00A57638" w:rsidRPr="00BC475A" w:rsidRDefault="00E235EB">
      <w:pPr>
        <w:pStyle w:val="13"/>
        <w:spacing w:line="240" w:lineRule="auto"/>
        <w:ind w:firstLine="0"/>
        <w:jc w:val="both"/>
        <w:rPr>
          <w:color w:val="auto"/>
          <w:sz w:val="24"/>
          <w:szCs w:val="24"/>
        </w:rPr>
      </w:pPr>
      <w:r w:rsidRPr="00BC475A">
        <w:rPr>
          <w:color w:val="auto"/>
          <w:sz w:val="24"/>
          <w:szCs w:val="24"/>
        </w:rPr>
        <w:t>—Механизмы реализации программы.</w:t>
      </w:r>
    </w:p>
    <w:p w:rsidR="00A57638" w:rsidRPr="00BC475A" w:rsidRDefault="00E235EB">
      <w:pPr>
        <w:pStyle w:val="13"/>
        <w:spacing w:line="240" w:lineRule="auto"/>
        <w:ind w:firstLine="0"/>
        <w:jc w:val="both"/>
        <w:rPr>
          <w:color w:val="auto"/>
          <w:sz w:val="24"/>
          <w:szCs w:val="24"/>
        </w:rPr>
      </w:pPr>
      <w:r w:rsidRPr="00BC475A">
        <w:rPr>
          <w:color w:val="auto"/>
          <w:sz w:val="24"/>
          <w:szCs w:val="24"/>
        </w:rPr>
        <w:t>—Условия реализации программы.</w:t>
      </w:r>
    </w:p>
    <w:p w:rsidR="00A57638" w:rsidRPr="00BC475A" w:rsidRDefault="00E235EB">
      <w:pPr>
        <w:pStyle w:val="13"/>
        <w:spacing w:after="140" w:line="240" w:lineRule="auto"/>
        <w:ind w:firstLine="0"/>
        <w:jc w:val="both"/>
        <w:rPr>
          <w:color w:val="auto"/>
          <w:sz w:val="24"/>
          <w:szCs w:val="24"/>
        </w:rPr>
      </w:pPr>
      <w:r w:rsidRPr="00BC475A">
        <w:rPr>
          <w:color w:val="auto"/>
          <w:sz w:val="24"/>
          <w:szCs w:val="24"/>
        </w:rPr>
        <w:t>—Планируемые результаты реализации программы.</w:t>
      </w:r>
    </w:p>
    <w:p w:rsidR="0043590E" w:rsidRPr="00BC475A" w:rsidRDefault="0043590E">
      <w:pPr>
        <w:pStyle w:val="13"/>
        <w:spacing w:after="140" w:line="240" w:lineRule="auto"/>
        <w:ind w:firstLine="0"/>
        <w:jc w:val="both"/>
        <w:rPr>
          <w:color w:val="auto"/>
          <w:sz w:val="24"/>
          <w:szCs w:val="24"/>
        </w:rPr>
      </w:pPr>
    </w:p>
    <w:p w:rsidR="00A57638" w:rsidRPr="00BC475A" w:rsidRDefault="0043590E" w:rsidP="0043590E">
      <w:pPr>
        <w:pStyle w:val="31"/>
        <w:rPr>
          <w:rFonts w:ascii="Times New Roman" w:hAnsi="Times New Roman" w:cs="Times New Roman"/>
          <w:color w:val="auto"/>
          <w:sz w:val="24"/>
          <w:szCs w:val="24"/>
        </w:rPr>
      </w:pPr>
      <w:bookmarkStart w:id="774" w:name="bookmark1951"/>
      <w:bookmarkStart w:id="775" w:name="_Toc113549258"/>
      <w:r w:rsidRPr="00BC475A">
        <w:rPr>
          <w:rFonts w:ascii="Times New Roman" w:hAnsi="Times New Roman" w:cs="Times New Roman"/>
          <w:color w:val="auto"/>
          <w:sz w:val="24"/>
          <w:szCs w:val="24"/>
        </w:rPr>
        <w:t xml:space="preserve">2.4.1. </w:t>
      </w:r>
      <w:r w:rsidR="00E235EB" w:rsidRPr="00BC475A">
        <w:rPr>
          <w:rFonts w:ascii="Times New Roman" w:hAnsi="Times New Roman" w:cs="Times New Roman"/>
          <w:color w:val="auto"/>
          <w:sz w:val="24"/>
          <w:szCs w:val="24"/>
        </w:rPr>
        <w:t>Цели, задачи и принципы построения программы коррекционной работы</w:t>
      </w:r>
      <w:bookmarkEnd w:id="774"/>
      <w:bookmarkEnd w:id="775"/>
    </w:p>
    <w:p w:rsidR="00A57638" w:rsidRPr="00BC475A" w:rsidRDefault="00E235EB">
      <w:pPr>
        <w:pStyle w:val="13"/>
        <w:spacing w:line="252" w:lineRule="auto"/>
        <w:jc w:val="both"/>
        <w:rPr>
          <w:color w:val="auto"/>
          <w:sz w:val="24"/>
          <w:szCs w:val="24"/>
        </w:rPr>
      </w:pPr>
      <w:r w:rsidRPr="00BC475A">
        <w:rPr>
          <w:b/>
          <w:bCs/>
          <w:color w:val="auto"/>
          <w:sz w:val="24"/>
          <w:szCs w:val="24"/>
        </w:rPr>
        <w:t xml:space="preserve">Цель программы </w:t>
      </w:r>
      <w:r w:rsidRPr="00BC475A">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BC475A" w:rsidRDefault="00E235EB">
      <w:pPr>
        <w:pStyle w:val="13"/>
        <w:spacing w:line="240" w:lineRule="auto"/>
        <w:jc w:val="both"/>
        <w:rPr>
          <w:color w:val="auto"/>
          <w:sz w:val="24"/>
          <w:szCs w:val="24"/>
        </w:rPr>
      </w:pPr>
      <w:r w:rsidRPr="00BC475A">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BC475A" w:rsidRDefault="00E235EB">
      <w:pPr>
        <w:pStyle w:val="13"/>
        <w:spacing w:line="259" w:lineRule="auto"/>
        <w:jc w:val="both"/>
        <w:rPr>
          <w:color w:val="auto"/>
          <w:sz w:val="24"/>
          <w:szCs w:val="24"/>
        </w:rPr>
      </w:pPr>
      <w:r w:rsidRPr="00BC475A">
        <w:rPr>
          <w:b/>
          <w:bCs/>
          <w:color w:val="auto"/>
          <w:sz w:val="24"/>
          <w:szCs w:val="24"/>
        </w:rPr>
        <w:t>Задачи программы:</w:t>
      </w:r>
    </w:p>
    <w:p w:rsidR="00A57638" w:rsidRPr="00BC475A" w:rsidRDefault="00E235EB" w:rsidP="00CC4CDF">
      <w:pPr>
        <w:pStyle w:val="13"/>
        <w:numPr>
          <w:ilvl w:val="0"/>
          <w:numId w:val="334"/>
        </w:numPr>
        <w:spacing w:line="262" w:lineRule="auto"/>
        <w:jc w:val="both"/>
        <w:rPr>
          <w:color w:val="auto"/>
          <w:sz w:val="24"/>
          <w:szCs w:val="24"/>
        </w:rPr>
      </w:pPr>
      <w:r w:rsidRPr="00BC475A">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BC475A" w:rsidRDefault="00E235EB" w:rsidP="00CC4CDF">
      <w:pPr>
        <w:pStyle w:val="13"/>
        <w:numPr>
          <w:ilvl w:val="0"/>
          <w:numId w:val="334"/>
        </w:numPr>
        <w:spacing w:line="262" w:lineRule="auto"/>
        <w:jc w:val="both"/>
        <w:rPr>
          <w:color w:val="auto"/>
          <w:sz w:val="24"/>
          <w:szCs w:val="24"/>
        </w:rPr>
      </w:pPr>
      <w:r w:rsidRPr="00BC475A">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BC475A" w:rsidRDefault="00E235EB" w:rsidP="00CC4CDF">
      <w:pPr>
        <w:pStyle w:val="13"/>
        <w:numPr>
          <w:ilvl w:val="0"/>
          <w:numId w:val="334"/>
        </w:numPr>
        <w:spacing w:line="262" w:lineRule="auto"/>
        <w:jc w:val="both"/>
        <w:rPr>
          <w:color w:val="auto"/>
          <w:sz w:val="24"/>
          <w:szCs w:val="24"/>
        </w:rPr>
      </w:pPr>
      <w:r w:rsidRPr="00BC475A">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BC475A" w:rsidRDefault="00E235EB" w:rsidP="00CC4CDF">
      <w:pPr>
        <w:pStyle w:val="13"/>
        <w:numPr>
          <w:ilvl w:val="0"/>
          <w:numId w:val="334"/>
        </w:numPr>
        <w:spacing w:line="276" w:lineRule="auto"/>
        <w:jc w:val="both"/>
        <w:rPr>
          <w:color w:val="auto"/>
          <w:sz w:val="24"/>
          <w:szCs w:val="24"/>
        </w:rPr>
      </w:pPr>
      <w:r w:rsidRPr="00BC475A">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BC475A" w:rsidRDefault="00E235EB" w:rsidP="00CC4CDF">
      <w:pPr>
        <w:pStyle w:val="13"/>
        <w:numPr>
          <w:ilvl w:val="0"/>
          <w:numId w:val="334"/>
        </w:numPr>
        <w:spacing w:line="276" w:lineRule="auto"/>
        <w:jc w:val="both"/>
        <w:rPr>
          <w:color w:val="auto"/>
          <w:sz w:val="24"/>
          <w:szCs w:val="24"/>
        </w:rPr>
      </w:pPr>
      <w:r w:rsidRPr="00BC475A">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BC475A" w:rsidRDefault="00E235EB" w:rsidP="00CC4CDF">
      <w:pPr>
        <w:pStyle w:val="13"/>
        <w:numPr>
          <w:ilvl w:val="0"/>
          <w:numId w:val="334"/>
        </w:numPr>
        <w:spacing w:line="276" w:lineRule="auto"/>
        <w:jc w:val="both"/>
        <w:rPr>
          <w:color w:val="auto"/>
          <w:sz w:val="24"/>
          <w:szCs w:val="24"/>
        </w:rPr>
      </w:pPr>
      <w:r w:rsidRPr="00BC475A">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BC475A" w:rsidRDefault="00E235EB" w:rsidP="00CC4CDF">
      <w:pPr>
        <w:pStyle w:val="13"/>
        <w:numPr>
          <w:ilvl w:val="0"/>
          <w:numId w:val="334"/>
        </w:numPr>
        <w:spacing w:line="266" w:lineRule="auto"/>
        <w:jc w:val="both"/>
        <w:rPr>
          <w:color w:val="auto"/>
          <w:sz w:val="24"/>
          <w:szCs w:val="24"/>
        </w:rPr>
      </w:pPr>
      <w:r w:rsidRPr="00BC475A">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BC475A" w:rsidRDefault="00E235EB" w:rsidP="00AF6102">
      <w:pPr>
        <w:pStyle w:val="13"/>
        <w:spacing w:line="266" w:lineRule="auto"/>
        <w:jc w:val="both"/>
        <w:rPr>
          <w:color w:val="auto"/>
          <w:sz w:val="24"/>
          <w:szCs w:val="24"/>
        </w:rPr>
      </w:pPr>
      <w:r w:rsidRPr="00BC475A">
        <w:rPr>
          <w:color w:val="auto"/>
          <w:sz w:val="24"/>
          <w:szCs w:val="24"/>
        </w:rPr>
        <w:t>Содержание программы коррекционной работы определяют</w:t>
      </w:r>
    </w:p>
    <w:p w:rsidR="00A57638" w:rsidRPr="00BC475A" w:rsidRDefault="00E235EB">
      <w:pPr>
        <w:pStyle w:val="13"/>
        <w:spacing w:after="40" w:line="240" w:lineRule="auto"/>
        <w:ind w:firstLine="0"/>
        <w:jc w:val="both"/>
        <w:rPr>
          <w:color w:val="auto"/>
          <w:sz w:val="24"/>
          <w:szCs w:val="24"/>
        </w:rPr>
      </w:pPr>
      <w:r w:rsidRPr="00BC475A">
        <w:rPr>
          <w:color w:val="auto"/>
          <w:sz w:val="24"/>
          <w:szCs w:val="24"/>
        </w:rPr>
        <w:t xml:space="preserve">следующие </w:t>
      </w:r>
      <w:r w:rsidRPr="00BC475A">
        <w:rPr>
          <w:b/>
          <w:bCs/>
          <w:color w:val="auto"/>
          <w:sz w:val="24"/>
          <w:szCs w:val="24"/>
        </w:rPr>
        <w:t>принципы</w:t>
      </w:r>
      <w:r w:rsidRPr="00BC475A">
        <w:rPr>
          <w:color w:val="auto"/>
          <w:sz w:val="24"/>
          <w:szCs w:val="24"/>
        </w:rPr>
        <w:t>:</w:t>
      </w:r>
    </w:p>
    <w:p w:rsidR="00A57638" w:rsidRPr="00BC475A" w:rsidRDefault="00E235EB">
      <w:pPr>
        <w:pStyle w:val="13"/>
        <w:spacing w:line="240" w:lineRule="auto"/>
        <w:ind w:left="240" w:hanging="240"/>
        <w:jc w:val="both"/>
        <w:rPr>
          <w:color w:val="auto"/>
          <w:sz w:val="24"/>
          <w:szCs w:val="24"/>
        </w:rPr>
      </w:pPr>
      <w:r w:rsidRPr="00BC475A">
        <w:rPr>
          <w:color w:val="auto"/>
          <w:sz w:val="24"/>
          <w:szCs w:val="24"/>
        </w:rPr>
        <w:t xml:space="preserve">— </w:t>
      </w:r>
      <w:r w:rsidRPr="00BC475A">
        <w:rPr>
          <w:i/>
          <w:iCs/>
          <w:color w:val="auto"/>
          <w:sz w:val="24"/>
          <w:szCs w:val="24"/>
        </w:rPr>
        <w:t>Преемственность.</w:t>
      </w:r>
      <w:r w:rsidRPr="00BC475A">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Соблюдение интересов обучающихся.</w:t>
      </w:r>
      <w:r w:rsidRPr="00BC475A">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Непрерывность.</w:t>
      </w:r>
      <w:r w:rsidRPr="00BC475A">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BC475A" w:rsidRDefault="00E235EB">
      <w:pPr>
        <w:pStyle w:val="13"/>
        <w:ind w:left="240" w:hanging="240"/>
        <w:jc w:val="both"/>
        <w:rPr>
          <w:color w:val="auto"/>
          <w:sz w:val="24"/>
          <w:szCs w:val="24"/>
        </w:rPr>
      </w:pPr>
      <w:r w:rsidRPr="00BC475A">
        <w:rPr>
          <w:color w:val="auto"/>
          <w:sz w:val="24"/>
          <w:szCs w:val="24"/>
        </w:rPr>
        <w:t xml:space="preserve">— </w:t>
      </w:r>
      <w:r w:rsidRPr="00BC475A">
        <w:rPr>
          <w:i/>
          <w:iCs/>
          <w:color w:val="auto"/>
          <w:sz w:val="24"/>
          <w:szCs w:val="24"/>
        </w:rPr>
        <w:t>Вариативность.</w:t>
      </w:r>
      <w:r w:rsidRPr="00BC475A">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BC475A" w:rsidRDefault="00E235EB">
      <w:pPr>
        <w:pStyle w:val="13"/>
        <w:spacing w:after="140"/>
        <w:ind w:left="240" w:hanging="240"/>
        <w:jc w:val="both"/>
        <w:rPr>
          <w:color w:val="auto"/>
          <w:sz w:val="24"/>
          <w:szCs w:val="24"/>
        </w:rPr>
      </w:pPr>
      <w:r w:rsidRPr="00BC475A">
        <w:rPr>
          <w:color w:val="auto"/>
          <w:sz w:val="24"/>
          <w:szCs w:val="24"/>
        </w:rPr>
        <w:t>—</w:t>
      </w:r>
      <w:r w:rsidRPr="00BC475A">
        <w:rPr>
          <w:i/>
          <w:iCs/>
          <w:color w:val="auto"/>
          <w:sz w:val="24"/>
          <w:szCs w:val="24"/>
        </w:rPr>
        <w:t>Комплексность и системность.</w:t>
      </w:r>
      <w:r w:rsidRPr="00BC475A">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BC475A" w:rsidRDefault="0043590E" w:rsidP="006B14E0">
      <w:pPr>
        <w:rPr>
          <w:rFonts w:ascii="Times New Roman" w:hAnsi="Times New Roman" w:cs="Times New Roman"/>
          <w:color w:val="auto"/>
        </w:rPr>
      </w:pPr>
      <w:bookmarkStart w:id="776" w:name="bookmark1953"/>
    </w:p>
    <w:p w:rsidR="00A57638" w:rsidRPr="00BC475A" w:rsidRDefault="0043590E" w:rsidP="0043590E">
      <w:pPr>
        <w:pStyle w:val="31"/>
        <w:rPr>
          <w:rFonts w:ascii="Times New Roman" w:hAnsi="Times New Roman" w:cs="Times New Roman"/>
          <w:color w:val="auto"/>
          <w:sz w:val="24"/>
          <w:szCs w:val="24"/>
        </w:rPr>
      </w:pPr>
      <w:bookmarkStart w:id="777" w:name="_Toc113549259"/>
      <w:r w:rsidRPr="00BC475A">
        <w:rPr>
          <w:rFonts w:ascii="Times New Roman" w:hAnsi="Times New Roman" w:cs="Times New Roman"/>
          <w:color w:val="auto"/>
          <w:sz w:val="24"/>
          <w:szCs w:val="24"/>
        </w:rPr>
        <w:t xml:space="preserve">2.4.2. </w:t>
      </w:r>
      <w:r w:rsidR="00E235EB" w:rsidRPr="00BC475A">
        <w:rPr>
          <w:rFonts w:ascii="Times New Roman" w:hAnsi="Times New Roman" w:cs="Times New Roman"/>
          <w:color w:val="auto"/>
          <w:sz w:val="24"/>
          <w:szCs w:val="24"/>
        </w:rPr>
        <w:t>Перечень и содержание направлений работы</w:t>
      </w:r>
      <w:bookmarkEnd w:id="776"/>
      <w:bookmarkEnd w:id="777"/>
    </w:p>
    <w:p w:rsidR="00A57638" w:rsidRPr="00BC475A" w:rsidRDefault="00E235EB">
      <w:pPr>
        <w:pStyle w:val="13"/>
        <w:spacing w:line="252" w:lineRule="auto"/>
        <w:jc w:val="both"/>
        <w:rPr>
          <w:color w:val="auto"/>
          <w:sz w:val="24"/>
          <w:szCs w:val="24"/>
        </w:rPr>
      </w:pPr>
      <w:r w:rsidRPr="00BC475A">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BC475A" w:rsidRDefault="00E235EB">
      <w:pPr>
        <w:pStyle w:val="13"/>
        <w:spacing w:after="140" w:line="252" w:lineRule="auto"/>
        <w:jc w:val="both"/>
        <w:rPr>
          <w:color w:val="auto"/>
          <w:sz w:val="24"/>
          <w:szCs w:val="24"/>
        </w:rPr>
      </w:pPr>
      <w:r w:rsidRPr="00BC475A">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BC475A" w:rsidRDefault="00E235EB" w:rsidP="0043590E">
      <w:pPr>
        <w:pStyle w:val="af6"/>
        <w:rPr>
          <w:rFonts w:ascii="Times New Roman" w:hAnsi="Times New Roman" w:cs="Times New Roman"/>
          <w:color w:val="auto"/>
          <w:sz w:val="24"/>
          <w:szCs w:val="24"/>
        </w:rPr>
      </w:pPr>
      <w:bookmarkStart w:id="778" w:name="bookmark1955"/>
      <w:r w:rsidRPr="00BC475A">
        <w:rPr>
          <w:rFonts w:ascii="Times New Roman" w:hAnsi="Times New Roman" w:cs="Times New Roman"/>
          <w:color w:val="auto"/>
          <w:sz w:val="24"/>
          <w:szCs w:val="24"/>
        </w:rPr>
        <w:t>Характеристика содержания направлений коррекционной работы</w:t>
      </w:r>
      <w:bookmarkEnd w:id="778"/>
    </w:p>
    <w:p w:rsidR="00A57638" w:rsidRPr="00BC475A" w:rsidRDefault="00E235EB">
      <w:pPr>
        <w:pStyle w:val="13"/>
        <w:spacing w:line="240" w:lineRule="auto"/>
        <w:jc w:val="both"/>
        <w:rPr>
          <w:color w:val="auto"/>
          <w:sz w:val="24"/>
          <w:szCs w:val="24"/>
        </w:rPr>
      </w:pPr>
      <w:r w:rsidRPr="00BC475A">
        <w:rPr>
          <w:i/>
          <w:iCs/>
          <w:color w:val="auto"/>
          <w:sz w:val="24"/>
          <w:szCs w:val="24"/>
        </w:rPr>
        <w:t>Диагностическая работа включает:</w:t>
      </w:r>
    </w:p>
    <w:p w:rsidR="00A57638" w:rsidRPr="00BC475A" w:rsidRDefault="00E235EB" w:rsidP="00CC4CDF">
      <w:pPr>
        <w:pStyle w:val="13"/>
        <w:numPr>
          <w:ilvl w:val="0"/>
          <w:numId w:val="335"/>
        </w:numPr>
        <w:spacing w:line="295" w:lineRule="auto"/>
        <w:jc w:val="both"/>
        <w:rPr>
          <w:color w:val="auto"/>
          <w:sz w:val="24"/>
          <w:szCs w:val="24"/>
        </w:rPr>
      </w:pPr>
      <w:r w:rsidRPr="00BC475A">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BC475A" w:rsidRDefault="00E235EB" w:rsidP="00CC4CDF">
      <w:pPr>
        <w:pStyle w:val="13"/>
        <w:numPr>
          <w:ilvl w:val="0"/>
          <w:numId w:val="335"/>
        </w:numPr>
        <w:spacing w:line="266" w:lineRule="auto"/>
        <w:jc w:val="both"/>
        <w:rPr>
          <w:color w:val="auto"/>
          <w:sz w:val="24"/>
          <w:szCs w:val="24"/>
        </w:rPr>
      </w:pPr>
      <w:r w:rsidRPr="00BC475A">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BC475A" w:rsidRDefault="00E235EB" w:rsidP="00CC4CDF">
      <w:pPr>
        <w:pStyle w:val="13"/>
        <w:numPr>
          <w:ilvl w:val="0"/>
          <w:numId w:val="335"/>
        </w:numPr>
        <w:spacing w:line="276" w:lineRule="auto"/>
        <w:jc w:val="both"/>
        <w:rPr>
          <w:color w:val="auto"/>
          <w:sz w:val="24"/>
          <w:szCs w:val="24"/>
        </w:rPr>
      </w:pPr>
      <w:r w:rsidRPr="00BC475A">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BC475A" w:rsidRDefault="00E235EB" w:rsidP="00CC4CDF">
      <w:pPr>
        <w:pStyle w:val="13"/>
        <w:numPr>
          <w:ilvl w:val="0"/>
          <w:numId w:val="335"/>
        </w:numPr>
        <w:spacing w:line="298" w:lineRule="auto"/>
        <w:jc w:val="both"/>
        <w:rPr>
          <w:color w:val="auto"/>
          <w:sz w:val="24"/>
          <w:szCs w:val="24"/>
        </w:rPr>
      </w:pPr>
      <w:r w:rsidRPr="00BC475A">
        <w:rPr>
          <w:color w:val="auto"/>
          <w:sz w:val="24"/>
          <w:szCs w:val="24"/>
        </w:rPr>
        <w:t>изучение развития эмоционально-волевой, познавательной, речевой сфер и личностных особенностей обучающихся;</w:t>
      </w:r>
    </w:p>
    <w:p w:rsidR="00A57638" w:rsidRPr="00BC475A" w:rsidRDefault="00E235EB" w:rsidP="00CC4CDF">
      <w:pPr>
        <w:pStyle w:val="13"/>
        <w:numPr>
          <w:ilvl w:val="0"/>
          <w:numId w:val="335"/>
        </w:numPr>
        <w:spacing w:line="298" w:lineRule="auto"/>
        <w:jc w:val="both"/>
        <w:rPr>
          <w:color w:val="auto"/>
          <w:sz w:val="24"/>
          <w:szCs w:val="24"/>
        </w:rPr>
      </w:pPr>
      <w:r w:rsidRPr="00BC475A">
        <w:rPr>
          <w:color w:val="auto"/>
          <w:sz w:val="24"/>
          <w:szCs w:val="24"/>
        </w:rPr>
        <w:t>изучение социальной ситуации развития и условий семейного воспитания обучающихся;</w:t>
      </w:r>
    </w:p>
    <w:p w:rsidR="00A57638" w:rsidRPr="00BC475A" w:rsidRDefault="00E235EB" w:rsidP="00CC4CDF">
      <w:pPr>
        <w:pStyle w:val="13"/>
        <w:numPr>
          <w:ilvl w:val="0"/>
          <w:numId w:val="335"/>
        </w:numPr>
        <w:spacing w:line="298" w:lineRule="auto"/>
        <w:jc w:val="both"/>
        <w:rPr>
          <w:color w:val="auto"/>
          <w:sz w:val="24"/>
          <w:szCs w:val="24"/>
        </w:rPr>
      </w:pPr>
      <w:r w:rsidRPr="00BC475A">
        <w:rPr>
          <w:color w:val="auto"/>
          <w:sz w:val="24"/>
          <w:szCs w:val="24"/>
        </w:rPr>
        <w:t>изучение адаптивных возможностей и уровня социализации обучающихся;</w:t>
      </w:r>
    </w:p>
    <w:p w:rsidR="00A57638" w:rsidRPr="00BC475A" w:rsidRDefault="00E235EB" w:rsidP="00CC4CDF">
      <w:pPr>
        <w:pStyle w:val="13"/>
        <w:numPr>
          <w:ilvl w:val="0"/>
          <w:numId w:val="335"/>
        </w:numPr>
        <w:spacing w:line="298" w:lineRule="auto"/>
        <w:jc w:val="both"/>
        <w:rPr>
          <w:color w:val="auto"/>
          <w:sz w:val="24"/>
          <w:szCs w:val="24"/>
        </w:rPr>
      </w:pPr>
      <w:r w:rsidRPr="00BC475A">
        <w:rPr>
          <w:color w:val="auto"/>
          <w:sz w:val="24"/>
          <w:szCs w:val="24"/>
        </w:rPr>
        <w:t>изучение индивидуальных образовательных и социальнокоммуникативных потребностей обучающихся;</w:t>
      </w:r>
    </w:p>
    <w:p w:rsidR="00A57638" w:rsidRPr="00BC475A" w:rsidRDefault="00E235EB" w:rsidP="00CC4CDF">
      <w:pPr>
        <w:pStyle w:val="13"/>
        <w:numPr>
          <w:ilvl w:val="0"/>
          <w:numId w:val="335"/>
        </w:numPr>
        <w:spacing w:line="276" w:lineRule="auto"/>
        <w:jc w:val="both"/>
        <w:rPr>
          <w:color w:val="auto"/>
          <w:sz w:val="24"/>
          <w:szCs w:val="24"/>
        </w:rPr>
      </w:pPr>
      <w:r w:rsidRPr="00BC475A">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BC475A" w:rsidRDefault="00E235EB" w:rsidP="00CC4CDF">
      <w:pPr>
        <w:pStyle w:val="13"/>
        <w:numPr>
          <w:ilvl w:val="0"/>
          <w:numId w:val="335"/>
        </w:numPr>
        <w:spacing w:line="276" w:lineRule="auto"/>
        <w:jc w:val="both"/>
        <w:rPr>
          <w:color w:val="auto"/>
          <w:sz w:val="24"/>
          <w:szCs w:val="24"/>
        </w:rPr>
      </w:pPr>
      <w:r w:rsidRPr="00BC475A">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BC475A" w:rsidRDefault="00E235EB">
      <w:pPr>
        <w:pStyle w:val="13"/>
        <w:jc w:val="both"/>
        <w:rPr>
          <w:color w:val="auto"/>
          <w:sz w:val="24"/>
          <w:szCs w:val="24"/>
        </w:rPr>
      </w:pPr>
      <w:r w:rsidRPr="00BC475A">
        <w:rPr>
          <w:i/>
          <w:iCs/>
          <w:color w:val="auto"/>
          <w:sz w:val="24"/>
          <w:szCs w:val="24"/>
        </w:rPr>
        <w:t>Коррекционно-развивающая и психопрофилактическая работа включает:</w:t>
      </w:r>
    </w:p>
    <w:p w:rsidR="00A57638" w:rsidRPr="00BC475A" w:rsidRDefault="00E235EB" w:rsidP="00CC4CDF">
      <w:pPr>
        <w:pStyle w:val="13"/>
        <w:numPr>
          <w:ilvl w:val="0"/>
          <w:numId w:val="336"/>
        </w:numPr>
        <w:spacing w:line="276" w:lineRule="auto"/>
        <w:jc w:val="both"/>
        <w:rPr>
          <w:color w:val="auto"/>
          <w:sz w:val="24"/>
          <w:szCs w:val="24"/>
        </w:rPr>
      </w:pPr>
      <w:r w:rsidRPr="00BC475A">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BC475A" w:rsidRDefault="00E235EB" w:rsidP="00CC4CDF">
      <w:pPr>
        <w:pStyle w:val="13"/>
        <w:numPr>
          <w:ilvl w:val="0"/>
          <w:numId w:val="336"/>
        </w:numPr>
        <w:spacing w:line="269" w:lineRule="auto"/>
        <w:jc w:val="both"/>
        <w:rPr>
          <w:color w:val="auto"/>
          <w:sz w:val="24"/>
          <w:szCs w:val="24"/>
        </w:rPr>
      </w:pPr>
      <w:r w:rsidRPr="00BC475A">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BC475A" w:rsidRDefault="00E235EB" w:rsidP="00CC4CDF">
      <w:pPr>
        <w:pStyle w:val="13"/>
        <w:numPr>
          <w:ilvl w:val="0"/>
          <w:numId w:val="336"/>
        </w:numPr>
        <w:spacing w:line="276" w:lineRule="auto"/>
        <w:jc w:val="both"/>
        <w:rPr>
          <w:color w:val="auto"/>
          <w:sz w:val="24"/>
          <w:szCs w:val="24"/>
        </w:rPr>
      </w:pPr>
      <w:r w:rsidRPr="00BC475A">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коррекцию и развитие высших психических функций, эмоционально-волевой, познавательной и коммуникативной сфер;</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развитие и укрепление зрелых личностных установок, формирование адекватных форм утверждения самостоятельности;</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формирование способов регуляции поведения и эмоциональных состояний;</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психопрофилактическую работу при подготовке к прохождению государственной итоговой аттестации;</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развитие компетенций, необходимых для продолжения образования и профессионального самоопределения;</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BC475A" w:rsidRDefault="00E235EB" w:rsidP="00CC4CDF">
      <w:pPr>
        <w:pStyle w:val="13"/>
        <w:numPr>
          <w:ilvl w:val="0"/>
          <w:numId w:val="336"/>
        </w:numPr>
        <w:jc w:val="both"/>
        <w:rPr>
          <w:color w:val="auto"/>
          <w:sz w:val="24"/>
          <w:szCs w:val="24"/>
        </w:rPr>
      </w:pPr>
      <w:r w:rsidRPr="00BC475A">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BC475A" w:rsidRDefault="00E235EB">
      <w:pPr>
        <w:pStyle w:val="13"/>
        <w:jc w:val="both"/>
        <w:rPr>
          <w:color w:val="auto"/>
          <w:sz w:val="24"/>
          <w:szCs w:val="24"/>
        </w:rPr>
      </w:pPr>
      <w:r w:rsidRPr="00BC475A">
        <w:rPr>
          <w:i/>
          <w:iCs/>
          <w:color w:val="auto"/>
          <w:sz w:val="24"/>
          <w:szCs w:val="24"/>
        </w:rPr>
        <w:t>Консультативная работа включает:</w:t>
      </w:r>
    </w:p>
    <w:p w:rsidR="00A57638" w:rsidRPr="00BC475A" w:rsidRDefault="00E235EB" w:rsidP="00CC4CDF">
      <w:pPr>
        <w:pStyle w:val="13"/>
        <w:numPr>
          <w:ilvl w:val="0"/>
          <w:numId w:val="337"/>
        </w:numPr>
        <w:jc w:val="both"/>
        <w:rPr>
          <w:color w:val="auto"/>
          <w:sz w:val="24"/>
          <w:szCs w:val="24"/>
        </w:rPr>
      </w:pPr>
      <w:r w:rsidRPr="00BC475A">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BC475A" w:rsidRDefault="00E235EB" w:rsidP="00CC4CDF">
      <w:pPr>
        <w:pStyle w:val="13"/>
        <w:numPr>
          <w:ilvl w:val="0"/>
          <w:numId w:val="337"/>
        </w:numPr>
        <w:jc w:val="both"/>
        <w:rPr>
          <w:color w:val="auto"/>
          <w:sz w:val="24"/>
          <w:szCs w:val="24"/>
        </w:rPr>
      </w:pPr>
      <w:r w:rsidRPr="00BC475A">
        <w:rPr>
          <w:color w:val="auto"/>
          <w:sz w:val="24"/>
          <w:szCs w:val="24"/>
        </w:rPr>
        <w:t>консультирование специалистами педагогов по выбору индивидуально-ориентированных методов и приемов работы;</w:t>
      </w:r>
    </w:p>
    <w:p w:rsidR="00A57638" w:rsidRPr="00BC475A" w:rsidRDefault="00E235EB" w:rsidP="00CC4CDF">
      <w:pPr>
        <w:pStyle w:val="13"/>
        <w:numPr>
          <w:ilvl w:val="0"/>
          <w:numId w:val="337"/>
        </w:numPr>
        <w:jc w:val="both"/>
        <w:rPr>
          <w:color w:val="auto"/>
          <w:sz w:val="24"/>
          <w:szCs w:val="24"/>
        </w:rPr>
      </w:pPr>
      <w:r w:rsidRPr="00BC475A">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BC475A" w:rsidRDefault="00E235EB" w:rsidP="00CC4CDF">
      <w:pPr>
        <w:pStyle w:val="13"/>
        <w:numPr>
          <w:ilvl w:val="0"/>
          <w:numId w:val="337"/>
        </w:numPr>
        <w:spacing w:line="240" w:lineRule="auto"/>
        <w:jc w:val="both"/>
        <w:rPr>
          <w:color w:val="auto"/>
          <w:sz w:val="24"/>
          <w:szCs w:val="24"/>
        </w:rPr>
      </w:pPr>
      <w:r w:rsidRPr="00BC475A">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BC475A" w:rsidRDefault="00E235EB">
      <w:pPr>
        <w:pStyle w:val="13"/>
        <w:spacing w:line="240" w:lineRule="auto"/>
        <w:jc w:val="both"/>
        <w:rPr>
          <w:color w:val="auto"/>
          <w:sz w:val="24"/>
          <w:szCs w:val="24"/>
        </w:rPr>
      </w:pPr>
      <w:r w:rsidRPr="00BC475A">
        <w:rPr>
          <w:i/>
          <w:iCs/>
          <w:color w:val="auto"/>
          <w:sz w:val="24"/>
          <w:szCs w:val="24"/>
        </w:rPr>
        <w:t>Информационно-просветительская работа включает:</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мероприятия, направленные на развитие и коррекцию эмоциональной регуляции поведения и деятельности;</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BC475A" w:rsidRDefault="00E235EB" w:rsidP="00CC4CDF">
      <w:pPr>
        <w:pStyle w:val="13"/>
        <w:numPr>
          <w:ilvl w:val="0"/>
          <w:numId w:val="338"/>
        </w:numPr>
        <w:spacing w:line="240" w:lineRule="auto"/>
        <w:jc w:val="both"/>
        <w:rPr>
          <w:color w:val="auto"/>
          <w:sz w:val="24"/>
          <w:szCs w:val="24"/>
        </w:rPr>
      </w:pPr>
      <w:r w:rsidRPr="00BC475A">
        <w:rPr>
          <w:color w:val="auto"/>
          <w:sz w:val="24"/>
          <w:szCs w:val="24"/>
        </w:rPr>
        <w:t>мероприятия, направленные на развитие отдельных сторон познавательной сферы;</w:t>
      </w:r>
    </w:p>
    <w:p w:rsidR="00A57638" w:rsidRPr="00BC475A" w:rsidRDefault="00E235EB" w:rsidP="00CC4CDF">
      <w:pPr>
        <w:pStyle w:val="13"/>
        <w:numPr>
          <w:ilvl w:val="0"/>
          <w:numId w:val="338"/>
        </w:numPr>
        <w:spacing w:line="252" w:lineRule="auto"/>
        <w:jc w:val="both"/>
        <w:rPr>
          <w:color w:val="auto"/>
          <w:sz w:val="24"/>
          <w:szCs w:val="24"/>
        </w:rPr>
      </w:pPr>
      <w:r w:rsidRPr="00BC475A">
        <w:rPr>
          <w:color w:val="auto"/>
          <w:sz w:val="24"/>
          <w:szCs w:val="24"/>
        </w:rPr>
        <w:t>мероприятия, направленные на преодоление трудностей речевого развития;</w:t>
      </w:r>
    </w:p>
    <w:p w:rsidR="00A57638" w:rsidRPr="00BC475A" w:rsidRDefault="00E235EB" w:rsidP="00CC4CDF">
      <w:pPr>
        <w:pStyle w:val="13"/>
        <w:numPr>
          <w:ilvl w:val="0"/>
          <w:numId w:val="338"/>
        </w:numPr>
        <w:spacing w:line="252" w:lineRule="auto"/>
        <w:jc w:val="both"/>
        <w:rPr>
          <w:color w:val="auto"/>
          <w:sz w:val="24"/>
          <w:szCs w:val="24"/>
        </w:rPr>
      </w:pPr>
      <w:r w:rsidRPr="00BC475A">
        <w:rPr>
          <w:color w:val="auto"/>
          <w:sz w:val="24"/>
          <w:szCs w:val="24"/>
        </w:rPr>
        <w:t>мероприятия, направленные на психологическую поддержку обучающихся с инвалидностью.</w:t>
      </w:r>
    </w:p>
    <w:p w:rsidR="00A57638" w:rsidRPr="00BC475A" w:rsidRDefault="00E235EB">
      <w:pPr>
        <w:pStyle w:val="13"/>
        <w:spacing w:line="252" w:lineRule="auto"/>
        <w:jc w:val="both"/>
        <w:rPr>
          <w:color w:val="auto"/>
          <w:sz w:val="24"/>
          <w:szCs w:val="24"/>
        </w:rPr>
      </w:pPr>
      <w:r w:rsidRPr="00BC475A">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BC475A" w:rsidRDefault="00E235EB">
      <w:pPr>
        <w:pStyle w:val="13"/>
        <w:spacing w:after="140" w:line="252" w:lineRule="auto"/>
        <w:jc w:val="both"/>
        <w:rPr>
          <w:color w:val="auto"/>
          <w:sz w:val="24"/>
          <w:szCs w:val="24"/>
        </w:rPr>
      </w:pPr>
      <w:r w:rsidRPr="00BC475A">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Pr="00BC475A" w:rsidRDefault="0043590E" w:rsidP="006B14E0">
      <w:pPr>
        <w:rPr>
          <w:rFonts w:ascii="Times New Roman" w:hAnsi="Times New Roman" w:cs="Times New Roman"/>
          <w:color w:val="auto"/>
        </w:rPr>
      </w:pPr>
      <w:bookmarkStart w:id="779" w:name="bookmark1957"/>
    </w:p>
    <w:p w:rsidR="00A57638" w:rsidRPr="00BC475A" w:rsidRDefault="0043590E" w:rsidP="0043590E">
      <w:pPr>
        <w:pStyle w:val="31"/>
        <w:rPr>
          <w:rFonts w:ascii="Times New Roman" w:hAnsi="Times New Roman" w:cs="Times New Roman"/>
          <w:color w:val="auto"/>
          <w:sz w:val="24"/>
          <w:szCs w:val="24"/>
        </w:rPr>
      </w:pPr>
      <w:bookmarkStart w:id="780" w:name="_Toc113549260"/>
      <w:r w:rsidRPr="00BC475A">
        <w:rPr>
          <w:rFonts w:ascii="Times New Roman" w:hAnsi="Times New Roman" w:cs="Times New Roman"/>
          <w:color w:val="auto"/>
          <w:sz w:val="24"/>
          <w:szCs w:val="24"/>
        </w:rPr>
        <w:t xml:space="preserve">2.4.3. </w:t>
      </w:r>
      <w:r w:rsidR="00E235EB" w:rsidRPr="00BC475A">
        <w:rPr>
          <w:rFonts w:ascii="Times New Roman" w:hAnsi="Times New Roman" w:cs="Times New Roman"/>
          <w:color w:val="auto"/>
          <w:sz w:val="24"/>
          <w:szCs w:val="24"/>
        </w:rPr>
        <w:t>Механизмы реализации программы</w:t>
      </w:r>
      <w:bookmarkEnd w:id="779"/>
      <w:bookmarkEnd w:id="780"/>
    </w:p>
    <w:p w:rsidR="00A57638" w:rsidRPr="00BC475A" w:rsidRDefault="00E235EB">
      <w:pPr>
        <w:pStyle w:val="13"/>
        <w:jc w:val="both"/>
        <w:rPr>
          <w:color w:val="auto"/>
          <w:sz w:val="24"/>
          <w:szCs w:val="24"/>
        </w:rPr>
      </w:pPr>
      <w:r w:rsidRPr="00BC475A">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BC475A" w:rsidRDefault="00E235EB">
      <w:pPr>
        <w:pStyle w:val="13"/>
        <w:jc w:val="both"/>
        <w:rPr>
          <w:color w:val="auto"/>
          <w:sz w:val="24"/>
          <w:szCs w:val="24"/>
        </w:rPr>
      </w:pPr>
      <w:r w:rsidRPr="00BC475A">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BC475A" w:rsidRDefault="00E235EB">
      <w:pPr>
        <w:pStyle w:val="13"/>
        <w:jc w:val="both"/>
        <w:rPr>
          <w:color w:val="auto"/>
          <w:sz w:val="24"/>
          <w:szCs w:val="24"/>
        </w:rPr>
      </w:pPr>
      <w:r w:rsidRPr="00BC475A">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BC475A" w:rsidRDefault="00E235EB">
      <w:pPr>
        <w:pStyle w:val="13"/>
        <w:jc w:val="both"/>
        <w:rPr>
          <w:color w:val="auto"/>
          <w:sz w:val="24"/>
          <w:szCs w:val="24"/>
        </w:rPr>
      </w:pPr>
      <w:r w:rsidRPr="00BC475A">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BC475A" w:rsidRDefault="00E235EB">
      <w:pPr>
        <w:pStyle w:val="13"/>
        <w:ind w:firstLine="0"/>
        <w:jc w:val="both"/>
        <w:rPr>
          <w:color w:val="auto"/>
          <w:sz w:val="24"/>
          <w:szCs w:val="24"/>
        </w:rPr>
      </w:pPr>
      <w:r w:rsidRPr="00BC475A">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A57638" w:rsidRPr="00BC475A" w:rsidRDefault="00E235EB">
      <w:pPr>
        <w:pStyle w:val="13"/>
        <w:jc w:val="both"/>
        <w:rPr>
          <w:color w:val="auto"/>
          <w:sz w:val="24"/>
          <w:szCs w:val="24"/>
        </w:rPr>
      </w:pPr>
      <w:r w:rsidRPr="00BC475A">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BC475A" w:rsidRDefault="00E235EB">
      <w:pPr>
        <w:pStyle w:val="13"/>
        <w:jc w:val="both"/>
        <w:rPr>
          <w:color w:val="auto"/>
          <w:sz w:val="24"/>
          <w:szCs w:val="24"/>
        </w:rPr>
      </w:pPr>
      <w:r w:rsidRPr="00BC475A">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BC475A" w:rsidRDefault="00E235EB">
      <w:pPr>
        <w:pStyle w:val="13"/>
        <w:jc w:val="both"/>
        <w:rPr>
          <w:color w:val="auto"/>
          <w:sz w:val="24"/>
          <w:szCs w:val="24"/>
        </w:rPr>
      </w:pPr>
      <w:r w:rsidRPr="00BC475A">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BC475A" w:rsidRDefault="00E235EB">
      <w:pPr>
        <w:pStyle w:val="13"/>
        <w:jc w:val="both"/>
        <w:rPr>
          <w:color w:val="auto"/>
          <w:sz w:val="24"/>
          <w:szCs w:val="24"/>
        </w:rPr>
      </w:pPr>
      <w:r w:rsidRPr="00BC475A">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BC475A" w:rsidRDefault="00E235EB">
      <w:pPr>
        <w:pStyle w:val="13"/>
        <w:jc w:val="both"/>
        <w:rPr>
          <w:color w:val="auto"/>
          <w:sz w:val="24"/>
          <w:szCs w:val="24"/>
        </w:rPr>
      </w:pPr>
      <w:r w:rsidRPr="00BC475A">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BC475A" w:rsidRDefault="00E235EB">
      <w:pPr>
        <w:pStyle w:val="13"/>
        <w:jc w:val="both"/>
        <w:rPr>
          <w:color w:val="auto"/>
          <w:sz w:val="24"/>
          <w:szCs w:val="24"/>
        </w:rPr>
      </w:pPr>
      <w:r w:rsidRPr="00BC475A">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BC475A" w:rsidRDefault="00E235EB">
      <w:pPr>
        <w:pStyle w:val="13"/>
        <w:jc w:val="both"/>
        <w:rPr>
          <w:color w:val="auto"/>
          <w:sz w:val="24"/>
          <w:szCs w:val="24"/>
        </w:rPr>
      </w:pPr>
      <w:r w:rsidRPr="00BC475A">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BC475A" w:rsidRDefault="00E235EB">
      <w:pPr>
        <w:pStyle w:val="13"/>
        <w:spacing w:line="259" w:lineRule="auto"/>
        <w:jc w:val="both"/>
        <w:rPr>
          <w:color w:val="auto"/>
          <w:sz w:val="24"/>
          <w:szCs w:val="24"/>
        </w:rPr>
      </w:pPr>
      <w:r w:rsidRPr="00BC475A">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BC475A" w:rsidRDefault="00E235EB">
      <w:pPr>
        <w:pStyle w:val="13"/>
        <w:spacing w:line="259" w:lineRule="auto"/>
        <w:jc w:val="both"/>
        <w:rPr>
          <w:color w:val="auto"/>
          <w:sz w:val="24"/>
          <w:szCs w:val="24"/>
        </w:rPr>
      </w:pPr>
      <w:r w:rsidRPr="00BC475A">
        <w:rPr>
          <w:i/>
          <w:iCs/>
          <w:color w:val="auto"/>
          <w:sz w:val="24"/>
          <w:szCs w:val="24"/>
        </w:rPr>
        <w:t>Организация сетевого взаимодействия</w:t>
      </w:r>
      <w:r w:rsidRPr="00BC475A">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BC475A" w:rsidRDefault="00E235EB">
      <w:pPr>
        <w:pStyle w:val="13"/>
        <w:spacing w:line="259" w:lineRule="auto"/>
        <w:jc w:val="both"/>
        <w:rPr>
          <w:color w:val="auto"/>
          <w:sz w:val="24"/>
          <w:szCs w:val="24"/>
        </w:rPr>
      </w:pPr>
      <w:r w:rsidRPr="00BC475A">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BC475A" w:rsidRDefault="00E235EB">
      <w:pPr>
        <w:pStyle w:val="13"/>
        <w:spacing w:line="259" w:lineRule="auto"/>
        <w:jc w:val="both"/>
        <w:rPr>
          <w:color w:val="auto"/>
          <w:sz w:val="24"/>
          <w:szCs w:val="24"/>
        </w:rPr>
      </w:pPr>
      <w:r w:rsidRPr="00BC475A">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BC475A" w:rsidRDefault="00E235EB">
      <w:pPr>
        <w:pStyle w:val="13"/>
        <w:spacing w:line="259" w:lineRule="auto"/>
        <w:jc w:val="both"/>
        <w:rPr>
          <w:color w:val="auto"/>
          <w:sz w:val="24"/>
          <w:szCs w:val="24"/>
        </w:rPr>
      </w:pPr>
      <w:r w:rsidRPr="00BC475A">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Pr="00BC475A" w:rsidRDefault="0043590E" w:rsidP="006B14E0">
      <w:pPr>
        <w:rPr>
          <w:rFonts w:ascii="Times New Roman" w:hAnsi="Times New Roman" w:cs="Times New Roman"/>
          <w:color w:val="auto"/>
        </w:rPr>
      </w:pPr>
      <w:bookmarkStart w:id="781" w:name="bookmark1959"/>
    </w:p>
    <w:p w:rsidR="00A57638" w:rsidRPr="00BC475A" w:rsidRDefault="0043590E" w:rsidP="0043590E">
      <w:pPr>
        <w:pStyle w:val="31"/>
        <w:rPr>
          <w:rFonts w:ascii="Times New Roman" w:hAnsi="Times New Roman" w:cs="Times New Roman"/>
          <w:color w:val="auto"/>
          <w:sz w:val="24"/>
          <w:szCs w:val="24"/>
        </w:rPr>
      </w:pPr>
      <w:bookmarkStart w:id="782" w:name="_Toc113549261"/>
      <w:r w:rsidRPr="00BC475A">
        <w:rPr>
          <w:rFonts w:ascii="Times New Roman" w:hAnsi="Times New Roman" w:cs="Times New Roman"/>
          <w:color w:val="auto"/>
          <w:sz w:val="24"/>
          <w:szCs w:val="24"/>
        </w:rPr>
        <w:t xml:space="preserve">2.4.4. </w:t>
      </w:r>
      <w:r w:rsidR="00E235EB" w:rsidRPr="00BC475A">
        <w:rPr>
          <w:rFonts w:ascii="Times New Roman" w:hAnsi="Times New Roman" w:cs="Times New Roman"/>
          <w:color w:val="auto"/>
          <w:sz w:val="24"/>
          <w:szCs w:val="24"/>
        </w:rPr>
        <w:t>Требования к условиям реализации программы</w:t>
      </w:r>
      <w:bookmarkEnd w:id="781"/>
      <w:bookmarkEnd w:id="782"/>
    </w:p>
    <w:p w:rsidR="00A57638" w:rsidRPr="00BC475A" w:rsidRDefault="00E235EB">
      <w:pPr>
        <w:pStyle w:val="13"/>
        <w:spacing w:line="317" w:lineRule="auto"/>
        <w:jc w:val="both"/>
        <w:rPr>
          <w:color w:val="auto"/>
          <w:sz w:val="24"/>
          <w:szCs w:val="24"/>
        </w:rPr>
      </w:pPr>
      <w:r w:rsidRPr="00BC475A">
        <w:rPr>
          <w:i/>
          <w:iCs/>
          <w:color w:val="auto"/>
          <w:sz w:val="24"/>
          <w:szCs w:val="24"/>
        </w:rPr>
        <w:t>Психолого-педагогическое обеспечение:</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—обеспечение дифференцированных условий (оптимальный режим учебных нагрузок);</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BC475A" w:rsidRDefault="00E235EB">
      <w:pPr>
        <w:pStyle w:val="13"/>
        <w:spacing w:line="252" w:lineRule="auto"/>
        <w:ind w:firstLine="0"/>
        <w:jc w:val="both"/>
        <w:rPr>
          <w:color w:val="auto"/>
          <w:sz w:val="24"/>
          <w:szCs w:val="24"/>
        </w:rPr>
      </w:pPr>
      <w:r w:rsidRPr="00BC475A">
        <w:rPr>
          <w:color w:val="auto"/>
          <w:sz w:val="24"/>
          <w:szCs w:val="24"/>
        </w:rPr>
        <w:t>—соблюдение комфортного психоэмоционального режима;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—использование специальных методов, приемов, средств обучения;</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BC475A" w:rsidRDefault="00E235EB">
      <w:pPr>
        <w:pStyle w:val="13"/>
        <w:spacing w:line="252" w:lineRule="auto"/>
        <w:ind w:left="240" w:hanging="240"/>
        <w:jc w:val="both"/>
        <w:rPr>
          <w:color w:val="auto"/>
          <w:sz w:val="24"/>
          <w:szCs w:val="24"/>
        </w:rPr>
      </w:pPr>
      <w:r w:rsidRPr="00BC475A">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BC475A" w:rsidRDefault="00E235EB">
      <w:pPr>
        <w:pStyle w:val="13"/>
        <w:spacing w:line="252" w:lineRule="auto"/>
        <w:jc w:val="both"/>
        <w:rPr>
          <w:color w:val="auto"/>
          <w:sz w:val="24"/>
          <w:szCs w:val="24"/>
        </w:rPr>
      </w:pPr>
      <w:r w:rsidRPr="00BC475A">
        <w:rPr>
          <w:i/>
          <w:iCs/>
          <w:color w:val="auto"/>
          <w:sz w:val="24"/>
          <w:szCs w:val="24"/>
        </w:rPr>
        <w:t>Программно-методическое обеспечение</w:t>
      </w:r>
    </w:p>
    <w:p w:rsidR="00A57638" w:rsidRPr="00BC475A" w:rsidRDefault="00E235EB">
      <w:pPr>
        <w:pStyle w:val="13"/>
        <w:spacing w:line="252" w:lineRule="auto"/>
        <w:jc w:val="both"/>
        <w:rPr>
          <w:color w:val="auto"/>
          <w:sz w:val="24"/>
          <w:szCs w:val="24"/>
        </w:rPr>
      </w:pPr>
      <w:r w:rsidRPr="00BC475A">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BC475A" w:rsidRDefault="00E235EB">
      <w:pPr>
        <w:pStyle w:val="13"/>
        <w:spacing w:line="259" w:lineRule="auto"/>
        <w:jc w:val="both"/>
        <w:rPr>
          <w:color w:val="auto"/>
          <w:sz w:val="24"/>
          <w:szCs w:val="24"/>
        </w:rPr>
      </w:pPr>
      <w:r w:rsidRPr="00BC475A">
        <w:rPr>
          <w:i/>
          <w:iCs/>
          <w:color w:val="auto"/>
          <w:sz w:val="24"/>
          <w:szCs w:val="24"/>
        </w:rPr>
        <w:t>Кадровое обеспечение</w:t>
      </w:r>
    </w:p>
    <w:p w:rsidR="00A57638" w:rsidRPr="00BC475A" w:rsidRDefault="00E235EB">
      <w:pPr>
        <w:pStyle w:val="13"/>
        <w:spacing w:line="259" w:lineRule="auto"/>
        <w:jc w:val="both"/>
        <w:rPr>
          <w:color w:val="auto"/>
          <w:sz w:val="24"/>
          <w:szCs w:val="24"/>
        </w:rPr>
      </w:pPr>
      <w:r w:rsidRPr="00BC475A">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BC475A" w:rsidRDefault="00E235EB">
      <w:pPr>
        <w:pStyle w:val="13"/>
        <w:spacing w:line="259" w:lineRule="auto"/>
        <w:jc w:val="both"/>
        <w:rPr>
          <w:color w:val="auto"/>
          <w:sz w:val="24"/>
          <w:szCs w:val="24"/>
        </w:rPr>
      </w:pPr>
      <w:r w:rsidRPr="00BC475A">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BC475A" w:rsidRDefault="00E235EB">
      <w:pPr>
        <w:pStyle w:val="13"/>
        <w:spacing w:line="259" w:lineRule="auto"/>
        <w:jc w:val="both"/>
        <w:rPr>
          <w:color w:val="auto"/>
          <w:sz w:val="24"/>
          <w:szCs w:val="24"/>
        </w:rPr>
      </w:pPr>
      <w:r w:rsidRPr="00BC475A">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BC475A" w:rsidRDefault="00E235EB">
      <w:pPr>
        <w:pStyle w:val="13"/>
        <w:spacing w:line="259" w:lineRule="auto"/>
        <w:jc w:val="both"/>
        <w:rPr>
          <w:color w:val="auto"/>
          <w:sz w:val="24"/>
          <w:szCs w:val="24"/>
        </w:rPr>
      </w:pPr>
      <w:r w:rsidRPr="00BC475A">
        <w:rPr>
          <w:i/>
          <w:iCs/>
          <w:color w:val="auto"/>
          <w:sz w:val="24"/>
          <w:szCs w:val="24"/>
        </w:rPr>
        <w:t>Материально-техническое обеспечение</w:t>
      </w:r>
    </w:p>
    <w:p w:rsidR="00A57638" w:rsidRPr="00BC475A" w:rsidRDefault="00E235EB">
      <w:pPr>
        <w:pStyle w:val="13"/>
        <w:spacing w:line="259" w:lineRule="auto"/>
        <w:jc w:val="both"/>
        <w:rPr>
          <w:color w:val="auto"/>
          <w:sz w:val="24"/>
          <w:szCs w:val="24"/>
        </w:rPr>
      </w:pPr>
      <w:r w:rsidRPr="00BC475A">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BC475A" w:rsidRDefault="00E235EB">
      <w:pPr>
        <w:pStyle w:val="13"/>
        <w:jc w:val="both"/>
        <w:rPr>
          <w:color w:val="auto"/>
          <w:sz w:val="24"/>
          <w:szCs w:val="24"/>
        </w:rPr>
      </w:pPr>
      <w:r w:rsidRPr="00BC475A">
        <w:rPr>
          <w:i/>
          <w:iCs/>
          <w:color w:val="auto"/>
          <w:sz w:val="24"/>
          <w:szCs w:val="24"/>
        </w:rPr>
        <w:t>Информационное обеспечение</w:t>
      </w:r>
    </w:p>
    <w:p w:rsidR="00A57638" w:rsidRPr="00BC475A" w:rsidRDefault="00E235EB">
      <w:pPr>
        <w:pStyle w:val="13"/>
        <w:jc w:val="both"/>
        <w:rPr>
          <w:color w:val="auto"/>
          <w:sz w:val="24"/>
          <w:szCs w:val="24"/>
        </w:rPr>
      </w:pPr>
      <w:r w:rsidRPr="00BC475A">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BC475A" w:rsidRDefault="00E235EB">
      <w:pPr>
        <w:pStyle w:val="13"/>
        <w:jc w:val="both"/>
        <w:rPr>
          <w:color w:val="auto"/>
          <w:sz w:val="24"/>
          <w:szCs w:val="24"/>
        </w:rPr>
      </w:pPr>
      <w:r w:rsidRPr="00BC475A">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BC475A" w:rsidRDefault="00E235EB">
      <w:pPr>
        <w:pStyle w:val="13"/>
        <w:jc w:val="both"/>
        <w:rPr>
          <w:color w:val="auto"/>
          <w:sz w:val="24"/>
          <w:szCs w:val="24"/>
        </w:rPr>
      </w:pPr>
      <w:r w:rsidRPr="00BC475A">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BC475A" w:rsidRDefault="00E235EB">
      <w:pPr>
        <w:pStyle w:val="13"/>
        <w:ind w:left="240" w:hanging="240"/>
        <w:jc w:val="both"/>
        <w:rPr>
          <w:color w:val="auto"/>
          <w:sz w:val="24"/>
          <w:szCs w:val="24"/>
        </w:rPr>
      </w:pPr>
      <w:r w:rsidRPr="00BC475A">
        <w:rPr>
          <w:color w:val="auto"/>
          <w:sz w:val="24"/>
          <w:szCs w:val="24"/>
        </w:rPr>
        <w:t>—обеспечивающей воспитание, обучение, социальную адаптацию и интеграцию;</w:t>
      </w:r>
    </w:p>
    <w:p w:rsidR="00A57638" w:rsidRPr="00BC475A" w:rsidRDefault="00E235EB">
      <w:pPr>
        <w:pStyle w:val="13"/>
        <w:ind w:left="240" w:hanging="240"/>
        <w:jc w:val="both"/>
        <w:rPr>
          <w:color w:val="auto"/>
          <w:sz w:val="24"/>
          <w:szCs w:val="24"/>
        </w:rPr>
      </w:pPr>
      <w:r w:rsidRPr="00BC475A">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BC475A" w:rsidRDefault="00E235EB">
      <w:pPr>
        <w:pStyle w:val="13"/>
        <w:spacing w:after="140"/>
        <w:ind w:left="240" w:hanging="240"/>
        <w:jc w:val="both"/>
        <w:rPr>
          <w:color w:val="auto"/>
          <w:sz w:val="24"/>
          <w:szCs w:val="24"/>
        </w:rPr>
      </w:pPr>
      <w:r w:rsidRPr="00BC475A">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BC475A" w:rsidRDefault="0043590E" w:rsidP="006B14E0">
      <w:pPr>
        <w:rPr>
          <w:rFonts w:ascii="Times New Roman" w:hAnsi="Times New Roman" w:cs="Times New Roman"/>
          <w:color w:val="auto"/>
        </w:rPr>
      </w:pPr>
      <w:bookmarkStart w:id="783" w:name="bookmark1961"/>
    </w:p>
    <w:p w:rsidR="00A57638" w:rsidRPr="00BC475A" w:rsidRDefault="0043590E" w:rsidP="0043590E">
      <w:pPr>
        <w:pStyle w:val="31"/>
        <w:rPr>
          <w:rFonts w:ascii="Times New Roman" w:hAnsi="Times New Roman" w:cs="Times New Roman"/>
          <w:color w:val="auto"/>
          <w:sz w:val="24"/>
          <w:szCs w:val="24"/>
        </w:rPr>
      </w:pPr>
      <w:bookmarkStart w:id="784" w:name="_Toc113549262"/>
      <w:r w:rsidRPr="00BC475A">
        <w:rPr>
          <w:rFonts w:ascii="Times New Roman" w:hAnsi="Times New Roman" w:cs="Times New Roman"/>
          <w:color w:val="auto"/>
          <w:sz w:val="24"/>
          <w:szCs w:val="24"/>
        </w:rPr>
        <w:t xml:space="preserve">2.4.5. </w:t>
      </w:r>
      <w:r w:rsidR="00E235EB" w:rsidRPr="00BC475A">
        <w:rPr>
          <w:rFonts w:ascii="Times New Roman" w:hAnsi="Times New Roman" w:cs="Times New Roman"/>
          <w:color w:val="auto"/>
          <w:sz w:val="24"/>
          <w:szCs w:val="24"/>
        </w:rPr>
        <w:t>Планируемые результаты коррекционной работы</w:t>
      </w:r>
      <w:bookmarkEnd w:id="783"/>
      <w:bookmarkEnd w:id="784"/>
    </w:p>
    <w:p w:rsidR="00A57638" w:rsidRPr="00BC475A" w:rsidRDefault="00E235EB">
      <w:pPr>
        <w:pStyle w:val="13"/>
        <w:spacing w:line="252" w:lineRule="auto"/>
        <w:jc w:val="both"/>
        <w:rPr>
          <w:color w:val="auto"/>
          <w:sz w:val="24"/>
          <w:szCs w:val="24"/>
        </w:rPr>
      </w:pPr>
      <w:r w:rsidRPr="00BC475A">
        <w:rPr>
          <w:color w:val="auto"/>
          <w:sz w:val="24"/>
          <w:szCs w:val="24"/>
        </w:rPr>
        <w:t>Программа коррекционной работы предусматривает выполнение требований к результатам, определенным ФГОС ООО.</w:t>
      </w:r>
    </w:p>
    <w:p w:rsidR="00A57638" w:rsidRPr="00BC475A" w:rsidRDefault="00E235EB">
      <w:pPr>
        <w:pStyle w:val="13"/>
        <w:spacing w:line="252" w:lineRule="auto"/>
        <w:jc w:val="both"/>
        <w:rPr>
          <w:color w:val="auto"/>
          <w:sz w:val="24"/>
          <w:szCs w:val="24"/>
        </w:rPr>
      </w:pPr>
      <w:r w:rsidRPr="00BC475A">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BC475A" w:rsidRDefault="00E235EB">
      <w:pPr>
        <w:pStyle w:val="13"/>
        <w:spacing w:after="100" w:line="252" w:lineRule="auto"/>
        <w:jc w:val="both"/>
        <w:rPr>
          <w:color w:val="auto"/>
          <w:sz w:val="24"/>
          <w:szCs w:val="24"/>
        </w:rPr>
      </w:pPr>
      <w:r w:rsidRPr="00BC475A">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BC475A" w:rsidRDefault="00E235EB">
      <w:pPr>
        <w:pStyle w:val="13"/>
        <w:spacing w:line="240" w:lineRule="auto"/>
        <w:jc w:val="both"/>
        <w:rPr>
          <w:color w:val="auto"/>
          <w:sz w:val="24"/>
          <w:szCs w:val="24"/>
        </w:rPr>
      </w:pPr>
      <w:r w:rsidRPr="00BC475A">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BC475A" w:rsidRDefault="00E235EB">
      <w:pPr>
        <w:pStyle w:val="13"/>
        <w:spacing w:line="240" w:lineRule="auto"/>
        <w:jc w:val="both"/>
        <w:rPr>
          <w:color w:val="auto"/>
          <w:sz w:val="24"/>
          <w:szCs w:val="24"/>
        </w:rPr>
      </w:pPr>
      <w:r w:rsidRPr="00BC475A">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BC475A" w:rsidRDefault="00E235EB">
      <w:pPr>
        <w:pStyle w:val="13"/>
        <w:spacing w:line="240" w:lineRule="auto"/>
        <w:jc w:val="both"/>
        <w:rPr>
          <w:color w:val="auto"/>
          <w:sz w:val="24"/>
          <w:szCs w:val="24"/>
        </w:rPr>
      </w:pPr>
      <w:r w:rsidRPr="00BC475A">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BC475A" w:rsidRDefault="00E235EB">
      <w:pPr>
        <w:pStyle w:val="13"/>
        <w:spacing w:line="240" w:lineRule="auto"/>
        <w:jc w:val="both"/>
        <w:rPr>
          <w:color w:val="auto"/>
          <w:sz w:val="24"/>
          <w:szCs w:val="24"/>
        </w:rPr>
      </w:pPr>
      <w:r w:rsidRPr="00BC475A">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BC475A" w:rsidRDefault="00E235EB">
      <w:pPr>
        <w:pStyle w:val="13"/>
        <w:spacing w:line="240" w:lineRule="auto"/>
        <w:jc w:val="both"/>
        <w:rPr>
          <w:color w:val="auto"/>
          <w:sz w:val="24"/>
          <w:szCs w:val="24"/>
        </w:rPr>
        <w:sectPr w:rsidR="00A57638" w:rsidRPr="00BC475A" w:rsidSect="00793AB5">
          <w:headerReference w:type="even" r:id="rId97"/>
          <w:headerReference w:type="default" r:id="rId98"/>
          <w:footerReference w:type="even" r:id="rId99"/>
          <w:footerReference w:type="default" r:id="rId100"/>
          <w:footnotePr>
            <w:numRestart w:val="eachPage"/>
          </w:footnotePr>
          <w:type w:val="nextColumn"/>
          <w:pgSz w:w="11907" w:h="16840" w:code="9"/>
          <w:pgMar w:top="851" w:right="1134" w:bottom="851" w:left="1418" w:header="0" w:footer="3" w:gutter="0"/>
          <w:cols w:space="720"/>
          <w:noEndnote/>
          <w:docGrid w:linePitch="360"/>
        </w:sectPr>
      </w:pPr>
      <w:r w:rsidRPr="00BC475A">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BC475A" w:rsidRDefault="0043590E" w:rsidP="0043590E">
      <w:pPr>
        <w:pStyle w:val="12"/>
        <w:rPr>
          <w:rFonts w:ascii="Times New Roman" w:hAnsi="Times New Roman" w:cs="Times New Roman"/>
          <w:color w:val="auto"/>
          <w:sz w:val="24"/>
          <w:szCs w:val="24"/>
        </w:rPr>
      </w:pPr>
      <w:bookmarkStart w:id="785" w:name="_Toc113549263"/>
      <w:r w:rsidRPr="00BC475A">
        <w:rPr>
          <w:rFonts w:ascii="Times New Roman" w:hAnsi="Times New Roman" w:cs="Times New Roman"/>
          <w:color w:val="auto"/>
          <w:sz w:val="24"/>
          <w:szCs w:val="24"/>
        </w:rPr>
        <w:t xml:space="preserve">3. </w:t>
      </w:r>
      <w:bookmarkStart w:id="786" w:name="bookmark1963"/>
      <w:r w:rsidR="00E235EB" w:rsidRPr="00BC475A">
        <w:rPr>
          <w:rFonts w:ascii="Times New Roman" w:hAnsi="Times New Roman" w:cs="Times New Roman"/>
          <w:color w:val="auto"/>
          <w:sz w:val="24"/>
          <w:szCs w:val="24"/>
        </w:rPr>
        <w:t>ОРГАНИЗАЦИОННЫЙ РАЗДЕЛ ПРОГРАММЫ ОСНОВНОГО ОБЩЕГО ОБРАЗОВАНИЯ</w:t>
      </w:r>
      <w:bookmarkEnd w:id="785"/>
      <w:bookmarkEnd w:id="786"/>
    </w:p>
    <w:p w:rsidR="00A57638" w:rsidRPr="00BC475A" w:rsidRDefault="0043590E" w:rsidP="0043590E">
      <w:pPr>
        <w:pStyle w:val="24"/>
        <w:rPr>
          <w:rFonts w:ascii="Times New Roman" w:hAnsi="Times New Roman" w:cs="Times New Roman"/>
          <w:color w:val="auto"/>
          <w:sz w:val="24"/>
          <w:szCs w:val="24"/>
        </w:rPr>
      </w:pPr>
      <w:bookmarkStart w:id="787" w:name="bookmark1965"/>
      <w:bookmarkStart w:id="788" w:name="_Toc113549264"/>
      <w:r w:rsidRPr="00BC475A">
        <w:rPr>
          <w:rFonts w:ascii="Times New Roman" w:hAnsi="Times New Roman" w:cs="Times New Roman"/>
          <w:color w:val="auto"/>
          <w:sz w:val="24"/>
          <w:szCs w:val="24"/>
        </w:rPr>
        <w:t xml:space="preserve">3.1. </w:t>
      </w:r>
      <w:r w:rsidR="00E235EB" w:rsidRPr="00BC475A">
        <w:rPr>
          <w:rFonts w:ascii="Times New Roman" w:hAnsi="Times New Roman" w:cs="Times New Roman"/>
          <w:color w:val="auto"/>
          <w:sz w:val="24"/>
          <w:szCs w:val="24"/>
        </w:rPr>
        <w:t>УЧЕБНЫЙ ПЛАН ПРОГРАММЫ</w:t>
      </w:r>
      <w:bookmarkEnd w:id="787"/>
      <w:r w:rsidR="00740152" w:rsidRPr="00BC475A">
        <w:rPr>
          <w:rFonts w:ascii="Times New Roman" w:hAnsi="Times New Roman" w:cs="Times New Roman"/>
          <w:color w:val="auto"/>
          <w:sz w:val="24"/>
          <w:szCs w:val="24"/>
        </w:rPr>
        <w:t xml:space="preserve"> </w:t>
      </w:r>
      <w:r w:rsidR="00E235EB" w:rsidRPr="00BC475A">
        <w:rPr>
          <w:rFonts w:ascii="Times New Roman" w:hAnsi="Times New Roman" w:cs="Times New Roman"/>
          <w:color w:val="auto"/>
          <w:sz w:val="24"/>
          <w:szCs w:val="24"/>
        </w:rPr>
        <w:t>ОСНОВНОГО ОБЩЕГО ОБРАЗОВАНИЯ</w:t>
      </w:r>
      <w:bookmarkEnd w:id="788"/>
    </w:p>
    <w:p w:rsidR="00BD40F1" w:rsidRPr="00BC475A" w:rsidRDefault="00BD40F1" w:rsidP="00BD40F1">
      <w:pPr>
        <w:ind w:firstLine="709"/>
        <w:jc w:val="both"/>
        <w:rPr>
          <w:rFonts w:ascii="Times New Roman" w:hAnsi="Times New Roman" w:cs="Times New Roman"/>
          <w:color w:val="auto"/>
        </w:rPr>
      </w:pPr>
      <w:bookmarkStart w:id="789" w:name="bookmark1968"/>
      <w:r w:rsidRPr="00BC475A">
        <w:rPr>
          <w:rFonts w:ascii="Times New Roman" w:hAnsi="Times New Roman" w:cs="Times New Roman"/>
          <w:color w:val="auto"/>
        </w:rPr>
        <w:t xml:space="preserve">Учебный план МБОУ СОШ № 4 реализует программы общего образования,  устанавливает перечень учебных предметов и объем учебного времени, отводимого на их изучение по уровням общего образования. </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При разработке учебного плана МБОУ СОШ № 4 использовались нормативные документы:</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Федеральный Закон от 29.12.2012 № 273-ФЗ «Об образовании в Российской Федерации»;</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22.03.2021 № 115;</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Постановление Главного государственного санитарного врача РФ от 30.06.2020 № 16 СанПин 3.1/2.4 3598-20 «Санитарно-эпидемиологические требования к устройству, содержанию и организации работы общеобразовательных организаций» (с изменениями от 24.03.2021 № 10);</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 с действующими изменениями и дополнениями;</w:t>
      </w:r>
    </w:p>
    <w:p w:rsidR="00BD40F1" w:rsidRPr="00BC475A" w:rsidRDefault="00BD40F1" w:rsidP="00BD40F1">
      <w:pPr>
        <w:ind w:firstLine="709"/>
        <w:jc w:val="both"/>
        <w:rPr>
          <w:rFonts w:ascii="Times New Roman" w:hAnsi="Times New Roman" w:cs="Times New Roman"/>
          <w:color w:val="auto"/>
        </w:rPr>
      </w:pP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ab/>
        <w:t xml:space="preserve">Обучение в 2022 – 2023  учебном году  в 5 классах основной школы осуществляется по основной образовательной программе основного общего образования разработанной в соответствии с требованиями ФГОС - 2021. </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5–8-х классах и 33 недели в 9-м классе. Соответственно, весь период обучения на уровне основного общего образования составляет 169 учебных недель.</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 xml:space="preserve">Учебный план состоит из двух частей – </w:t>
      </w:r>
      <w:r w:rsidRPr="00BC475A">
        <w:rPr>
          <w:rFonts w:ascii="Times New Roman" w:hAnsi="Times New Roman" w:cs="Times New Roman"/>
          <w:i/>
          <w:color w:val="auto"/>
        </w:rPr>
        <w:t>обязательной части и части, формируемой участниками образовательных отношений</w:t>
      </w:r>
      <w:r w:rsidRPr="00BC475A">
        <w:rPr>
          <w:rFonts w:ascii="Times New Roman" w:hAnsi="Times New Roman" w:cs="Times New Roman"/>
          <w:color w:val="auto"/>
        </w:rPr>
        <w:t>.</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9 предметных областей.</w:t>
      </w:r>
    </w:p>
    <w:p w:rsidR="00BD40F1" w:rsidRPr="00BC475A" w:rsidRDefault="00BD40F1" w:rsidP="00BD40F1">
      <w:pPr>
        <w:pStyle w:val="aff"/>
        <w:spacing w:after="0" w:line="240" w:lineRule="auto"/>
        <w:ind w:firstLine="709"/>
        <w:jc w:val="both"/>
        <w:rPr>
          <w:rFonts w:ascii="Times New Roman" w:hAnsi="Times New Roman"/>
          <w:sz w:val="24"/>
          <w:szCs w:val="24"/>
        </w:rPr>
      </w:pPr>
      <w:r w:rsidRPr="00BC475A">
        <w:rPr>
          <w:rFonts w:ascii="Times New Roman" w:eastAsia="Calibri" w:hAnsi="Times New Roman"/>
          <w:b/>
          <w:sz w:val="24"/>
          <w:szCs w:val="24"/>
        </w:rPr>
        <w:t>Предметная область «Русский язык и литература»</w:t>
      </w:r>
      <w:r w:rsidRPr="00BC475A">
        <w:rPr>
          <w:rFonts w:ascii="Times New Roman" w:eastAsia="Calibri" w:hAnsi="Times New Roman"/>
          <w:sz w:val="24"/>
          <w:szCs w:val="24"/>
        </w:rPr>
        <w:t xml:space="preserve"> </w:t>
      </w:r>
      <w:r w:rsidRPr="00BC475A">
        <w:rPr>
          <w:rFonts w:ascii="Times New Roman" w:hAnsi="Times New Roman"/>
          <w:sz w:val="24"/>
          <w:szCs w:val="24"/>
        </w:rPr>
        <w:t>включает обязательные учебные предметы «Русский язык» и «Литература».</w:t>
      </w:r>
    </w:p>
    <w:p w:rsidR="00BD40F1" w:rsidRPr="00BC475A" w:rsidRDefault="00BD40F1" w:rsidP="00BD40F1">
      <w:pPr>
        <w:shd w:val="clear" w:color="auto" w:fill="FFFFFF"/>
        <w:ind w:firstLine="709"/>
        <w:jc w:val="both"/>
        <w:rPr>
          <w:rFonts w:ascii="Times New Roman" w:hAnsi="Times New Roman" w:cs="Times New Roman"/>
          <w:color w:val="auto"/>
        </w:rPr>
      </w:pPr>
      <w:r w:rsidRPr="00BC475A">
        <w:rPr>
          <w:rFonts w:ascii="Times New Roman" w:hAnsi="Times New Roman" w:cs="Times New Roman"/>
          <w:color w:val="auto"/>
        </w:rPr>
        <w:t xml:space="preserve">На изучение учебного предмета «Русский язык» в 5-х классах отводится 5 часов. </w:t>
      </w:r>
    </w:p>
    <w:p w:rsidR="00BD40F1" w:rsidRPr="00BC475A" w:rsidRDefault="00BD40F1" w:rsidP="00BD40F1">
      <w:pPr>
        <w:shd w:val="clear" w:color="auto" w:fill="FFFFFF"/>
        <w:tabs>
          <w:tab w:val="left" w:pos="10206"/>
        </w:tabs>
        <w:ind w:firstLine="709"/>
        <w:jc w:val="both"/>
        <w:rPr>
          <w:rFonts w:ascii="Times New Roman" w:hAnsi="Times New Roman" w:cs="Times New Roman"/>
          <w:color w:val="auto"/>
        </w:rPr>
      </w:pPr>
      <w:r w:rsidRPr="00BC475A">
        <w:rPr>
          <w:rFonts w:ascii="Times New Roman" w:hAnsi="Times New Roman" w:cs="Times New Roman"/>
          <w:color w:val="auto"/>
        </w:rPr>
        <w:t>На изучение учебного предмета «Литература» в 5-х классах отводится по 3 часа в неделю.</w:t>
      </w:r>
    </w:p>
    <w:p w:rsidR="00BD40F1" w:rsidRPr="00BC475A" w:rsidRDefault="00BD40F1" w:rsidP="00BD40F1">
      <w:pPr>
        <w:shd w:val="clear" w:color="auto" w:fill="FFFFFF"/>
        <w:ind w:firstLine="709"/>
        <w:jc w:val="both"/>
        <w:rPr>
          <w:rFonts w:ascii="Times New Roman" w:hAnsi="Times New Roman" w:cs="Times New Roman"/>
          <w:color w:val="auto"/>
        </w:rPr>
      </w:pPr>
      <w:r w:rsidRPr="00BC475A">
        <w:rPr>
          <w:rFonts w:ascii="Times New Roman" w:hAnsi="Times New Roman" w:cs="Times New Roman"/>
          <w:b/>
          <w:color w:val="auto"/>
        </w:rPr>
        <w:t>Предметная область «Иностранные языки»</w:t>
      </w:r>
      <w:r w:rsidRPr="00BC475A">
        <w:rPr>
          <w:rFonts w:ascii="Times New Roman" w:hAnsi="Times New Roman" w:cs="Times New Roman"/>
          <w:color w:val="auto"/>
        </w:rPr>
        <w:t xml:space="preserve"> включает обязательный учебный предмет «Иностранный язык». </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 xml:space="preserve">На изучение иностранного языка (английского) в 5-9-х классах отведено 3 часа в неделю. </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eastAsia="Calibri" w:hAnsi="Times New Roman"/>
          <w:sz w:val="24"/>
          <w:szCs w:val="24"/>
        </w:rPr>
        <w:t xml:space="preserve">В </w:t>
      </w:r>
      <w:r w:rsidRPr="00BC475A">
        <w:rPr>
          <w:rFonts w:ascii="Times New Roman" w:eastAsia="Calibri" w:hAnsi="Times New Roman"/>
          <w:b/>
          <w:sz w:val="24"/>
          <w:szCs w:val="24"/>
        </w:rPr>
        <w:t>предметную область «Математика и информатика»</w:t>
      </w:r>
      <w:r w:rsidRPr="00BC475A">
        <w:rPr>
          <w:rFonts w:ascii="Times New Roman" w:eastAsia="Calibri" w:hAnsi="Times New Roman"/>
          <w:sz w:val="24"/>
          <w:szCs w:val="24"/>
        </w:rPr>
        <w:t xml:space="preserve"> включены обязательные учебные предметы «Математика» (5-6 классы), «Алгебра» (7-9 классы) и «Геометрия» (7-9 классы), «</w:t>
      </w:r>
      <w:r w:rsidRPr="00BC475A">
        <w:rPr>
          <w:rFonts w:ascii="Times New Roman" w:hAnsi="Times New Roman"/>
          <w:sz w:val="24"/>
          <w:szCs w:val="24"/>
        </w:rPr>
        <w:t>Вероятность и статистика» (</w:t>
      </w:r>
      <w:r w:rsidRPr="00BC475A">
        <w:rPr>
          <w:rFonts w:ascii="Times New Roman" w:eastAsia="Calibri" w:hAnsi="Times New Roman"/>
          <w:sz w:val="24"/>
          <w:szCs w:val="24"/>
        </w:rPr>
        <w:t>7-9 классы), «Информатика» (7-9 классы).</w:t>
      </w:r>
    </w:p>
    <w:p w:rsidR="00BD40F1" w:rsidRPr="00BC475A" w:rsidRDefault="00BD40F1" w:rsidP="00BD40F1">
      <w:pPr>
        <w:ind w:firstLine="709"/>
        <w:jc w:val="both"/>
        <w:rPr>
          <w:rFonts w:ascii="Times New Roman" w:hAnsi="Times New Roman" w:cs="Times New Roman"/>
          <w:snapToGrid w:val="0"/>
          <w:color w:val="auto"/>
        </w:rPr>
      </w:pPr>
      <w:r w:rsidRPr="00BC475A">
        <w:rPr>
          <w:rFonts w:ascii="Times New Roman" w:hAnsi="Times New Roman" w:cs="Times New Roman"/>
          <w:snapToGrid w:val="0"/>
          <w:color w:val="auto"/>
        </w:rPr>
        <w:t xml:space="preserve">На изучение предмета «Математика» в 5-6-х классах отведено 5 часов в неделю. </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eastAsia="Calibri" w:hAnsi="Times New Roman"/>
          <w:b/>
          <w:sz w:val="24"/>
          <w:szCs w:val="24"/>
        </w:rPr>
        <w:t>Предметная область «Общественно-научные предметы»</w:t>
      </w:r>
      <w:r w:rsidRPr="00BC475A">
        <w:rPr>
          <w:rFonts w:ascii="Times New Roman" w:eastAsia="Calibri" w:hAnsi="Times New Roman"/>
          <w:sz w:val="24"/>
          <w:szCs w:val="24"/>
        </w:rPr>
        <w:t xml:space="preserve"> состоит из </w:t>
      </w:r>
      <w:r w:rsidRPr="00BC475A">
        <w:rPr>
          <w:rFonts w:ascii="Times New Roman" w:hAnsi="Times New Roman"/>
          <w:sz w:val="24"/>
          <w:szCs w:val="24"/>
        </w:rPr>
        <w:t xml:space="preserve">обязательных учебных предметов «История» (5-9 классы), «Обществознание» (6-9 классы), «География» (5-9 классы). </w:t>
      </w:r>
    </w:p>
    <w:p w:rsidR="00BD40F1" w:rsidRPr="00BC475A" w:rsidRDefault="00BD40F1" w:rsidP="00BD40F1">
      <w:pPr>
        <w:pStyle w:val="aff3"/>
        <w:spacing w:after="0"/>
        <w:ind w:left="0" w:firstLine="709"/>
        <w:jc w:val="both"/>
        <w:rPr>
          <w:rFonts w:ascii="Times New Roman" w:hAnsi="Times New Roman" w:cs="Times New Roman"/>
          <w:color w:val="auto"/>
        </w:rPr>
      </w:pPr>
      <w:r w:rsidRPr="00BC475A">
        <w:rPr>
          <w:rFonts w:ascii="Times New Roman" w:hAnsi="Times New Roman" w:cs="Times New Roman"/>
          <w:color w:val="auto"/>
        </w:rPr>
        <w:t>Учебный предмет «История» включает в себя учебные курсы «История России» и «Всеобщая история», на которые суммарно отводится по 2 часа в неделю в 5–9-х классах. На изучение географии в 5-6-х классах отводится 1 час в неделю.</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eastAsia="Calibri" w:hAnsi="Times New Roman"/>
          <w:sz w:val="24"/>
          <w:szCs w:val="24"/>
        </w:rPr>
        <w:t xml:space="preserve">В </w:t>
      </w:r>
      <w:r w:rsidRPr="00BC475A">
        <w:rPr>
          <w:rFonts w:ascii="Times New Roman" w:eastAsia="Calibri" w:hAnsi="Times New Roman"/>
          <w:b/>
          <w:sz w:val="24"/>
          <w:szCs w:val="24"/>
        </w:rPr>
        <w:t>предметную область «Естественнонаучные предметы»</w:t>
      </w:r>
      <w:r w:rsidRPr="00BC475A">
        <w:rPr>
          <w:rFonts w:ascii="Times New Roman" w:eastAsia="Calibri" w:hAnsi="Times New Roman"/>
          <w:sz w:val="24"/>
          <w:szCs w:val="24"/>
        </w:rPr>
        <w:t xml:space="preserve"> включены обязательные учебные предметы «Физика» (7-9 классы), «Химия» (8-9 классы), «Биология» (5-9 классы).</w:t>
      </w:r>
    </w:p>
    <w:p w:rsidR="00BD40F1" w:rsidRPr="00BC475A" w:rsidRDefault="00BD40F1" w:rsidP="00BD40F1">
      <w:pPr>
        <w:shd w:val="clear" w:color="auto" w:fill="FFFFFF"/>
        <w:ind w:firstLine="709"/>
        <w:jc w:val="both"/>
        <w:rPr>
          <w:rFonts w:ascii="Times New Roman" w:hAnsi="Times New Roman" w:cs="Times New Roman"/>
          <w:color w:val="auto"/>
        </w:rPr>
      </w:pPr>
      <w:r w:rsidRPr="00BC475A">
        <w:rPr>
          <w:rFonts w:ascii="Times New Roman" w:hAnsi="Times New Roman" w:cs="Times New Roman"/>
          <w:color w:val="auto"/>
        </w:rPr>
        <w:t>На изучение биологии в 5-х классах отводится 1 час в неделю.</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eastAsia="Calibri" w:hAnsi="Times New Roman"/>
          <w:sz w:val="24"/>
          <w:szCs w:val="24"/>
        </w:rPr>
        <w:t xml:space="preserve">В </w:t>
      </w:r>
      <w:r w:rsidRPr="00BC475A">
        <w:rPr>
          <w:rFonts w:ascii="Times New Roman" w:eastAsia="Calibri" w:hAnsi="Times New Roman"/>
          <w:b/>
          <w:sz w:val="24"/>
          <w:szCs w:val="24"/>
        </w:rPr>
        <w:t>предметную область «Искусство»</w:t>
      </w:r>
      <w:r w:rsidRPr="00BC475A">
        <w:rPr>
          <w:rFonts w:ascii="Times New Roman" w:eastAsia="Calibri" w:hAnsi="Times New Roman"/>
          <w:sz w:val="24"/>
          <w:szCs w:val="24"/>
        </w:rPr>
        <w:t xml:space="preserve"> входят обязательные учебные предметы «Музыка» (5-8 классы) и «Изобразительное искусство» (5-7 классы).</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hAnsi="Times New Roman"/>
          <w:sz w:val="24"/>
          <w:szCs w:val="24"/>
        </w:rPr>
        <w:t>На преподавание музыки и изобразительного искусства выделено  по 1 часу в неделю.</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eastAsia="Calibri" w:hAnsi="Times New Roman"/>
          <w:b/>
          <w:sz w:val="24"/>
          <w:szCs w:val="24"/>
        </w:rPr>
        <w:t>Предметная область «Технология»</w:t>
      </w:r>
      <w:r w:rsidRPr="00BC475A">
        <w:rPr>
          <w:rFonts w:ascii="Times New Roman" w:eastAsia="Calibri" w:hAnsi="Times New Roman"/>
          <w:sz w:val="24"/>
          <w:szCs w:val="24"/>
        </w:rPr>
        <w:t xml:space="preserve"> включает обязательный учебный предмет «Технология», построенный по </w:t>
      </w:r>
      <w:r w:rsidRPr="00BC475A">
        <w:rPr>
          <w:rFonts w:ascii="Times New Roman" w:hAnsi="Times New Roman"/>
          <w:sz w:val="24"/>
          <w:szCs w:val="24"/>
        </w:rPr>
        <w:t xml:space="preserve">модульному принципу </w:t>
      </w:r>
      <w:r w:rsidRPr="00BC475A">
        <w:rPr>
          <w:rFonts w:ascii="Times New Roman" w:eastAsia="Calibri" w:hAnsi="Times New Roman"/>
          <w:sz w:val="24"/>
          <w:szCs w:val="24"/>
        </w:rPr>
        <w:t>(5-8 классы).</w:t>
      </w:r>
    </w:p>
    <w:p w:rsidR="00BD40F1" w:rsidRPr="00BC475A" w:rsidRDefault="00BD40F1" w:rsidP="00BD40F1">
      <w:pPr>
        <w:autoSpaceDE w:val="0"/>
        <w:autoSpaceDN w:val="0"/>
        <w:adjustRightInd w:val="0"/>
        <w:ind w:firstLine="709"/>
        <w:jc w:val="both"/>
        <w:rPr>
          <w:rFonts w:ascii="Times New Roman" w:hAnsi="Times New Roman" w:cs="Times New Roman"/>
          <w:color w:val="auto"/>
        </w:rPr>
      </w:pPr>
      <w:r w:rsidRPr="00BC475A">
        <w:rPr>
          <w:rFonts w:ascii="Times New Roman" w:hAnsi="Times New Roman" w:cs="Times New Roman"/>
          <w:color w:val="auto"/>
        </w:rPr>
        <w:t>В 5-8 классах предмет технология делится на два курса «Обслуживающий труд» и курс «Технический труд». На изучение предмета «Технология» в 5-7-х классах отводится по 2 часа в неделю.</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eastAsia="Calibri" w:hAnsi="Times New Roman"/>
          <w:b/>
          <w:sz w:val="24"/>
          <w:szCs w:val="24"/>
        </w:rPr>
        <w:t>Предметная область «Физическая культура и основы безопасности жизнедеятельности»</w:t>
      </w:r>
      <w:r w:rsidRPr="00BC475A">
        <w:rPr>
          <w:rFonts w:ascii="Times New Roman" w:eastAsia="Calibri" w:hAnsi="Times New Roman"/>
          <w:sz w:val="24"/>
          <w:szCs w:val="24"/>
        </w:rPr>
        <w:t xml:space="preserve"> представлена обязательными учебными предметами «Физическая культура» (5-9 классы) и «Основы безопасности жизнедеятельности» (8-9 классы). </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На изучение предмета «Физическая культура» в 5-9-х классах отведено 2 часа в неделю в урочной форме и 1 час во внеурочной деятельности.</w:t>
      </w:r>
    </w:p>
    <w:p w:rsidR="00BD40F1" w:rsidRPr="00BC475A" w:rsidRDefault="00BD40F1" w:rsidP="00BD40F1">
      <w:pPr>
        <w:pStyle w:val="aff"/>
        <w:spacing w:after="0" w:line="240" w:lineRule="auto"/>
        <w:ind w:firstLine="709"/>
        <w:jc w:val="both"/>
        <w:rPr>
          <w:rFonts w:ascii="Times New Roman" w:eastAsia="Calibri" w:hAnsi="Times New Roman"/>
          <w:sz w:val="24"/>
          <w:szCs w:val="24"/>
        </w:rPr>
      </w:pPr>
      <w:r w:rsidRPr="00BC475A">
        <w:rPr>
          <w:rFonts w:ascii="Times New Roman" w:hAnsi="Times New Roman"/>
          <w:sz w:val="24"/>
          <w:szCs w:val="24"/>
        </w:rPr>
        <w:t>На преподавание предмета «Основы безопасности жизнедеятельности» отведено по 1 часу в неделю.</w:t>
      </w:r>
    </w:p>
    <w:p w:rsidR="00BD40F1" w:rsidRPr="00BC475A" w:rsidRDefault="00BD40F1" w:rsidP="00BD40F1">
      <w:pPr>
        <w:autoSpaceDE w:val="0"/>
        <w:autoSpaceDN w:val="0"/>
        <w:adjustRightInd w:val="0"/>
        <w:ind w:firstLine="709"/>
        <w:jc w:val="both"/>
        <w:rPr>
          <w:rFonts w:ascii="Times New Roman" w:hAnsi="Times New Roman" w:cs="Times New Roman"/>
          <w:color w:val="auto"/>
        </w:rPr>
      </w:pPr>
      <w:r w:rsidRPr="00BC475A">
        <w:rPr>
          <w:rFonts w:ascii="Times New Roman" w:hAnsi="Times New Roman" w:cs="Times New Roman"/>
          <w:b/>
          <w:color w:val="auto"/>
        </w:rPr>
        <w:t xml:space="preserve">Предметная область </w:t>
      </w:r>
      <w:r w:rsidRPr="00BC475A">
        <w:rPr>
          <w:rFonts w:ascii="Times New Roman" w:eastAsia="Calibri" w:hAnsi="Times New Roman" w:cs="Times New Roman"/>
          <w:b/>
          <w:color w:val="auto"/>
        </w:rPr>
        <w:t>«</w:t>
      </w:r>
      <w:r w:rsidRPr="00BC475A">
        <w:rPr>
          <w:rFonts w:ascii="Times New Roman" w:hAnsi="Times New Roman" w:cs="Times New Roman"/>
          <w:b/>
          <w:color w:val="auto"/>
        </w:rPr>
        <w:t xml:space="preserve">Основы духовно-нравственной культуры народов России» </w:t>
      </w:r>
      <w:r w:rsidRPr="00BC475A">
        <w:rPr>
          <w:rFonts w:ascii="Times New Roman" w:hAnsi="Times New Roman" w:cs="Times New Roman"/>
          <w:color w:val="auto"/>
        </w:rPr>
        <w:t>(далее - предметная область ОДНКНР) является логическим продолжением предметной области ОРКСЭ начальной школы и реализуется в основной школе через занятия, учитывающие региональные, национальные и этнокультурные особенности Тверской области. На изучение предмета ОДНКНР отведено 1 час в неделю в 5 классах.</w:t>
      </w:r>
    </w:p>
    <w:p w:rsidR="00BD40F1" w:rsidRPr="00BC475A" w:rsidRDefault="00BD40F1" w:rsidP="00BD40F1">
      <w:pPr>
        <w:pStyle w:val="aff5"/>
        <w:ind w:left="0" w:right="0" w:firstLine="709"/>
        <w:rPr>
          <w:b/>
          <w:color w:val="auto"/>
          <w:szCs w:val="24"/>
        </w:rPr>
      </w:pPr>
      <w:r w:rsidRPr="00BC475A">
        <w:rPr>
          <w:b/>
          <w:color w:val="auto"/>
          <w:szCs w:val="24"/>
        </w:rPr>
        <w:t>Внеурочная деятельность</w:t>
      </w:r>
    </w:p>
    <w:p w:rsidR="00BD40F1" w:rsidRPr="00BC475A" w:rsidRDefault="00BD40F1" w:rsidP="00BD40F1">
      <w:pPr>
        <w:pStyle w:val="aff5"/>
        <w:ind w:left="0" w:right="0" w:firstLine="709"/>
        <w:rPr>
          <w:color w:val="auto"/>
          <w:szCs w:val="24"/>
        </w:rPr>
      </w:pPr>
      <w:r w:rsidRPr="00BC475A">
        <w:rPr>
          <w:color w:val="auto"/>
          <w:szCs w:val="24"/>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w:t>
      </w:r>
    </w:p>
    <w:p w:rsidR="00BD40F1" w:rsidRPr="00BC475A" w:rsidRDefault="00BD40F1" w:rsidP="00BD40F1">
      <w:pPr>
        <w:ind w:firstLine="709"/>
        <w:jc w:val="both"/>
        <w:rPr>
          <w:rFonts w:ascii="Times New Roman" w:hAnsi="Times New Roman" w:cs="Times New Roman"/>
          <w:color w:val="auto"/>
        </w:rPr>
      </w:pPr>
      <w:r w:rsidRPr="00BC475A">
        <w:rPr>
          <w:rFonts w:ascii="Times New Roman" w:hAnsi="Times New Roman" w:cs="Times New Roman"/>
          <w:color w:val="auto"/>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 4.</w:t>
      </w:r>
    </w:p>
    <w:p w:rsidR="00BC5174" w:rsidRPr="00BC475A" w:rsidRDefault="00BD40F1" w:rsidP="00BC5174">
      <w:pPr>
        <w:jc w:val="center"/>
        <w:rPr>
          <w:rFonts w:ascii="Times New Roman" w:hAnsi="Times New Roman" w:cs="Times New Roman"/>
          <w:b/>
          <w:color w:val="auto"/>
        </w:rPr>
      </w:pPr>
      <w:r w:rsidRPr="00BC475A">
        <w:rPr>
          <w:rFonts w:ascii="Times New Roman" w:hAnsi="Times New Roman" w:cs="Times New Roman"/>
          <w:color w:val="auto"/>
        </w:rPr>
        <w:br/>
      </w:r>
      <w:r w:rsidR="00BC5174" w:rsidRPr="00BC475A">
        <w:rPr>
          <w:rFonts w:ascii="Times New Roman" w:hAnsi="Times New Roman" w:cs="Times New Roman"/>
          <w:b/>
          <w:color w:val="auto"/>
        </w:rPr>
        <w:t>Недельный учебный план по программе начального общего образования в соответствии с ФГОС-2021 начального общего образования на 2022-2023 учебный год</w:t>
      </w:r>
    </w:p>
    <w:p w:rsidR="00BC5174" w:rsidRPr="00BC475A" w:rsidRDefault="00BC5174" w:rsidP="00BC5174">
      <w:pPr>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1972"/>
        <w:gridCol w:w="955"/>
        <w:gridCol w:w="951"/>
        <w:gridCol w:w="953"/>
        <w:gridCol w:w="950"/>
        <w:gridCol w:w="1109"/>
      </w:tblGrid>
      <w:tr w:rsidR="00BC5174" w:rsidRPr="00BC475A" w:rsidTr="00B137C3">
        <w:tc>
          <w:tcPr>
            <w:tcW w:w="2868" w:type="dxa"/>
            <w:vMerge w:val="restart"/>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Учебные предметы</w:t>
            </w:r>
          </w:p>
        </w:tc>
        <w:tc>
          <w:tcPr>
            <w:tcW w:w="3827" w:type="dxa"/>
            <w:gridSpan w:val="4"/>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Количество часов при 5-дневной учебной неделе</w:t>
            </w:r>
          </w:p>
        </w:tc>
        <w:tc>
          <w:tcPr>
            <w:tcW w:w="1186" w:type="dxa"/>
            <w:vMerge w:val="restart"/>
            <w:tcBorders>
              <w:top w:val="single" w:sz="4" w:space="0" w:color="auto"/>
              <w:left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Всего</w:t>
            </w:r>
          </w:p>
        </w:tc>
      </w:tr>
      <w:tr w:rsidR="00BC5174" w:rsidRPr="00BC475A" w:rsidTr="00B137C3">
        <w:tc>
          <w:tcPr>
            <w:tcW w:w="2868" w:type="dxa"/>
            <w:vMerge/>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rPr>
                <w:rFonts w:ascii="Times New Roman" w:hAnsi="Times New Roman" w:cs="Times New Roman"/>
                <w:color w:val="auto"/>
              </w:rPr>
            </w:pPr>
          </w:p>
        </w:tc>
        <w:tc>
          <w:tcPr>
            <w:tcW w:w="1972" w:type="dxa"/>
            <w:vMerge/>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rPr>
                <w:rFonts w:ascii="Times New Roman" w:hAnsi="Times New Roman" w:cs="Times New Roman"/>
                <w:color w:val="auto"/>
              </w:rPr>
            </w:pP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spacing w:before="60" w:after="60"/>
              <w:jc w:val="center"/>
              <w:rPr>
                <w:rFonts w:ascii="Times New Roman" w:hAnsi="Times New Roman" w:cs="Times New Roman"/>
                <w:color w:val="auto"/>
              </w:rPr>
            </w:pPr>
            <w:r w:rsidRPr="00BC475A">
              <w:rPr>
                <w:rFonts w:ascii="Times New Roman" w:hAnsi="Times New Roman" w:cs="Times New Roman"/>
                <w:color w:val="auto"/>
              </w:rPr>
              <w:t>1 классы</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spacing w:before="60" w:after="60"/>
              <w:jc w:val="center"/>
              <w:rPr>
                <w:rFonts w:ascii="Times New Roman" w:hAnsi="Times New Roman" w:cs="Times New Roman"/>
                <w:color w:val="auto"/>
              </w:rPr>
            </w:pPr>
            <w:r w:rsidRPr="00BC475A">
              <w:rPr>
                <w:rFonts w:ascii="Times New Roman" w:hAnsi="Times New Roman" w:cs="Times New Roman"/>
                <w:color w:val="auto"/>
              </w:rPr>
              <w:t>2 классы</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spacing w:before="60" w:after="60"/>
              <w:jc w:val="center"/>
              <w:rPr>
                <w:rFonts w:ascii="Times New Roman" w:hAnsi="Times New Roman" w:cs="Times New Roman"/>
                <w:color w:val="auto"/>
              </w:rPr>
            </w:pPr>
            <w:r w:rsidRPr="00BC475A">
              <w:rPr>
                <w:rFonts w:ascii="Times New Roman" w:hAnsi="Times New Roman" w:cs="Times New Roman"/>
                <w:color w:val="auto"/>
              </w:rPr>
              <w:t>3 классы</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spacing w:before="60" w:after="60"/>
              <w:jc w:val="center"/>
              <w:rPr>
                <w:rFonts w:ascii="Times New Roman" w:hAnsi="Times New Roman" w:cs="Times New Roman"/>
                <w:color w:val="auto"/>
              </w:rPr>
            </w:pPr>
            <w:r w:rsidRPr="00BC475A">
              <w:rPr>
                <w:rFonts w:ascii="Times New Roman" w:hAnsi="Times New Roman" w:cs="Times New Roman"/>
                <w:color w:val="auto"/>
              </w:rPr>
              <w:t>4 классы</w:t>
            </w:r>
          </w:p>
        </w:tc>
        <w:tc>
          <w:tcPr>
            <w:tcW w:w="1186" w:type="dxa"/>
            <w:vMerge/>
            <w:tcBorders>
              <w:left w:val="single" w:sz="4" w:space="0" w:color="auto"/>
              <w:bottom w:val="single" w:sz="4" w:space="0" w:color="auto"/>
              <w:right w:val="single" w:sz="4" w:space="0" w:color="auto"/>
            </w:tcBorders>
          </w:tcPr>
          <w:p w:rsidR="00BC5174" w:rsidRPr="00BC475A" w:rsidRDefault="00BC5174" w:rsidP="00B137C3">
            <w:pPr>
              <w:spacing w:before="60" w:after="60"/>
              <w:jc w:val="center"/>
              <w:rPr>
                <w:rFonts w:ascii="Times New Roman" w:hAnsi="Times New Roman" w:cs="Times New Roman"/>
                <w:color w:val="auto"/>
              </w:rPr>
            </w:pPr>
          </w:p>
        </w:tc>
      </w:tr>
      <w:tr w:rsidR="00BC5174" w:rsidRPr="00BC475A" w:rsidTr="00B137C3">
        <w:tc>
          <w:tcPr>
            <w:tcW w:w="9853" w:type="dxa"/>
            <w:gridSpan w:val="7"/>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bCs/>
                <w:i/>
                <w:iCs/>
                <w:color w:val="auto"/>
              </w:rPr>
            </w:pPr>
            <w:r w:rsidRPr="00BC475A">
              <w:rPr>
                <w:rFonts w:ascii="Times New Roman" w:hAnsi="Times New Roman" w:cs="Times New Roman"/>
                <w:bCs/>
                <w:i/>
                <w:iCs/>
                <w:color w:val="auto"/>
              </w:rPr>
              <w:t>Обязательная часть</w:t>
            </w:r>
          </w:p>
        </w:tc>
      </w:tr>
      <w:tr w:rsidR="00BC5174" w:rsidRPr="00BC475A" w:rsidTr="00B137C3">
        <w:tc>
          <w:tcPr>
            <w:tcW w:w="2868" w:type="dxa"/>
            <w:vMerge w:val="restart"/>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Русский язык и литературное чтение</w:t>
            </w:r>
          </w:p>
        </w:tc>
        <w:tc>
          <w:tcPr>
            <w:tcW w:w="1972"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p>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Русский язык</w:t>
            </w:r>
          </w:p>
          <w:p w:rsidR="00BC5174" w:rsidRPr="00BC475A" w:rsidRDefault="00BC5174" w:rsidP="00B137C3">
            <w:pPr>
              <w:jc w:val="center"/>
              <w:rPr>
                <w:rFonts w:ascii="Times New Roman" w:hAnsi="Times New Roman" w:cs="Times New Roman"/>
                <w:color w:val="auto"/>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95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p>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20</w:t>
            </w:r>
          </w:p>
        </w:tc>
      </w:tr>
      <w:tr w:rsidR="00BC5174" w:rsidRPr="00BC475A" w:rsidTr="00B137C3">
        <w:trPr>
          <w:trHeight w:val="828"/>
        </w:trPr>
        <w:tc>
          <w:tcPr>
            <w:tcW w:w="2868" w:type="dxa"/>
            <w:vMerge/>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p>
        </w:tc>
        <w:tc>
          <w:tcPr>
            <w:tcW w:w="1972" w:type="dxa"/>
            <w:tcBorders>
              <w:top w:val="single" w:sz="4" w:space="0" w:color="auto"/>
              <w:left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Литературное чтение</w:t>
            </w:r>
          </w:p>
        </w:tc>
        <w:tc>
          <w:tcPr>
            <w:tcW w:w="960" w:type="dxa"/>
            <w:tcBorders>
              <w:top w:val="single" w:sz="4" w:space="0" w:color="auto"/>
              <w:left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955" w:type="dxa"/>
            <w:tcBorders>
              <w:top w:val="single" w:sz="4" w:space="0" w:color="auto"/>
              <w:left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958" w:type="dxa"/>
            <w:tcBorders>
              <w:top w:val="single" w:sz="4" w:space="0" w:color="auto"/>
              <w:left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954" w:type="dxa"/>
            <w:tcBorders>
              <w:top w:val="single" w:sz="4" w:space="0" w:color="auto"/>
              <w:left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p>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1186" w:type="dxa"/>
            <w:tcBorders>
              <w:top w:val="single" w:sz="4" w:space="0" w:color="auto"/>
              <w:left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16</w:t>
            </w:r>
          </w:p>
        </w:tc>
      </w:tr>
      <w:tr w:rsidR="00BC5174" w:rsidRPr="00BC475A" w:rsidTr="00B137C3">
        <w:tc>
          <w:tcPr>
            <w:tcW w:w="286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Иностранный язык</w:t>
            </w:r>
          </w:p>
        </w:tc>
        <w:tc>
          <w:tcPr>
            <w:tcW w:w="1972"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Иностранный язык</w:t>
            </w: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6</w:t>
            </w:r>
          </w:p>
        </w:tc>
      </w:tr>
      <w:tr w:rsidR="00BC5174" w:rsidRPr="00BC475A" w:rsidTr="00B137C3">
        <w:tc>
          <w:tcPr>
            <w:tcW w:w="286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Математика</w:t>
            </w: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19</w:t>
            </w:r>
          </w:p>
        </w:tc>
      </w:tr>
      <w:tr w:rsidR="00BC5174" w:rsidRPr="00BC475A" w:rsidTr="00B137C3">
        <w:tc>
          <w:tcPr>
            <w:tcW w:w="286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Обществознание и естествознание (Окружающий мир)</w:t>
            </w:r>
          </w:p>
        </w:tc>
        <w:tc>
          <w:tcPr>
            <w:tcW w:w="1972"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Окружающий мир</w:t>
            </w: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8</w:t>
            </w:r>
          </w:p>
        </w:tc>
      </w:tr>
      <w:tr w:rsidR="00BC5174" w:rsidRPr="00BC475A" w:rsidTr="00B137C3">
        <w:tc>
          <w:tcPr>
            <w:tcW w:w="2868" w:type="dxa"/>
            <w:vMerge w:val="restart"/>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Искусство</w:t>
            </w:r>
          </w:p>
        </w:tc>
        <w:tc>
          <w:tcPr>
            <w:tcW w:w="1972"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p>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Музыка</w:t>
            </w:r>
          </w:p>
          <w:p w:rsidR="00BC5174" w:rsidRPr="00BC475A" w:rsidRDefault="00BC5174" w:rsidP="00B137C3">
            <w:pPr>
              <w:jc w:val="center"/>
              <w:rPr>
                <w:rFonts w:ascii="Times New Roman" w:hAnsi="Times New Roman" w:cs="Times New Roman"/>
                <w:color w:val="auto"/>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r>
      <w:tr w:rsidR="00BC5174" w:rsidRPr="00BC475A" w:rsidTr="00B137C3">
        <w:tc>
          <w:tcPr>
            <w:tcW w:w="2868" w:type="dxa"/>
            <w:vMerge/>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Изобразительное искусство</w:t>
            </w: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r>
      <w:tr w:rsidR="00BC5174" w:rsidRPr="00BC475A" w:rsidTr="00B137C3">
        <w:tc>
          <w:tcPr>
            <w:tcW w:w="286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Технология</w:t>
            </w:r>
          </w:p>
        </w:tc>
        <w:tc>
          <w:tcPr>
            <w:tcW w:w="1972"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p>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Технология</w:t>
            </w:r>
          </w:p>
          <w:p w:rsidR="00BC5174" w:rsidRPr="00BC475A" w:rsidRDefault="00BC5174" w:rsidP="00B137C3">
            <w:pPr>
              <w:jc w:val="center"/>
              <w:rPr>
                <w:rFonts w:ascii="Times New Roman" w:hAnsi="Times New Roman" w:cs="Times New Roman"/>
                <w:color w:val="auto"/>
              </w:rPr>
            </w:pP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r>
      <w:tr w:rsidR="00BC5174" w:rsidRPr="00BC475A" w:rsidTr="00B137C3">
        <w:tc>
          <w:tcPr>
            <w:tcW w:w="286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Физическая культура</w:t>
            </w:r>
          </w:p>
        </w:tc>
        <w:tc>
          <w:tcPr>
            <w:tcW w:w="1972"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Физическая культура</w:t>
            </w: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8</w:t>
            </w:r>
          </w:p>
        </w:tc>
      </w:tr>
      <w:tr w:rsidR="00BC5174" w:rsidRPr="00BC475A" w:rsidTr="00B137C3">
        <w:tc>
          <w:tcPr>
            <w:tcW w:w="286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Основы религиозных культур и светской этики</w:t>
            </w:r>
          </w:p>
        </w:tc>
        <w:tc>
          <w:tcPr>
            <w:tcW w:w="1972"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Основы религиозных культур и светской этики</w:t>
            </w: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w:t>
            </w:r>
          </w:p>
        </w:tc>
        <w:tc>
          <w:tcPr>
            <w:tcW w:w="955"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w:t>
            </w:r>
          </w:p>
        </w:tc>
        <w:tc>
          <w:tcPr>
            <w:tcW w:w="958"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w:t>
            </w:r>
          </w:p>
        </w:tc>
        <w:tc>
          <w:tcPr>
            <w:tcW w:w="954"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w:t>
            </w:r>
          </w:p>
        </w:tc>
      </w:tr>
      <w:tr w:rsidR="00BC5174" w:rsidRPr="00BC475A" w:rsidTr="00B137C3">
        <w:tc>
          <w:tcPr>
            <w:tcW w:w="4840" w:type="dxa"/>
            <w:gridSpan w:val="2"/>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rPr>
                <w:rFonts w:ascii="Times New Roman" w:hAnsi="Times New Roman" w:cs="Times New Roman"/>
                <w:b/>
                <w:color w:val="auto"/>
              </w:rPr>
            </w:pPr>
            <w:r w:rsidRPr="00BC475A">
              <w:rPr>
                <w:rFonts w:ascii="Times New Roman" w:hAnsi="Times New Roman" w:cs="Times New Roman"/>
                <w:b/>
                <w:color w:val="auto"/>
              </w:rPr>
              <w:t>Итого</w:t>
            </w: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21</w:t>
            </w:r>
          </w:p>
        </w:tc>
        <w:tc>
          <w:tcPr>
            <w:tcW w:w="955"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23</w:t>
            </w:r>
          </w:p>
        </w:tc>
        <w:tc>
          <w:tcPr>
            <w:tcW w:w="958"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23</w:t>
            </w:r>
          </w:p>
        </w:tc>
        <w:tc>
          <w:tcPr>
            <w:tcW w:w="954"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23</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90</w:t>
            </w:r>
          </w:p>
        </w:tc>
      </w:tr>
      <w:tr w:rsidR="00BC5174" w:rsidRPr="00BC475A" w:rsidTr="00B137C3">
        <w:tc>
          <w:tcPr>
            <w:tcW w:w="4840" w:type="dxa"/>
            <w:gridSpan w:val="2"/>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rPr>
                <w:rFonts w:ascii="Times New Roman" w:hAnsi="Times New Roman" w:cs="Times New Roman"/>
                <w:color w:val="auto"/>
              </w:rPr>
            </w:pPr>
            <w:r w:rsidRPr="00BC475A">
              <w:rPr>
                <w:rFonts w:ascii="Times New Roman" w:eastAsia="Bookman Old Style" w:hAnsi="Times New Roman" w:cs="Times New Roman"/>
                <w:i/>
                <w:color w:val="auto"/>
                <w:lang w:eastAsia="en-US"/>
              </w:rPr>
              <w:t>Часть,</w:t>
            </w:r>
            <w:r w:rsidRPr="00BC475A">
              <w:rPr>
                <w:rFonts w:ascii="Times New Roman" w:eastAsia="Bookman Old Style" w:hAnsi="Times New Roman" w:cs="Times New Roman"/>
                <w:i/>
                <w:color w:val="auto"/>
                <w:spacing w:val="2"/>
                <w:lang w:eastAsia="en-US"/>
              </w:rPr>
              <w:t xml:space="preserve"> </w:t>
            </w:r>
            <w:r w:rsidRPr="00BC475A">
              <w:rPr>
                <w:rFonts w:ascii="Times New Roman" w:eastAsia="Bookman Old Style" w:hAnsi="Times New Roman" w:cs="Times New Roman"/>
                <w:i/>
                <w:color w:val="auto"/>
                <w:lang w:eastAsia="en-US"/>
              </w:rPr>
              <w:t>формируемая</w:t>
            </w:r>
            <w:r w:rsidRPr="00BC475A">
              <w:rPr>
                <w:rFonts w:ascii="Times New Roman" w:eastAsia="Bookman Old Style" w:hAnsi="Times New Roman" w:cs="Times New Roman"/>
                <w:i/>
                <w:color w:val="auto"/>
                <w:spacing w:val="2"/>
                <w:lang w:eastAsia="en-US"/>
              </w:rPr>
              <w:t xml:space="preserve"> </w:t>
            </w:r>
            <w:r w:rsidRPr="00BC475A">
              <w:rPr>
                <w:rFonts w:ascii="Times New Roman" w:eastAsia="Bookman Old Style" w:hAnsi="Times New Roman" w:cs="Times New Roman"/>
                <w:i/>
                <w:color w:val="auto"/>
                <w:lang w:eastAsia="en-US"/>
              </w:rPr>
              <w:t>участниками</w:t>
            </w:r>
            <w:r w:rsidRPr="00BC475A">
              <w:rPr>
                <w:rFonts w:ascii="Times New Roman" w:eastAsia="Bookman Old Style" w:hAnsi="Times New Roman" w:cs="Times New Roman"/>
                <w:i/>
                <w:color w:val="auto"/>
                <w:spacing w:val="2"/>
                <w:lang w:eastAsia="en-US"/>
              </w:rPr>
              <w:t xml:space="preserve"> </w:t>
            </w:r>
            <w:r w:rsidRPr="00BC475A">
              <w:rPr>
                <w:rFonts w:ascii="Times New Roman" w:eastAsia="Bookman Old Style" w:hAnsi="Times New Roman" w:cs="Times New Roman"/>
                <w:i/>
                <w:color w:val="auto"/>
                <w:lang w:eastAsia="en-US"/>
              </w:rPr>
              <w:t>образовательных</w:t>
            </w:r>
            <w:r w:rsidRPr="00BC475A">
              <w:rPr>
                <w:rFonts w:ascii="Times New Roman" w:eastAsia="Bookman Old Style" w:hAnsi="Times New Roman" w:cs="Times New Roman"/>
                <w:i/>
                <w:color w:val="auto"/>
                <w:spacing w:val="2"/>
                <w:lang w:eastAsia="en-US"/>
              </w:rPr>
              <w:t xml:space="preserve"> </w:t>
            </w:r>
            <w:r w:rsidRPr="00BC475A">
              <w:rPr>
                <w:rFonts w:ascii="Times New Roman" w:eastAsia="Bookman Old Style" w:hAnsi="Times New Roman" w:cs="Times New Roman"/>
                <w:i/>
                <w:color w:val="auto"/>
                <w:spacing w:val="-2"/>
                <w:lang w:eastAsia="en-US"/>
              </w:rPr>
              <w:t>отношений</w:t>
            </w: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w:t>
            </w:r>
          </w:p>
        </w:tc>
        <w:tc>
          <w:tcPr>
            <w:tcW w:w="955"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w:t>
            </w:r>
          </w:p>
        </w:tc>
        <w:tc>
          <w:tcPr>
            <w:tcW w:w="958"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w:t>
            </w:r>
          </w:p>
        </w:tc>
        <w:tc>
          <w:tcPr>
            <w:tcW w:w="954"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w:t>
            </w:r>
          </w:p>
        </w:tc>
      </w:tr>
      <w:tr w:rsidR="00BC5174" w:rsidRPr="00BC475A" w:rsidTr="00B137C3">
        <w:tc>
          <w:tcPr>
            <w:tcW w:w="4840" w:type="dxa"/>
            <w:gridSpan w:val="2"/>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Учебные недели</w:t>
            </w: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33</w:t>
            </w:r>
          </w:p>
        </w:tc>
        <w:tc>
          <w:tcPr>
            <w:tcW w:w="955"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34</w:t>
            </w:r>
          </w:p>
        </w:tc>
        <w:tc>
          <w:tcPr>
            <w:tcW w:w="958"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34</w:t>
            </w:r>
          </w:p>
        </w:tc>
        <w:tc>
          <w:tcPr>
            <w:tcW w:w="954"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34</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135</w:t>
            </w:r>
          </w:p>
        </w:tc>
      </w:tr>
      <w:tr w:rsidR="00BC5174" w:rsidRPr="00BC475A" w:rsidTr="00B137C3">
        <w:tc>
          <w:tcPr>
            <w:tcW w:w="4840" w:type="dxa"/>
            <w:gridSpan w:val="2"/>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Всего часов</w:t>
            </w: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693</w:t>
            </w:r>
          </w:p>
        </w:tc>
        <w:tc>
          <w:tcPr>
            <w:tcW w:w="955"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782</w:t>
            </w:r>
          </w:p>
        </w:tc>
        <w:tc>
          <w:tcPr>
            <w:tcW w:w="958"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782</w:t>
            </w:r>
          </w:p>
        </w:tc>
        <w:tc>
          <w:tcPr>
            <w:tcW w:w="954"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782</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3039</w:t>
            </w:r>
          </w:p>
        </w:tc>
      </w:tr>
      <w:tr w:rsidR="00BC5174" w:rsidRPr="00BC475A" w:rsidTr="00B137C3">
        <w:tc>
          <w:tcPr>
            <w:tcW w:w="4840" w:type="dxa"/>
            <w:gridSpan w:val="2"/>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Рекомендуемая недельная нагрузка при 5-дневной учебной неделе</w:t>
            </w:r>
          </w:p>
        </w:tc>
        <w:tc>
          <w:tcPr>
            <w:tcW w:w="960"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21</w:t>
            </w:r>
          </w:p>
        </w:tc>
        <w:tc>
          <w:tcPr>
            <w:tcW w:w="955"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23</w:t>
            </w:r>
          </w:p>
        </w:tc>
        <w:tc>
          <w:tcPr>
            <w:tcW w:w="958"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23</w:t>
            </w:r>
          </w:p>
        </w:tc>
        <w:tc>
          <w:tcPr>
            <w:tcW w:w="954"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23</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90</w:t>
            </w:r>
          </w:p>
        </w:tc>
      </w:tr>
      <w:tr w:rsidR="00BC5174" w:rsidRPr="00BC475A" w:rsidTr="00B137C3">
        <w:tc>
          <w:tcPr>
            <w:tcW w:w="4840" w:type="dxa"/>
            <w:gridSpan w:val="2"/>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rPr>
                <w:rFonts w:ascii="Times New Roman" w:hAnsi="Times New Roman" w:cs="Times New Roman"/>
                <w:b/>
                <w:i/>
                <w:color w:val="auto"/>
              </w:rPr>
            </w:pPr>
            <w:r w:rsidRPr="00BC475A">
              <w:rPr>
                <w:rFonts w:ascii="Times New Roman" w:hAnsi="Times New Roman" w:cs="Times New Roman"/>
                <w:b/>
                <w:i/>
                <w:color w:val="auto"/>
              </w:rPr>
              <w:t xml:space="preserve">Максимально допустимая недельная нагрузка, </w:t>
            </w:r>
            <w:r w:rsidRPr="00BC475A">
              <w:rPr>
                <w:rFonts w:ascii="Times New Roman" w:hAnsi="Times New Roman" w:cs="Times New Roman"/>
                <w:i/>
                <w:color w:val="auto"/>
              </w:rPr>
              <w:t>предусмотренная действующими санитарными правилами и гигиеническими нормативами</w:t>
            </w:r>
          </w:p>
        </w:tc>
        <w:tc>
          <w:tcPr>
            <w:tcW w:w="960"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21</w:t>
            </w:r>
          </w:p>
        </w:tc>
        <w:tc>
          <w:tcPr>
            <w:tcW w:w="955"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23</w:t>
            </w:r>
          </w:p>
        </w:tc>
        <w:tc>
          <w:tcPr>
            <w:tcW w:w="958"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23</w:t>
            </w:r>
          </w:p>
        </w:tc>
        <w:tc>
          <w:tcPr>
            <w:tcW w:w="954" w:type="dxa"/>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23</w:t>
            </w:r>
          </w:p>
        </w:tc>
        <w:tc>
          <w:tcPr>
            <w:tcW w:w="1186" w:type="dxa"/>
            <w:tcBorders>
              <w:top w:val="single" w:sz="4" w:space="0" w:color="auto"/>
              <w:left w:val="single" w:sz="4" w:space="0" w:color="auto"/>
              <w:bottom w:val="single" w:sz="4" w:space="0" w:color="auto"/>
              <w:right w:val="single" w:sz="4" w:space="0" w:color="auto"/>
            </w:tcBorders>
            <w:vAlign w:val="center"/>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90</w:t>
            </w:r>
          </w:p>
        </w:tc>
      </w:tr>
    </w:tbl>
    <w:p w:rsidR="00BC5174" w:rsidRPr="00BC475A" w:rsidRDefault="00BC5174" w:rsidP="00BC5174">
      <w:pPr>
        <w:rPr>
          <w:rFonts w:ascii="Times New Roman" w:hAnsi="Times New Roman" w:cs="Times New Roman"/>
          <w:color w:val="auto"/>
        </w:rPr>
      </w:pPr>
    </w:p>
    <w:p w:rsidR="00BC5174" w:rsidRPr="00BC475A" w:rsidRDefault="00BC5174" w:rsidP="00BC5174">
      <w:pPr>
        <w:shd w:val="clear" w:color="auto" w:fill="FFFFFF"/>
        <w:rPr>
          <w:rFonts w:ascii="Times New Roman" w:hAnsi="Times New Roman" w:cs="Times New Roman"/>
          <w:bCs/>
          <w:color w:val="auto"/>
          <w:spacing w:val="-1"/>
        </w:rPr>
      </w:pPr>
    </w:p>
    <w:p w:rsidR="00A57638" w:rsidRPr="00BC475A" w:rsidRDefault="00721866" w:rsidP="00721866">
      <w:pPr>
        <w:pStyle w:val="24"/>
        <w:rPr>
          <w:rFonts w:ascii="Times New Roman" w:hAnsi="Times New Roman" w:cs="Times New Roman"/>
          <w:color w:val="auto"/>
          <w:sz w:val="24"/>
          <w:szCs w:val="24"/>
        </w:rPr>
      </w:pPr>
      <w:bookmarkStart w:id="790" w:name="_Toc113549265"/>
      <w:r w:rsidRPr="00BC475A">
        <w:rPr>
          <w:rFonts w:ascii="Times New Roman" w:hAnsi="Times New Roman" w:cs="Times New Roman"/>
          <w:color w:val="auto"/>
          <w:sz w:val="24"/>
          <w:szCs w:val="24"/>
        </w:rPr>
        <w:t xml:space="preserve">3.2. </w:t>
      </w:r>
      <w:r w:rsidR="00E235EB" w:rsidRPr="00BC475A">
        <w:rPr>
          <w:rFonts w:ascii="Times New Roman" w:hAnsi="Times New Roman" w:cs="Times New Roman"/>
          <w:color w:val="auto"/>
          <w:sz w:val="24"/>
          <w:szCs w:val="24"/>
        </w:rPr>
        <w:t>ПРИМЕРНЫЙ ПЛАН ВНЕУРОЧНОЙ ДЕЯТЕЛЬНОСТИ</w:t>
      </w:r>
      <w:bookmarkEnd w:id="789"/>
      <w:bookmarkEnd w:id="790"/>
    </w:p>
    <w:p w:rsidR="00721866" w:rsidRPr="00BC475A" w:rsidRDefault="00721866" w:rsidP="006B14E0">
      <w:pPr>
        <w:rPr>
          <w:rFonts w:ascii="Times New Roman" w:hAnsi="Times New Roman" w:cs="Times New Roman"/>
          <w:color w:val="auto"/>
        </w:rPr>
      </w:pPr>
      <w:bookmarkStart w:id="791" w:name="bookmark1970"/>
    </w:p>
    <w:p w:rsidR="00A57638" w:rsidRPr="00BC475A" w:rsidRDefault="00721866" w:rsidP="00721866">
      <w:pPr>
        <w:pStyle w:val="31"/>
        <w:rPr>
          <w:rFonts w:ascii="Times New Roman" w:hAnsi="Times New Roman" w:cs="Times New Roman"/>
          <w:color w:val="auto"/>
          <w:sz w:val="24"/>
          <w:szCs w:val="24"/>
        </w:rPr>
      </w:pPr>
      <w:bookmarkStart w:id="792" w:name="_Toc113549266"/>
      <w:r w:rsidRPr="00BC475A">
        <w:rPr>
          <w:rFonts w:ascii="Times New Roman" w:hAnsi="Times New Roman" w:cs="Times New Roman"/>
          <w:color w:val="auto"/>
          <w:sz w:val="24"/>
          <w:szCs w:val="24"/>
        </w:rPr>
        <w:t xml:space="preserve">3.2.1. </w:t>
      </w:r>
      <w:r w:rsidR="00BC5174" w:rsidRPr="00BC475A">
        <w:rPr>
          <w:rFonts w:ascii="Times New Roman" w:hAnsi="Times New Roman" w:cs="Times New Roman"/>
          <w:color w:val="auto"/>
          <w:sz w:val="24"/>
          <w:szCs w:val="24"/>
        </w:rPr>
        <w:t>К</w:t>
      </w:r>
      <w:r w:rsidR="00E235EB" w:rsidRPr="00BC475A">
        <w:rPr>
          <w:rFonts w:ascii="Times New Roman" w:hAnsi="Times New Roman" w:cs="Times New Roman"/>
          <w:color w:val="auto"/>
          <w:sz w:val="24"/>
          <w:szCs w:val="24"/>
        </w:rPr>
        <w:t>алендарный учебный график</w:t>
      </w:r>
      <w:bookmarkEnd w:id="791"/>
      <w:bookmarkEnd w:id="792"/>
    </w:p>
    <w:p w:rsidR="00BC5174" w:rsidRPr="00BC475A" w:rsidRDefault="00BC5174" w:rsidP="00BC5174">
      <w:pPr>
        <w:ind w:firstLine="709"/>
        <w:jc w:val="both"/>
        <w:rPr>
          <w:rFonts w:ascii="Times New Roman" w:hAnsi="Times New Roman" w:cs="Times New Roman"/>
          <w:color w:val="auto"/>
        </w:rPr>
      </w:pPr>
      <w:r w:rsidRPr="00BC475A">
        <w:rPr>
          <w:rFonts w:ascii="Times New Roman" w:hAnsi="Times New Roman" w:cs="Times New Roman"/>
          <w:color w:val="auto"/>
        </w:rPr>
        <w:t>Годовой календарный учебный график составляется с учетом особенностей муниципальной системы образования сроком на один учебный год, подлежит ежегодному обновлению и утверждается приказом директора школы</w:t>
      </w:r>
    </w:p>
    <w:p w:rsidR="00BC5174" w:rsidRPr="00BC475A" w:rsidRDefault="00BC5174" w:rsidP="00BC5174">
      <w:pPr>
        <w:ind w:firstLine="709"/>
        <w:jc w:val="both"/>
        <w:rPr>
          <w:rFonts w:ascii="Times New Roman" w:hAnsi="Times New Roman" w:cs="Times New Roman"/>
          <w:color w:val="auto"/>
        </w:rPr>
      </w:pPr>
      <w:r w:rsidRPr="00BC475A">
        <w:rPr>
          <w:rFonts w:ascii="Times New Roman" w:hAnsi="Times New Roman" w:cs="Times New Roman"/>
          <w:color w:val="auto"/>
        </w:rPr>
        <w:t>На 2022-2023 учебный год утвержден следующий календарный учебный график для обучающихся основной школы:</w:t>
      </w:r>
    </w:p>
    <w:p w:rsidR="00BC5174" w:rsidRPr="00BC475A" w:rsidRDefault="00BC5174" w:rsidP="00BC5174">
      <w:pPr>
        <w:ind w:firstLine="709"/>
        <w:jc w:val="both"/>
        <w:rPr>
          <w:rFonts w:ascii="Times New Roman" w:hAnsi="Times New Roman" w:cs="Times New Roman"/>
          <w:color w:val="auto"/>
        </w:rPr>
      </w:pPr>
    </w:p>
    <w:p w:rsidR="00BC5174" w:rsidRPr="00BC475A" w:rsidRDefault="00BC5174" w:rsidP="00CC4CDF">
      <w:pPr>
        <w:widowControl/>
        <w:numPr>
          <w:ilvl w:val="0"/>
          <w:numId w:val="375"/>
        </w:numPr>
        <w:shd w:val="clear" w:color="auto" w:fill="FFFFFF"/>
        <w:rPr>
          <w:rFonts w:ascii="Times New Roman" w:hAnsi="Times New Roman" w:cs="Times New Roman"/>
          <w:b/>
          <w:color w:val="auto"/>
        </w:rPr>
      </w:pPr>
      <w:r w:rsidRPr="00BC475A">
        <w:rPr>
          <w:rFonts w:ascii="Times New Roman" w:hAnsi="Times New Roman" w:cs="Times New Roman"/>
          <w:b/>
          <w:color w:val="auto"/>
        </w:rPr>
        <w:t>Продолжительность учебного года:</w:t>
      </w:r>
    </w:p>
    <w:p w:rsidR="00BC5174" w:rsidRPr="00BC475A" w:rsidRDefault="00BC5174" w:rsidP="00BC5174">
      <w:pPr>
        <w:shd w:val="clear" w:color="auto" w:fill="FFFFFF"/>
        <w:ind w:left="765"/>
        <w:rPr>
          <w:rFonts w:ascii="Times New Roman" w:hAnsi="Times New Roman" w:cs="Times New Roman"/>
          <w:b/>
          <w:color w:val="auto"/>
        </w:rPr>
      </w:pPr>
    </w:p>
    <w:p w:rsidR="00BC5174" w:rsidRPr="00BC475A" w:rsidRDefault="00BC5174" w:rsidP="00BC5174">
      <w:pPr>
        <w:shd w:val="clear" w:color="auto" w:fill="FFFFFF"/>
        <w:jc w:val="center"/>
        <w:rPr>
          <w:rFonts w:ascii="Times New Roman" w:hAnsi="Times New Roman" w:cs="Times New Roman"/>
          <w:b/>
          <w:color w:val="auto"/>
        </w:rPr>
      </w:pPr>
      <w:r w:rsidRPr="00BC475A">
        <w:rPr>
          <w:rFonts w:ascii="Times New Roman" w:hAnsi="Times New Roman" w:cs="Times New Roman"/>
          <w:b/>
          <w:color w:val="auto"/>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
        <w:gridCol w:w="1471"/>
        <w:gridCol w:w="1333"/>
        <w:gridCol w:w="967"/>
        <w:gridCol w:w="1068"/>
        <w:gridCol w:w="1240"/>
        <w:gridCol w:w="1155"/>
        <w:gridCol w:w="2268"/>
      </w:tblGrid>
      <w:tr w:rsidR="00BC5174" w:rsidRPr="00BC475A" w:rsidTr="00B137C3">
        <w:tc>
          <w:tcPr>
            <w:tcW w:w="1543" w:type="dxa"/>
            <w:gridSpan w:val="2"/>
            <w:vMerge w:val="restart"/>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Триместр</w:t>
            </w:r>
          </w:p>
        </w:tc>
        <w:tc>
          <w:tcPr>
            <w:tcW w:w="4628" w:type="dxa"/>
            <w:gridSpan w:val="4"/>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Дата</w:t>
            </w:r>
          </w:p>
        </w:tc>
        <w:tc>
          <w:tcPr>
            <w:tcW w:w="3435" w:type="dxa"/>
            <w:gridSpan w:val="2"/>
            <w:vMerge w:val="restart"/>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Продолжительность  (количество учебных недель)</w:t>
            </w:r>
          </w:p>
        </w:tc>
      </w:tr>
      <w:tr w:rsidR="00BC5174" w:rsidRPr="00BC475A" w:rsidTr="00B137C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rPr>
                <w:rFonts w:ascii="Times New Roman" w:hAnsi="Times New Roman" w:cs="Times New Roman"/>
                <w:color w:val="auto"/>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Начало</w:t>
            </w:r>
          </w:p>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триместра</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Окончание</w:t>
            </w:r>
          </w:p>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триместра</w:t>
            </w:r>
          </w:p>
        </w:tc>
        <w:tc>
          <w:tcPr>
            <w:tcW w:w="3435" w:type="dxa"/>
            <w:gridSpan w:val="2"/>
            <w:vMerge/>
            <w:tcBorders>
              <w:top w:val="single" w:sz="4" w:space="0" w:color="auto"/>
              <w:left w:val="single" w:sz="4" w:space="0" w:color="auto"/>
              <w:bottom w:val="single" w:sz="4" w:space="0" w:color="auto"/>
              <w:right w:val="single" w:sz="4" w:space="0" w:color="auto"/>
            </w:tcBorders>
            <w:vAlign w:val="center"/>
            <w:hideMark/>
          </w:tcPr>
          <w:p w:rsidR="00BC5174" w:rsidRPr="00BC475A" w:rsidRDefault="00BC5174" w:rsidP="00B137C3">
            <w:pPr>
              <w:rPr>
                <w:rFonts w:ascii="Times New Roman" w:hAnsi="Times New Roman" w:cs="Times New Roman"/>
                <w:color w:val="auto"/>
              </w:rPr>
            </w:pPr>
          </w:p>
        </w:tc>
      </w:tr>
      <w:tr w:rsidR="00BC5174" w:rsidRPr="00BC475A" w:rsidTr="00B137C3">
        <w:trPr>
          <w:trHeight w:val="181"/>
        </w:trPr>
        <w:tc>
          <w:tcPr>
            <w:tcW w:w="1543" w:type="dxa"/>
            <w:gridSpan w:val="2"/>
            <w:vMerge w:val="restart"/>
            <w:tcBorders>
              <w:top w:val="single" w:sz="4" w:space="0" w:color="auto"/>
              <w:left w:val="single" w:sz="4" w:space="0" w:color="auto"/>
              <w:right w:val="single" w:sz="4" w:space="0" w:color="auto"/>
            </w:tcBorders>
            <w:vAlign w:val="center"/>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1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01.09.2022</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28.10.2022</w:t>
            </w:r>
          </w:p>
        </w:tc>
        <w:tc>
          <w:tcPr>
            <w:tcW w:w="3435" w:type="dxa"/>
            <w:gridSpan w:val="2"/>
            <w:vMerge w:val="restart"/>
            <w:tcBorders>
              <w:top w:val="single" w:sz="4" w:space="0" w:color="auto"/>
              <w:left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12 недель</w:t>
            </w:r>
          </w:p>
        </w:tc>
      </w:tr>
      <w:tr w:rsidR="00BC5174" w:rsidRPr="00BC475A" w:rsidTr="00B137C3">
        <w:trPr>
          <w:trHeight w:val="327"/>
        </w:trPr>
        <w:tc>
          <w:tcPr>
            <w:tcW w:w="1543" w:type="dxa"/>
            <w:gridSpan w:val="2"/>
            <w:vMerge/>
            <w:tcBorders>
              <w:left w:val="single" w:sz="4" w:space="0" w:color="auto"/>
              <w:bottom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07.11.2022</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30.11.2022</w:t>
            </w:r>
          </w:p>
        </w:tc>
        <w:tc>
          <w:tcPr>
            <w:tcW w:w="3435" w:type="dxa"/>
            <w:gridSpan w:val="2"/>
            <w:vMerge/>
            <w:tcBorders>
              <w:left w:val="single" w:sz="4" w:space="0" w:color="auto"/>
              <w:bottom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p>
        </w:tc>
      </w:tr>
      <w:tr w:rsidR="00BC5174" w:rsidRPr="00BC475A" w:rsidTr="00B137C3">
        <w:trPr>
          <w:trHeight w:val="327"/>
        </w:trPr>
        <w:tc>
          <w:tcPr>
            <w:tcW w:w="1543" w:type="dxa"/>
            <w:gridSpan w:val="2"/>
            <w:vMerge w:val="restart"/>
            <w:tcBorders>
              <w:top w:val="single" w:sz="4" w:space="0" w:color="auto"/>
              <w:left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2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01.12.2022</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27.12.2022</w:t>
            </w:r>
          </w:p>
        </w:tc>
        <w:tc>
          <w:tcPr>
            <w:tcW w:w="3435" w:type="dxa"/>
            <w:gridSpan w:val="2"/>
            <w:vMerge w:val="restart"/>
            <w:tcBorders>
              <w:top w:val="single" w:sz="4" w:space="0" w:color="auto"/>
              <w:left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11 недель</w:t>
            </w:r>
          </w:p>
        </w:tc>
      </w:tr>
      <w:tr w:rsidR="00BC5174" w:rsidRPr="00BC475A" w:rsidTr="00B137C3">
        <w:trPr>
          <w:trHeight w:val="292"/>
        </w:trPr>
        <w:tc>
          <w:tcPr>
            <w:tcW w:w="1543" w:type="dxa"/>
            <w:gridSpan w:val="2"/>
            <w:vMerge/>
            <w:tcBorders>
              <w:left w:val="single" w:sz="4" w:space="0" w:color="auto"/>
              <w:bottom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09.01.2023</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01.03.2023</w:t>
            </w:r>
          </w:p>
        </w:tc>
        <w:tc>
          <w:tcPr>
            <w:tcW w:w="3435" w:type="dxa"/>
            <w:gridSpan w:val="2"/>
            <w:vMerge/>
            <w:tcBorders>
              <w:left w:val="single" w:sz="4" w:space="0" w:color="auto"/>
              <w:bottom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p>
        </w:tc>
      </w:tr>
      <w:tr w:rsidR="00BC5174" w:rsidRPr="00BC475A" w:rsidTr="00B137C3">
        <w:trPr>
          <w:trHeight w:val="292"/>
        </w:trPr>
        <w:tc>
          <w:tcPr>
            <w:tcW w:w="1543" w:type="dxa"/>
            <w:gridSpan w:val="2"/>
            <w:vMerge w:val="restart"/>
            <w:tcBorders>
              <w:top w:val="single" w:sz="4" w:space="0" w:color="auto"/>
              <w:left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3 триместр</w:t>
            </w: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02.03.2023</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17.03.2023</w:t>
            </w:r>
          </w:p>
        </w:tc>
        <w:tc>
          <w:tcPr>
            <w:tcW w:w="3435" w:type="dxa"/>
            <w:gridSpan w:val="2"/>
            <w:vMerge w:val="restart"/>
            <w:tcBorders>
              <w:top w:val="single" w:sz="4" w:space="0" w:color="auto"/>
              <w:left w:val="single" w:sz="4" w:space="0" w:color="auto"/>
              <w:right w:val="single" w:sz="4" w:space="0" w:color="auto"/>
            </w:tcBorders>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11 недель</w:t>
            </w:r>
          </w:p>
        </w:tc>
      </w:tr>
      <w:tr w:rsidR="00BC5174" w:rsidRPr="00BC475A" w:rsidTr="00B137C3">
        <w:trPr>
          <w:trHeight w:val="292"/>
        </w:trPr>
        <w:tc>
          <w:tcPr>
            <w:tcW w:w="1543" w:type="dxa"/>
            <w:gridSpan w:val="2"/>
            <w:vMerge/>
            <w:tcBorders>
              <w:left w:val="single" w:sz="4" w:space="0" w:color="auto"/>
              <w:bottom w:val="single" w:sz="4" w:space="0" w:color="auto"/>
              <w:right w:val="single" w:sz="4" w:space="0" w:color="auto"/>
            </w:tcBorders>
            <w:hideMark/>
          </w:tcPr>
          <w:p w:rsidR="00BC5174" w:rsidRPr="00BC475A" w:rsidRDefault="00BC5174" w:rsidP="00B137C3">
            <w:pPr>
              <w:shd w:val="clear" w:color="auto" w:fill="FFFFFF"/>
              <w:jc w:val="center"/>
              <w:rPr>
                <w:rFonts w:ascii="Times New Roman" w:hAnsi="Times New Roman" w:cs="Times New Roman"/>
                <w:color w:val="auto"/>
              </w:rPr>
            </w:pPr>
          </w:p>
        </w:tc>
        <w:tc>
          <w:tcPr>
            <w:tcW w:w="2313"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27.03.2023</w:t>
            </w:r>
          </w:p>
        </w:tc>
        <w:tc>
          <w:tcPr>
            <w:tcW w:w="2315" w:type="dxa"/>
            <w:gridSpan w:val="2"/>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31.05.2023</w:t>
            </w:r>
          </w:p>
        </w:tc>
        <w:tc>
          <w:tcPr>
            <w:tcW w:w="3435" w:type="dxa"/>
            <w:gridSpan w:val="2"/>
            <w:vMerge/>
            <w:tcBorders>
              <w:left w:val="single" w:sz="4" w:space="0" w:color="auto"/>
              <w:bottom w:val="single" w:sz="4" w:space="0" w:color="auto"/>
              <w:right w:val="single" w:sz="4" w:space="0" w:color="auto"/>
            </w:tcBorders>
            <w:hideMark/>
          </w:tcPr>
          <w:p w:rsidR="00BC5174" w:rsidRPr="00BC475A" w:rsidRDefault="00BC5174" w:rsidP="00B137C3">
            <w:pPr>
              <w:shd w:val="clear" w:color="auto" w:fill="FFFFFF"/>
              <w:jc w:val="center"/>
              <w:rPr>
                <w:rFonts w:ascii="Times New Roman" w:hAnsi="Times New Roman" w:cs="Times New Roman"/>
                <w:color w:val="auto"/>
              </w:rPr>
            </w:pPr>
          </w:p>
        </w:tc>
      </w:tr>
      <w:tr w:rsidR="00BC5174" w:rsidRPr="00BC475A" w:rsidTr="00B13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379"/>
        </w:trPr>
        <w:tc>
          <w:tcPr>
            <w:tcW w:w="7270" w:type="dxa"/>
            <w:gridSpan w:val="6"/>
            <w:tcBorders>
              <w:top w:val="nil"/>
              <w:left w:val="nil"/>
              <w:bottom w:val="single" w:sz="6" w:space="0" w:color="auto"/>
              <w:right w:val="nil"/>
            </w:tcBorders>
            <w:shd w:val="clear" w:color="auto" w:fill="FFFFFF"/>
          </w:tcPr>
          <w:p w:rsidR="00BC5174" w:rsidRPr="00BC475A" w:rsidRDefault="00BC5174" w:rsidP="00B137C3">
            <w:pPr>
              <w:shd w:val="clear" w:color="auto" w:fill="FFFFFF"/>
              <w:ind w:left="760"/>
              <w:rPr>
                <w:rFonts w:ascii="Times New Roman" w:hAnsi="Times New Roman" w:cs="Times New Roman"/>
                <w:b/>
                <w:color w:val="auto"/>
              </w:rPr>
            </w:pPr>
          </w:p>
          <w:p w:rsidR="00BC5174" w:rsidRPr="00BC475A" w:rsidRDefault="00BC5174" w:rsidP="00CC4CDF">
            <w:pPr>
              <w:widowControl/>
              <w:numPr>
                <w:ilvl w:val="0"/>
                <w:numId w:val="375"/>
              </w:numPr>
              <w:shd w:val="clear" w:color="auto" w:fill="FFFFFF"/>
              <w:ind w:left="760" w:hanging="357"/>
              <w:rPr>
                <w:rFonts w:ascii="Times New Roman" w:hAnsi="Times New Roman" w:cs="Times New Roman"/>
                <w:b/>
                <w:color w:val="auto"/>
              </w:rPr>
            </w:pPr>
            <w:r w:rsidRPr="00BC475A">
              <w:rPr>
                <w:rFonts w:ascii="Times New Roman" w:hAnsi="Times New Roman" w:cs="Times New Roman"/>
                <w:b/>
                <w:color w:val="auto"/>
              </w:rPr>
              <w:t>Продолжительность каникул в течение учебного года:</w:t>
            </w:r>
          </w:p>
        </w:tc>
        <w:tc>
          <w:tcPr>
            <w:tcW w:w="2268" w:type="dxa"/>
            <w:tcBorders>
              <w:top w:val="nil"/>
              <w:left w:val="nil"/>
              <w:bottom w:val="single" w:sz="6" w:space="0" w:color="auto"/>
              <w:right w:val="nil"/>
            </w:tcBorders>
            <w:shd w:val="clear" w:color="auto" w:fill="FFFFFF"/>
          </w:tcPr>
          <w:p w:rsidR="00BC5174" w:rsidRPr="00BC475A" w:rsidRDefault="00BC5174" w:rsidP="00B137C3">
            <w:pPr>
              <w:shd w:val="clear" w:color="auto" w:fill="FFFFFF"/>
              <w:rPr>
                <w:rFonts w:ascii="Times New Roman" w:hAnsi="Times New Roman" w:cs="Times New Roman"/>
                <w:color w:val="auto"/>
              </w:rPr>
            </w:pPr>
          </w:p>
        </w:tc>
      </w:tr>
      <w:tr w:rsidR="00BC5174" w:rsidRPr="00BC475A" w:rsidTr="00B13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727"/>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174" w:rsidRPr="00BC475A" w:rsidRDefault="00BC5174" w:rsidP="00B137C3">
            <w:pPr>
              <w:shd w:val="clear" w:color="auto" w:fill="FFFFFF"/>
              <w:jc w:val="center"/>
              <w:rPr>
                <w:rFonts w:ascii="Times New Roman" w:hAnsi="Times New Roman" w:cs="Times New Roman"/>
                <w:color w:val="auto"/>
              </w:rPr>
            </w:pP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Дата начала каникул</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Дата окончания каникул</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Продолжительность</w:t>
            </w:r>
          </w:p>
          <w:p w:rsidR="00BC5174" w:rsidRPr="00BC475A" w:rsidRDefault="00BC5174" w:rsidP="00B137C3">
            <w:pPr>
              <w:shd w:val="clear" w:color="auto" w:fill="FFFFFF"/>
              <w:jc w:val="center"/>
              <w:rPr>
                <w:rFonts w:ascii="Times New Roman" w:hAnsi="Times New Roman" w:cs="Times New Roman"/>
                <w:color w:val="auto"/>
              </w:rPr>
            </w:pPr>
            <w:r w:rsidRPr="00BC475A">
              <w:rPr>
                <w:rFonts w:ascii="Times New Roman" w:hAnsi="Times New Roman" w:cs="Times New Roman"/>
                <w:color w:val="auto"/>
              </w:rPr>
              <w:t>в днях</w:t>
            </w:r>
          </w:p>
        </w:tc>
      </w:tr>
      <w:tr w:rsidR="00BC5174" w:rsidRPr="00BC475A" w:rsidTr="00B13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411"/>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C5174" w:rsidRPr="00BC475A" w:rsidRDefault="00BC5174" w:rsidP="00B137C3">
            <w:pPr>
              <w:shd w:val="clear" w:color="auto" w:fill="FFFFFF"/>
              <w:rPr>
                <w:rFonts w:ascii="Times New Roman" w:hAnsi="Times New Roman" w:cs="Times New Roman"/>
                <w:color w:val="auto"/>
              </w:rPr>
            </w:pPr>
            <w:r w:rsidRPr="00BC475A">
              <w:rPr>
                <w:rFonts w:ascii="Times New Roman" w:hAnsi="Times New Roman" w:cs="Times New Roman"/>
                <w:color w:val="auto"/>
              </w:rPr>
              <w:t xml:space="preserve">Осенние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29.10.2022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06.11.2022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9 дней</w:t>
            </w:r>
          </w:p>
        </w:tc>
      </w:tr>
      <w:tr w:rsidR="00BC5174" w:rsidRPr="00BC475A" w:rsidTr="00B13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482"/>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C5174" w:rsidRPr="00BC475A" w:rsidRDefault="00BC5174" w:rsidP="00B137C3">
            <w:pPr>
              <w:shd w:val="clear" w:color="auto" w:fill="FFFFFF"/>
              <w:rPr>
                <w:rFonts w:ascii="Times New Roman" w:hAnsi="Times New Roman" w:cs="Times New Roman"/>
                <w:color w:val="auto"/>
              </w:rPr>
            </w:pPr>
            <w:r w:rsidRPr="00BC475A">
              <w:rPr>
                <w:rFonts w:ascii="Times New Roman" w:hAnsi="Times New Roman" w:cs="Times New Roman"/>
                <w:color w:val="auto"/>
              </w:rPr>
              <w:t xml:space="preserve">Зимние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28.12.2022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08.01.2023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12 дней</w:t>
            </w:r>
          </w:p>
        </w:tc>
      </w:tr>
      <w:tr w:rsidR="00BC5174" w:rsidRPr="00BC475A" w:rsidTr="00B137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Look w:val="04A0"/>
        </w:tblPrEx>
        <w:trPr>
          <w:gridBefore w:val="1"/>
          <w:wBefore w:w="68" w:type="dxa"/>
          <w:trHeight w:val="380"/>
        </w:trPr>
        <w:tc>
          <w:tcPr>
            <w:tcW w:w="281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C5174" w:rsidRPr="00BC475A" w:rsidRDefault="00BC5174" w:rsidP="00B137C3">
            <w:pPr>
              <w:shd w:val="clear" w:color="auto" w:fill="FFFFFF"/>
              <w:rPr>
                <w:rFonts w:ascii="Times New Roman" w:hAnsi="Times New Roman" w:cs="Times New Roman"/>
                <w:color w:val="auto"/>
              </w:rPr>
            </w:pPr>
            <w:r w:rsidRPr="00BC475A">
              <w:rPr>
                <w:rFonts w:ascii="Times New Roman" w:hAnsi="Times New Roman" w:cs="Times New Roman"/>
                <w:color w:val="auto"/>
              </w:rPr>
              <w:t xml:space="preserve">Весенние </w:t>
            </w:r>
          </w:p>
        </w:tc>
        <w:tc>
          <w:tcPr>
            <w:tcW w:w="2046"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18.03.2023</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26.03.2023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9 дней</w:t>
            </w:r>
          </w:p>
        </w:tc>
      </w:tr>
    </w:tbl>
    <w:p w:rsidR="00BC5174" w:rsidRPr="00BC475A" w:rsidRDefault="00BC5174" w:rsidP="00BC5174">
      <w:pPr>
        <w:shd w:val="clear" w:color="auto" w:fill="FFFFFF"/>
        <w:ind w:left="760"/>
        <w:rPr>
          <w:rFonts w:ascii="Times New Roman" w:hAnsi="Times New Roman" w:cs="Times New Roman"/>
          <w:b/>
          <w:color w:val="auto"/>
        </w:rPr>
      </w:pPr>
    </w:p>
    <w:p w:rsidR="00BC5174" w:rsidRPr="00BC475A" w:rsidRDefault="00BC5174" w:rsidP="00CC4CDF">
      <w:pPr>
        <w:widowControl/>
        <w:numPr>
          <w:ilvl w:val="0"/>
          <w:numId w:val="375"/>
        </w:numPr>
        <w:shd w:val="clear" w:color="auto" w:fill="FFFFFF"/>
        <w:ind w:left="760" w:hanging="357"/>
        <w:rPr>
          <w:rFonts w:ascii="Times New Roman" w:hAnsi="Times New Roman" w:cs="Times New Roman"/>
          <w:b/>
          <w:color w:val="auto"/>
        </w:rPr>
      </w:pPr>
      <w:r w:rsidRPr="00BC475A">
        <w:rPr>
          <w:rFonts w:ascii="Times New Roman" w:hAnsi="Times New Roman" w:cs="Times New Roman"/>
          <w:b/>
          <w:color w:val="auto"/>
        </w:rPr>
        <w:t xml:space="preserve">Сроки проведения промежуточной аттестации: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685"/>
        <w:gridCol w:w="2464"/>
      </w:tblGrid>
      <w:tr w:rsidR="00BC5174" w:rsidRPr="00BC475A" w:rsidTr="00B137C3">
        <w:tc>
          <w:tcPr>
            <w:tcW w:w="3227"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Аттестация</w:t>
            </w:r>
          </w:p>
        </w:tc>
        <w:tc>
          <w:tcPr>
            <w:tcW w:w="3685"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Сроки</w:t>
            </w:r>
          </w:p>
        </w:tc>
        <w:tc>
          <w:tcPr>
            <w:tcW w:w="2464"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Классы</w:t>
            </w:r>
          </w:p>
        </w:tc>
      </w:tr>
      <w:tr w:rsidR="00BC5174" w:rsidRPr="00BC475A" w:rsidTr="00B137C3">
        <w:trPr>
          <w:trHeight w:val="278"/>
        </w:trPr>
        <w:tc>
          <w:tcPr>
            <w:tcW w:w="3227" w:type="dxa"/>
          </w:tcPr>
          <w:p w:rsidR="00BC5174" w:rsidRPr="00BC475A" w:rsidRDefault="00BC5174" w:rsidP="00B137C3">
            <w:pPr>
              <w:jc w:val="both"/>
              <w:rPr>
                <w:rFonts w:ascii="Times New Roman" w:hAnsi="Times New Roman" w:cs="Times New Roman"/>
                <w:color w:val="auto"/>
                <w:u w:val="single"/>
              </w:rPr>
            </w:pPr>
            <w:r w:rsidRPr="00BC475A">
              <w:rPr>
                <w:rFonts w:ascii="Times New Roman" w:hAnsi="Times New Roman" w:cs="Times New Roman"/>
                <w:bCs/>
                <w:color w:val="auto"/>
                <w:spacing w:val="-1"/>
              </w:rPr>
              <w:t xml:space="preserve">по итогам </w:t>
            </w:r>
            <w:r w:rsidRPr="00BC475A">
              <w:rPr>
                <w:rFonts w:ascii="Times New Roman" w:hAnsi="Times New Roman" w:cs="Times New Roman"/>
                <w:bCs/>
                <w:color w:val="auto"/>
                <w:spacing w:val="-1"/>
                <w:lang w:val="en-US"/>
              </w:rPr>
              <w:t>I</w:t>
            </w:r>
            <w:r w:rsidRPr="00BC475A">
              <w:rPr>
                <w:rFonts w:ascii="Times New Roman" w:hAnsi="Times New Roman" w:cs="Times New Roman"/>
                <w:bCs/>
                <w:color w:val="auto"/>
                <w:spacing w:val="-1"/>
              </w:rPr>
              <w:t xml:space="preserve"> триместра</w:t>
            </w:r>
          </w:p>
        </w:tc>
        <w:tc>
          <w:tcPr>
            <w:tcW w:w="3685"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17.11.2022 – 30.11.2022</w:t>
            </w:r>
          </w:p>
        </w:tc>
        <w:tc>
          <w:tcPr>
            <w:tcW w:w="2464" w:type="dxa"/>
            <w:vMerge w:val="restart"/>
            <w:vAlign w:val="center"/>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5-9-е</w:t>
            </w:r>
          </w:p>
        </w:tc>
      </w:tr>
      <w:tr w:rsidR="00BC5174" w:rsidRPr="00BC475A" w:rsidTr="00B137C3">
        <w:trPr>
          <w:trHeight w:val="277"/>
        </w:trPr>
        <w:tc>
          <w:tcPr>
            <w:tcW w:w="3227" w:type="dxa"/>
          </w:tcPr>
          <w:p w:rsidR="00BC5174" w:rsidRPr="00BC475A" w:rsidRDefault="00BC5174" w:rsidP="00B137C3">
            <w:pPr>
              <w:jc w:val="both"/>
              <w:rPr>
                <w:rFonts w:ascii="Times New Roman" w:hAnsi="Times New Roman" w:cs="Times New Roman"/>
                <w:bCs/>
                <w:color w:val="auto"/>
                <w:spacing w:val="-1"/>
              </w:rPr>
            </w:pPr>
            <w:r w:rsidRPr="00BC475A">
              <w:rPr>
                <w:rFonts w:ascii="Times New Roman" w:hAnsi="Times New Roman" w:cs="Times New Roman"/>
                <w:bCs/>
                <w:color w:val="auto"/>
                <w:spacing w:val="-1"/>
              </w:rPr>
              <w:t xml:space="preserve">по итогам </w:t>
            </w:r>
            <w:r w:rsidRPr="00BC475A">
              <w:rPr>
                <w:rFonts w:ascii="Times New Roman" w:hAnsi="Times New Roman" w:cs="Times New Roman"/>
                <w:bCs/>
                <w:color w:val="auto"/>
                <w:spacing w:val="-1"/>
                <w:lang w:val="en-US"/>
              </w:rPr>
              <w:t>II</w:t>
            </w:r>
            <w:r w:rsidRPr="00BC475A">
              <w:rPr>
                <w:rFonts w:ascii="Times New Roman" w:hAnsi="Times New Roman" w:cs="Times New Roman"/>
                <w:bCs/>
                <w:color w:val="auto"/>
                <w:spacing w:val="-1"/>
              </w:rPr>
              <w:t xml:space="preserve"> триместра</w:t>
            </w:r>
          </w:p>
        </w:tc>
        <w:tc>
          <w:tcPr>
            <w:tcW w:w="3685"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14.02.2023 – 01.03.2023</w:t>
            </w:r>
          </w:p>
        </w:tc>
        <w:tc>
          <w:tcPr>
            <w:tcW w:w="2464" w:type="dxa"/>
            <w:vMerge/>
          </w:tcPr>
          <w:p w:rsidR="00BC5174" w:rsidRPr="00BC475A" w:rsidRDefault="00BC5174" w:rsidP="00B137C3">
            <w:pPr>
              <w:jc w:val="center"/>
              <w:rPr>
                <w:rFonts w:ascii="Times New Roman" w:hAnsi="Times New Roman" w:cs="Times New Roman"/>
                <w:color w:val="auto"/>
              </w:rPr>
            </w:pPr>
          </w:p>
        </w:tc>
      </w:tr>
      <w:tr w:rsidR="00BC5174" w:rsidRPr="00BC475A" w:rsidTr="00B137C3">
        <w:tc>
          <w:tcPr>
            <w:tcW w:w="3227" w:type="dxa"/>
          </w:tcPr>
          <w:p w:rsidR="00BC5174" w:rsidRPr="00BC475A" w:rsidRDefault="00BC5174" w:rsidP="00B137C3">
            <w:pPr>
              <w:shd w:val="clear" w:color="auto" w:fill="FFFFFF"/>
              <w:jc w:val="both"/>
              <w:rPr>
                <w:rFonts w:ascii="Times New Roman" w:hAnsi="Times New Roman" w:cs="Times New Roman"/>
                <w:color w:val="auto"/>
                <w:u w:val="single"/>
              </w:rPr>
            </w:pPr>
            <w:r w:rsidRPr="00BC475A">
              <w:rPr>
                <w:rFonts w:ascii="Times New Roman" w:hAnsi="Times New Roman" w:cs="Times New Roman"/>
                <w:bCs/>
                <w:color w:val="auto"/>
                <w:spacing w:val="-1"/>
              </w:rPr>
              <w:t>по итогам учебного года</w:t>
            </w:r>
          </w:p>
        </w:tc>
        <w:tc>
          <w:tcPr>
            <w:tcW w:w="3685"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18.05.2023 – 31.05.2023</w:t>
            </w:r>
          </w:p>
        </w:tc>
        <w:tc>
          <w:tcPr>
            <w:tcW w:w="2464" w:type="dxa"/>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5-9-е</w:t>
            </w:r>
          </w:p>
        </w:tc>
      </w:tr>
    </w:tbl>
    <w:p w:rsidR="00BC5174" w:rsidRPr="00BC475A" w:rsidRDefault="00BC5174" w:rsidP="00BC5174">
      <w:pPr>
        <w:shd w:val="clear" w:color="auto" w:fill="FFFFFF"/>
        <w:ind w:firstLine="709"/>
        <w:jc w:val="both"/>
        <w:rPr>
          <w:rFonts w:ascii="Times New Roman" w:hAnsi="Times New Roman" w:cs="Times New Roman"/>
          <w:bCs/>
          <w:color w:val="auto"/>
          <w:spacing w:val="-1"/>
        </w:rPr>
      </w:pPr>
    </w:p>
    <w:p w:rsidR="00BC5174" w:rsidRPr="00BC475A" w:rsidRDefault="00BC5174" w:rsidP="00BC5174">
      <w:pPr>
        <w:shd w:val="clear" w:color="auto" w:fill="FFFFFF"/>
        <w:ind w:firstLine="709"/>
        <w:jc w:val="both"/>
        <w:rPr>
          <w:rFonts w:ascii="Times New Roman" w:hAnsi="Times New Roman" w:cs="Times New Roman"/>
          <w:color w:val="auto"/>
        </w:rPr>
      </w:pPr>
      <w:r w:rsidRPr="00BC475A">
        <w:rPr>
          <w:rFonts w:ascii="Times New Roman" w:hAnsi="Times New Roman" w:cs="Times New Roman"/>
          <w:bCs/>
          <w:color w:val="auto"/>
          <w:spacing w:val="-1"/>
        </w:rPr>
        <w:t xml:space="preserve">Промежуточная аттестация в 5-9 классах осуществляется по учебным триместрам согласно локальному акту МБОУ СОШ № 4 «Положение об организации и проведении промежуточной аттестации учащихся МБОУ СОШ № 4», утвержденному Приказом директора № 231 от 29.05.2020 </w:t>
      </w:r>
      <w:r w:rsidRPr="00BC475A">
        <w:rPr>
          <w:rFonts w:ascii="Times New Roman" w:hAnsi="Times New Roman" w:cs="Times New Roman"/>
          <w:color w:val="auto"/>
        </w:rPr>
        <w:t>без прекращения образовательного процесса.</w:t>
      </w:r>
    </w:p>
    <w:p w:rsidR="00BC5174" w:rsidRPr="00BC475A" w:rsidRDefault="00BC5174" w:rsidP="00BC5174">
      <w:pPr>
        <w:shd w:val="clear" w:color="auto" w:fill="FFFFFF"/>
        <w:ind w:firstLine="709"/>
        <w:jc w:val="both"/>
        <w:rPr>
          <w:rFonts w:ascii="Times New Roman" w:hAnsi="Times New Roman" w:cs="Times New Roman"/>
          <w:color w:val="auto"/>
        </w:rPr>
      </w:pPr>
    </w:p>
    <w:p w:rsidR="00BC5174" w:rsidRPr="00BC475A" w:rsidRDefault="00BC5174" w:rsidP="00BC5174">
      <w:pPr>
        <w:shd w:val="clear" w:color="auto" w:fill="FFFFFF"/>
        <w:ind w:firstLine="709"/>
        <w:jc w:val="both"/>
        <w:rPr>
          <w:rFonts w:ascii="Times New Roman" w:hAnsi="Times New Roman" w:cs="Times New Roman"/>
          <w:bCs/>
          <w:color w:val="auto"/>
          <w:spacing w:val="-1"/>
        </w:rPr>
      </w:pPr>
      <w:r w:rsidRPr="00BC475A">
        <w:rPr>
          <w:rFonts w:ascii="Times New Roman" w:hAnsi="Times New Roman" w:cs="Times New Roman"/>
          <w:bCs/>
          <w:color w:val="auto"/>
          <w:spacing w:val="-1"/>
        </w:rPr>
        <w:t>Промежуточная аттестация является обязательной для учащихся 5-9-х классов и подразделяется на:</w:t>
      </w:r>
    </w:p>
    <w:p w:rsidR="00BC5174" w:rsidRPr="00BC475A" w:rsidRDefault="00BC5174" w:rsidP="00BC5174">
      <w:pPr>
        <w:shd w:val="clear" w:color="auto" w:fill="FFFFFF"/>
        <w:ind w:firstLine="709"/>
        <w:jc w:val="both"/>
        <w:rPr>
          <w:rFonts w:ascii="Times New Roman" w:hAnsi="Times New Roman" w:cs="Times New Roman"/>
          <w:bCs/>
          <w:color w:val="auto"/>
          <w:spacing w:val="-1"/>
        </w:rPr>
      </w:pPr>
      <w:r w:rsidRPr="00BC475A">
        <w:rPr>
          <w:rFonts w:ascii="Times New Roman" w:hAnsi="Times New Roman" w:cs="Times New Roman"/>
          <w:bCs/>
          <w:color w:val="auto"/>
          <w:spacing w:val="-1"/>
        </w:rPr>
        <w:t>- текущий контроль (поурочное оценивание, оценивание результата изучения темы);</w:t>
      </w:r>
    </w:p>
    <w:p w:rsidR="00BC5174" w:rsidRPr="00BC475A" w:rsidRDefault="00BC5174" w:rsidP="00BC5174">
      <w:pPr>
        <w:shd w:val="clear" w:color="auto" w:fill="FFFFFF"/>
        <w:ind w:firstLine="709"/>
        <w:jc w:val="both"/>
        <w:rPr>
          <w:rFonts w:ascii="Times New Roman" w:hAnsi="Times New Roman" w:cs="Times New Roman"/>
          <w:bCs/>
          <w:color w:val="auto"/>
          <w:spacing w:val="-1"/>
        </w:rPr>
      </w:pPr>
      <w:r w:rsidRPr="00BC475A">
        <w:rPr>
          <w:rFonts w:ascii="Times New Roman" w:hAnsi="Times New Roman" w:cs="Times New Roman"/>
          <w:bCs/>
          <w:color w:val="auto"/>
          <w:spacing w:val="-1"/>
        </w:rPr>
        <w:t>- аттестацию по итогам  триместров (для 5-9-х классов);</w:t>
      </w:r>
    </w:p>
    <w:p w:rsidR="00BC5174" w:rsidRPr="00BC475A" w:rsidRDefault="00BC5174" w:rsidP="00BC5174">
      <w:pPr>
        <w:shd w:val="clear" w:color="auto" w:fill="FFFFFF"/>
        <w:ind w:firstLine="709"/>
        <w:jc w:val="both"/>
        <w:rPr>
          <w:rFonts w:ascii="Times New Roman" w:hAnsi="Times New Roman" w:cs="Times New Roman"/>
          <w:bCs/>
          <w:color w:val="auto"/>
          <w:spacing w:val="-1"/>
        </w:rPr>
      </w:pPr>
      <w:r w:rsidRPr="00BC475A">
        <w:rPr>
          <w:rFonts w:ascii="Times New Roman" w:hAnsi="Times New Roman" w:cs="Times New Roman"/>
          <w:bCs/>
          <w:color w:val="auto"/>
          <w:spacing w:val="-1"/>
        </w:rPr>
        <w:t>- аттестацию по итогам учебного года (для 5-9-х классов).</w:t>
      </w:r>
    </w:p>
    <w:p w:rsidR="00BC5174" w:rsidRPr="00BC475A" w:rsidRDefault="00BC5174" w:rsidP="00BC5174">
      <w:pPr>
        <w:shd w:val="clear" w:color="auto" w:fill="FFFFFF"/>
        <w:ind w:firstLine="709"/>
        <w:jc w:val="both"/>
        <w:rPr>
          <w:rFonts w:ascii="Times New Roman" w:hAnsi="Times New Roman" w:cs="Times New Roman"/>
          <w:bCs/>
          <w:color w:val="auto"/>
          <w:spacing w:val="-1"/>
        </w:rPr>
      </w:pPr>
    </w:p>
    <w:p w:rsidR="00BC5174" w:rsidRPr="00BC475A" w:rsidRDefault="00BC5174" w:rsidP="00BC5174">
      <w:pPr>
        <w:shd w:val="clear" w:color="auto" w:fill="FFFFFF"/>
        <w:ind w:firstLine="709"/>
        <w:jc w:val="both"/>
        <w:rPr>
          <w:rFonts w:ascii="Times New Roman" w:hAnsi="Times New Roman" w:cs="Times New Roman"/>
          <w:bCs/>
          <w:color w:val="auto"/>
          <w:spacing w:val="-1"/>
        </w:rPr>
      </w:pPr>
      <w:r w:rsidRPr="00BC475A">
        <w:rPr>
          <w:rFonts w:ascii="Times New Roman" w:hAnsi="Times New Roman" w:cs="Times New Roman"/>
          <w:bCs/>
          <w:color w:val="auto"/>
          <w:spacing w:val="-1"/>
        </w:rPr>
        <w:t>Успешное прохождение учащимися промежуточной аттестации является основанием для перевода в следующий класс и допуска учащихся 9-х классов к государственной (итоговой) аттестации. Решение данного вопроса выносится на заседание педагогического совета образовательной организации и заносится в протокол.</w:t>
      </w:r>
    </w:p>
    <w:p w:rsidR="00BC5174" w:rsidRPr="00BC475A" w:rsidRDefault="00BC5174" w:rsidP="00BC5174">
      <w:pPr>
        <w:shd w:val="clear" w:color="auto" w:fill="FFFFFF"/>
        <w:ind w:firstLine="708"/>
        <w:rPr>
          <w:rFonts w:ascii="Times New Roman" w:hAnsi="Times New Roman" w:cs="Times New Roman"/>
          <w:color w:val="auto"/>
        </w:rPr>
      </w:pPr>
      <w:r w:rsidRPr="00BC475A">
        <w:rPr>
          <w:rFonts w:ascii="Times New Roman" w:hAnsi="Times New Roman" w:cs="Times New Roman"/>
          <w:color w:val="auto"/>
          <w:u w:val="single"/>
        </w:rPr>
        <w:t>Формы проведения промежуточной аттестации</w:t>
      </w:r>
      <w:r w:rsidRPr="00BC475A">
        <w:rPr>
          <w:rFonts w:ascii="Times New Roman" w:hAnsi="Times New Roman" w:cs="Times New Roman"/>
          <w:color w:val="auto"/>
        </w:rPr>
        <w:t>:</w:t>
      </w:r>
    </w:p>
    <w:p w:rsidR="00BC5174" w:rsidRPr="00BC475A" w:rsidRDefault="00BC5174" w:rsidP="00BC5174">
      <w:pPr>
        <w:pStyle w:val="aff1"/>
        <w:shd w:val="clear" w:color="auto" w:fill="FFFFFF"/>
        <w:ind w:left="0" w:firstLine="709"/>
        <w:jc w:val="both"/>
        <w:rPr>
          <w:rFonts w:ascii="Times New Roman" w:hAnsi="Times New Roman"/>
        </w:rPr>
      </w:pPr>
      <w:r w:rsidRPr="00BC475A">
        <w:rPr>
          <w:rFonts w:ascii="Times New Roman" w:hAnsi="Times New Roman"/>
        </w:rPr>
        <w:t>В 5-8 классах – по русскому языку и математике письменно: диагностические работы, диктанты, изложения, сочинения или изложения с творческим заданием, тестирование, по двум дополнительным предметам учебного плана – письменно или устно - защита рефератов, зачеты, собеседование, итоговые опросы, устная аттестация по билетам:</w:t>
      </w:r>
    </w:p>
    <w:p w:rsidR="00BC5174" w:rsidRPr="00BC475A" w:rsidRDefault="00BC5174" w:rsidP="00CC4CDF">
      <w:pPr>
        <w:pStyle w:val="aff1"/>
        <w:numPr>
          <w:ilvl w:val="0"/>
          <w:numId w:val="373"/>
        </w:numPr>
        <w:shd w:val="clear" w:color="auto" w:fill="FFFFFF"/>
        <w:ind w:left="357" w:hanging="357"/>
        <w:jc w:val="both"/>
        <w:rPr>
          <w:rFonts w:ascii="Times New Roman" w:hAnsi="Times New Roman"/>
        </w:rPr>
      </w:pPr>
      <w:r w:rsidRPr="00BC475A">
        <w:rPr>
          <w:rFonts w:ascii="Times New Roman" w:hAnsi="Times New Roman"/>
        </w:rPr>
        <w:t xml:space="preserve">5-8 классы сдают не более 2-х зачетов по дополнительным предметам; </w:t>
      </w:r>
    </w:p>
    <w:p w:rsidR="00BC5174" w:rsidRPr="00BC475A" w:rsidRDefault="00BC5174" w:rsidP="00CC4CDF">
      <w:pPr>
        <w:pStyle w:val="aff1"/>
        <w:numPr>
          <w:ilvl w:val="0"/>
          <w:numId w:val="373"/>
        </w:numPr>
        <w:shd w:val="clear" w:color="auto" w:fill="FFFFFF"/>
        <w:ind w:left="357" w:hanging="357"/>
        <w:jc w:val="both"/>
        <w:rPr>
          <w:rFonts w:ascii="Times New Roman" w:hAnsi="Times New Roman"/>
        </w:rPr>
      </w:pPr>
      <w:r w:rsidRPr="00BC475A">
        <w:rPr>
          <w:rFonts w:ascii="Times New Roman" w:hAnsi="Times New Roman"/>
        </w:rPr>
        <w:t>решением педагогического совета ОУ устанавливается перечень дополнительных зачетов  при промежуточной аттестации обучающихся за год.</w:t>
      </w:r>
    </w:p>
    <w:p w:rsidR="00BC5174" w:rsidRPr="00BC475A" w:rsidRDefault="00BC5174" w:rsidP="00BC5174">
      <w:pPr>
        <w:shd w:val="clear" w:color="auto" w:fill="FFFFFF"/>
        <w:ind w:firstLine="708"/>
        <w:jc w:val="both"/>
        <w:rPr>
          <w:rFonts w:ascii="Times New Roman" w:hAnsi="Times New Roman" w:cs="Times New Roman"/>
          <w:color w:val="auto"/>
        </w:rPr>
      </w:pPr>
      <w:r w:rsidRPr="00BC475A">
        <w:rPr>
          <w:rFonts w:ascii="Times New Roman" w:hAnsi="Times New Roman" w:cs="Times New Roman"/>
          <w:color w:val="auto"/>
          <w:u w:val="single"/>
        </w:rPr>
        <w:t>Итоговая аттестация в 9-х классах</w:t>
      </w:r>
      <w:r w:rsidRPr="00BC475A">
        <w:rPr>
          <w:rFonts w:ascii="Times New Roman" w:hAnsi="Times New Roman" w:cs="Times New Roman"/>
          <w:color w:val="auto"/>
        </w:rPr>
        <w:t xml:space="preserve"> проводится в форме и по материалам ОГЭ в сроки, установленные </w:t>
      </w:r>
      <w:r w:rsidRPr="00BC475A">
        <w:rPr>
          <w:rFonts w:ascii="Times New Roman" w:hAnsi="Times New Roman" w:cs="Times New Roman"/>
          <w:color w:val="auto"/>
          <w:shd w:val="clear" w:color="auto" w:fill="FFFFFF"/>
        </w:rPr>
        <w:t xml:space="preserve">Министерством просвещения Российской Федерации </w:t>
      </w:r>
      <w:r w:rsidRPr="00BC475A">
        <w:rPr>
          <w:rFonts w:ascii="Times New Roman" w:hAnsi="Times New Roman" w:cs="Times New Roman"/>
          <w:color w:val="auto"/>
        </w:rPr>
        <w:t>на данный учебный год, приказами Министерства образования Тверской области  и Управления образования Администрации г. Твери.</w:t>
      </w:r>
    </w:p>
    <w:p w:rsidR="00BC5174" w:rsidRPr="00BC475A" w:rsidRDefault="00BC5174" w:rsidP="00BC5174">
      <w:pPr>
        <w:shd w:val="clear" w:color="auto" w:fill="FFFFFF"/>
        <w:jc w:val="center"/>
        <w:rPr>
          <w:rFonts w:ascii="Times New Roman" w:hAnsi="Times New Roman" w:cs="Times New Roman"/>
          <w:b/>
          <w:color w:val="auto"/>
        </w:rPr>
      </w:pPr>
    </w:p>
    <w:p w:rsidR="00BC5174" w:rsidRPr="00BC475A" w:rsidRDefault="00BC5174" w:rsidP="00BC5174">
      <w:pPr>
        <w:shd w:val="clear" w:color="auto" w:fill="FFFFFF"/>
        <w:jc w:val="center"/>
        <w:rPr>
          <w:rFonts w:ascii="Times New Roman" w:hAnsi="Times New Roman" w:cs="Times New Roman"/>
          <w:b/>
          <w:color w:val="auto"/>
        </w:rPr>
      </w:pPr>
      <w:r w:rsidRPr="00BC475A">
        <w:rPr>
          <w:rFonts w:ascii="Times New Roman" w:hAnsi="Times New Roman" w:cs="Times New Roman"/>
          <w:b/>
          <w:color w:val="auto"/>
        </w:rPr>
        <w:t>Режим работы МБОУ СОШ №4 г. Твери:</w:t>
      </w:r>
    </w:p>
    <w:p w:rsidR="00BC5174" w:rsidRPr="00BC475A" w:rsidRDefault="00BC5174" w:rsidP="00BC5174">
      <w:pPr>
        <w:shd w:val="clear" w:color="auto" w:fill="FFFFFF"/>
        <w:jc w:val="center"/>
        <w:rPr>
          <w:rFonts w:ascii="Times New Roman" w:hAnsi="Times New Roman" w:cs="Times New Roman"/>
          <w:b/>
          <w:color w:val="auto"/>
        </w:rPr>
      </w:pP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 xml:space="preserve">Режим работы МБОУ СОШ № 4 с 5 по 9 класс осуществляется в соответствии с Уставом МБОУ СОШ № 4 по пятидневной учебной неделе. </w:t>
      </w:r>
    </w:p>
    <w:p w:rsidR="00BC5174" w:rsidRPr="00BC475A" w:rsidRDefault="00BC5174" w:rsidP="00BC5174">
      <w:pPr>
        <w:shd w:val="clear" w:color="auto" w:fill="FFFFFF"/>
        <w:ind w:left="360"/>
        <w:jc w:val="both"/>
        <w:rPr>
          <w:rFonts w:ascii="Times New Roman" w:hAnsi="Times New Roman" w:cs="Times New Roman"/>
          <w:color w:val="auto"/>
        </w:rPr>
      </w:pPr>
    </w:p>
    <w:p w:rsidR="00BC5174" w:rsidRPr="00BC475A" w:rsidRDefault="00BC5174" w:rsidP="00BC5174">
      <w:pPr>
        <w:jc w:val="center"/>
        <w:rPr>
          <w:rFonts w:ascii="Times New Roman" w:hAnsi="Times New Roman" w:cs="Times New Roman"/>
          <w:b/>
          <w:color w:val="auto"/>
        </w:rPr>
      </w:pPr>
      <w:r w:rsidRPr="00BC475A">
        <w:rPr>
          <w:rFonts w:ascii="Times New Roman" w:hAnsi="Times New Roman" w:cs="Times New Roman"/>
          <w:b/>
          <w:color w:val="auto"/>
        </w:rPr>
        <w:t>Структура режима работы МБОУ СОШ № 4 г. Твери:</w:t>
      </w:r>
    </w:p>
    <w:p w:rsidR="00BC5174" w:rsidRPr="00BC475A" w:rsidRDefault="00BC5174" w:rsidP="00BC5174">
      <w:pPr>
        <w:jc w:val="center"/>
        <w:rPr>
          <w:rFonts w:ascii="Times New Roman" w:hAnsi="Times New Roman" w:cs="Times New Roman"/>
          <w:b/>
          <w:color w:val="auto"/>
        </w:rPr>
      </w:pPr>
    </w:p>
    <w:p w:rsidR="00BC5174" w:rsidRPr="00BC475A" w:rsidRDefault="00BC5174" w:rsidP="00CC4CDF">
      <w:pPr>
        <w:widowControl/>
        <w:numPr>
          <w:ilvl w:val="0"/>
          <w:numId w:val="374"/>
        </w:numPr>
        <w:jc w:val="both"/>
        <w:rPr>
          <w:rFonts w:ascii="Times New Roman" w:hAnsi="Times New Roman" w:cs="Times New Roman"/>
          <w:bCs/>
          <w:color w:val="auto"/>
          <w:spacing w:val="-1"/>
        </w:rPr>
      </w:pPr>
      <w:r w:rsidRPr="00BC475A">
        <w:rPr>
          <w:rFonts w:ascii="Times New Roman" w:hAnsi="Times New Roman" w:cs="Times New Roman"/>
          <w:bCs/>
          <w:color w:val="auto"/>
          <w:spacing w:val="-1"/>
        </w:rPr>
        <w:t>Количество классов-комплектов ООО в МБОУ СОШ № 4:</w:t>
      </w: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3382"/>
        <w:gridCol w:w="2277"/>
        <w:gridCol w:w="2658"/>
      </w:tblGrid>
      <w:tr w:rsidR="00BC5174" w:rsidRPr="00BC475A" w:rsidTr="00B137C3">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Классы</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Количество классов - комплектов</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Количество человек</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Наполняемость</w:t>
            </w:r>
          </w:p>
        </w:tc>
      </w:tr>
      <w:tr w:rsidR="00BC5174" w:rsidRPr="00BC475A" w:rsidTr="00B137C3">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 класс</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120</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30</w:t>
            </w:r>
          </w:p>
        </w:tc>
      </w:tr>
      <w:tr w:rsidR="00BC5174" w:rsidRPr="00BC475A" w:rsidTr="00B137C3">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6 класс</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127</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32</w:t>
            </w:r>
          </w:p>
        </w:tc>
      </w:tr>
      <w:tr w:rsidR="00BC5174" w:rsidRPr="00BC475A" w:rsidTr="00B137C3">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7 класс</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5</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128</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26</w:t>
            </w:r>
          </w:p>
        </w:tc>
      </w:tr>
      <w:tr w:rsidR="00BC5174" w:rsidRPr="00BC475A" w:rsidTr="00B137C3">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8 класс</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112</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28</w:t>
            </w:r>
          </w:p>
        </w:tc>
      </w:tr>
      <w:tr w:rsidR="00BC5174" w:rsidRPr="00BC475A" w:rsidTr="00B137C3">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9 класс</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4</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104</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color w:val="auto"/>
              </w:rPr>
            </w:pPr>
            <w:r w:rsidRPr="00BC475A">
              <w:rPr>
                <w:rFonts w:ascii="Times New Roman" w:hAnsi="Times New Roman" w:cs="Times New Roman"/>
                <w:color w:val="auto"/>
              </w:rPr>
              <w:t>26</w:t>
            </w:r>
          </w:p>
        </w:tc>
      </w:tr>
      <w:tr w:rsidR="00BC5174" w:rsidRPr="00BC475A" w:rsidTr="00B137C3">
        <w:trPr>
          <w:trHeight w:val="157"/>
        </w:trPr>
        <w:tc>
          <w:tcPr>
            <w:tcW w:w="12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Итого</w:t>
            </w:r>
          </w:p>
        </w:tc>
        <w:tc>
          <w:tcPr>
            <w:tcW w:w="3382"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21</w:t>
            </w:r>
          </w:p>
        </w:tc>
        <w:tc>
          <w:tcPr>
            <w:tcW w:w="2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591</w:t>
            </w:r>
          </w:p>
        </w:tc>
        <w:tc>
          <w:tcPr>
            <w:tcW w:w="265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
                <w:color w:val="auto"/>
              </w:rPr>
            </w:pPr>
            <w:r w:rsidRPr="00BC475A">
              <w:rPr>
                <w:rFonts w:ascii="Times New Roman" w:hAnsi="Times New Roman" w:cs="Times New Roman"/>
                <w:b/>
                <w:color w:val="auto"/>
              </w:rPr>
              <w:t>28</w:t>
            </w:r>
          </w:p>
        </w:tc>
      </w:tr>
    </w:tbl>
    <w:p w:rsidR="00BC5174" w:rsidRPr="00BC475A" w:rsidRDefault="00BC5174" w:rsidP="00BC5174">
      <w:pPr>
        <w:ind w:left="720"/>
        <w:rPr>
          <w:rFonts w:ascii="Times New Roman" w:hAnsi="Times New Roman" w:cs="Times New Roman"/>
          <w:b/>
          <w:bCs/>
          <w:color w:val="auto"/>
          <w:spacing w:val="-1"/>
        </w:rPr>
      </w:pPr>
    </w:p>
    <w:p w:rsidR="00BC5174" w:rsidRPr="00BC475A" w:rsidRDefault="00BC5174" w:rsidP="00CC4CDF">
      <w:pPr>
        <w:widowControl/>
        <w:numPr>
          <w:ilvl w:val="0"/>
          <w:numId w:val="374"/>
        </w:numPr>
        <w:shd w:val="clear" w:color="auto" w:fill="FFFFFF"/>
        <w:rPr>
          <w:rFonts w:ascii="Times New Roman" w:hAnsi="Times New Roman" w:cs="Times New Roman"/>
          <w:bCs/>
          <w:color w:val="auto"/>
          <w:spacing w:val="-1"/>
        </w:rPr>
      </w:pPr>
      <w:r w:rsidRPr="00BC475A">
        <w:rPr>
          <w:rFonts w:ascii="Times New Roman" w:hAnsi="Times New Roman" w:cs="Times New Roman"/>
          <w:bCs/>
          <w:color w:val="auto"/>
          <w:spacing w:val="-1"/>
        </w:rPr>
        <w:t>Сменность.</w:t>
      </w:r>
    </w:p>
    <w:p w:rsidR="00BC5174" w:rsidRPr="00BC475A" w:rsidRDefault="00BC5174" w:rsidP="00BC5174">
      <w:pPr>
        <w:shd w:val="clear" w:color="auto" w:fill="FFFFFF"/>
        <w:rPr>
          <w:rFonts w:ascii="Times New Roman" w:hAnsi="Times New Roman" w:cs="Times New Roman"/>
          <w:bCs/>
          <w:color w:val="auto"/>
          <w:spacing w:val="-1"/>
        </w:rPr>
      </w:pPr>
      <w:r w:rsidRPr="00BC475A">
        <w:rPr>
          <w:rFonts w:ascii="Times New Roman" w:hAnsi="Times New Roman" w:cs="Times New Roman"/>
          <w:bCs/>
          <w:color w:val="auto"/>
          <w:spacing w:val="-1"/>
        </w:rPr>
        <w:tab/>
        <w:t>Обучение в школе производится в 1 смену согласно Уставу ОУ.</w:t>
      </w:r>
    </w:p>
    <w:p w:rsidR="00BC5174" w:rsidRPr="00BC475A" w:rsidRDefault="00BC5174" w:rsidP="00BC5174">
      <w:pPr>
        <w:shd w:val="clear" w:color="auto" w:fill="FFFFFF"/>
        <w:rPr>
          <w:rFonts w:ascii="Times New Roman" w:hAnsi="Times New Roman" w:cs="Times New Roman"/>
          <w:bCs/>
          <w:color w:val="auto"/>
          <w:spacing w:val="-1"/>
        </w:rPr>
      </w:pPr>
    </w:p>
    <w:p w:rsidR="00BC5174" w:rsidRPr="00BC475A" w:rsidRDefault="00BC5174" w:rsidP="00CC4CDF">
      <w:pPr>
        <w:widowControl/>
        <w:numPr>
          <w:ilvl w:val="0"/>
          <w:numId w:val="374"/>
        </w:numPr>
        <w:shd w:val="clear" w:color="auto" w:fill="FFFFFF"/>
        <w:rPr>
          <w:rFonts w:ascii="Times New Roman" w:hAnsi="Times New Roman" w:cs="Times New Roman"/>
          <w:bCs/>
          <w:color w:val="auto"/>
          <w:spacing w:val="-1"/>
        </w:rPr>
      </w:pPr>
      <w:r w:rsidRPr="00BC475A">
        <w:rPr>
          <w:rFonts w:ascii="Times New Roman" w:hAnsi="Times New Roman" w:cs="Times New Roman"/>
          <w:bCs/>
          <w:color w:val="auto"/>
          <w:spacing w:val="-1"/>
        </w:rPr>
        <w:t>Начало учебных занятий.</w:t>
      </w:r>
    </w:p>
    <w:p w:rsidR="00BC5174" w:rsidRPr="00BC475A" w:rsidRDefault="00BC5174" w:rsidP="00BC5174">
      <w:pPr>
        <w:shd w:val="clear" w:color="auto" w:fill="FFFFFF"/>
        <w:rPr>
          <w:rFonts w:ascii="Times New Roman" w:hAnsi="Times New Roman" w:cs="Times New Roman"/>
          <w:bCs/>
          <w:color w:val="auto"/>
          <w:spacing w:val="-1"/>
        </w:rPr>
      </w:pPr>
      <w:r w:rsidRPr="00BC475A">
        <w:rPr>
          <w:rFonts w:ascii="Times New Roman" w:hAnsi="Times New Roman" w:cs="Times New Roman"/>
          <w:bCs/>
          <w:color w:val="auto"/>
          <w:spacing w:val="-1"/>
        </w:rPr>
        <w:tab/>
        <w:t>Учебные занятия начинаются в 8 часов 30 минут.</w:t>
      </w:r>
    </w:p>
    <w:p w:rsidR="00BC5174" w:rsidRPr="00BC475A" w:rsidRDefault="00BC5174" w:rsidP="00CC4CDF">
      <w:pPr>
        <w:widowControl/>
        <w:numPr>
          <w:ilvl w:val="0"/>
          <w:numId w:val="374"/>
        </w:numPr>
        <w:shd w:val="clear" w:color="auto" w:fill="FFFFFF"/>
        <w:rPr>
          <w:rFonts w:ascii="Times New Roman" w:hAnsi="Times New Roman" w:cs="Times New Roman"/>
          <w:bCs/>
          <w:color w:val="auto"/>
          <w:spacing w:val="-1"/>
        </w:rPr>
      </w:pPr>
      <w:r w:rsidRPr="00BC475A">
        <w:rPr>
          <w:rFonts w:ascii="Times New Roman" w:hAnsi="Times New Roman" w:cs="Times New Roman"/>
          <w:bCs/>
          <w:color w:val="auto"/>
          <w:spacing w:val="-1"/>
        </w:rPr>
        <w:t>Продолжительность уроков.</w:t>
      </w:r>
    </w:p>
    <w:p w:rsidR="00BC5174" w:rsidRPr="00BC475A" w:rsidRDefault="00BC5174" w:rsidP="00BC5174">
      <w:pPr>
        <w:ind w:firstLine="360"/>
        <w:jc w:val="both"/>
        <w:rPr>
          <w:rFonts w:ascii="Times New Roman" w:hAnsi="Times New Roman" w:cs="Times New Roman"/>
          <w:bCs/>
          <w:color w:val="auto"/>
          <w:spacing w:val="-1"/>
        </w:rPr>
      </w:pPr>
      <w:r w:rsidRPr="00BC475A">
        <w:rPr>
          <w:rFonts w:ascii="Times New Roman" w:hAnsi="Times New Roman" w:cs="Times New Roman"/>
          <w:bCs/>
          <w:color w:val="auto"/>
          <w:spacing w:val="-1"/>
        </w:rPr>
        <w:t>В 5-9 классах –  продолжительность уроков составляет 45 минут в соответствии с Уставом ОУ.</w:t>
      </w:r>
    </w:p>
    <w:p w:rsidR="00BC5174" w:rsidRPr="00BC475A" w:rsidRDefault="00BC5174" w:rsidP="00BC5174">
      <w:pPr>
        <w:shd w:val="clear" w:color="auto" w:fill="FFFFFF"/>
        <w:ind w:left="720"/>
        <w:rPr>
          <w:rFonts w:ascii="Times New Roman" w:hAnsi="Times New Roman" w:cs="Times New Roman"/>
          <w:bCs/>
          <w:color w:val="auto"/>
          <w:spacing w:val="-1"/>
        </w:rPr>
      </w:pPr>
      <w:r w:rsidRPr="00BC475A">
        <w:rPr>
          <w:rFonts w:ascii="Times New Roman" w:hAnsi="Times New Roman" w:cs="Times New Roman"/>
          <w:bCs/>
          <w:color w:val="auto"/>
          <w:spacing w:val="-1"/>
        </w:rPr>
        <w:t>Расписание звонков для 5-9 классов:</w:t>
      </w:r>
    </w:p>
    <w:tbl>
      <w:tblPr>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1701"/>
      </w:tblGrid>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
                <w:bCs/>
                <w:color w:val="auto"/>
                <w:spacing w:val="-1"/>
              </w:rPr>
            </w:pP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
                <w:bCs/>
                <w:color w:val="auto"/>
                <w:spacing w:val="-1"/>
              </w:rPr>
            </w:pPr>
            <w:r w:rsidRPr="00BC475A">
              <w:rPr>
                <w:rFonts w:ascii="Times New Roman" w:hAnsi="Times New Roman" w:cs="Times New Roman"/>
                <w:b/>
                <w:bCs/>
                <w:color w:val="auto"/>
                <w:spacing w:val="-1"/>
              </w:rPr>
              <w:t>Время урока</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1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8.30 - 9.15</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2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9.25 - 10.10</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3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10.30 - 11.15</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4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11.35 - 12.20</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5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12.35 - 13.20</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6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13.30 - 14.15</w:t>
            </w:r>
          </w:p>
        </w:tc>
      </w:tr>
      <w:tr w:rsidR="00BC5174" w:rsidRPr="00BC475A" w:rsidTr="00B137C3">
        <w:tc>
          <w:tcPr>
            <w:tcW w:w="152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7 урок</w:t>
            </w:r>
          </w:p>
        </w:tc>
        <w:tc>
          <w:tcPr>
            <w:tcW w:w="1701"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jc w:val="center"/>
              <w:rPr>
                <w:rFonts w:ascii="Times New Roman" w:hAnsi="Times New Roman" w:cs="Times New Roman"/>
                <w:bCs/>
                <w:color w:val="auto"/>
                <w:spacing w:val="-1"/>
              </w:rPr>
            </w:pPr>
            <w:r w:rsidRPr="00BC475A">
              <w:rPr>
                <w:rFonts w:ascii="Times New Roman" w:hAnsi="Times New Roman" w:cs="Times New Roman"/>
                <w:bCs/>
                <w:color w:val="auto"/>
                <w:spacing w:val="-1"/>
              </w:rPr>
              <w:t>14.25 - 15.10</w:t>
            </w:r>
          </w:p>
        </w:tc>
      </w:tr>
    </w:tbl>
    <w:p w:rsidR="00BC5174" w:rsidRPr="00BC475A" w:rsidRDefault="00BC5174" w:rsidP="00CC4CDF">
      <w:pPr>
        <w:widowControl/>
        <w:numPr>
          <w:ilvl w:val="0"/>
          <w:numId w:val="374"/>
        </w:numPr>
        <w:shd w:val="clear" w:color="auto" w:fill="FFFFFF"/>
        <w:rPr>
          <w:rFonts w:ascii="Times New Roman" w:hAnsi="Times New Roman" w:cs="Times New Roman"/>
          <w:bCs/>
          <w:color w:val="auto"/>
          <w:spacing w:val="-1"/>
        </w:rPr>
      </w:pPr>
      <w:r w:rsidRPr="00BC475A">
        <w:rPr>
          <w:rFonts w:ascii="Times New Roman" w:hAnsi="Times New Roman" w:cs="Times New Roman"/>
          <w:bCs/>
          <w:color w:val="auto"/>
          <w:spacing w:val="-1"/>
        </w:rPr>
        <w:t>Продолжительность учебного года.</w:t>
      </w:r>
    </w:p>
    <w:p w:rsidR="00BC5174" w:rsidRPr="00BC475A" w:rsidRDefault="00BC5174" w:rsidP="00BC5174">
      <w:pPr>
        <w:jc w:val="both"/>
        <w:rPr>
          <w:rFonts w:ascii="Times New Roman" w:hAnsi="Times New Roman" w:cs="Times New Roman"/>
          <w:color w:val="auto"/>
        </w:rPr>
      </w:pPr>
      <w:r w:rsidRPr="00BC475A">
        <w:rPr>
          <w:rFonts w:ascii="Times New Roman" w:hAnsi="Times New Roman" w:cs="Times New Roman"/>
          <w:color w:val="auto"/>
        </w:rPr>
        <w:t>Продолжительность учебного года в 5-8  классах – 34 учебные недели.</w:t>
      </w:r>
    </w:p>
    <w:p w:rsidR="00BC5174" w:rsidRPr="00BC475A" w:rsidRDefault="00BC5174" w:rsidP="00BC5174">
      <w:pPr>
        <w:jc w:val="both"/>
        <w:rPr>
          <w:rFonts w:ascii="Times New Roman" w:hAnsi="Times New Roman" w:cs="Times New Roman"/>
          <w:color w:val="auto"/>
        </w:rPr>
      </w:pPr>
      <w:r w:rsidRPr="00BC475A">
        <w:rPr>
          <w:rFonts w:ascii="Times New Roman" w:hAnsi="Times New Roman" w:cs="Times New Roman"/>
          <w:color w:val="auto"/>
        </w:rPr>
        <w:t>Продолжительность учебного года в 9 классах – 33 учебные недели.</w:t>
      </w:r>
    </w:p>
    <w:p w:rsidR="00721866" w:rsidRPr="00BC475A" w:rsidRDefault="00721866" w:rsidP="00721866">
      <w:pPr>
        <w:pStyle w:val="-"/>
        <w:rPr>
          <w:sz w:val="24"/>
          <w:szCs w:val="24"/>
        </w:rPr>
      </w:pPr>
    </w:p>
    <w:p w:rsidR="00A57638" w:rsidRPr="00BC475A" w:rsidRDefault="00721866" w:rsidP="00721866">
      <w:pPr>
        <w:pStyle w:val="31"/>
        <w:rPr>
          <w:rFonts w:ascii="Times New Roman" w:hAnsi="Times New Roman" w:cs="Times New Roman"/>
          <w:color w:val="auto"/>
          <w:sz w:val="24"/>
          <w:szCs w:val="24"/>
        </w:rPr>
      </w:pPr>
      <w:bookmarkStart w:id="793" w:name="bookmark1972"/>
      <w:bookmarkStart w:id="794" w:name="_Toc113549267"/>
      <w:r w:rsidRPr="00BC475A">
        <w:rPr>
          <w:rFonts w:ascii="Times New Roman" w:hAnsi="Times New Roman" w:cs="Times New Roman"/>
          <w:color w:val="auto"/>
          <w:sz w:val="24"/>
          <w:szCs w:val="24"/>
        </w:rPr>
        <w:t xml:space="preserve">3.2.2. </w:t>
      </w:r>
      <w:r w:rsidR="00BC5174" w:rsidRPr="00BC475A">
        <w:rPr>
          <w:rFonts w:ascii="Times New Roman" w:hAnsi="Times New Roman" w:cs="Times New Roman"/>
          <w:color w:val="auto"/>
          <w:sz w:val="24"/>
          <w:szCs w:val="24"/>
        </w:rPr>
        <w:t>П</w:t>
      </w:r>
      <w:r w:rsidR="00E235EB" w:rsidRPr="00BC475A">
        <w:rPr>
          <w:rFonts w:ascii="Times New Roman" w:hAnsi="Times New Roman" w:cs="Times New Roman"/>
          <w:color w:val="auto"/>
          <w:sz w:val="24"/>
          <w:szCs w:val="24"/>
        </w:rPr>
        <w:t>лан внеурочной деятельности</w:t>
      </w:r>
      <w:bookmarkEnd w:id="793"/>
      <w:bookmarkEnd w:id="794"/>
    </w:p>
    <w:p w:rsidR="00B137C3" w:rsidRPr="00BC475A" w:rsidRDefault="00B137C3" w:rsidP="00B137C3">
      <w:pPr>
        <w:ind w:right="60"/>
        <w:jc w:val="both"/>
        <w:rPr>
          <w:rFonts w:ascii="Times New Roman" w:hAnsi="Times New Roman" w:cs="Times New Roman"/>
          <w:color w:val="auto"/>
        </w:rPr>
      </w:pPr>
      <w:bookmarkStart w:id="795" w:name="bookmark1974"/>
    </w:p>
    <w:p w:rsidR="00BC5174" w:rsidRPr="00BC475A" w:rsidRDefault="00BC5174" w:rsidP="00B137C3">
      <w:pPr>
        <w:ind w:right="60" w:firstLine="360"/>
        <w:jc w:val="both"/>
        <w:rPr>
          <w:rFonts w:ascii="Times New Roman" w:eastAsia="Times New Roman" w:hAnsi="Times New Roman" w:cs="Times New Roman"/>
          <w:color w:val="auto"/>
        </w:rPr>
      </w:pPr>
      <w:r w:rsidRPr="00BC475A">
        <w:rPr>
          <w:rFonts w:ascii="Times New Roman" w:hAnsi="Times New Roman" w:cs="Times New Roman"/>
          <w:color w:val="auto"/>
        </w:rPr>
        <w:t xml:space="preserve">В соответствии с Федеральным государственным  образовательным стандартом  основного общего образования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r w:rsidRPr="00BC475A">
        <w:rPr>
          <w:rFonts w:ascii="Times New Roman" w:eastAsia="Times New Roman" w:hAnsi="Times New Roman" w:cs="Times New Roman"/>
          <w:color w:val="auto"/>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BC5174" w:rsidRPr="00BC475A" w:rsidRDefault="00BC5174" w:rsidP="00BC5174">
      <w:pPr>
        <w:pStyle w:val="affa"/>
        <w:spacing w:before="0" w:beforeAutospacing="0" w:after="0" w:afterAutospacing="0"/>
        <w:ind w:firstLine="360"/>
        <w:jc w:val="both"/>
        <w:rPr>
          <w:rFonts w:ascii="Times New Roman" w:hAnsi="Times New Roman"/>
          <w:bCs/>
        </w:rPr>
      </w:pPr>
      <w:r w:rsidRPr="00BC475A">
        <w:rPr>
          <w:rFonts w:ascii="Times New Roman" w:hAnsi="Times New Roman"/>
        </w:rPr>
        <w:t>Внеурочная деятельность</w:t>
      </w:r>
      <w:r w:rsidRPr="00BC475A">
        <w:rPr>
          <w:rFonts w:ascii="Times New Roman" w:hAnsi="Times New Roman"/>
          <w:bCs/>
        </w:rPr>
        <w:t xml:space="preserve"> в МБОУ СОШ № 4 осуществляется на основе сетевой модели организации внеурочной деятельности и </w:t>
      </w:r>
      <w:r w:rsidRPr="00BC475A">
        <w:rPr>
          <w:rFonts w:ascii="Times New Roman" w:hAnsi="Times New Roman"/>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r w:rsidRPr="00BC475A">
        <w:rPr>
          <w:rFonts w:ascii="Times New Roman" w:hAnsi="Times New Roman"/>
          <w:bCs/>
        </w:rPr>
        <w:t xml:space="preserve"> </w:t>
      </w:r>
    </w:p>
    <w:p w:rsidR="00BC5174" w:rsidRPr="00BC475A" w:rsidRDefault="00BC5174" w:rsidP="00BC5174">
      <w:pPr>
        <w:pStyle w:val="context-head"/>
        <w:spacing w:before="0" w:beforeAutospacing="0" w:after="0" w:afterAutospacing="0"/>
        <w:ind w:right="-2"/>
        <w:jc w:val="both"/>
      </w:pPr>
      <w:r w:rsidRPr="00BC475A">
        <w:t>План внеурочной деятельности разработан на основе</w:t>
      </w:r>
    </w:p>
    <w:p w:rsidR="00BC5174" w:rsidRPr="00BC475A" w:rsidRDefault="00BC5174" w:rsidP="00CC4CDF">
      <w:pPr>
        <w:pStyle w:val="context-head"/>
        <w:numPr>
          <w:ilvl w:val="0"/>
          <w:numId w:val="386"/>
        </w:numPr>
        <w:spacing w:before="0" w:beforeAutospacing="0" w:after="0" w:afterAutospacing="0"/>
        <w:ind w:right="-2"/>
        <w:jc w:val="both"/>
      </w:pPr>
      <w:r w:rsidRPr="00BC475A">
        <w:t>федерального закона от 29.12.2012 г. №273-ФЗ «Об образовании в РФ» (в действующей редакции), на основе ФГОС основного общего образования (приказ Минобрнауки РФ от 17.12.2010г. №1807, зарегистрирован Минюстом РФ от 01.02.2011г.);</w:t>
      </w:r>
    </w:p>
    <w:p w:rsidR="00BC5174" w:rsidRPr="00BC475A" w:rsidRDefault="0004709C" w:rsidP="00CC4CDF">
      <w:pPr>
        <w:pStyle w:val="aff1"/>
        <w:numPr>
          <w:ilvl w:val="0"/>
          <w:numId w:val="386"/>
        </w:numPr>
        <w:shd w:val="clear" w:color="auto" w:fill="FFFFFF"/>
        <w:spacing w:before="100" w:beforeAutospacing="1" w:after="100" w:afterAutospacing="1" w:line="300" w:lineRule="atLeast"/>
        <w:jc w:val="both"/>
        <w:rPr>
          <w:rFonts w:ascii="Times New Roman" w:eastAsia="Times New Roman" w:hAnsi="Times New Roman"/>
        </w:rPr>
      </w:pPr>
      <w:hyperlink r:id="rId101" w:tgtFrame="_blank" w:history="1">
        <w:r w:rsidR="00BC5174" w:rsidRPr="00BC475A">
          <w:rPr>
            <w:rFonts w:ascii="Times New Roman" w:eastAsia="Times New Roman" w:hAnsi="Times New Roman"/>
          </w:rPr>
          <w:t>«Стратегии развития воспитания в Российской Федерации на период до 2025 года»</w:t>
        </w:r>
      </w:hyperlink>
      <w:r w:rsidR="00BC5174" w:rsidRPr="00BC475A">
        <w:rPr>
          <w:rFonts w:ascii="Times New Roman" w:eastAsia="Times New Roman" w:hAnsi="Times New Roman"/>
        </w:rPr>
        <w:t>. Распоряжение Правительства Российской Федерации от 29 мая 2015 г. N 996-р</w:t>
      </w:r>
    </w:p>
    <w:p w:rsidR="00BC5174" w:rsidRPr="00BC475A" w:rsidRDefault="00BC5174" w:rsidP="00CC4CDF">
      <w:pPr>
        <w:widowControl/>
        <w:numPr>
          <w:ilvl w:val="0"/>
          <w:numId w:val="386"/>
        </w:numPr>
        <w:shd w:val="clear" w:color="auto" w:fill="FFFFFF"/>
        <w:spacing w:before="100" w:beforeAutospacing="1" w:after="100" w:afterAutospacing="1" w:line="300" w:lineRule="atLeast"/>
        <w:jc w:val="both"/>
        <w:rPr>
          <w:rFonts w:ascii="Times New Roman" w:eastAsia="Times New Roman" w:hAnsi="Times New Roman" w:cs="Times New Roman"/>
          <w:color w:val="auto"/>
        </w:rPr>
      </w:pPr>
      <w:r w:rsidRPr="00BC475A">
        <w:rPr>
          <w:rFonts w:ascii="Times New Roman" w:eastAsia="Times New Roman" w:hAnsi="Times New Roman" w:cs="Times New Roman"/>
          <w:color w:val="auto"/>
        </w:rPr>
        <w:t>Письма Федеральной службы по надзору в сфере защиты прав потребителей и благополучия человека от 19 января 2016 г. N 01/476-16-24 «О внедрении санитарных норм и правил»</w:t>
      </w:r>
    </w:p>
    <w:p w:rsidR="00BC5174" w:rsidRPr="00BC475A" w:rsidRDefault="00BC5174" w:rsidP="00CC4CDF">
      <w:pPr>
        <w:widowControl/>
        <w:numPr>
          <w:ilvl w:val="0"/>
          <w:numId w:val="386"/>
        </w:numPr>
        <w:shd w:val="clear" w:color="auto" w:fill="FFFFFF"/>
        <w:spacing w:before="100" w:beforeAutospacing="1" w:after="100" w:afterAutospacing="1" w:line="300" w:lineRule="atLeast"/>
        <w:jc w:val="both"/>
        <w:rPr>
          <w:rFonts w:ascii="Times New Roman" w:eastAsia="Times New Roman" w:hAnsi="Times New Roman" w:cs="Times New Roman"/>
          <w:color w:val="auto"/>
        </w:rPr>
      </w:pPr>
      <w:r w:rsidRPr="00BC475A">
        <w:rPr>
          <w:rFonts w:ascii="Times New Roman" w:eastAsia="Times New Roman" w:hAnsi="Times New Roman" w:cs="Times New Roman"/>
          <w:color w:val="auto"/>
        </w:rPr>
        <w:t>Профессионального стандарта педагога. Утвержден приказом Министерства труда и социальной защиты РФ от 18.10.2013 № 544н</w:t>
      </w:r>
    </w:p>
    <w:p w:rsidR="00BC5174" w:rsidRPr="00BC475A" w:rsidRDefault="0004709C" w:rsidP="00CC4CDF">
      <w:pPr>
        <w:widowControl/>
        <w:numPr>
          <w:ilvl w:val="0"/>
          <w:numId w:val="386"/>
        </w:numPr>
        <w:shd w:val="clear" w:color="auto" w:fill="FFFFFF"/>
        <w:spacing w:before="100" w:beforeAutospacing="1" w:after="100" w:afterAutospacing="1" w:line="300" w:lineRule="atLeast"/>
        <w:jc w:val="both"/>
        <w:rPr>
          <w:rFonts w:ascii="Times New Roman" w:eastAsia="Times New Roman" w:hAnsi="Times New Roman" w:cs="Times New Roman"/>
          <w:color w:val="auto"/>
        </w:rPr>
      </w:pPr>
      <w:hyperlink r:id="rId102" w:tgtFrame="_blank" w:history="1">
        <w:r w:rsidR="00BC5174" w:rsidRPr="00BC475A">
          <w:rPr>
            <w:rFonts w:ascii="Times New Roman" w:eastAsia="Times New Roman" w:hAnsi="Times New Roman" w:cs="Times New Roman"/>
            <w:color w:val="auto"/>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hyperlink>
      <w:r w:rsidR="00BC5174" w:rsidRPr="00BC475A">
        <w:rPr>
          <w:rFonts w:ascii="Times New Roman" w:eastAsia="Times New Roman" w:hAnsi="Times New Roman" w:cs="Times New Roman"/>
          <w:color w:val="auto"/>
        </w:rPr>
        <w:t>. Письмо Министерства образования и науки РФ от 18.08.2017 № 09-1672</w:t>
      </w:r>
    </w:p>
    <w:p w:rsidR="00BC5174" w:rsidRPr="00BC475A" w:rsidRDefault="00BC5174" w:rsidP="00CC4CDF">
      <w:pPr>
        <w:pStyle w:val="context-head"/>
        <w:numPr>
          <w:ilvl w:val="0"/>
          <w:numId w:val="386"/>
        </w:numPr>
        <w:spacing w:before="0" w:beforeAutospacing="0" w:after="0" w:afterAutospacing="0"/>
        <w:ind w:right="-2"/>
        <w:jc w:val="both"/>
      </w:pPr>
      <w:r w:rsidRPr="00BC475A">
        <w:t>постановления от 29.12.2010 года №189 «Об утверждении САНПИН 2.4.2.2821-10».</w:t>
      </w:r>
    </w:p>
    <w:p w:rsidR="00BC5174" w:rsidRPr="00BC475A" w:rsidRDefault="00BC5174" w:rsidP="00BC5174">
      <w:pPr>
        <w:pStyle w:val="affa"/>
        <w:spacing w:before="0" w:beforeAutospacing="0" w:after="0" w:afterAutospacing="0"/>
        <w:ind w:firstLine="360"/>
        <w:jc w:val="both"/>
        <w:rPr>
          <w:rFonts w:ascii="Times New Roman" w:hAnsi="Times New Roman"/>
          <w:bCs/>
        </w:rPr>
      </w:pPr>
      <w:r w:rsidRPr="00BC475A">
        <w:rPr>
          <w:rFonts w:ascii="Times New Roman" w:hAnsi="Times New Roman"/>
          <w:lang w:eastAsia="ja-JP"/>
        </w:rPr>
        <w:t xml:space="preserve">Сетевая модель внеурочной деятельности предполагает, что в ее реализации принимают участие педагогические работники школы (учителя, </w:t>
      </w:r>
      <w:r w:rsidRPr="00BC475A">
        <w:rPr>
          <w:rFonts w:ascii="Times New Roman" w:hAnsi="Times New Roman"/>
        </w:rPr>
        <w:t>педагог-организатор, социальный педагог, педагог-психолог, библиотекарь, педагоги дополнительного образования), а также педагоги учреждений дополнительного образования, расположенные на территории муниципалитета и за его пределами.</w:t>
      </w:r>
    </w:p>
    <w:p w:rsidR="00BC5174" w:rsidRPr="00BC475A" w:rsidRDefault="00BC5174" w:rsidP="00BC5174">
      <w:pPr>
        <w:pStyle w:val="aff3"/>
        <w:rPr>
          <w:rFonts w:ascii="Times New Roman" w:hAnsi="Times New Roman" w:cs="Times New Roman"/>
          <w:color w:val="auto"/>
        </w:rPr>
      </w:pPr>
      <w:r w:rsidRPr="00BC475A">
        <w:rPr>
          <w:rFonts w:ascii="Times New Roman" w:hAnsi="Times New Roman" w:cs="Times New Roman"/>
          <w:color w:val="auto"/>
        </w:rPr>
        <w:t>Координирующую роль на уровне класса выполняет классный руководитель, который в соответствии со своими функциями и задачами:</w:t>
      </w:r>
    </w:p>
    <w:p w:rsidR="00BC5174" w:rsidRPr="00BC475A" w:rsidRDefault="00BC5174" w:rsidP="00BC5174">
      <w:pPr>
        <w:pStyle w:val="aff3"/>
        <w:ind w:firstLine="720"/>
        <w:rPr>
          <w:rFonts w:ascii="Times New Roman" w:hAnsi="Times New Roman" w:cs="Times New Roman"/>
          <w:color w:val="auto"/>
        </w:rPr>
      </w:pPr>
      <w:r w:rsidRPr="00BC475A">
        <w:rPr>
          <w:rFonts w:ascii="Times New Roman" w:hAnsi="Times New Roman" w:cs="Times New Roman"/>
          <w:color w:val="auto"/>
        </w:rPr>
        <w:t>взаимодействует с педагогическими работниками и персоналом школы;</w:t>
      </w:r>
    </w:p>
    <w:p w:rsidR="00BC5174" w:rsidRPr="00BC475A" w:rsidRDefault="00BC5174" w:rsidP="00BC5174">
      <w:pPr>
        <w:pStyle w:val="aff3"/>
        <w:ind w:firstLine="720"/>
        <w:rPr>
          <w:rFonts w:ascii="Times New Roman" w:hAnsi="Times New Roman" w:cs="Times New Roman"/>
          <w:color w:val="auto"/>
        </w:rPr>
      </w:pPr>
      <w:r w:rsidRPr="00BC475A">
        <w:rPr>
          <w:rFonts w:ascii="Times New Roman" w:hAnsi="Times New Roman" w:cs="Times New Roman"/>
          <w:color w:val="auto"/>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C5174" w:rsidRPr="00BC475A" w:rsidRDefault="00BC5174" w:rsidP="00BC5174">
      <w:pPr>
        <w:pStyle w:val="aff3"/>
        <w:ind w:firstLine="720"/>
        <w:rPr>
          <w:rFonts w:ascii="Times New Roman" w:hAnsi="Times New Roman" w:cs="Times New Roman"/>
          <w:color w:val="auto"/>
        </w:rPr>
      </w:pPr>
      <w:r w:rsidRPr="00BC475A">
        <w:rPr>
          <w:rFonts w:ascii="Times New Roman" w:hAnsi="Times New Roman" w:cs="Times New Roman"/>
          <w:color w:val="auto"/>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C5174" w:rsidRPr="00BC475A" w:rsidRDefault="00BC5174" w:rsidP="00BC5174">
      <w:pPr>
        <w:pStyle w:val="aff3"/>
        <w:ind w:firstLine="720"/>
        <w:rPr>
          <w:rFonts w:ascii="Times New Roman" w:hAnsi="Times New Roman" w:cs="Times New Roman"/>
          <w:color w:val="auto"/>
        </w:rPr>
      </w:pPr>
      <w:r w:rsidRPr="00BC475A">
        <w:rPr>
          <w:rFonts w:ascii="Times New Roman" w:hAnsi="Times New Roman" w:cs="Times New Roman"/>
          <w:color w:val="auto"/>
        </w:rPr>
        <w:t>организует социально значимую, творческую деятельность обучающихся.</w:t>
      </w:r>
    </w:p>
    <w:p w:rsidR="00BC5174" w:rsidRPr="00BC475A" w:rsidRDefault="00BC5174" w:rsidP="00BC5174">
      <w:pPr>
        <w:pStyle w:val="aff3"/>
        <w:rPr>
          <w:rFonts w:ascii="Times New Roman" w:hAnsi="Times New Roman" w:cs="Times New Roman"/>
          <w:color w:val="auto"/>
          <w:lang w:eastAsia="ja-JP"/>
        </w:rPr>
      </w:pPr>
      <w:r w:rsidRPr="00BC475A">
        <w:rPr>
          <w:rFonts w:ascii="Times New Roman" w:hAnsi="Times New Roman" w:cs="Times New Roman"/>
          <w:color w:val="auto"/>
          <w:lang w:eastAsia="ja-JP"/>
        </w:rPr>
        <w:t>Преимущества сетевой модели состоят:</w:t>
      </w:r>
    </w:p>
    <w:p w:rsidR="00BC5174" w:rsidRPr="00BC475A" w:rsidRDefault="00BC5174" w:rsidP="00CC4CDF">
      <w:pPr>
        <w:pStyle w:val="aff3"/>
        <w:widowControl/>
        <w:numPr>
          <w:ilvl w:val="0"/>
          <w:numId w:val="384"/>
        </w:numPr>
        <w:spacing w:after="0"/>
        <w:jc w:val="both"/>
        <w:rPr>
          <w:rFonts w:ascii="Times New Roman" w:hAnsi="Times New Roman" w:cs="Times New Roman"/>
          <w:color w:val="auto"/>
          <w:lang w:eastAsia="ja-JP"/>
        </w:rPr>
      </w:pPr>
      <w:r w:rsidRPr="00BC475A">
        <w:rPr>
          <w:rFonts w:ascii="Times New Roman" w:hAnsi="Times New Roman" w:cs="Times New Roman"/>
          <w:color w:val="auto"/>
          <w:lang w:eastAsia="ja-JP"/>
        </w:rPr>
        <w:t xml:space="preserve">в создании единого образовательного и методического пространства, необходимого для реализации ООП школы, для создания условий, направленных на  </w:t>
      </w:r>
      <w:r w:rsidRPr="00BC475A">
        <w:rPr>
          <w:rFonts w:ascii="Times New Roman" w:hAnsi="Times New Roman" w:cs="Times New Roman"/>
          <w:color w:val="auto"/>
        </w:rPr>
        <w:t xml:space="preserve">выявление и развитие способностей учащихся, которые помогут им самоопределиться и занять свое место в социуме; </w:t>
      </w:r>
    </w:p>
    <w:p w:rsidR="00BC5174" w:rsidRPr="00BC475A" w:rsidRDefault="00BC5174" w:rsidP="00CC4CDF">
      <w:pPr>
        <w:pStyle w:val="aff3"/>
        <w:widowControl/>
        <w:numPr>
          <w:ilvl w:val="0"/>
          <w:numId w:val="384"/>
        </w:numPr>
        <w:spacing w:after="0"/>
        <w:jc w:val="both"/>
        <w:rPr>
          <w:rFonts w:ascii="Times New Roman" w:hAnsi="Times New Roman" w:cs="Times New Roman"/>
          <w:color w:val="auto"/>
          <w:lang w:eastAsia="ja-JP"/>
        </w:rPr>
      </w:pPr>
      <w:r w:rsidRPr="00BC475A">
        <w:rPr>
          <w:rFonts w:ascii="Times New Roman" w:hAnsi="Times New Roman" w:cs="Times New Roman"/>
          <w:color w:val="auto"/>
          <w:lang w:eastAsia="ja-JP"/>
        </w:rPr>
        <w:t xml:space="preserve">в восполнении недостатка ресурсов для организации внеурочной деятельности школы средствами учреждений дополнительного образования детей; </w:t>
      </w:r>
    </w:p>
    <w:p w:rsidR="00BC5174" w:rsidRPr="00BC475A" w:rsidRDefault="00BC5174" w:rsidP="00CC4CDF">
      <w:pPr>
        <w:pStyle w:val="aff3"/>
        <w:widowControl/>
        <w:numPr>
          <w:ilvl w:val="0"/>
          <w:numId w:val="384"/>
        </w:numPr>
        <w:spacing w:after="0"/>
        <w:jc w:val="both"/>
        <w:rPr>
          <w:rFonts w:ascii="Times New Roman" w:hAnsi="Times New Roman" w:cs="Times New Roman"/>
          <w:color w:val="auto"/>
          <w:lang w:eastAsia="ja-JP"/>
        </w:rPr>
      </w:pPr>
      <w:r w:rsidRPr="00BC475A">
        <w:rPr>
          <w:rFonts w:ascii="Times New Roman" w:hAnsi="Times New Roman" w:cs="Times New Roman"/>
          <w:color w:val="auto"/>
          <w:lang w:eastAsia="ja-JP"/>
        </w:rPr>
        <w:t>в  содержательном и организационном единстве всех структур, организующих внеурочную деятельность.</w:t>
      </w:r>
    </w:p>
    <w:p w:rsidR="00BC5174" w:rsidRPr="00BC475A" w:rsidRDefault="00BC5174" w:rsidP="00BC5174">
      <w:pPr>
        <w:pStyle w:val="aff3"/>
        <w:rPr>
          <w:rFonts w:ascii="Times New Roman" w:hAnsi="Times New Roman" w:cs="Times New Roman"/>
          <w:color w:val="auto"/>
          <w:lang w:eastAsia="ja-JP"/>
        </w:rPr>
      </w:pP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учащихся и возможностей школы.</w:t>
      </w:r>
    </w:p>
    <w:p w:rsidR="00BC5174" w:rsidRPr="00BC475A" w:rsidRDefault="00BC5174" w:rsidP="00BC5174">
      <w:pPr>
        <w:pStyle w:val="aff3"/>
        <w:rPr>
          <w:rFonts w:ascii="Times New Roman" w:hAnsi="Times New Roman" w:cs="Times New Roman"/>
          <w:color w:val="auto"/>
        </w:rPr>
      </w:pPr>
      <w:r w:rsidRPr="00BC475A">
        <w:rPr>
          <w:rFonts w:ascii="Times New Roman" w:hAnsi="Times New Roman" w:cs="Times New Roman"/>
          <w:color w:val="auto"/>
        </w:rPr>
        <w:t>Модель внеурочной деятельности в школе предполагает следующие направления, соответствующие направлениям развития личности: спортивно-оздоровительное, духовно-нравственное, социальное, общеинтеллектуальное, общекультурное.</w:t>
      </w:r>
    </w:p>
    <w:p w:rsidR="00BC5174" w:rsidRPr="00BC475A" w:rsidRDefault="00BC5174" w:rsidP="00BC5174">
      <w:pPr>
        <w:pStyle w:val="aff3"/>
        <w:ind w:firstLine="708"/>
        <w:rPr>
          <w:rFonts w:ascii="Times New Roman" w:hAnsi="Times New Roman" w:cs="Times New Roman"/>
          <w:color w:val="auto"/>
        </w:rPr>
      </w:pPr>
      <w:r w:rsidRPr="00BC475A">
        <w:rPr>
          <w:rFonts w:ascii="Times New Roman" w:hAnsi="Times New Roman" w:cs="Times New Roman"/>
          <w:color w:val="auto"/>
        </w:rPr>
        <w:t>Реализация модели осуществляется через такие формы, как экскурсии, кружки, секции, краткосрочные курсы, «круглые столы», конференции, диспуты, школьное научное общество, олимпиады, соревнования, поисковые и научные исследования, общественно полезные практики.</w:t>
      </w:r>
    </w:p>
    <w:p w:rsidR="00BC5174" w:rsidRPr="00BC475A" w:rsidRDefault="00BC5174" w:rsidP="00BC5174">
      <w:pPr>
        <w:pStyle w:val="ConsPlusNormal"/>
        <w:widowControl/>
        <w:rPr>
          <w:rFonts w:ascii="Times New Roman" w:hAnsi="Times New Roman" w:cs="Times New Roman"/>
          <w:b/>
          <w:sz w:val="24"/>
          <w:szCs w:val="24"/>
        </w:rPr>
      </w:pPr>
      <w:r w:rsidRPr="00BC475A">
        <w:rPr>
          <w:rFonts w:ascii="Times New Roman" w:hAnsi="Times New Roman" w:cs="Times New Roman"/>
          <w:b/>
          <w:sz w:val="24"/>
          <w:szCs w:val="24"/>
        </w:rPr>
        <w:t xml:space="preserve">Основные факторы, определяющие модель организации внеурочной деятельности. </w:t>
      </w:r>
    </w:p>
    <w:p w:rsidR="00BC5174" w:rsidRPr="00BC475A" w:rsidRDefault="00BC5174" w:rsidP="00BC5174">
      <w:pPr>
        <w:pStyle w:val="ConsPlusNormal"/>
        <w:widowControl/>
        <w:jc w:val="both"/>
        <w:rPr>
          <w:rFonts w:ascii="Times New Roman" w:hAnsi="Times New Roman" w:cs="Times New Roman"/>
          <w:sz w:val="24"/>
          <w:szCs w:val="24"/>
        </w:rPr>
      </w:pPr>
      <w:r w:rsidRPr="00BC475A">
        <w:rPr>
          <w:rFonts w:ascii="Times New Roman" w:hAnsi="Times New Roman" w:cs="Times New Roman"/>
          <w:sz w:val="24"/>
          <w:szCs w:val="24"/>
        </w:rPr>
        <w:t>К основным факторам, которые влияют на формирование модели организации учебной деятельности относятся: территориальное расположение школы; уровень развития дополнительного образования в школе; методическое, программное обеспечение воспитательной деятельности учителей и классных руководителей; кадровое обеспечение образовательного процесса внеурочной деятельности (наличие психолога, социального педагога, педагога-организатора, педагогов дополнительного образования, учителей, реализующих внеурочную деятельность.); материально-техническое обеспечение внеурочной деятельности.</w:t>
      </w:r>
    </w:p>
    <w:p w:rsidR="00BC5174" w:rsidRPr="00BC475A" w:rsidRDefault="00BC5174" w:rsidP="00BC5174">
      <w:pPr>
        <w:pStyle w:val="ConsPlusNormal"/>
        <w:widowControl/>
        <w:jc w:val="both"/>
        <w:rPr>
          <w:rFonts w:ascii="Times New Roman" w:hAnsi="Times New Roman" w:cs="Times New Roman"/>
          <w:sz w:val="24"/>
          <w:szCs w:val="24"/>
        </w:rPr>
      </w:pPr>
      <w:r w:rsidRPr="00BC475A">
        <w:rPr>
          <w:rFonts w:ascii="Times New Roman" w:hAnsi="Times New Roman" w:cs="Times New Roman"/>
          <w:b/>
          <w:bCs/>
          <w:sz w:val="24"/>
          <w:szCs w:val="24"/>
        </w:rPr>
        <w:t>Цель внеурочной деятельности</w:t>
      </w:r>
      <w:r w:rsidRPr="00BC475A">
        <w:rPr>
          <w:rFonts w:ascii="Times New Roman" w:hAnsi="Times New Roman" w:cs="Times New Roman"/>
          <w:bCs/>
          <w:sz w:val="24"/>
          <w:szCs w:val="24"/>
        </w:rPr>
        <w:t>:</w:t>
      </w:r>
      <w:r w:rsidRPr="00BC475A">
        <w:rPr>
          <w:rFonts w:ascii="Times New Roman" w:hAnsi="Times New Roman" w:cs="Times New Roman"/>
          <w:sz w:val="24"/>
          <w:szCs w:val="24"/>
        </w:rPr>
        <w:t xml:space="preserve"> </w:t>
      </w:r>
      <w:r w:rsidRPr="00BC475A">
        <w:rPr>
          <w:rFonts w:ascii="Times New Roman" w:hAnsi="Times New Roman" w:cs="Times New Roman"/>
          <w:bCs/>
          <w:sz w:val="24"/>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C5174" w:rsidRPr="00BC475A" w:rsidRDefault="00BC5174" w:rsidP="00BC5174">
      <w:pPr>
        <w:pStyle w:val="affa"/>
        <w:spacing w:before="0" w:beforeAutospacing="0" w:after="0" w:afterAutospacing="0"/>
        <w:jc w:val="both"/>
        <w:rPr>
          <w:rFonts w:ascii="Times New Roman" w:hAnsi="Times New Roman"/>
        </w:rPr>
      </w:pPr>
      <w:r w:rsidRPr="00BC475A">
        <w:rPr>
          <w:rFonts w:ascii="Times New Roman" w:hAnsi="Times New Roman"/>
          <w:b/>
          <w:bCs/>
        </w:rPr>
        <w:t>Основные задачи:</w:t>
      </w:r>
    </w:p>
    <w:p w:rsidR="00BC5174" w:rsidRPr="00BC475A" w:rsidRDefault="00BC5174" w:rsidP="00CC4CDF">
      <w:pPr>
        <w:widowControl/>
        <w:numPr>
          <w:ilvl w:val="0"/>
          <w:numId w:val="377"/>
        </w:numPr>
        <w:ind w:left="0" w:firstLine="539"/>
        <w:jc w:val="both"/>
        <w:rPr>
          <w:rFonts w:ascii="Times New Roman" w:hAnsi="Times New Roman" w:cs="Times New Roman"/>
          <w:color w:val="auto"/>
        </w:rPr>
      </w:pPr>
      <w:r w:rsidRPr="00BC475A">
        <w:rPr>
          <w:rFonts w:ascii="Times New Roman" w:hAnsi="Times New Roman" w:cs="Times New Roman"/>
          <w:color w:val="auto"/>
        </w:rPr>
        <w:t xml:space="preserve">выявление интересов, склонностей, способностей, возможностей обучающихся к различным видам деятельности; </w:t>
      </w:r>
    </w:p>
    <w:p w:rsidR="00BC5174" w:rsidRPr="00BC475A" w:rsidRDefault="00BC5174" w:rsidP="00CC4CDF">
      <w:pPr>
        <w:widowControl/>
        <w:numPr>
          <w:ilvl w:val="0"/>
          <w:numId w:val="377"/>
        </w:numPr>
        <w:ind w:left="0" w:firstLine="540"/>
        <w:jc w:val="both"/>
        <w:rPr>
          <w:rFonts w:ascii="Times New Roman" w:hAnsi="Times New Roman" w:cs="Times New Roman"/>
          <w:color w:val="auto"/>
        </w:rPr>
      </w:pPr>
      <w:r w:rsidRPr="00BC475A">
        <w:rPr>
          <w:rFonts w:ascii="Times New Roman" w:hAnsi="Times New Roman" w:cs="Times New Roman"/>
          <w:color w:val="auto"/>
        </w:rPr>
        <w:t xml:space="preserve">создание условий для индивидуального развития ребенка в избранной сфере внеурочной деятельности; </w:t>
      </w:r>
    </w:p>
    <w:p w:rsidR="00BC5174" w:rsidRPr="00BC475A" w:rsidRDefault="00BC5174" w:rsidP="00CC4CDF">
      <w:pPr>
        <w:widowControl/>
        <w:numPr>
          <w:ilvl w:val="0"/>
          <w:numId w:val="377"/>
        </w:numPr>
        <w:ind w:left="0" w:firstLine="539"/>
        <w:jc w:val="both"/>
        <w:rPr>
          <w:rFonts w:ascii="Times New Roman" w:hAnsi="Times New Roman" w:cs="Times New Roman"/>
          <w:color w:val="auto"/>
        </w:rPr>
      </w:pPr>
      <w:r w:rsidRPr="00BC475A">
        <w:rPr>
          <w:rFonts w:ascii="Times New Roman" w:hAnsi="Times New Roman" w:cs="Times New Roman"/>
          <w:color w:val="auto"/>
        </w:rPr>
        <w:t xml:space="preserve">формирование системы знаний, умений, навыков в избранном направлении деятельности; </w:t>
      </w:r>
    </w:p>
    <w:p w:rsidR="00BC5174" w:rsidRPr="00BC475A" w:rsidRDefault="00BC5174" w:rsidP="00CC4CDF">
      <w:pPr>
        <w:widowControl/>
        <w:numPr>
          <w:ilvl w:val="0"/>
          <w:numId w:val="377"/>
        </w:numPr>
        <w:ind w:left="0" w:firstLine="539"/>
        <w:jc w:val="both"/>
        <w:rPr>
          <w:rFonts w:ascii="Times New Roman" w:hAnsi="Times New Roman" w:cs="Times New Roman"/>
          <w:color w:val="auto"/>
        </w:rPr>
      </w:pPr>
      <w:r w:rsidRPr="00BC475A">
        <w:rPr>
          <w:rFonts w:ascii="Times New Roman" w:hAnsi="Times New Roman" w:cs="Times New Roman"/>
          <w:color w:val="auto"/>
        </w:rPr>
        <w:t xml:space="preserve">развитие опыта творческой деятельности, творческих способностей; </w:t>
      </w:r>
    </w:p>
    <w:p w:rsidR="00BC5174" w:rsidRPr="00BC475A" w:rsidRDefault="00BC5174" w:rsidP="00CC4CDF">
      <w:pPr>
        <w:widowControl/>
        <w:numPr>
          <w:ilvl w:val="0"/>
          <w:numId w:val="377"/>
        </w:numPr>
        <w:ind w:left="0" w:firstLine="539"/>
        <w:jc w:val="both"/>
        <w:rPr>
          <w:rFonts w:ascii="Times New Roman" w:hAnsi="Times New Roman" w:cs="Times New Roman"/>
          <w:color w:val="auto"/>
        </w:rPr>
      </w:pPr>
      <w:r w:rsidRPr="00BC475A">
        <w:rPr>
          <w:rFonts w:ascii="Times New Roman" w:hAnsi="Times New Roman" w:cs="Times New Roman"/>
          <w:color w:val="auto"/>
        </w:rPr>
        <w:t xml:space="preserve">создание условий для реализации приобретенных знаний, умений и навыков; </w:t>
      </w:r>
    </w:p>
    <w:p w:rsidR="00BC5174" w:rsidRPr="00BC475A" w:rsidRDefault="00BC5174" w:rsidP="00CC4CDF">
      <w:pPr>
        <w:widowControl/>
        <w:numPr>
          <w:ilvl w:val="0"/>
          <w:numId w:val="377"/>
        </w:numPr>
        <w:ind w:left="0" w:firstLine="540"/>
        <w:jc w:val="both"/>
        <w:rPr>
          <w:rFonts w:ascii="Times New Roman" w:hAnsi="Times New Roman" w:cs="Times New Roman"/>
          <w:color w:val="auto"/>
        </w:rPr>
      </w:pPr>
      <w:r w:rsidRPr="00BC475A">
        <w:rPr>
          <w:rFonts w:ascii="Times New Roman" w:hAnsi="Times New Roman" w:cs="Times New Roman"/>
          <w:color w:val="auto"/>
        </w:rPr>
        <w:t xml:space="preserve">развитие опыта неформального общения, взаимодействия, сотрудничества; </w:t>
      </w:r>
    </w:p>
    <w:p w:rsidR="00BC5174" w:rsidRPr="00BC475A" w:rsidRDefault="00BC5174" w:rsidP="00CC4CDF">
      <w:pPr>
        <w:widowControl/>
        <w:numPr>
          <w:ilvl w:val="0"/>
          <w:numId w:val="377"/>
        </w:numPr>
        <w:ind w:left="0" w:firstLine="539"/>
        <w:jc w:val="both"/>
        <w:rPr>
          <w:rFonts w:ascii="Times New Roman" w:hAnsi="Times New Roman" w:cs="Times New Roman"/>
          <w:color w:val="auto"/>
        </w:rPr>
      </w:pPr>
      <w:r w:rsidRPr="00BC475A">
        <w:rPr>
          <w:rFonts w:ascii="Times New Roman" w:hAnsi="Times New Roman" w:cs="Times New Roman"/>
          <w:color w:val="auto"/>
        </w:rPr>
        <w:t>расширение рамок общения с социумом.</w:t>
      </w:r>
    </w:p>
    <w:p w:rsidR="00BC5174" w:rsidRPr="00BC475A" w:rsidRDefault="00BC5174" w:rsidP="00BC5174">
      <w:pPr>
        <w:rPr>
          <w:rFonts w:ascii="Times New Roman" w:hAnsi="Times New Roman" w:cs="Times New Roman"/>
          <w:b/>
          <w:color w:val="auto"/>
        </w:rPr>
      </w:pPr>
      <w:r w:rsidRPr="00BC475A">
        <w:rPr>
          <w:rFonts w:ascii="Times New Roman" w:hAnsi="Times New Roman" w:cs="Times New Roman"/>
          <w:b/>
          <w:color w:val="auto"/>
        </w:rPr>
        <w:t>Принципы организации внеурочной деятельности:</w:t>
      </w:r>
    </w:p>
    <w:p w:rsidR="00BC5174" w:rsidRPr="00BC475A" w:rsidRDefault="00BC5174" w:rsidP="00CC4CDF">
      <w:pPr>
        <w:widowControl/>
        <w:numPr>
          <w:ilvl w:val="0"/>
          <w:numId w:val="377"/>
        </w:numPr>
        <w:tabs>
          <w:tab w:val="clear" w:pos="720"/>
        </w:tabs>
        <w:ind w:left="0" w:firstLine="540"/>
        <w:jc w:val="both"/>
        <w:rPr>
          <w:rFonts w:ascii="Times New Roman" w:hAnsi="Times New Roman" w:cs="Times New Roman"/>
          <w:color w:val="auto"/>
        </w:rPr>
      </w:pPr>
      <w:r w:rsidRPr="00BC475A">
        <w:rPr>
          <w:rFonts w:ascii="Times New Roman" w:hAnsi="Times New Roman" w:cs="Times New Roman"/>
          <w:color w:val="auto"/>
        </w:rPr>
        <w:t>соответствие возрастным особенностям обучающихся, преемственность с технологиями учебной деятельности;</w:t>
      </w:r>
    </w:p>
    <w:p w:rsidR="00BC5174" w:rsidRPr="00BC475A" w:rsidRDefault="00BC5174" w:rsidP="00CC4CDF">
      <w:pPr>
        <w:widowControl/>
        <w:numPr>
          <w:ilvl w:val="0"/>
          <w:numId w:val="377"/>
        </w:numPr>
        <w:tabs>
          <w:tab w:val="clear" w:pos="720"/>
        </w:tabs>
        <w:ind w:left="0" w:firstLine="540"/>
        <w:jc w:val="both"/>
        <w:rPr>
          <w:rFonts w:ascii="Times New Roman" w:hAnsi="Times New Roman" w:cs="Times New Roman"/>
          <w:color w:val="auto"/>
        </w:rPr>
      </w:pPr>
      <w:r w:rsidRPr="00BC475A">
        <w:rPr>
          <w:rFonts w:ascii="Times New Roman" w:hAnsi="Times New Roman" w:cs="Times New Roman"/>
          <w:color w:val="auto"/>
        </w:rPr>
        <w:t>опора на традиции и положительный опыт организации внеурочной деятельности школы;</w:t>
      </w:r>
    </w:p>
    <w:p w:rsidR="00BC5174" w:rsidRPr="00BC475A" w:rsidRDefault="00BC5174" w:rsidP="00CC4CDF">
      <w:pPr>
        <w:widowControl/>
        <w:numPr>
          <w:ilvl w:val="0"/>
          <w:numId w:val="377"/>
        </w:numPr>
        <w:tabs>
          <w:tab w:val="clear" w:pos="720"/>
        </w:tabs>
        <w:ind w:left="0" w:firstLine="540"/>
        <w:jc w:val="both"/>
        <w:rPr>
          <w:rFonts w:ascii="Times New Roman" w:hAnsi="Times New Roman" w:cs="Times New Roman"/>
          <w:color w:val="auto"/>
        </w:rPr>
      </w:pPr>
      <w:r w:rsidRPr="00BC475A">
        <w:rPr>
          <w:rFonts w:ascii="Times New Roman" w:hAnsi="Times New Roman" w:cs="Times New Roman"/>
          <w:color w:val="auto"/>
        </w:rPr>
        <w:t>опора на ценности воспитательной системы школы, учреждений дополнительного образования;</w:t>
      </w:r>
    </w:p>
    <w:p w:rsidR="00BC5174" w:rsidRPr="00BC475A" w:rsidRDefault="00BC5174" w:rsidP="00CC4CDF">
      <w:pPr>
        <w:widowControl/>
        <w:numPr>
          <w:ilvl w:val="0"/>
          <w:numId w:val="377"/>
        </w:numPr>
        <w:tabs>
          <w:tab w:val="clear" w:pos="720"/>
        </w:tabs>
        <w:ind w:left="0" w:firstLine="540"/>
        <w:jc w:val="both"/>
        <w:rPr>
          <w:rFonts w:ascii="Times New Roman" w:hAnsi="Times New Roman" w:cs="Times New Roman"/>
          <w:color w:val="auto"/>
        </w:rPr>
      </w:pPr>
      <w:r w:rsidRPr="00BC475A">
        <w:rPr>
          <w:rFonts w:ascii="Times New Roman" w:hAnsi="Times New Roman" w:cs="Times New Roman"/>
          <w:color w:val="auto"/>
        </w:rPr>
        <w:t>свободный выбор на основе личных интересов и склонностей ребенка.</w:t>
      </w: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 xml:space="preserve">Та часть внеурочной деятельности, часы которой включены в план внеурочной деятельности школы является обязательной для посещения. </w:t>
      </w: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 деятельность которых не регламентирована учебным планом образовательной организации, является необязательной для посещения.</w:t>
      </w:r>
    </w:p>
    <w:p w:rsidR="00BC5174" w:rsidRPr="00BC475A" w:rsidRDefault="00BC5174" w:rsidP="00BC5174">
      <w:pPr>
        <w:pStyle w:val="affa"/>
        <w:spacing w:before="0" w:beforeAutospacing="0" w:after="0" w:afterAutospacing="0"/>
        <w:ind w:firstLine="708"/>
        <w:jc w:val="both"/>
        <w:rPr>
          <w:rFonts w:ascii="Times New Roman" w:hAnsi="Times New Roman"/>
        </w:rPr>
      </w:pPr>
      <w:r w:rsidRPr="00BC475A">
        <w:rPr>
          <w:rFonts w:ascii="Times New Roman" w:hAnsi="Times New Roman"/>
        </w:rPr>
        <w:t xml:space="preserve">При организации внеурочной деятельности используются собственные ресурсы школы (учителя, педагоги дополнительного образования,  библиотекарь,  педагог-психолог) и ресурсы учреждений дополнительного образования детей.   </w:t>
      </w:r>
    </w:p>
    <w:p w:rsidR="00BC5174" w:rsidRPr="00BC475A" w:rsidRDefault="00BC5174" w:rsidP="00BC5174">
      <w:pPr>
        <w:pStyle w:val="affa"/>
        <w:spacing w:before="0" w:beforeAutospacing="0" w:after="0" w:afterAutospacing="0"/>
        <w:ind w:firstLine="708"/>
        <w:jc w:val="both"/>
        <w:rPr>
          <w:rFonts w:ascii="Times New Roman" w:hAnsi="Times New Roman"/>
        </w:rPr>
      </w:pPr>
      <w:r w:rsidRPr="00BC475A">
        <w:rPr>
          <w:rFonts w:ascii="Times New Roman" w:hAnsi="Times New Roman"/>
        </w:rPr>
        <w:t xml:space="preserve">Перечень организаций - партнёров: ГБУ «КСШОР-1», МБУ ДО «Детско-юношеская спортивная школа «Лидер», ГБУ «СШОР по видам гребли»,  ТГСОО « ЦБИ «»КАЙМАН», ИП Котов, ИП Анисимов, Художественная школа им. Серова, ДТДМ г. Тверь, бассейн «Радуга», к/т «СильверСинема», ДК «Пролетарка», ТЮЗ, Тверской драматический театр, ТА «Август», ООО «Впечатление», ТА «Радуга», ТА « Заповедник времени», в/ч в Мигалово. </w:t>
      </w:r>
    </w:p>
    <w:p w:rsidR="00BC5174" w:rsidRPr="00BC475A" w:rsidRDefault="00BC5174" w:rsidP="00BC5174">
      <w:pPr>
        <w:pStyle w:val="affa"/>
        <w:spacing w:before="0" w:beforeAutospacing="0" w:after="0" w:afterAutospacing="0"/>
        <w:ind w:firstLine="708"/>
        <w:jc w:val="both"/>
        <w:rPr>
          <w:rFonts w:ascii="Times New Roman" w:hAnsi="Times New Roman"/>
        </w:rPr>
      </w:pPr>
      <w:r w:rsidRPr="00BC475A">
        <w:rPr>
          <w:rFonts w:ascii="Times New Roman" w:hAnsi="Times New Roman"/>
        </w:rPr>
        <w:t xml:space="preserve">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 </w:t>
      </w:r>
    </w:p>
    <w:p w:rsidR="00BC5174" w:rsidRPr="00BC475A" w:rsidRDefault="00BC5174" w:rsidP="00BC5174">
      <w:pPr>
        <w:pStyle w:val="affa"/>
        <w:spacing w:before="0" w:beforeAutospacing="0" w:after="0" w:afterAutospacing="0"/>
        <w:ind w:firstLine="708"/>
        <w:jc w:val="both"/>
        <w:rPr>
          <w:rFonts w:ascii="Times New Roman" w:hAnsi="Times New Roman"/>
        </w:rPr>
      </w:pPr>
      <w:r w:rsidRPr="00BC475A">
        <w:rPr>
          <w:rFonts w:ascii="Times New Roman" w:hAnsi="Times New Roman"/>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BC5174" w:rsidRPr="00BC475A" w:rsidRDefault="00BC5174" w:rsidP="00BC5174">
      <w:pPr>
        <w:ind w:firstLine="547"/>
        <w:jc w:val="both"/>
        <w:rPr>
          <w:rFonts w:ascii="Times New Roman" w:eastAsia="Times New Roman" w:hAnsi="Times New Roman" w:cs="Times New Roman"/>
          <w:color w:val="auto"/>
        </w:rPr>
      </w:pPr>
      <w:r w:rsidRPr="00BC475A">
        <w:rPr>
          <w:rFonts w:ascii="Times New Roman" w:eastAsia="Times New Roman" w:hAnsi="Times New Roman" w:cs="Times New Roman"/>
          <w:color w:val="auto"/>
        </w:rPr>
        <w:t xml:space="preserve">Длительность занятий зависит от возраста и вида деятельности. </w:t>
      </w:r>
    </w:p>
    <w:p w:rsidR="00BC5174" w:rsidRPr="00BC475A" w:rsidRDefault="00BC5174" w:rsidP="00BC5174">
      <w:pPr>
        <w:pStyle w:val="affa"/>
        <w:spacing w:before="0" w:beforeAutospacing="0" w:after="0" w:afterAutospacing="0"/>
        <w:rPr>
          <w:rFonts w:ascii="Times New Roman" w:hAnsi="Times New Roman"/>
        </w:rPr>
      </w:pPr>
      <w:r w:rsidRPr="00BC475A">
        <w:rPr>
          <w:rStyle w:val="affb"/>
          <w:rFonts w:ascii="Times New Roman" w:eastAsia="@Arial Unicode MS" w:hAnsi="Times New Roman"/>
        </w:rPr>
        <w:t>Материально-техническое обеспечение.</w:t>
      </w:r>
    </w:p>
    <w:p w:rsidR="00BC5174" w:rsidRPr="00BC475A" w:rsidRDefault="00BC5174" w:rsidP="00BC5174">
      <w:pPr>
        <w:pStyle w:val="affa"/>
        <w:spacing w:before="0" w:beforeAutospacing="0" w:after="0" w:afterAutospacing="0"/>
        <w:ind w:firstLine="708"/>
        <w:jc w:val="both"/>
        <w:rPr>
          <w:rFonts w:ascii="Times New Roman" w:hAnsi="Times New Roman"/>
        </w:rPr>
      </w:pPr>
      <w:r w:rsidRPr="00BC475A">
        <w:rPr>
          <w:rFonts w:ascii="Times New Roman" w:hAnsi="Times New Roman"/>
        </w:rPr>
        <w:t>Для реализации модели внеурочной деятельности в школе имеются необходимые условия, предусмотренные ФГОС ООО.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 Предметные кабинеты  подключены  к сети Интернет и оснащены интерактивным оборудованием.</w:t>
      </w:r>
    </w:p>
    <w:p w:rsidR="00BC5174" w:rsidRPr="00BC475A" w:rsidRDefault="00BC5174" w:rsidP="00BC5174">
      <w:pPr>
        <w:pStyle w:val="affa"/>
        <w:spacing w:before="0" w:beforeAutospacing="0" w:after="0" w:afterAutospacing="0"/>
        <w:ind w:firstLine="708"/>
        <w:jc w:val="both"/>
        <w:rPr>
          <w:rFonts w:ascii="Times New Roman" w:hAnsi="Times New Roman"/>
        </w:rPr>
      </w:pPr>
      <w:r w:rsidRPr="00BC475A">
        <w:rPr>
          <w:rFonts w:ascii="Times New Roman" w:hAnsi="Times New Roman"/>
        </w:rPr>
        <w:t xml:space="preserve">Школа располагает  кабинетами, оборудованными компьютерной техникой, одним  компьютерным классом, мастерскими для организации технического творчества, планетарием, </w:t>
      </w:r>
    </w:p>
    <w:p w:rsidR="00BC5174" w:rsidRPr="00BC475A" w:rsidRDefault="00BC5174" w:rsidP="00BC5174">
      <w:pPr>
        <w:pStyle w:val="affa"/>
        <w:spacing w:before="0" w:beforeAutospacing="0" w:after="0" w:afterAutospacing="0"/>
        <w:ind w:firstLine="708"/>
        <w:rPr>
          <w:rFonts w:ascii="Times New Roman" w:hAnsi="Times New Roman"/>
        </w:rPr>
      </w:pPr>
    </w:p>
    <w:p w:rsidR="00BC5174" w:rsidRPr="00BC475A" w:rsidRDefault="00BC5174" w:rsidP="00BC5174">
      <w:pPr>
        <w:pStyle w:val="affa"/>
        <w:spacing w:before="0" w:beforeAutospacing="0" w:after="0" w:afterAutospacing="0"/>
        <w:jc w:val="center"/>
        <w:rPr>
          <w:rFonts w:ascii="Times New Roman" w:hAnsi="Times New Roman"/>
          <w:b/>
        </w:rPr>
      </w:pPr>
      <w:r w:rsidRPr="00BC475A">
        <w:rPr>
          <w:rFonts w:ascii="Times New Roman" w:hAnsi="Times New Roman"/>
          <w:b/>
        </w:rPr>
        <w:t>Организация внеурочной деятельности</w:t>
      </w:r>
    </w:p>
    <w:p w:rsidR="00BC5174" w:rsidRPr="00BC475A" w:rsidRDefault="00BC5174" w:rsidP="00BC5174">
      <w:pPr>
        <w:ind w:left="60" w:right="60"/>
        <w:jc w:val="both"/>
        <w:rPr>
          <w:rFonts w:ascii="Times New Roman" w:eastAsia="Times New Roman" w:hAnsi="Times New Roman" w:cs="Times New Roman"/>
          <w:color w:val="auto"/>
        </w:rPr>
      </w:pPr>
      <w:r w:rsidRPr="00BC475A">
        <w:rPr>
          <w:rFonts w:ascii="Times New Roman" w:eastAsia="Times New Roman" w:hAnsi="Times New Roman" w:cs="Times New Roman"/>
          <w:color w:val="auto"/>
        </w:rPr>
        <w:t>Учитывая возможности образовательного учреждения, объем внеурочной деятельности школьников распределен по годам обучения следующим образом: 5 класс – 5 ч., 6 класс – 5 ч., 7 класс – 5  ч., 8 класс – 5 ч., 9 класс – 5ч. в неделю.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BC5174" w:rsidRPr="00BC475A" w:rsidRDefault="00BC5174" w:rsidP="00BC5174">
      <w:pPr>
        <w:pStyle w:val="affa"/>
        <w:spacing w:before="0" w:beforeAutospacing="0" w:after="0" w:afterAutospacing="0"/>
        <w:jc w:val="both"/>
        <w:rPr>
          <w:rFonts w:ascii="Times New Roman" w:hAnsi="Times New Roman"/>
        </w:rPr>
      </w:pPr>
      <w:r w:rsidRPr="00BC475A">
        <w:rPr>
          <w:rFonts w:ascii="Times New Roman" w:hAnsi="Times New Roman"/>
          <w:b/>
        </w:rPr>
        <w:t>Форма проведения занятий</w:t>
      </w:r>
      <w:r w:rsidRPr="00BC475A">
        <w:rPr>
          <w:rFonts w:ascii="Times New Roman" w:hAnsi="Times New Roman"/>
        </w:rPr>
        <w:t xml:space="preserve"> – групповая. </w:t>
      </w:r>
    </w:p>
    <w:p w:rsidR="00BC5174" w:rsidRPr="00BC475A" w:rsidRDefault="00BC5174" w:rsidP="00BC5174">
      <w:pPr>
        <w:ind w:left="60" w:right="60"/>
        <w:jc w:val="both"/>
        <w:rPr>
          <w:rFonts w:ascii="Times New Roman" w:eastAsia="Times New Roman" w:hAnsi="Times New Roman" w:cs="Times New Roman"/>
          <w:color w:val="auto"/>
        </w:rPr>
      </w:pPr>
      <w:r w:rsidRPr="00BC475A">
        <w:rPr>
          <w:rFonts w:ascii="Times New Roman" w:eastAsia="Times New Roman" w:hAnsi="Times New Roman" w:cs="Times New Roman"/>
          <w:color w:val="auto"/>
        </w:rPr>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образовательной организации, предпочтительных направлений и форм внеурочной деятельности детей, интересов учащихся, их занятости в системе дополнительного образования школы  и учреждениях дополнительного образования города.</w:t>
      </w:r>
    </w:p>
    <w:p w:rsidR="00BC5174" w:rsidRPr="00BC475A" w:rsidRDefault="00BC5174" w:rsidP="00BC5174">
      <w:pPr>
        <w:pStyle w:val="affa"/>
        <w:spacing w:before="0" w:beforeAutospacing="0" w:after="0" w:afterAutospacing="0"/>
        <w:jc w:val="both"/>
        <w:rPr>
          <w:rFonts w:ascii="Times New Roman" w:hAnsi="Times New Roman"/>
          <w:b/>
        </w:rPr>
      </w:pPr>
      <w:r w:rsidRPr="00BC475A">
        <w:rPr>
          <w:rFonts w:ascii="Times New Roman" w:hAnsi="Times New Roman"/>
          <w:b/>
        </w:rPr>
        <w:t>Внеурочная деятельность представлена следующими направлениям  работы:</w:t>
      </w:r>
    </w:p>
    <w:p w:rsidR="00BC5174" w:rsidRPr="00BC475A" w:rsidRDefault="00BC5174" w:rsidP="00BC5174">
      <w:pPr>
        <w:pStyle w:val="affa"/>
        <w:spacing w:before="0" w:beforeAutospacing="0" w:after="0" w:afterAutospacing="0"/>
        <w:jc w:val="both"/>
        <w:rPr>
          <w:rFonts w:ascii="Times New Roman" w:hAnsi="Times New Roman"/>
        </w:rPr>
      </w:pPr>
      <w:r w:rsidRPr="00BC475A">
        <w:rPr>
          <w:rFonts w:ascii="Times New Roman" w:hAnsi="Times New Roman"/>
        </w:rPr>
        <w:t>духовно-нравственное; общеинтеллектуальное; социальное; спортивно-оздоровительное</w:t>
      </w:r>
    </w:p>
    <w:p w:rsidR="00BC5174" w:rsidRPr="00BC475A" w:rsidRDefault="00BC5174" w:rsidP="00BC5174">
      <w:pPr>
        <w:pStyle w:val="affa"/>
        <w:spacing w:before="0" w:beforeAutospacing="0" w:after="0" w:afterAutospacing="0"/>
        <w:jc w:val="both"/>
        <w:rPr>
          <w:rFonts w:ascii="Times New Roman" w:hAnsi="Times New Roman"/>
        </w:rPr>
      </w:pPr>
      <w:r w:rsidRPr="00BC475A">
        <w:rPr>
          <w:rFonts w:ascii="Times New Roman" w:hAnsi="Times New Roman"/>
        </w:rPr>
        <w:t xml:space="preserve">общекультурное. Распределение часов на то или иное направление внеурочной деятельности в каждом классе определяется возрастными особенностями школьников, приоритетами целевых установок при организации образовательного процесса в данном классе. </w:t>
      </w:r>
    </w:p>
    <w:p w:rsidR="00BC5174" w:rsidRPr="00BC475A" w:rsidRDefault="00BC5174" w:rsidP="00BC5174">
      <w:pPr>
        <w:pStyle w:val="c23c0"/>
        <w:spacing w:before="0" w:beforeAutospacing="0" w:after="0" w:afterAutospacing="0"/>
        <w:rPr>
          <w:b/>
        </w:rPr>
      </w:pPr>
      <w:r w:rsidRPr="00BC475A">
        <w:rPr>
          <w:rStyle w:val="c4c27"/>
          <w:b/>
        </w:rPr>
        <w:t>Формы внеурочной деятельности школы по направлениям.</w:t>
      </w:r>
    </w:p>
    <w:p w:rsidR="00BC5174" w:rsidRPr="00BC475A" w:rsidRDefault="00BC5174" w:rsidP="00BC5174">
      <w:pPr>
        <w:rPr>
          <w:rFonts w:ascii="Times New Roman" w:hAnsi="Times New Roman" w:cs="Times New Roman"/>
          <w:color w:val="auto"/>
        </w:rPr>
      </w:pPr>
      <w:r w:rsidRPr="00BC475A">
        <w:rPr>
          <w:rStyle w:val="c4c27"/>
          <w:rFonts w:ascii="Times New Roman" w:hAnsi="Times New Roman" w:cs="Times New Roman"/>
          <w:color w:val="auto"/>
        </w:rPr>
        <w:t>Общеинтеллектуальное:</w:t>
      </w:r>
    </w:p>
    <w:p w:rsidR="00BC5174" w:rsidRPr="00BC475A" w:rsidRDefault="00BC5174" w:rsidP="00CC4CDF">
      <w:pPr>
        <w:widowControl/>
        <w:numPr>
          <w:ilvl w:val="0"/>
          <w:numId w:val="378"/>
        </w:numPr>
        <w:rPr>
          <w:rFonts w:ascii="Times New Roman" w:hAnsi="Times New Roman" w:cs="Times New Roman"/>
          <w:color w:val="auto"/>
        </w:rPr>
      </w:pPr>
      <w:r w:rsidRPr="00BC475A">
        <w:rPr>
          <w:rStyle w:val="c4"/>
          <w:rFonts w:ascii="Times New Roman" w:hAnsi="Times New Roman" w:cs="Times New Roman"/>
          <w:color w:val="auto"/>
        </w:rPr>
        <w:t>Предметные недели.</w:t>
      </w:r>
    </w:p>
    <w:p w:rsidR="00BC5174" w:rsidRPr="00BC475A" w:rsidRDefault="00BC5174" w:rsidP="00CC4CDF">
      <w:pPr>
        <w:widowControl/>
        <w:numPr>
          <w:ilvl w:val="0"/>
          <w:numId w:val="378"/>
        </w:numPr>
        <w:rPr>
          <w:rFonts w:ascii="Times New Roman" w:hAnsi="Times New Roman" w:cs="Times New Roman"/>
          <w:color w:val="auto"/>
        </w:rPr>
      </w:pPr>
      <w:r w:rsidRPr="00BC475A">
        <w:rPr>
          <w:rStyle w:val="c4"/>
          <w:rFonts w:ascii="Times New Roman" w:hAnsi="Times New Roman" w:cs="Times New Roman"/>
          <w:color w:val="auto"/>
        </w:rPr>
        <w:t>Библиотечные уроки.</w:t>
      </w:r>
    </w:p>
    <w:p w:rsidR="00BC5174" w:rsidRPr="00BC475A" w:rsidRDefault="00BC5174" w:rsidP="00CC4CDF">
      <w:pPr>
        <w:widowControl/>
        <w:numPr>
          <w:ilvl w:val="0"/>
          <w:numId w:val="378"/>
        </w:numPr>
        <w:rPr>
          <w:rStyle w:val="c4"/>
          <w:rFonts w:ascii="Times New Roman" w:hAnsi="Times New Roman" w:cs="Times New Roman"/>
          <w:color w:val="auto"/>
        </w:rPr>
      </w:pPr>
      <w:r w:rsidRPr="00BC475A">
        <w:rPr>
          <w:rStyle w:val="c4"/>
          <w:rFonts w:ascii="Times New Roman" w:hAnsi="Times New Roman" w:cs="Times New Roman"/>
          <w:color w:val="auto"/>
        </w:rPr>
        <w:t xml:space="preserve">Конкурсы, экскурсии, олимпиады, конференции, деловые и ролевые игры и др. </w:t>
      </w:r>
    </w:p>
    <w:p w:rsidR="00BC5174" w:rsidRPr="00BC475A" w:rsidRDefault="00BC5174" w:rsidP="00CC4CDF">
      <w:pPr>
        <w:widowControl/>
        <w:numPr>
          <w:ilvl w:val="0"/>
          <w:numId w:val="378"/>
        </w:numPr>
        <w:rPr>
          <w:rStyle w:val="c4"/>
          <w:rFonts w:ascii="Times New Roman" w:hAnsi="Times New Roman" w:cs="Times New Roman"/>
          <w:color w:val="auto"/>
        </w:rPr>
      </w:pPr>
      <w:r w:rsidRPr="00BC475A">
        <w:rPr>
          <w:rStyle w:val="c4"/>
          <w:rFonts w:ascii="Times New Roman" w:hAnsi="Times New Roman" w:cs="Times New Roman"/>
          <w:color w:val="auto"/>
        </w:rPr>
        <w:t>Участие в поисково-исследовательских конференциях на различных уровнях.</w:t>
      </w:r>
    </w:p>
    <w:p w:rsidR="00BC5174" w:rsidRPr="00BC475A" w:rsidRDefault="00BC5174" w:rsidP="00CC4CDF">
      <w:pPr>
        <w:widowControl/>
        <w:numPr>
          <w:ilvl w:val="0"/>
          <w:numId w:val="378"/>
        </w:numPr>
        <w:rPr>
          <w:rFonts w:ascii="Times New Roman" w:hAnsi="Times New Roman" w:cs="Times New Roman"/>
          <w:color w:val="auto"/>
        </w:rPr>
      </w:pPr>
      <w:r w:rsidRPr="00BC475A">
        <w:rPr>
          <w:rStyle w:val="c4"/>
          <w:rFonts w:ascii="Times New Roman" w:hAnsi="Times New Roman" w:cs="Times New Roman"/>
          <w:color w:val="auto"/>
        </w:rPr>
        <w:t>Участие в олимпиадах.</w:t>
      </w:r>
    </w:p>
    <w:p w:rsidR="00BC5174" w:rsidRPr="00BC475A" w:rsidRDefault="00BC5174" w:rsidP="00CC4CDF">
      <w:pPr>
        <w:widowControl/>
        <w:numPr>
          <w:ilvl w:val="0"/>
          <w:numId w:val="378"/>
        </w:numPr>
        <w:rPr>
          <w:rFonts w:ascii="Times New Roman" w:hAnsi="Times New Roman" w:cs="Times New Roman"/>
          <w:color w:val="auto"/>
        </w:rPr>
      </w:pPr>
      <w:r w:rsidRPr="00BC475A">
        <w:rPr>
          <w:rStyle w:val="c4"/>
          <w:rFonts w:ascii="Times New Roman" w:hAnsi="Times New Roman" w:cs="Times New Roman"/>
          <w:color w:val="auto"/>
        </w:rPr>
        <w:t>Разработка проектов к урокам.</w:t>
      </w:r>
    </w:p>
    <w:p w:rsidR="00BC5174" w:rsidRPr="00BC475A" w:rsidRDefault="00BC5174" w:rsidP="00BC5174">
      <w:pPr>
        <w:rPr>
          <w:rFonts w:ascii="Times New Roman" w:hAnsi="Times New Roman" w:cs="Times New Roman"/>
          <w:color w:val="auto"/>
        </w:rPr>
      </w:pPr>
      <w:r w:rsidRPr="00BC475A">
        <w:rPr>
          <w:rStyle w:val="c4c27"/>
          <w:rFonts w:ascii="Times New Roman" w:hAnsi="Times New Roman" w:cs="Times New Roman"/>
          <w:color w:val="auto"/>
        </w:rPr>
        <w:t>Спортивно-оздоровительное:</w:t>
      </w:r>
    </w:p>
    <w:p w:rsidR="00BC5174" w:rsidRPr="00BC475A" w:rsidRDefault="00BC5174" w:rsidP="00CC4CDF">
      <w:pPr>
        <w:widowControl/>
        <w:numPr>
          <w:ilvl w:val="0"/>
          <w:numId w:val="381"/>
        </w:numPr>
        <w:rPr>
          <w:rFonts w:ascii="Times New Roman" w:hAnsi="Times New Roman" w:cs="Times New Roman"/>
          <w:color w:val="auto"/>
        </w:rPr>
      </w:pPr>
      <w:r w:rsidRPr="00BC475A">
        <w:rPr>
          <w:rStyle w:val="c4"/>
          <w:rFonts w:ascii="Times New Roman" w:hAnsi="Times New Roman" w:cs="Times New Roman"/>
          <w:color w:val="auto"/>
        </w:rPr>
        <w:t>Организация походов, экскурсий, «Дней здоровья», подвижных игр, «Весёлых стартов», внутришкольных спортивных соревнований.</w:t>
      </w:r>
    </w:p>
    <w:p w:rsidR="00BC5174" w:rsidRPr="00BC475A" w:rsidRDefault="00BC5174" w:rsidP="00CC4CDF">
      <w:pPr>
        <w:widowControl/>
        <w:numPr>
          <w:ilvl w:val="0"/>
          <w:numId w:val="381"/>
        </w:numPr>
        <w:rPr>
          <w:rFonts w:ascii="Times New Roman" w:hAnsi="Times New Roman" w:cs="Times New Roman"/>
          <w:color w:val="auto"/>
        </w:rPr>
      </w:pPr>
      <w:r w:rsidRPr="00BC475A">
        <w:rPr>
          <w:rStyle w:val="c4"/>
          <w:rFonts w:ascii="Times New Roman" w:hAnsi="Times New Roman" w:cs="Times New Roman"/>
          <w:color w:val="auto"/>
        </w:rPr>
        <w:t>Проведение бесед по охране здоровья.</w:t>
      </w:r>
    </w:p>
    <w:p w:rsidR="00BC5174" w:rsidRPr="00BC475A" w:rsidRDefault="00BC5174" w:rsidP="00CC4CDF">
      <w:pPr>
        <w:widowControl/>
        <w:numPr>
          <w:ilvl w:val="0"/>
          <w:numId w:val="381"/>
        </w:numPr>
        <w:rPr>
          <w:rFonts w:ascii="Times New Roman" w:hAnsi="Times New Roman" w:cs="Times New Roman"/>
          <w:color w:val="auto"/>
        </w:rPr>
      </w:pPr>
      <w:r w:rsidRPr="00BC475A">
        <w:rPr>
          <w:rStyle w:val="c4"/>
          <w:rFonts w:ascii="Times New Roman" w:hAnsi="Times New Roman" w:cs="Times New Roman"/>
          <w:color w:val="auto"/>
        </w:rPr>
        <w:t>Участие в спортивных соревнованиях разного уровня.</w:t>
      </w:r>
    </w:p>
    <w:p w:rsidR="00BC5174" w:rsidRPr="00BC475A" w:rsidRDefault="00BC5174" w:rsidP="00BC5174">
      <w:pPr>
        <w:rPr>
          <w:rFonts w:ascii="Times New Roman" w:hAnsi="Times New Roman" w:cs="Times New Roman"/>
          <w:color w:val="auto"/>
        </w:rPr>
      </w:pPr>
      <w:r w:rsidRPr="00BC475A">
        <w:rPr>
          <w:rStyle w:val="c4c27"/>
          <w:rFonts w:ascii="Times New Roman" w:hAnsi="Times New Roman" w:cs="Times New Roman"/>
          <w:color w:val="auto"/>
        </w:rPr>
        <w:t>Социальное:</w:t>
      </w:r>
    </w:p>
    <w:p w:rsidR="00BC5174" w:rsidRPr="00BC475A" w:rsidRDefault="00BC5174" w:rsidP="00CC4CDF">
      <w:pPr>
        <w:widowControl/>
        <w:numPr>
          <w:ilvl w:val="0"/>
          <w:numId w:val="382"/>
        </w:numPr>
        <w:rPr>
          <w:rFonts w:ascii="Times New Roman" w:hAnsi="Times New Roman" w:cs="Times New Roman"/>
          <w:color w:val="auto"/>
        </w:rPr>
      </w:pPr>
      <w:r w:rsidRPr="00BC475A">
        <w:rPr>
          <w:rStyle w:val="c4"/>
          <w:rFonts w:ascii="Times New Roman" w:hAnsi="Times New Roman" w:cs="Times New Roman"/>
          <w:color w:val="auto"/>
        </w:rPr>
        <w:t>Беседы, экскурсии, целевые прогулки, ролевые игры, наблюдения, опыты.</w:t>
      </w:r>
    </w:p>
    <w:p w:rsidR="00BC5174" w:rsidRPr="00BC475A" w:rsidRDefault="00BC5174" w:rsidP="00CC4CDF">
      <w:pPr>
        <w:widowControl/>
        <w:numPr>
          <w:ilvl w:val="0"/>
          <w:numId w:val="382"/>
        </w:numPr>
        <w:rPr>
          <w:rFonts w:ascii="Times New Roman" w:hAnsi="Times New Roman" w:cs="Times New Roman"/>
          <w:color w:val="auto"/>
        </w:rPr>
      </w:pPr>
      <w:r w:rsidRPr="00BC475A">
        <w:rPr>
          <w:rStyle w:val="c4"/>
          <w:rFonts w:ascii="Times New Roman" w:hAnsi="Times New Roman" w:cs="Times New Roman"/>
          <w:color w:val="auto"/>
        </w:rPr>
        <w:t>Практикумы, конкурсы, сюжетно- ролевая игра, игра - путешествие.</w:t>
      </w:r>
    </w:p>
    <w:p w:rsidR="00BC5174" w:rsidRPr="00BC475A" w:rsidRDefault="00BC5174" w:rsidP="00CC4CDF">
      <w:pPr>
        <w:widowControl/>
        <w:numPr>
          <w:ilvl w:val="0"/>
          <w:numId w:val="382"/>
        </w:numPr>
        <w:rPr>
          <w:rFonts w:ascii="Times New Roman" w:hAnsi="Times New Roman" w:cs="Times New Roman"/>
          <w:color w:val="auto"/>
        </w:rPr>
      </w:pPr>
      <w:r w:rsidRPr="00BC475A">
        <w:rPr>
          <w:rStyle w:val="c4"/>
          <w:rFonts w:ascii="Times New Roman" w:hAnsi="Times New Roman" w:cs="Times New Roman"/>
          <w:color w:val="auto"/>
        </w:rPr>
        <w:t>Участие в творческих конкурсах, в акциях, проектах.</w:t>
      </w:r>
    </w:p>
    <w:p w:rsidR="00BC5174" w:rsidRPr="00BC475A" w:rsidRDefault="00BC5174" w:rsidP="00BC5174">
      <w:pPr>
        <w:rPr>
          <w:rFonts w:ascii="Times New Roman" w:hAnsi="Times New Roman" w:cs="Times New Roman"/>
          <w:color w:val="auto"/>
        </w:rPr>
      </w:pPr>
      <w:r w:rsidRPr="00BC475A">
        <w:rPr>
          <w:rStyle w:val="c4c27"/>
          <w:rFonts w:ascii="Times New Roman" w:hAnsi="Times New Roman" w:cs="Times New Roman"/>
          <w:color w:val="auto"/>
        </w:rPr>
        <w:t>Духовно-нравственное:</w:t>
      </w:r>
    </w:p>
    <w:p w:rsidR="00BC5174" w:rsidRPr="00BC475A" w:rsidRDefault="00BC5174" w:rsidP="00CC4CDF">
      <w:pPr>
        <w:pStyle w:val="aff1"/>
        <w:numPr>
          <w:ilvl w:val="0"/>
          <w:numId w:val="385"/>
        </w:numPr>
        <w:rPr>
          <w:rFonts w:ascii="Times New Roman" w:hAnsi="Times New Roman"/>
        </w:rPr>
      </w:pPr>
      <w:r w:rsidRPr="00BC475A">
        <w:rPr>
          <w:rStyle w:val="c4"/>
          <w:rFonts w:ascii="Times New Roman" w:hAnsi="Times New Roman"/>
        </w:rPr>
        <w:t>Беседы, экскурсии.</w:t>
      </w:r>
    </w:p>
    <w:p w:rsidR="00BC5174" w:rsidRPr="00BC475A" w:rsidRDefault="00BC5174" w:rsidP="00CC4CDF">
      <w:pPr>
        <w:widowControl/>
        <w:numPr>
          <w:ilvl w:val="0"/>
          <w:numId w:val="385"/>
        </w:numPr>
        <w:rPr>
          <w:rFonts w:ascii="Times New Roman" w:hAnsi="Times New Roman" w:cs="Times New Roman"/>
          <w:color w:val="auto"/>
        </w:rPr>
      </w:pPr>
      <w:r w:rsidRPr="00BC475A">
        <w:rPr>
          <w:rStyle w:val="c4"/>
          <w:rFonts w:ascii="Times New Roman" w:hAnsi="Times New Roman" w:cs="Times New Roman"/>
          <w:color w:val="auto"/>
        </w:rPr>
        <w:t>Участие и подготовка к мероприятиям.</w:t>
      </w:r>
    </w:p>
    <w:p w:rsidR="00BC5174" w:rsidRPr="00BC475A" w:rsidRDefault="00BC5174" w:rsidP="00CC4CDF">
      <w:pPr>
        <w:widowControl/>
        <w:numPr>
          <w:ilvl w:val="0"/>
          <w:numId w:val="385"/>
        </w:numPr>
        <w:rPr>
          <w:rFonts w:ascii="Times New Roman" w:hAnsi="Times New Roman" w:cs="Times New Roman"/>
          <w:color w:val="auto"/>
        </w:rPr>
      </w:pPr>
      <w:r w:rsidRPr="00BC475A">
        <w:rPr>
          <w:rStyle w:val="c4"/>
          <w:rFonts w:ascii="Times New Roman" w:hAnsi="Times New Roman" w:cs="Times New Roman"/>
          <w:color w:val="auto"/>
        </w:rPr>
        <w:t>Разработка проектов.</w:t>
      </w:r>
    </w:p>
    <w:p w:rsidR="00BC5174" w:rsidRPr="00BC475A" w:rsidRDefault="00BC5174" w:rsidP="00CC4CDF">
      <w:pPr>
        <w:widowControl/>
        <w:numPr>
          <w:ilvl w:val="0"/>
          <w:numId w:val="385"/>
        </w:numPr>
        <w:rPr>
          <w:rFonts w:ascii="Times New Roman" w:hAnsi="Times New Roman" w:cs="Times New Roman"/>
          <w:color w:val="auto"/>
        </w:rPr>
      </w:pPr>
      <w:r w:rsidRPr="00BC475A">
        <w:rPr>
          <w:rStyle w:val="c4"/>
          <w:rFonts w:ascii="Times New Roman" w:hAnsi="Times New Roman" w:cs="Times New Roman"/>
          <w:color w:val="auto"/>
        </w:rPr>
        <w:t>Сюжетно-ролевые игры.</w:t>
      </w:r>
    </w:p>
    <w:p w:rsidR="00BC5174" w:rsidRPr="00BC475A" w:rsidRDefault="00BC5174" w:rsidP="00BC5174">
      <w:pPr>
        <w:rPr>
          <w:rFonts w:ascii="Times New Roman" w:hAnsi="Times New Roman" w:cs="Times New Roman"/>
          <w:color w:val="auto"/>
        </w:rPr>
      </w:pPr>
      <w:r w:rsidRPr="00BC475A">
        <w:rPr>
          <w:rStyle w:val="c4c27"/>
          <w:rFonts w:ascii="Times New Roman" w:hAnsi="Times New Roman" w:cs="Times New Roman"/>
          <w:color w:val="auto"/>
        </w:rPr>
        <w:t>Общекультурное:</w:t>
      </w:r>
    </w:p>
    <w:p w:rsidR="00BC5174" w:rsidRPr="00BC475A" w:rsidRDefault="00BC5174" w:rsidP="00CC4CDF">
      <w:pPr>
        <w:widowControl/>
        <w:numPr>
          <w:ilvl w:val="0"/>
          <w:numId w:val="379"/>
        </w:numPr>
        <w:rPr>
          <w:rFonts w:ascii="Times New Roman" w:hAnsi="Times New Roman" w:cs="Times New Roman"/>
          <w:color w:val="auto"/>
        </w:rPr>
      </w:pPr>
      <w:r w:rsidRPr="00BC475A">
        <w:rPr>
          <w:rStyle w:val="c4"/>
          <w:rFonts w:ascii="Times New Roman" w:hAnsi="Times New Roman" w:cs="Times New Roman"/>
          <w:color w:val="auto"/>
        </w:rPr>
        <w:t>Беседы, экскурсии.</w:t>
      </w:r>
    </w:p>
    <w:p w:rsidR="00BC5174" w:rsidRPr="00BC475A" w:rsidRDefault="00BC5174" w:rsidP="00CC4CDF">
      <w:pPr>
        <w:widowControl/>
        <w:numPr>
          <w:ilvl w:val="0"/>
          <w:numId w:val="379"/>
        </w:numPr>
        <w:rPr>
          <w:rFonts w:ascii="Times New Roman" w:hAnsi="Times New Roman" w:cs="Times New Roman"/>
          <w:color w:val="auto"/>
        </w:rPr>
      </w:pPr>
      <w:r w:rsidRPr="00BC475A">
        <w:rPr>
          <w:rStyle w:val="c4"/>
          <w:rFonts w:ascii="Times New Roman" w:hAnsi="Times New Roman" w:cs="Times New Roman"/>
          <w:color w:val="auto"/>
        </w:rPr>
        <w:t>Подготовка и участие в конкурсах.</w:t>
      </w:r>
    </w:p>
    <w:p w:rsidR="00BC5174" w:rsidRPr="00BC475A" w:rsidRDefault="00BC5174" w:rsidP="00CC4CDF">
      <w:pPr>
        <w:widowControl/>
        <w:numPr>
          <w:ilvl w:val="0"/>
          <w:numId w:val="379"/>
        </w:numPr>
        <w:rPr>
          <w:rFonts w:ascii="Times New Roman" w:hAnsi="Times New Roman" w:cs="Times New Roman"/>
          <w:color w:val="auto"/>
        </w:rPr>
      </w:pPr>
      <w:r w:rsidRPr="00BC475A">
        <w:rPr>
          <w:rStyle w:val="c4"/>
          <w:rFonts w:ascii="Times New Roman" w:hAnsi="Times New Roman" w:cs="Times New Roman"/>
          <w:color w:val="auto"/>
        </w:rPr>
        <w:t>Сюжетно-ролевые игры, игры – путешествия</w:t>
      </w:r>
    </w:p>
    <w:p w:rsidR="00BC5174" w:rsidRPr="00BC475A" w:rsidRDefault="00BC5174" w:rsidP="00BC5174">
      <w:pPr>
        <w:rPr>
          <w:rFonts w:ascii="Times New Roman" w:hAnsi="Times New Roman" w:cs="Times New Roman"/>
          <w:color w:val="auto"/>
        </w:rPr>
      </w:pPr>
      <w:r w:rsidRPr="00BC475A">
        <w:rPr>
          <w:rStyle w:val="c4c27"/>
          <w:rFonts w:ascii="Times New Roman" w:hAnsi="Times New Roman" w:cs="Times New Roman"/>
          <w:color w:val="auto"/>
        </w:rPr>
        <w:t>Духовно-нравственное:</w:t>
      </w:r>
    </w:p>
    <w:p w:rsidR="00BC5174" w:rsidRPr="00BC475A" w:rsidRDefault="00BC5174" w:rsidP="00CC4CDF">
      <w:pPr>
        <w:widowControl/>
        <w:numPr>
          <w:ilvl w:val="0"/>
          <w:numId w:val="380"/>
        </w:numPr>
        <w:rPr>
          <w:rFonts w:ascii="Times New Roman" w:hAnsi="Times New Roman" w:cs="Times New Roman"/>
          <w:color w:val="auto"/>
        </w:rPr>
      </w:pPr>
      <w:r w:rsidRPr="00BC475A">
        <w:rPr>
          <w:rStyle w:val="c4"/>
          <w:rFonts w:ascii="Times New Roman" w:hAnsi="Times New Roman" w:cs="Times New Roman"/>
          <w:color w:val="auto"/>
        </w:rPr>
        <w:t>Организация экскурсий, Дней театра и музея, выставок рисунков, поделок и творческих работ обучающихся;</w:t>
      </w:r>
    </w:p>
    <w:p w:rsidR="00BC5174" w:rsidRPr="00BC475A" w:rsidRDefault="00BC5174" w:rsidP="00CC4CDF">
      <w:pPr>
        <w:widowControl/>
        <w:numPr>
          <w:ilvl w:val="0"/>
          <w:numId w:val="380"/>
        </w:numPr>
        <w:rPr>
          <w:rFonts w:ascii="Times New Roman" w:hAnsi="Times New Roman" w:cs="Times New Roman"/>
          <w:color w:val="auto"/>
        </w:rPr>
      </w:pPr>
      <w:r w:rsidRPr="00BC475A">
        <w:rPr>
          <w:rStyle w:val="c4"/>
          <w:rFonts w:ascii="Times New Roman" w:hAnsi="Times New Roman" w:cs="Times New Roman"/>
          <w:color w:val="auto"/>
        </w:rPr>
        <w:t>Проведение тематических классных часов, встреч, бесед.</w:t>
      </w:r>
    </w:p>
    <w:p w:rsidR="00BC5174" w:rsidRPr="00BC475A" w:rsidRDefault="00BC5174" w:rsidP="00CC4CDF">
      <w:pPr>
        <w:widowControl/>
        <w:numPr>
          <w:ilvl w:val="0"/>
          <w:numId w:val="380"/>
        </w:numPr>
        <w:rPr>
          <w:rFonts w:ascii="Times New Roman" w:hAnsi="Times New Roman" w:cs="Times New Roman"/>
          <w:color w:val="auto"/>
        </w:rPr>
      </w:pPr>
      <w:r w:rsidRPr="00BC475A">
        <w:rPr>
          <w:rStyle w:val="c4"/>
          <w:rFonts w:ascii="Times New Roman" w:hAnsi="Times New Roman" w:cs="Times New Roman"/>
          <w:color w:val="auto"/>
        </w:rPr>
        <w:t>Участие в конкурсах, выставках детского творчества гуманитарного цикла на уровне школы, города,  региона.</w:t>
      </w:r>
    </w:p>
    <w:p w:rsidR="00BC5174" w:rsidRPr="00BC475A" w:rsidRDefault="00BC5174" w:rsidP="00BC5174">
      <w:pPr>
        <w:pStyle w:val="affa"/>
        <w:spacing w:before="0" w:beforeAutospacing="0" w:after="0" w:afterAutospacing="0"/>
        <w:jc w:val="center"/>
        <w:rPr>
          <w:rFonts w:ascii="Times New Roman" w:hAnsi="Times New Roman"/>
          <w:b/>
        </w:rPr>
      </w:pPr>
    </w:p>
    <w:p w:rsidR="00BC5174" w:rsidRPr="00BC475A" w:rsidRDefault="00BC5174" w:rsidP="00BC5174">
      <w:pPr>
        <w:pStyle w:val="affa"/>
        <w:spacing w:before="0" w:beforeAutospacing="0" w:after="0" w:afterAutospacing="0"/>
        <w:jc w:val="center"/>
        <w:rPr>
          <w:rFonts w:ascii="Times New Roman" w:hAnsi="Times New Roman"/>
          <w:b/>
        </w:rPr>
      </w:pPr>
      <w:r w:rsidRPr="00BC475A">
        <w:rPr>
          <w:rFonts w:ascii="Times New Roman" w:hAnsi="Times New Roman"/>
          <w:b/>
        </w:rPr>
        <w:t>Планируемые результаты внеурочной деятельности</w:t>
      </w: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Внеурочная деятельность направлена, в первую очередь, на достижение планируемых результатов освоения основной образовательной программы основного общего образования МБОУ СОШ № 4. Модель организации внеурочной деятельности описывает инструменты достижения этих результатов.</w:t>
      </w:r>
    </w:p>
    <w:p w:rsidR="00BC5174" w:rsidRPr="00BC475A" w:rsidRDefault="00BC5174" w:rsidP="00BC5174">
      <w:pPr>
        <w:jc w:val="both"/>
        <w:rPr>
          <w:rFonts w:ascii="Times New Roman" w:hAnsi="Times New Roman" w:cs="Times New Roman"/>
          <w:color w:val="auto"/>
        </w:rPr>
      </w:pPr>
      <w:r w:rsidRPr="00BC475A">
        <w:rPr>
          <w:rFonts w:ascii="Times New Roman" w:hAnsi="Times New Roman" w:cs="Times New Roman"/>
          <w:b/>
          <w:bCs/>
          <w:color w:val="auto"/>
        </w:rPr>
        <w:t xml:space="preserve">Результаты первого уровня (приобретение школьником социальных знаний, понимания социальной реальности и повседневной жизни): </w:t>
      </w:r>
      <w:r w:rsidRPr="00BC475A">
        <w:rPr>
          <w:rFonts w:ascii="Times New Roman" w:hAnsi="Times New Roman" w:cs="Times New Roman"/>
          <w:color w:val="auto"/>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BC5174" w:rsidRPr="00BC475A" w:rsidRDefault="00BC5174" w:rsidP="00BC5174">
      <w:pPr>
        <w:jc w:val="both"/>
        <w:rPr>
          <w:rFonts w:ascii="Times New Roman" w:hAnsi="Times New Roman" w:cs="Times New Roman"/>
          <w:color w:val="auto"/>
        </w:rPr>
      </w:pPr>
      <w:r w:rsidRPr="00BC475A">
        <w:rPr>
          <w:rStyle w:val="submenu-table"/>
          <w:rFonts w:ascii="Times New Roman" w:hAnsi="Times New Roman" w:cs="Times New Roman"/>
          <w:b/>
          <w:bCs/>
          <w:color w:val="auto"/>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BC475A">
        <w:rPr>
          <w:rFonts w:ascii="Times New Roman" w:hAnsi="Times New Roman" w:cs="Times New Roman"/>
          <w:color w:val="auto"/>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BC5174" w:rsidRPr="00BC475A" w:rsidRDefault="00BC5174" w:rsidP="00BC5174">
      <w:pPr>
        <w:jc w:val="both"/>
        <w:rPr>
          <w:rFonts w:ascii="Times New Roman" w:hAnsi="Times New Roman" w:cs="Times New Roman"/>
          <w:color w:val="auto"/>
        </w:rPr>
      </w:pPr>
      <w:r w:rsidRPr="00BC475A">
        <w:rPr>
          <w:rStyle w:val="submenu-table"/>
          <w:rFonts w:ascii="Times New Roman" w:hAnsi="Times New Roman" w:cs="Times New Roman"/>
          <w:b/>
          <w:bCs/>
          <w:color w:val="auto"/>
        </w:rPr>
        <w:t>Результаты третьего уровня (приобретение школьником опыта самостоятельного социального действия):</w:t>
      </w:r>
      <w:r w:rsidRPr="00BC475A">
        <w:rPr>
          <w:rFonts w:ascii="Times New Roman" w:hAnsi="Times New Roman" w:cs="Times New Roman"/>
          <w:color w:val="auto"/>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BC5174" w:rsidRPr="00BC475A" w:rsidRDefault="00BC5174" w:rsidP="00BC5174">
      <w:pPr>
        <w:ind w:firstLine="708"/>
        <w:jc w:val="both"/>
        <w:rPr>
          <w:rFonts w:ascii="Times New Roman" w:hAnsi="Times New Roman" w:cs="Times New Roman"/>
          <w:color w:val="auto"/>
        </w:rPr>
      </w:pPr>
      <w:r w:rsidRPr="00BC475A">
        <w:rPr>
          <w:rStyle w:val="submenu-table"/>
          <w:rFonts w:ascii="Times New Roman" w:hAnsi="Times New Roman" w:cs="Times New Roman"/>
          <w:b/>
          <w:bCs/>
          <w:color w:val="auto"/>
        </w:rPr>
        <w:t>Диагностика эффективности организации внеурочной деятельности</w:t>
      </w:r>
      <w:r w:rsidRPr="00BC475A">
        <w:rPr>
          <w:rFonts w:ascii="Times New Roman" w:hAnsi="Times New Roman" w:cs="Times New Roman"/>
          <w:color w:val="auto"/>
        </w:rPr>
        <w:br/>
      </w:r>
      <w:r w:rsidRPr="00BC475A">
        <w:rPr>
          <w:rFonts w:ascii="Times New Roman" w:hAnsi="Times New Roman" w:cs="Times New Roman"/>
          <w:color w:val="auto"/>
          <w:u w:val="single"/>
        </w:rPr>
        <w:t xml:space="preserve">Цель диагностики </w:t>
      </w:r>
      <w:r w:rsidRPr="00BC475A">
        <w:rPr>
          <w:rFonts w:ascii="Times New Roman" w:hAnsi="Times New Roman" w:cs="Times New Roman"/>
          <w:color w:val="auto"/>
        </w:rPr>
        <w:t>– выяснить, являются ли и в какой степени, воспитывающими те виды внеурочной деятельности, которыми занят школьник.</w:t>
      </w:r>
    </w:p>
    <w:p w:rsidR="00BC5174" w:rsidRPr="00BC475A" w:rsidRDefault="00BC5174" w:rsidP="00BC5174">
      <w:pPr>
        <w:ind w:firstLine="708"/>
        <w:jc w:val="both"/>
        <w:rPr>
          <w:rFonts w:ascii="Times New Roman" w:hAnsi="Times New Roman" w:cs="Times New Roman"/>
          <w:color w:val="auto"/>
        </w:rPr>
      </w:pPr>
      <w:r w:rsidRPr="00BC475A">
        <w:rPr>
          <w:rFonts w:ascii="Times New Roman" w:hAnsi="Times New Roman" w:cs="Times New Roman"/>
          <w:color w:val="auto"/>
        </w:rPr>
        <w:t>Диагностика эффективности внеурочной деятельности школьников осуществляется через диагностику   личности самого учащегося, диагностику детского коллектива, диагностику профессиональной позиции педагога.</w:t>
      </w:r>
    </w:p>
    <w:p w:rsidR="00BC5174" w:rsidRPr="00BC475A" w:rsidRDefault="00BC5174" w:rsidP="00BC5174">
      <w:pPr>
        <w:ind w:firstLine="708"/>
        <w:jc w:val="center"/>
        <w:rPr>
          <w:rFonts w:ascii="Times New Roman" w:hAnsi="Times New Roman" w:cs="Times New Roman"/>
          <w:b/>
          <w:color w:val="auto"/>
        </w:rPr>
      </w:pPr>
      <w:r w:rsidRPr="00BC475A">
        <w:rPr>
          <w:rFonts w:ascii="Times New Roman" w:hAnsi="Times New Roman" w:cs="Times New Roman"/>
          <w:color w:val="auto"/>
        </w:rPr>
        <w:br/>
      </w:r>
      <w:r w:rsidRPr="00BC475A">
        <w:rPr>
          <w:rFonts w:ascii="Times New Roman" w:hAnsi="Times New Roman" w:cs="Times New Roman"/>
          <w:b/>
          <w:color w:val="auto"/>
        </w:rPr>
        <w:t xml:space="preserve">Методы и методики мониторинга изучения личности учащегося </w:t>
      </w:r>
    </w:p>
    <w:p w:rsidR="00BC5174" w:rsidRPr="00BC475A" w:rsidRDefault="00BC5174" w:rsidP="00BC5174">
      <w:pPr>
        <w:ind w:firstLine="708"/>
        <w:jc w:val="center"/>
        <w:rPr>
          <w:rFonts w:ascii="Times New Roman" w:hAnsi="Times New Roman" w:cs="Times New Roman"/>
          <w:b/>
          <w:color w:val="auto"/>
        </w:rPr>
      </w:pPr>
      <w:r w:rsidRPr="00BC475A">
        <w:rPr>
          <w:rFonts w:ascii="Times New Roman" w:hAnsi="Times New Roman" w:cs="Times New Roman"/>
          <w:b/>
          <w:color w:val="auto"/>
        </w:rPr>
        <w:t>и детского коллектива</w:t>
      </w:r>
    </w:p>
    <w:p w:rsidR="00BC5174" w:rsidRPr="00BC475A" w:rsidRDefault="00BC5174" w:rsidP="00BC5174">
      <w:pPr>
        <w:ind w:firstLine="708"/>
        <w:jc w:val="both"/>
        <w:rPr>
          <w:rFonts w:ascii="Times New Roman" w:hAnsi="Times New Roman" w:cs="Times New Roman"/>
          <w:b/>
          <w:color w:val="auto"/>
        </w:rPr>
      </w:pPr>
      <w:r w:rsidRPr="00BC475A">
        <w:rPr>
          <w:rFonts w:ascii="Times New Roman" w:hAnsi="Times New Roman" w:cs="Times New Roman"/>
          <w:color w:val="auto"/>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BC5174" w:rsidRPr="00BC475A" w:rsidRDefault="00BC5174" w:rsidP="00BC5174">
      <w:pPr>
        <w:jc w:val="center"/>
        <w:rPr>
          <w:rFonts w:ascii="Times New Roman" w:hAnsi="Times New Roman" w:cs="Times New Roman"/>
          <w:color w:val="auto"/>
        </w:rPr>
      </w:pPr>
      <w:r w:rsidRPr="00BC475A">
        <w:rPr>
          <w:rFonts w:ascii="Times New Roman" w:hAnsi="Times New Roman" w:cs="Times New Roman"/>
          <w:color w:val="auto"/>
        </w:rPr>
        <w:br/>
      </w:r>
      <w:r w:rsidRPr="00BC475A">
        <w:rPr>
          <w:rStyle w:val="submenu-table"/>
          <w:rFonts w:ascii="Times New Roman" w:hAnsi="Times New Roman" w:cs="Times New Roman"/>
          <w:b/>
          <w:bCs/>
          <w:color w:val="auto"/>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3200"/>
        <w:gridCol w:w="3362"/>
        <w:gridCol w:w="3008"/>
      </w:tblGrid>
      <w:tr w:rsidR="00BC5174" w:rsidRPr="00BC475A" w:rsidTr="00B137C3">
        <w:trPr>
          <w:tblCellSpacing w:w="0" w:type="dxa"/>
        </w:trPr>
        <w:tc>
          <w:tcPr>
            <w:tcW w:w="298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br/>
            </w:r>
            <w:r w:rsidRPr="00BC475A">
              <w:rPr>
                <w:rFonts w:ascii="Times New Roman" w:hAnsi="Times New Roman" w:cs="Times New Roman"/>
                <w:b/>
                <w:bCs/>
                <w:color w:val="auto"/>
              </w:rPr>
              <w:t>Компетенции ученика</w:t>
            </w:r>
          </w:p>
        </w:tc>
        <w:tc>
          <w:tcPr>
            <w:tcW w:w="313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br/>
            </w:r>
            <w:r w:rsidRPr="00BC475A">
              <w:rPr>
                <w:rFonts w:ascii="Times New Roman" w:hAnsi="Times New Roman" w:cs="Times New Roman"/>
                <w:b/>
                <w:bCs/>
                <w:color w:val="auto"/>
              </w:rPr>
              <w:t xml:space="preserve">Показатели </w:t>
            </w:r>
          </w:p>
        </w:tc>
        <w:tc>
          <w:tcPr>
            <w:tcW w:w="280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br/>
            </w:r>
            <w:r w:rsidRPr="00BC475A">
              <w:rPr>
                <w:rFonts w:ascii="Times New Roman" w:hAnsi="Times New Roman" w:cs="Times New Roman"/>
                <w:b/>
                <w:bCs/>
                <w:color w:val="auto"/>
              </w:rPr>
              <w:t>Методический инструментарий</w:t>
            </w:r>
          </w:p>
        </w:tc>
      </w:tr>
      <w:tr w:rsidR="00BC5174" w:rsidRPr="00BC475A" w:rsidTr="00B137C3">
        <w:trPr>
          <w:tblCellSpacing w:w="0" w:type="dxa"/>
        </w:trPr>
        <w:tc>
          <w:tcPr>
            <w:tcW w:w="298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Сформированность познавательного потенциала личности учащихся и особенности мотивации.</w:t>
            </w:r>
          </w:p>
        </w:tc>
        <w:tc>
          <w:tcPr>
            <w:tcW w:w="313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1.Познавательная активность учащихся.</w:t>
            </w:r>
            <w:r w:rsidRPr="00BC475A">
              <w:rPr>
                <w:rFonts w:ascii="Times New Roman" w:hAnsi="Times New Roman" w:cs="Times New Roman"/>
                <w:color w:val="auto"/>
              </w:rPr>
              <w:br/>
              <w:t>2.Произвольность психических процессов.</w:t>
            </w:r>
            <w:r w:rsidRPr="00BC475A">
              <w:rPr>
                <w:rFonts w:ascii="Times New Roman" w:hAnsi="Times New Roman" w:cs="Times New Roman"/>
                <w:color w:val="auto"/>
              </w:rPr>
              <w:br/>
              <w:t>3.Эмоциональное состояние (уровень тревожности)</w:t>
            </w:r>
          </w:p>
        </w:tc>
        <w:tc>
          <w:tcPr>
            <w:tcW w:w="280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1.Методики изучения развития познавательных процессов личности ребёнка.</w:t>
            </w:r>
            <w:r w:rsidRPr="00BC475A">
              <w:rPr>
                <w:rFonts w:ascii="Times New Roman" w:hAnsi="Times New Roman" w:cs="Times New Roman"/>
                <w:color w:val="auto"/>
              </w:rPr>
              <w:br/>
              <w:t>2.Педагогическое наблюдение.</w:t>
            </w:r>
            <w:r w:rsidRPr="00BC475A">
              <w:rPr>
                <w:rFonts w:ascii="Times New Roman" w:hAnsi="Times New Roman" w:cs="Times New Roman"/>
                <w:color w:val="auto"/>
              </w:rPr>
              <w:br/>
              <w:t xml:space="preserve">3.Оценка уровня тревожности Филипса </w:t>
            </w:r>
            <w:r w:rsidRPr="00BC475A">
              <w:rPr>
                <w:rFonts w:ascii="Times New Roman" w:hAnsi="Times New Roman" w:cs="Times New Roman"/>
                <w:color w:val="auto"/>
              </w:rPr>
              <w:br/>
              <w:t>«Шкала тревожности».</w:t>
            </w:r>
          </w:p>
        </w:tc>
      </w:tr>
      <w:tr w:rsidR="00BC5174" w:rsidRPr="00BC475A" w:rsidTr="00B137C3">
        <w:trPr>
          <w:tblCellSpacing w:w="0" w:type="dxa"/>
        </w:trPr>
        <w:tc>
          <w:tcPr>
            <w:tcW w:w="298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Сформированность коммуникативного потенциала личности и её зависимость от сформированности общешкольного коллектива.</w:t>
            </w:r>
          </w:p>
        </w:tc>
        <w:tc>
          <w:tcPr>
            <w:tcW w:w="313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1.Коммуникабельность.</w:t>
            </w:r>
            <w:r w:rsidRPr="00BC475A">
              <w:rPr>
                <w:rFonts w:ascii="Times New Roman" w:hAnsi="Times New Roman" w:cs="Times New Roman"/>
                <w:color w:val="auto"/>
              </w:rPr>
              <w:br/>
              <w:t>2.Знание этикета.</w:t>
            </w:r>
            <w:r w:rsidRPr="00BC475A">
              <w:rPr>
                <w:rFonts w:ascii="Times New Roman" w:hAnsi="Times New Roman" w:cs="Times New Roman"/>
                <w:color w:val="auto"/>
              </w:rPr>
              <w:br/>
              <w:t>3.Комфортность ребёнка в школе.</w:t>
            </w:r>
            <w:r w:rsidRPr="00BC475A">
              <w:rPr>
                <w:rFonts w:ascii="Times New Roman" w:hAnsi="Times New Roman" w:cs="Times New Roman"/>
                <w:color w:val="auto"/>
              </w:rPr>
              <w:br/>
              <w:t>4.Сформированность совместной деятельности.</w:t>
            </w:r>
            <w:r w:rsidRPr="00BC475A">
              <w:rPr>
                <w:rFonts w:ascii="Times New Roman" w:hAnsi="Times New Roman" w:cs="Times New Roman"/>
                <w:color w:val="auto"/>
              </w:rPr>
              <w:br/>
              <w:t>5.Взаимодействиесо взрослыми, родителями, педагогами.</w:t>
            </w:r>
            <w:r w:rsidRPr="00BC475A">
              <w:rPr>
                <w:rFonts w:ascii="Times New Roman" w:hAnsi="Times New Roman" w:cs="Times New Roman"/>
                <w:color w:val="auto"/>
              </w:rPr>
              <w:br/>
              <w:t>6.Соблюдение социальных и этических норм.</w:t>
            </w:r>
          </w:p>
        </w:tc>
        <w:tc>
          <w:tcPr>
            <w:tcW w:w="2805"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1.Методика выявления коммуникативных склонностей учащихся.</w:t>
            </w:r>
            <w:r w:rsidRPr="00BC475A">
              <w:rPr>
                <w:rFonts w:ascii="Times New Roman" w:hAnsi="Times New Roman" w:cs="Times New Roman"/>
                <w:color w:val="auto"/>
              </w:rPr>
              <w:br/>
              <w:t>2. Педагогическое наблюдение.</w:t>
            </w:r>
            <w:r w:rsidRPr="00BC475A">
              <w:rPr>
                <w:rFonts w:ascii="Times New Roman" w:hAnsi="Times New Roman" w:cs="Times New Roman"/>
                <w:color w:val="auto"/>
              </w:rPr>
              <w:br/>
              <w:t>3 Методика А.А. Андреева «Изучение удовлетворённости учащегося школьной жизнью».</w:t>
            </w:r>
            <w:r w:rsidRPr="00BC475A">
              <w:rPr>
                <w:rFonts w:ascii="Times New Roman" w:hAnsi="Times New Roman" w:cs="Times New Roman"/>
                <w:color w:val="auto"/>
              </w:rPr>
              <w:br/>
              <w:t xml:space="preserve">4.Методики «Наши отношения», «Психологическая атмосфера в коллективе». </w:t>
            </w:r>
            <w:r w:rsidRPr="00BC475A">
              <w:rPr>
                <w:rFonts w:ascii="Times New Roman" w:hAnsi="Times New Roman" w:cs="Times New Roman"/>
                <w:color w:val="auto"/>
              </w:rPr>
              <w:br/>
              <w:t>5.Анкета «Ты и твоя школа».</w:t>
            </w:r>
            <w:r w:rsidRPr="00BC475A">
              <w:rPr>
                <w:rFonts w:ascii="Times New Roman" w:hAnsi="Times New Roman" w:cs="Times New Roman"/>
                <w:color w:val="auto"/>
              </w:rPr>
              <w:br/>
              <w:t>6.Наблюдения педагогов.</w:t>
            </w:r>
          </w:p>
        </w:tc>
      </w:tr>
    </w:tbl>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200"/>
        <w:gridCol w:w="3362"/>
        <w:gridCol w:w="3008"/>
      </w:tblGrid>
      <w:tr w:rsidR="00BC5174" w:rsidRPr="00BC475A" w:rsidTr="00B137C3">
        <w:trPr>
          <w:tblCellSpacing w:w="0" w:type="dxa"/>
        </w:trPr>
        <w:tc>
          <w:tcPr>
            <w:tcW w:w="3200"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Сформированность нравственного, эстетического потенциала учащегося.</w:t>
            </w:r>
          </w:p>
        </w:tc>
        <w:tc>
          <w:tcPr>
            <w:tcW w:w="3362"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1.Нравственная направленность личности.</w:t>
            </w:r>
            <w:r w:rsidRPr="00BC475A">
              <w:rPr>
                <w:rFonts w:ascii="Times New Roman" w:hAnsi="Times New Roman" w:cs="Times New Roman"/>
                <w:color w:val="auto"/>
              </w:rPr>
              <w:br/>
              <w:t xml:space="preserve">2.Сформированность отношений ребёнка к Родине, обществу, семье, школе, себе, природе, труду. </w:t>
            </w:r>
            <w:r w:rsidRPr="00BC475A">
              <w:rPr>
                <w:rFonts w:ascii="Times New Roman" w:hAnsi="Times New Roman" w:cs="Times New Roman"/>
                <w:color w:val="auto"/>
              </w:rPr>
              <w:br/>
              <w:t>3.Развитость чувства прекрасного.</w:t>
            </w:r>
          </w:p>
        </w:tc>
        <w:tc>
          <w:tcPr>
            <w:tcW w:w="3008" w:type="dxa"/>
          </w:tcPr>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1.Тест Н.Е. Щурковой «Размышляем о жизненном опыте».</w:t>
            </w:r>
            <w:r w:rsidRPr="00BC475A">
              <w:rPr>
                <w:rFonts w:ascii="Times New Roman" w:hAnsi="Times New Roman" w:cs="Times New Roman"/>
                <w:color w:val="auto"/>
              </w:rPr>
              <w:br/>
              <w:t>2.Наблюдения педагогов</w:t>
            </w:r>
            <w:r w:rsidRPr="00BC475A">
              <w:rPr>
                <w:rFonts w:ascii="Times New Roman" w:hAnsi="Times New Roman" w:cs="Times New Roman"/>
                <w:color w:val="auto"/>
              </w:rPr>
              <w:br/>
              <w:t>3.Изучение документации</w:t>
            </w:r>
          </w:p>
          <w:p w:rsidR="00BC5174" w:rsidRPr="00BC475A" w:rsidRDefault="00BC5174" w:rsidP="00B137C3">
            <w:pPr>
              <w:rPr>
                <w:rFonts w:ascii="Times New Roman" w:hAnsi="Times New Roman" w:cs="Times New Roman"/>
                <w:color w:val="auto"/>
              </w:rPr>
            </w:pPr>
            <w:r w:rsidRPr="00BC475A">
              <w:rPr>
                <w:rFonts w:ascii="Times New Roman" w:hAnsi="Times New Roman" w:cs="Times New Roman"/>
                <w:color w:val="auto"/>
              </w:rPr>
              <w:t>4. Мониторинг общего поведения</w:t>
            </w:r>
          </w:p>
        </w:tc>
      </w:tr>
    </w:tbl>
    <w:p w:rsidR="00BC5174" w:rsidRPr="00BC475A" w:rsidRDefault="00BC5174" w:rsidP="00BC5174">
      <w:pPr>
        <w:rPr>
          <w:rFonts w:ascii="Times New Roman" w:hAnsi="Times New Roman" w:cs="Times New Roman"/>
          <w:color w:val="auto"/>
        </w:rPr>
      </w:pPr>
    </w:p>
    <w:p w:rsidR="00BC5174" w:rsidRPr="00BC475A" w:rsidRDefault="00BC5174" w:rsidP="00BC5174">
      <w:pPr>
        <w:ind w:firstLine="708"/>
        <w:jc w:val="center"/>
        <w:rPr>
          <w:rFonts w:ascii="Times New Roman" w:hAnsi="Times New Roman" w:cs="Times New Roman"/>
          <w:b/>
          <w:color w:val="auto"/>
        </w:rPr>
      </w:pPr>
      <w:r w:rsidRPr="00BC475A">
        <w:rPr>
          <w:rFonts w:ascii="Times New Roman" w:hAnsi="Times New Roman" w:cs="Times New Roman"/>
          <w:b/>
          <w:color w:val="auto"/>
        </w:rPr>
        <w:t xml:space="preserve">Направления диагностики профессиональной позиции педагога </w:t>
      </w:r>
      <w:r w:rsidRPr="00BC475A">
        <w:rPr>
          <w:rStyle w:val="submenu-table"/>
          <w:rFonts w:ascii="Times New Roman" w:hAnsi="Times New Roman" w:cs="Times New Roman"/>
          <w:b/>
          <w:bCs/>
          <w:color w:val="auto"/>
        </w:rPr>
        <w:t>по реализации модели внеурочной деятельности</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Результаты промежуточной и итоговой аттестации обучающихся (итоги учебного года).</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Проектная деятельность обучающихся.</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Участие обучающихся в выставках, конкурсах, проектах, соревнованиях и т.п. вне школы.</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Количество обучающихся, задействованных в общешкольных и внешкольных мероприятиях.</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Посещаемость занятий, курсов.</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Количество обучающихся, с которыми произошел случай травматизма во время образовательного процесса.</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Участие родителей в мероприятиях.</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Наличие благодарностей, грамот.</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Наличие рабочей программы курса внеурочной деятельности и ее соответствие предъявляемым требованиям.</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Ведение аналитической деятельности своей внеурочной работы с обучающимися (отслеживание результатов, коррекция своей деятельности).</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Применение современных технологий, обеспечивающих индивидуализацию обучения.</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Удовлетворенность обучающихся и их родителей выбранным курсом внеурочной деятельности.</w:t>
      </w:r>
    </w:p>
    <w:p w:rsidR="00BC5174" w:rsidRPr="00BC475A" w:rsidRDefault="00BC5174" w:rsidP="00CC4CDF">
      <w:pPr>
        <w:widowControl/>
        <w:numPr>
          <w:ilvl w:val="0"/>
          <w:numId w:val="383"/>
        </w:numPr>
        <w:rPr>
          <w:rFonts w:ascii="Times New Roman" w:hAnsi="Times New Roman" w:cs="Times New Roman"/>
          <w:color w:val="auto"/>
        </w:rPr>
      </w:pPr>
      <w:r w:rsidRPr="00BC475A">
        <w:rPr>
          <w:rFonts w:ascii="Times New Roman" w:hAnsi="Times New Roman" w:cs="Times New Roman"/>
          <w:color w:val="auto"/>
        </w:rPr>
        <w:t>Презентация опыта на различных уровнях.</w:t>
      </w:r>
    </w:p>
    <w:p w:rsidR="00BC5174" w:rsidRPr="00BC475A" w:rsidRDefault="00BC5174" w:rsidP="00BC5174">
      <w:pPr>
        <w:rPr>
          <w:rFonts w:ascii="Times New Roman" w:hAnsi="Times New Roman" w:cs="Times New Roman"/>
          <w:color w:val="auto"/>
        </w:rPr>
        <w:sectPr w:rsidR="00BC5174" w:rsidRPr="00BC475A" w:rsidSect="00BC5174">
          <w:footerReference w:type="even" r:id="rId103"/>
          <w:footerReference w:type="default" r:id="rId104"/>
          <w:type w:val="nextColumn"/>
          <w:pgSz w:w="11906" w:h="16838"/>
          <w:pgMar w:top="719" w:right="851" w:bottom="899" w:left="1701" w:header="709" w:footer="709" w:gutter="0"/>
          <w:cols w:space="708"/>
          <w:docGrid w:linePitch="360"/>
        </w:sectPr>
      </w:pPr>
      <w:r w:rsidRPr="00BC475A">
        <w:rPr>
          <w:rFonts w:ascii="Times New Roman" w:hAnsi="Times New Roman" w:cs="Times New Roman"/>
          <w:color w:val="auto"/>
        </w:rPr>
        <w:br w:type="page"/>
      </w:r>
    </w:p>
    <w:p w:rsidR="00BC5174" w:rsidRPr="00BC475A" w:rsidRDefault="00BC5174" w:rsidP="00BC5174">
      <w:pPr>
        <w:jc w:val="center"/>
        <w:rPr>
          <w:rFonts w:ascii="Times New Roman" w:hAnsi="Times New Roman" w:cs="Times New Roman"/>
          <w:b/>
          <w:color w:val="auto"/>
        </w:rPr>
      </w:pPr>
      <w:r w:rsidRPr="00BC475A">
        <w:rPr>
          <w:rFonts w:ascii="Times New Roman" w:hAnsi="Times New Roman" w:cs="Times New Roman"/>
          <w:b/>
          <w:color w:val="auto"/>
        </w:rPr>
        <w:t>План   внеурочной деятельности на уровне основного общего образования</w:t>
      </w:r>
    </w:p>
    <w:p w:rsidR="00BC5174" w:rsidRPr="00BC475A" w:rsidRDefault="00BC5174" w:rsidP="00BC5174">
      <w:pPr>
        <w:jc w:val="center"/>
        <w:rPr>
          <w:rFonts w:ascii="Times New Roman" w:hAnsi="Times New Roman" w:cs="Times New Roman"/>
          <w:b/>
          <w:color w:val="auto"/>
        </w:rPr>
      </w:pPr>
      <w:r w:rsidRPr="00BC475A">
        <w:rPr>
          <w:rFonts w:ascii="Times New Roman" w:hAnsi="Times New Roman" w:cs="Times New Roman"/>
          <w:b/>
          <w:color w:val="auto"/>
        </w:rPr>
        <w:t xml:space="preserve"> муниципального бюджетного общеобразовательного учреждения средней общеобразовательной школы №4</w:t>
      </w:r>
    </w:p>
    <w:p w:rsidR="00BC5174" w:rsidRPr="00BC475A" w:rsidRDefault="00BC5174" w:rsidP="00BC5174">
      <w:pPr>
        <w:jc w:val="center"/>
        <w:rPr>
          <w:rFonts w:ascii="Times New Roman" w:hAnsi="Times New Roman" w:cs="Times New Roman"/>
          <w:b/>
          <w:color w:val="auto"/>
        </w:rPr>
      </w:pPr>
    </w:p>
    <w:p w:rsidR="00BC5174" w:rsidRPr="00BC475A" w:rsidRDefault="00BC5174" w:rsidP="00BC5174">
      <w:pPr>
        <w:ind w:left="60" w:right="60"/>
        <w:jc w:val="center"/>
        <w:rPr>
          <w:rFonts w:ascii="Times New Roman" w:eastAsia="Times New Roman" w:hAnsi="Times New Roman" w:cs="Times New Roman"/>
          <w:color w:val="auto"/>
        </w:rPr>
      </w:pPr>
    </w:p>
    <w:tbl>
      <w:tblPr>
        <w:tblStyle w:val="aff7"/>
        <w:tblW w:w="15206" w:type="dxa"/>
        <w:tblLook w:val="04A0"/>
      </w:tblPr>
      <w:tblGrid>
        <w:gridCol w:w="8759"/>
        <w:gridCol w:w="1284"/>
        <w:gridCol w:w="1486"/>
        <w:gridCol w:w="1337"/>
        <w:gridCol w:w="1276"/>
        <w:gridCol w:w="1064"/>
      </w:tblGrid>
      <w:tr w:rsidR="00BC5174" w:rsidRPr="00BC475A" w:rsidTr="00B137C3">
        <w:trPr>
          <w:trHeight w:val="599"/>
        </w:trPr>
        <w:tc>
          <w:tcPr>
            <w:tcW w:w="0" w:type="auto"/>
            <w:vMerge w:val="restart"/>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 Направление внеурочной деятельности</w:t>
            </w:r>
          </w:p>
        </w:tc>
        <w:tc>
          <w:tcPr>
            <w:tcW w:w="0" w:type="auto"/>
            <w:gridSpan w:val="5"/>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Классы</w:t>
            </w:r>
            <w:r w:rsidRPr="00BC475A">
              <w:rPr>
                <w:rFonts w:ascii="Times New Roman" w:hAnsi="Times New Roman"/>
                <w:color w:val="auto"/>
                <w:sz w:val="24"/>
                <w:szCs w:val="24"/>
              </w:rPr>
              <w:br/>
              <w:t>(количество часов в неделю)</w:t>
            </w:r>
          </w:p>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Системные занятия.</w:t>
            </w:r>
          </w:p>
        </w:tc>
      </w:tr>
      <w:tr w:rsidR="00BC5174" w:rsidRPr="00BC475A" w:rsidTr="00B137C3">
        <w:trPr>
          <w:trHeight w:val="333"/>
        </w:trPr>
        <w:tc>
          <w:tcPr>
            <w:tcW w:w="0" w:type="auto"/>
            <w:vMerge/>
            <w:hideMark/>
          </w:tcPr>
          <w:p w:rsidR="00BC5174" w:rsidRPr="00BC475A" w:rsidRDefault="00BC5174" w:rsidP="00B137C3">
            <w:pPr>
              <w:jc w:val="both"/>
              <w:rPr>
                <w:rFonts w:ascii="Times New Roman" w:hAnsi="Times New Roman"/>
                <w:color w:val="auto"/>
                <w:sz w:val="24"/>
                <w:szCs w:val="24"/>
              </w:rPr>
            </w:pP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V</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VI</w:t>
            </w:r>
          </w:p>
        </w:tc>
        <w:tc>
          <w:tcPr>
            <w:tcW w:w="1337" w:type="dxa"/>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VII</w:t>
            </w:r>
          </w:p>
        </w:tc>
        <w:tc>
          <w:tcPr>
            <w:tcW w:w="1276"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lang w:val="en-US"/>
              </w:rPr>
              <w:t>VIII</w:t>
            </w:r>
          </w:p>
        </w:tc>
        <w:tc>
          <w:tcPr>
            <w:tcW w:w="1064"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lang w:val="en-US"/>
              </w:rPr>
              <w:t>IX</w:t>
            </w:r>
          </w:p>
        </w:tc>
      </w:tr>
      <w:tr w:rsidR="00BC5174" w:rsidRPr="00BC475A" w:rsidTr="00B137C3">
        <w:trPr>
          <w:trHeight w:val="299"/>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Спортивно-оздоровительное</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337" w:type="dxa"/>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276"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064"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299"/>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Духовно-нравственное</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337" w:type="dxa"/>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276"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064"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299"/>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Общеинтеллектуальное</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337" w:type="dxa"/>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276"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064"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299"/>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Общекультурное</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0" w:type="auto"/>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3</w:t>
            </w:r>
          </w:p>
        </w:tc>
        <w:tc>
          <w:tcPr>
            <w:tcW w:w="1337" w:type="dxa"/>
            <w:hideMark/>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276"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1</w:t>
            </w:r>
          </w:p>
        </w:tc>
        <w:tc>
          <w:tcPr>
            <w:tcW w:w="1064" w:type="dxa"/>
          </w:tcPr>
          <w:p w:rsidR="00BC5174" w:rsidRPr="00BC475A" w:rsidRDefault="00BC5174" w:rsidP="00B137C3">
            <w:pPr>
              <w:ind w:left="60" w:right="60"/>
              <w:jc w:val="center"/>
              <w:rPr>
                <w:rFonts w:ascii="Times New Roman" w:hAnsi="Times New Roman"/>
                <w:color w:val="auto"/>
                <w:sz w:val="24"/>
                <w:szCs w:val="24"/>
              </w:rPr>
            </w:pPr>
            <w:r w:rsidRPr="00BC475A">
              <w:rPr>
                <w:rFonts w:ascii="Times New Roman" w:hAnsi="Times New Roman"/>
                <w:color w:val="auto"/>
                <w:sz w:val="24"/>
                <w:szCs w:val="24"/>
              </w:rPr>
              <w:t>-</w:t>
            </w:r>
          </w:p>
        </w:tc>
      </w:tr>
      <w:tr w:rsidR="00BC5174" w:rsidRPr="00BC475A" w:rsidTr="00B137C3">
        <w:trPr>
          <w:trHeight w:val="299"/>
        </w:trPr>
        <w:tc>
          <w:tcPr>
            <w:tcW w:w="8759" w:type="dxa"/>
            <w:hideMark/>
          </w:tcPr>
          <w:p w:rsidR="00BC5174" w:rsidRPr="00BC475A" w:rsidRDefault="00BC5174" w:rsidP="00B137C3">
            <w:pPr>
              <w:ind w:left="60" w:right="60"/>
              <w:jc w:val="both"/>
              <w:rPr>
                <w:rFonts w:ascii="Times New Roman" w:hAnsi="Times New Roman"/>
                <w:b/>
                <w:color w:val="auto"/>
                <w:sz w:val="24"/>
                <w:szCs w:val="24"/>
              </w:rPr>
            </w:pPr>
            <w:r w:rsidRPr="00BC475A">
              <w:rPr>
                <w:rFonts w:ascii="Times New Roman" w:hAnsi="Times New Roman"/>
                <w:b/>
                <w:color w:val="auto"/>
                <w:sz w:val="24"/>
                <w:szCs w:val="24"/>
              </w:rPr>
              <w:t>Всего:</w:t>
            </w:r>
          </w:p>
        </w:tc>
        <w:tc>
          <w:tcPr>
            <w:tcW w:w="0" w:type="auto"/>
            <w:hideMark/>
          </w:tcPr>
          <w:p w:rsidR="00BC5174" w:rsidRPr="00BC475A" w:rsidRDefault="00BC5174" w:rsidP="00B137C3">
            <w:pPr>
              <w:ind w:left="60" w:right="60"/>
              <w:jc w:val="center"/>
              <w:rPr>
                <w:rFonts w:ascii="Times New Roman" w:hAnsi="Times New Roman"/>
                <w:b/>
                <w:color w:val="auto"/>
                <w:sz w:val="24"/>
                <w:szCs w:val="24"/>
              </w:rPr>
            </w:pPr>
            <w:r w:rsidRPr="00BC475A">
              <w:rPr>
                <w:rFonts w:ascii="Times New Roman" w:hAnsi="Times New Roman"/>
                <w:b/>
                <w:color w:val="auto"/>
                <w:sz w:val="24"/>
                <w:szCs w:val="24"/>
              </w:rPr>
              <w:t>4</w:t>
            </w:r>
          </w:p>
        </w:tc>
        <w:tc>
          <w:tcPr>
            <w:tcW w:w="0" w:type="auto"/>
            <w:hideMark/>
          </w:tcPr>
          <w:p w:rsidR="00BC5174" w:rsidRPr="00BC475A" w:rsidRDefault="00BC5174" w:rsidP="00B137C3">
            <w:pPr>
              <w:ind w:left="60" w:right="60"/>
              <w:jc w:val="center"/>
              <w:rPr>
                <w:rFonts w:ascii="Times New Roman" w:hAnsi="Times New Roman"/>
                <w:b/>
                <w:color w:val="auto"/>
                <w:sz w:val="24"/>
                <w:szCs w:val="24"/>
              </w:rPr>
            </w:pPr>
            <w:r w:rsidRPr="00BC475A">
              <w:rPr>
                <w:rFonts w:ascii="Times New Roman" w:hAnsi="Times New Roman"/>
                <w:b/>
                <w:color w:val="auto"/>
                <w:sz w:val="24"/>
                <w:szCs w:val="24"/>
              </w:rPr>
              <w:t>6</w:t>
            </w:r>
          </w:p>
        </w:tc>
        <w:tc>
          <w:tcPr>
            <w:tcW w:w="1337" w:type="dxa"/>
            <w:hideMark/>
          </w:tcPr>
          <w:p w:rsidR="00BC5174" w:rsidRPr="00BC475A" w:rsidRDefault="00BC5174" w:rsidP="00B137C3">
            <w:pPr>
              <w:ind w:left="60" w:right="60"/>
              <w:jc w:val="center"/>
              <w:rPr>
                <w:rFonts w:ascii="Times New Roman" w:hAnsi="Times New Roman"/>
                <w:b/>
                <w:color w:val="auto"/>
                <w:sz w:val="24"/>
                <w:szCs w:val="24"/>
              </w:rPr>
            </w:pPr>
            <w:r w:rsidRPr="00BC475A">
              <w:rPr>
                <w:rFonts w:ascii="Times New Roman" w:hAnsi="Times New Roman"/>
                <w:b/>
                <w:color w:val="auto"/>
                <w:sz w:val="24"/>
                <w:szCs w:val="24"/>
              </w:rPr>
              <w:t>4</w:t>
            </w:r>
          </w:p>
        </w:tc>
        <w:tc>
          <w:tcPr>
            <w:tcW w:w="1276" w:type="dxa"/>
          </w:tcPr>
          <w:p w:rsidR="00BC5174" w:rsidRPr="00BC475A" w:rsidRDefault="00BC5174" w:rsidP="00B137C3">
            <w:pPr>
              <w:ind w:left="60" w:right="60"/>
              <w:jc w:val="center"/>
              <w:rPr>
                <w:rFonts w:ascii="Times New Roman" w:hAnsi="Times New Roman"/>
                <w:b/>
                <w:color w:val="auto"/>
                <w:sz w:val="24"/>
                <w:szCs w:val="24"/>
              </w:rPr>
            </w:pPr>
            <w:r w:rsidRPr="00BC475A">
              <w:rPr>
                <w:rFonts w:ascii="Times New Roman" w:hAnsi="Times New Roman"/>
                <w:b/>
                <w:color w:val="auto"/>
                <w:sz w:val="24"/>
                <w:szCs w:val="24"/>
              </w:rPr>
              <w:t>4</w:t>
            </w:r>
          </w:p>
        </w:tc>
        <w:tc>
          <w:tcPr>
            <w:tcW w:w="1064" w:type="dxa"/>
          </w:tcPr>
          <w:p w:rsidR="00BC5174" w:rsidRPr="00BC475A" w:rsidRDefault="00BC5174" w:rsidP="00B137C3">
            <w:pPr>
              <w:ind w:left="60" w:right="60"/>
              <w:jc w:val="center"/>
              <w:rPr>
                <w:rFonts w:ascii="Times New Roman" w:hAnsi="Times New Roman"/>
                <w:b/>
                <w:color w:val="auto"/>
                <w:sz w:val="24"/>
                <w:szCs w:val="24"/>
              </w:rPr>
            </w:pPr>
            <w:r w:rsidRPr="00BC475A">
              <w:rPr>
                <w:rFonts w:ascii="Times New Roman" w:hAnsi="Times New Roman"/>
                <w:b/>
                <w:color w:val="auto"/>
                <w:sz w:val="24"/>
                <w:szCs w:val="24"/>
              </w:rPr>
              <w:t>3</w:t>
            </w:r>
          </w:p>
        </w:tc>
      </w:tr>
    </w:tbl>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right="60"/>
        <w:rPr>
          <w:rFonts w:ascii="Times New Roman" w:eastAsia="Times New Roman" w:hAnsi="Times New Roman" w:cs="Times New Roman"/>
          <w:b/>
          <w:bCs/>
          <w:color w:val="auto"/>
        </w:rPr>
      </w:pPr>
    </w:p>
    <w:p w:rsidR="00BC5174" w:rsidRPr="00BC475A" w:rsidRDefault="00BC5174" w:rsidP="00BC5174">
      <w:pPr>
        <w:ind w:right="60"/>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color w:val="auto"/>
        </w:rPr>
      </w:pPr>
      <w:r w:rsidRPr="00BC475A">
        <w:rPr>
          <w:rFonts w:ascii="Times New Roman" w:eastAsia="Times New Roman" w:hAnsi="Times New Roman" w:cs="Times New Roman"/>
          <w:b/>
          <w:bCs/>
          <w:color w:val="auto"/>
        </w:rPr>
        <w:t>План внеурочной деятельности</w:t>
      </w:r>
      <w:r w:rsidRPr="00BC475A">
        <w:rPr>
          <w:rFonts w:ascii="Times New Roman" w:eastAsia="Times New Roman" w:hAnsi="Times New Roman" w:cs="Times New Roman"/>
          <w:color w:val="auto"/>
        </w:rPr>
        <w:t xml:space="preserve"> </w:t>
      </w:r>
      <w:r w:rsidRPr="00BC475A">
        <w:rPr>
          <w:rFonts w:ascii="Times New Roman" w:eastAsia="Times New Roman" w:hAnsi="Times New Roman" w:cs="Times New Roman"/>
          <w:b/>
          <w:bCs/>
          <w:color w:val="auto"/>
        </w:rPr>
        <w:t xml:space="preserve"> для учащихся  5-х классов </w:t>
      </w:r>
    </w:p>
    <w:p w:rsidR="00BC5174" w:rsidRPr="00BC475A" w:rsidRDefault="00BC5174" w:rsidP="00BC5174">
      <w:pPr>
        <w:ind w:right="60"/>
        <w:rPr>
          <w:rFonts w:ascii="Times New Roman" w:eastAsia="Times New Roman" w:hAnsi="Times New Roman" w:cs="Times New Roman"/>
          <w:color w:val="auto"/>
        </w:rPr>
      </w:pPr>
    </w:p>
    <w:tbl>
      <w:tblPr>
        <w:tblStyle w:val="aff7"/>
        <w:tblW w:w="15287" w:type="dxa"/>
        <w:tblLook w:val="04A0"/>
      </w:tblPr>
      <w:tblGrid>
        <w:gridCol w:w="3284"/>
        <w:gridCol w:w="7314"/>
        <w:gridCol w:w="1984"/>
        <w:gridCol w:w="2705"/>
      </w:tblGrid>
      <w:tr w:rsidR="00BC5174" w:rsidRPr="00BC475A" w:rsidTr="00B137C3">
        <w:trPr>
          <w:trHeight w:val="146"/>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Направление внеурочной деятельности</w:t>
            </w:r>
          </w:p>
        </w:tc>
        <w:tc>
          <w:tcPr>
            <w:tcW w:w="731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Название внеурочного курса</w:t>
            </w:r>
          </w:p>
        </w:tc>
        <w:tc>
          <w:tcPr>
            <w:tcW w:w="1984"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Кол-во часов в     неделю</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Общий объем часов в неделю по количеству сформированных групп на параллели</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Спортивно-оздоровительное</w:t>
            </w:r>
          </w:p>
        </w:tc>
        <w:tc>
          <w:tcPr>
            <w:tcW w:w="7314" w:type="dxa"/>
            <w:shd w:val="clear" w:color="auto" w:fill="D9E2F3" w:themeFill="accent1" w:themeFillTint="33"/>
            <w:hideMark/>
          </w:tcPr>
          <w:p w:rsidR="00BC5174" w:rsidRPr="00BC475A" w:rsidRDefault="00BC5174" w:rsidP="00B137C3">
            <w:pPr>
              <w:ind w:right="60"/>
              <w:jc w:val="both"/>
              <w:rPr>
                <w:rFonts w:ascii="Times New Roman" w:hAnsi="Times New Roman"/>
                <w:color w:val="auto"/>
                <w:sz w:val="24"/>
                <w:szCs w:val="24"/>
              </w:rPr>
            </w:pPr>
            <w:r w:rsidRPr="00BC475A">
              <w:rPr>
                <w:rFonts w:ascii="Times New Roman" w:hAnsi="Times New Roman"/>
                <w:color w:val="auto"/>
                <w:sz w:val="24"/>
                <w:szCs w:val="24"/>
              </w:rPr>
              <w:t>Волейбол</w:t>
            </w:r>
          </w:p>
          <w:p w:rsidR="00BC5174" w:rsidRPr="00BC475A" w:rsidRDefault="00BC5174" w:rsidP="00B137C3">
            <w:pPr>
              <w:ind w:right="60"/>
              <w:jc w:val="both"/>
              <w:rPr>
                <w:rFonts w:ascii="Times New Roman" w:hAnsi="Times New Roman"/>
                <w:color w:val="auto"/>
                <w:sz w:val="24"/>
                <w:szCs w:val="24"/>
              </w:rPr>
            </w:pPr>
          </w:p>
          <w:p w:rsidR="00BC5174" w:rsidRPr="00BC475A" w:rsidRDefault="00BC5174" w:rsidP="00B137C3">
            <w:pPr>
              <w:ind w:right="60"/>
              <w:jc w:val="both"/>
              <w:rPr>
                <w:rFonts w:ascii="Times New Roman" w:hAnsi="Times New Roman"/>
                <w:color w:val="auto"/>
                <w:sz w:val="24"/>
                <w:szCs w:val="24"/>
              </w:rPr>
            </w:pPr>
          </w:p>
          <w:p w:rsidR="00BC5174" w:rsidRPr="00BC475A" w:rsidRDefault="00BC5174" w:rsidP="00B137C3">
            <w:pPr>
              <w:ind w:right="60"/>
              <w:jc w:val="both"/>
              <w:rPr>
                <w:rFonts w:ascii="Times New Roman" w:hAnsi="Times New Roman"/>
                <w:color w:val="auto"/>
                <w:sz w:val="24"/>
                <w:szCs w:val="24"/>
              </w:rPr>
            </w:pP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Духовно-нравственное</w:t>
            </w:r>
          </w:p>
        </w:tc>
        <w:tc>
          <w:tcPr>
            <w:tcW w:w="731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Строевая подготовка</w:t>
            </w:r>
          </w:p>
        </w:tc>
        <w:tc>
          <w:tcPr>
            <w:tcW w:w="198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Общеинтеллектуальное</w:t>
            </w:r>
          </w:p>
        </w:tc>
        <w:tc>
          <w:tcPr>
            <w:tcW w:w="731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Шахматы</w:t>
            </w:r>
          </w:p>
        </w:tc>
        <w:tc>
          <w:tcPr>
            <w:tcW w:w="198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Общекультурное</w:t>
            </w:r>
          </w:p>
        </w:tc>
        <w:tc>
          <w:tcPr>
            <w:tcW w:w="731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Хореография</w:t>
            </w:r>
          </w:p>
          <w:p w:rsidR="00BC5174" w:rsidRPr="00BC475A" w:rsidRDefault="00BC5174" w:rsidP="00B137C3">
            <w:pPr>
              <w:ind w:left="60" w:right="60"/>
              <w:jc w:val="both"/>
              <w:rPr>
                <w:rFonts w:ascii="Times New Roman" w:hAnsi="Times New Roman"/>
                <w:color w:val="auto"/>
                <w:sz w:val="24"/>
                <w:szCs w:val="24"/>
              </w:rPr>
            </w:pP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p w:rsidR="00BC5174" w:rsidRPr="00BC475A" w:rsidRDefault="00BC5174" w:rsidP="00B137C3">
            <w:pPr>
              <w:ind w:left="60" w:right="60"/>
              <w:jc w:val="both"/>
              <w:rPr>
                <w:rFonts w:ascii="Times New Roman" w:hAnsi="Times New Roman"/>
                <w:color w:val="auto"/>
                <w:sz w:val="24"/>
                <w:szCs w:val="24"/>
              </w:rPr>
            </w:pPr>
          </w:p>
          <w:p w:rsidR="00BC5174" w:rsidRPr="00BC475A" w:rsidRDefault="00BC5174" w:rsidP="00B137C3">
            <w:pPr>
              <w:ind w:left="60" w:right="60"/>
              <w:jc w:val="both"/>
              <w:rPr>
                <w:rFonts w:ascii="Times New Roman" w:hAnsi="Times New Roman"/>
                <w:color w:val="auto"/>
                <w:sz w:val="24"/>
                <w:szCs w:val="24"/>
              </w:rPr>
            </w:pP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p w:rsidR="00BC5174" w:rsidRPr="00BC475A" w:rsidRDefault="00BC5174" w:rsidP="00B137C3">
            <w:pPr>
              <w:ind w:left="60" w:right="60"/>
              <w:jc w:val="both"/>
              <w:rPr>
                <w:rFonts w:ascii="Times New Roman" w:hAnsi="Times New Roman"/>
                <w:color w:val="auto"/>
                <w:sz w:val="24"/>
                <w:szCs w:val="24"/>
              </w:rPr>
            </w:pPr>
          </w:p>
          <w:p w:rsidR="00BC5174" w:rsidRPr="00BC475A" w:rsidRDefault="00BC5174" w:rsidP="00B137C3">
            <w:pPr>
              <w:ind w:left="60" w:right="60"/>
              <w:jc w:val="both"/>
              <w:rPr>
                <w:rFonts w:ascii="Times New Roman" w:hAnsi="Times New Roman"/>
                <w:color w:val="auto"/>
                <w:sz w:val="24"/>
                <w:szCs w:val="24"/>
              </w:rPr>
            </w:pPr>
          </w:p>
        </w:tc>
      </w:tr>
      <w:tr w:rsidR="00BC5174" w:rsidRPr="00BC475A" w:rsidTr="00B137C3">
        <w:trPr>
          <w:trHeight w:val="289"/>
        </w:trPr>
        <w:tc>
          <w:tcPr>
            <w:tcW w:w="10598" w:type="dxa"/>
            <w:gridSpan w:val="2"/>
            <w:hideMark/>
          </w:tcPr>
          <w:p w:rsidR="00BC5174" w:rsidRPr="00BC475A" w:rsidRDefault="00BC5174" w:rsidP="00B137C3">
            <w:pPr>
              <w:ind w:left="60" w:right="60"/>
              <w:jc w:val="right"/>
              <w:rPr>
                <w:rFonts w:ascii="Times New Roman" w:hAnsi="Times New Roman"/>
                <w:color w:val="auto"/>
                <w:sz w:val="24"/>
                <w:szCs w:val="24"/>
              </w:rPr>
            </w:pPr>
            <w:r w:rsidRPr="00BC475A">
              <w:rPr>
                <w:rFonts w:ascii="Times New Roman" w:hAnsi="Times New Roman"/>
                <w:color w:val="auto"/>
                <w:sz w:val="24"/>
                <w:szCs w:val="24"/>
              </w:rPr>
              <w:t>Итого:</w:t>
            </w:r>
          </w:p>
        </w:tc>
        <w:tc>
          <w:tcPr>
            <w:tcW w:w="198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4</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4</w:t>
            </w:r>
          </w:p>
        </w:tc>
      </w:tr>
    </w:tbl>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color w:val="auto"/>
        </w:rPr>
      </w:pPr>
      <w:r w:rsidRPr="00BC475A">
        <w:rPr>
          <w:rFonts w:ascii="Times New Roman" w:eastAsia="Times New Roman" w:hAnsi="Times New Roman" w:cs="Times New Roman"/>
          <w:b/>
          <w:bCs/>
          <w:color w:val="auto"/>
        </w:rPr>
        <w:t>План внеурочной деятельности</w:t>
      </w:r>
    </w:p>
    <w:p w:rsidR="00BC5174" w:rsidRPr="00BC475A" w:rsidRDefault="00BC5174" w:rsidP="00BC5174">
      <w:pPr>
        <w:jc w:val="center"/>
        <w:rPr>
          <w:rFonts w:ascii="Times New Roman" w:hAnsi="Times New Roman" w:cs="Times New Roman"/>
          <w:b/>
          <w:color w:val="auto"/>
        </w:rPr>
      </w:pPr>
      <w:r w:rsidRPr="00BC475A">
        <w:rPr>
          <w:rFonts w:ascii="Times New Roman" w:eastAsia="Times New Roman" w:hAnsi="Times New Roman" w:cs="Times New Roman"/>
          <w:b/>
          <w:bCs/>
          <w:color w:val="auto"/>
        </w:rPr>
        <w:t> для учащихся  6-х классов</w:t>
      </w:r>
    </w:p>
    <w:p w:rsidR="00BC5174" w:rsidRPr="00BC475A" w:rsidRDefault="00BC5174" w:rsidP="00BC5174">
      <w:pPr>
        <w:ind w:right="60"/>
        <w:rPr>
          <w:rFonts w:ascii="Times New Roman" w:eastAsia="Times New Roman" w:hAnsi="Times New Roman" w:cs="Times New Roman"/>
          <w:color w:val="auto"/>
        </w:rPr>
      </w:pPr>
    </w:p>
    <w:tbl>
      <w:tblPr>
        <w:tblStyle w:val="aff7"/>
        <w:tblpPr w:leftFromText="180" w:rightFromText="180" w:vertAnchor="text" w:tblpY="1"/>
        <w:tblOverlap w:val="never"/>
        <w:tblW w:w="15287" w:type="dxa"/>
        <w:tblLook w:val="04A0"/>
      </w:tblPr>
      <w:tblGrid>
        <w:gridCol w:w="3282"/>
        <w:gridCol w:w="7316"/>
        <w:gridCol w:w="1984"/>
        <w:gridCol w:w="2705"/>
      </w:tblGrid>
      <w:tr w:rsidR="00BC5174" w:rsidRPr="00BC475A" w:rsidTr="00B137C3">
        <w:trPr>
          <w:trHeight w:val="146"/>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Направление внеурочной деятельности</w:t>
            </w:r>
          </w:p>
        </w:tc>
        <w:tc>
          <w:tcPr>
            <w:tcW w:w="731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Название внеурочного курса</w:t>
            </w:r>
          </w:p>
        </w:tc>
        <w:tc>
          <w:tcPr>
            <w:tcW w:w="1984"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Кол-во часов в     неделю</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Общий объем часов в неделю по количеству сформированных групп на параллели</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Спортивно-оздоровительное</w:t>
            </w:r>
          </w:p>
        </w:tc>
        <w:tc>
          <w:tcPr>
            <w:tcW w:w="731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Волейбол</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Духовно-нравственное</w:t>
            </w:r>
          </w:p>
        </w:tc>
        <w:tc>
          <w:tcPr>
            <w:tcW w:w="731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Строевая подготовка</w:t>
            </w:r>
          </w:p>
        </w:tc>
        <w:tc>
          <w:tcPr>
            <w:tcW w:w="198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Общеинтеллектуальное</w:t>
            </w:r>
          </w:p>
        </w:tc>
        <w:tc>
          <w:tcPr>
            <w:tcW w:w="731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Шахматы</w:t>
            </w:r>
          </w:p>
        </w:tc>
        <w:tc>
          <w:tcPr>
            <w:tcW w:w="198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vMerge w:val="restart"/>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Общекультурное</w:t>
            </w:r>
          </w:p>
        </w:tc>
        <w:tc>
          <w:tcPr>
            <w:tcW w:w="731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Хореография</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593"/>
        </w:trPr>
        <w:tc>
          <w:tcPr>
            <w:tcW w:w="0" w:type="auto"/>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7316" w:type="dxa"/>
            <w:vMerge w:val="restart"/>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Театральная мастерская</w:t>
            </w:r>
          </w:p>
        </w:tc>
        <w:tc>
          <w:tcPr>
            <w:tcW w:w="1982" w:type="dxa"/>
            <w:vMerge w:val="restart"/>
            <w:shd w:val="clear" w:color="auto" w:fill="D9E2F3" w:themeFill="accent1" w:themeFillTint="33"/>
          </w:tcPr>
          <w:p w:rsidR="00BC5174" w:rsidRPr="00BC475A" w:rsidRDefault="00BC5174" w:rsidP="00B137C3">
            <w:pPr>
              <w:ind w:left="151" w:right="60"/>
              <w:jc w:val="both"/>
              <w:rPr>
                <w:rFonts w:ascii="Times New Roman" w:hAnsi="Times New Roman"/>
                <w:color w:val="auto"/>
                <w:sz w:val="24"/>
                <w:szCs w:val="24"/>
              </w:rPr>
            </w:pPr>
            <w:r w:rsidRPr="00BC475A">
              <w:rPr>
                <w:rFonts w:ascii="Times New Roman" w:hAnsi="Times New Roman"/>
                <w:color w:val="auto"/>
                <w:sz w:val="24"/>
                <w:szCs w:val="24"/>
              </w:rPr>
              <w:t xml:space="preserve">2   </w:t>
            </w:r>
          </w:p>
        </w:tc>
        <w:tc>
          <w:tcPr>
            <w:tcW w:w="2705" w:type="dxa"/>
            <w:vMerge w:val="restart"/>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2</w:t>
            </w:r>
          </w:p>
        </w:tc>
      </w:tr>
      <w:tr w:rsidR="00BC5174" w:rsidRPr="00BC475A" w:rsidTr="00B137C3">
        <w:trPr>
          <w:trHeight w:val="593"/>
        </w:trPr>
        <w:tc>
          <w:tcPr>
            <w:tcW w:w="0" w:type="auto"/>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7316"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1982" w:type="dxa"/>
            <w:vMerge/>
            <w:shd w:val="clear" w:color="auto" w:fill="D9E2F3" w:themeFill="accent1" w:themeFillTint="33"/>
          </w:tcPr>
          <w:p w:rsidR="00BC5174" w:rsidRPr="00BC475A" w:rsidRDefault="00BC5174" w:rsidP="00B137C3">
            <w:pPr>
              <w:ind w:left="60" w:right="60"/>
              <w:jc w:val="both"/>
              <w:rPr>
                <w:rFonts w:ascii="Times New Roman" w:hAnsi="Times New Roman"/>
                <w:color w:val="auto"/>
                <w:sz w:val="24"/>
                <w:szCs w:val="24"/>
              </w:rPr>
            </w:pPr>
          </w:p>
        </w:tc>
        <w:tc>
          <w:tcPr>
            <w:tcW w:w="2705"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r>
      <w:tr w:rsidR="00BC5174" w:rsidRPr="00BC475A" w:rsidTr="00B137C3">
        <w:trPr>
          <w:trHeight w:val="593"/>
        </w:trPr>
        <w:tc>
          <w:tcPr>
            <w:tcW w:w="0" w:type="auto"/>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7316" w:type="dxa"/>
            <w:vMerge w:val="restart"/>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1982" w:type="dxa"/>
            <w:vMerge w:val="restart"/>
            <w:shd w:val="clear" w:color="auto" w:fill="D9E2F3" w:themeFill="accent1" w:themeFillTint="33"/>
          </w:tcPr>
          <w:p w:rsidR="00BC5174" w:rsidRPr="00BC475A" w:rsidRDefault="00BC5174" w:rsidP="00B137C3">
            <w:pPr>
              <w:ind w:left="60" w:right="60"/>
              <w:jc w:val="both"/>
              <w:rPr>
                <w:rFonts w:ascii="Times New Roman" w:hAnsi="Times New Roman"/>
                <w:color w:val="auto"/>
                <w:sz w:val="24"/>
                <w:szCs w:val="24"/>
              </w:rPr>
            </w:pPr>
          </w:p>
        </w:tc>
        <w:tc>
          <w:tcPr>
            <w:tcW w:w="2705" w:type="dxa"/>
            <w:vMerge w:val="restart"/>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r>
      <w:tr w:rsidR="00BC5174" w:rsidRPr="00BC475A" w:rsidTr="00B137C3">
        <w:trPr>
          <w:trHeight w:val="593"/>
        </w:trPr>
        <w:tc>
          <w:tcPr>
            <w:tcW w:w="0" w:type="auto"/>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7316"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1982" w:type="dxa"/>
            <w:vMerge/>
            <w:shd w:val="clear" w:color="auto" w:fill="D9E2F3" w:themeFill="accent1" w:themeFillTint="33"/>
          </w:tcPr>
          <w:p w:rsidR="00BC5174" w:rsidRPr="00BC475A" w:rsidRDefault="00BC5174" w:rsidP="00B137C3">
            <w:pPr>
              <w:ind w:left="60" w:right="60"/>
              <w:jc w:val="both"/>
              <w:rPr>
                <w:rFonts w:ascii="Times New Roman" w:hAnsi="Times New Roman"/>
                <w:color w:val="auto"/>
                <w:sz w:val="24"/>
                <w:szCs w:val="24"/>
              </w:rPr>
            </w:pPr>
          </w:p>
        </w:tc>
        <w:tc>
          <w:tcPr>
            <w:tcW w:w="2705"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r>
      <w:tr w:rsidR="00BC5174" w:rsidRPr="00BC475A" w:rsidTr="00B137C3">
        <w:trPr>
          <w:trHeight w:val="593"/>
        </w:trPr>
        <w:tc>
          <w:tcPr>
            <w:tcW w:w="0" w:type="auto"/>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7316"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1982" w:type="dxa"/>
            <w:vMerge/>
            <w:shd w:val="clear" w:color="auto" w:fill="D9E2F3" w:themeFill="accent1" w:themeFillTint="33"/>
          </w:tcPr>
          <w:p w:rsidR="00BC5174" w:rsidRPr="00BC475A" w:rsidRDefault="00BC5174" w:rsidP="00B137C3">
            <w:pPr>
              <w:ind w:left="60" w:right="60"/>
              <w:jc w:val="both"/>
              <w:rPr>
                <w:rFonts w:ascii="Times New Roman" w:hAnsi="Times New Roman"/>
                <w:color w:val="auto"/>
                <w:sz w:val="24"/>
                <w:szCs w:val="24"/>
              </w:rPr>
            </w:pPr>
          </w:p>
        </w:tc>
        <w:tc>
          <w:tcPr>
            <w:tcW w:w="2705"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r>
      <w:tr w:rsidR="00BC5174" w:rsidRPr="00BC475A" w:rsidTr="00B137C3">
        <w:trPr>
          <w:trHeight w:val="593"/>
        </w:trPr>
        <w:tc>
          <w:tcPr>
            <w:tcW w:w="0" w:type="auto"/>
            <w:vMerge/>
            <w:shd w:val="clear" w:color="auto" w:fill="D9E2F3" w:themeFill="accent1" w:themeFillTint="33"/>
            <w:hideMark/>
          </w:tcPr>
          <w:p w:rsidR="00BC5174" w:rsidRPr="00BC475A" w:rsidRDefault="00BC5174" w:rsidP="00B137C3">
            <w:pPr>
              <w:jc w:val="both"/>
              <w:rPr>
                <w:rFonts w:ascii="Times New Roman" w:hAnsi="Times New Roman"/>
                <w:color w:val="auto"/>
                <w:sz w:val="24"/>
                <w:szCs w:val="24"/>
              </w:rPr>
            </w:pPr>
          </w:p>
        </w:tc>
        <w:tc>
          <w:tcPr>
            <w:tcW w:w="7316"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c>
          <w:tcPr>
            <w:tcW w:w="1982" w:type="dxa"/>
            <w:vMerge/>
            <w:shd w:val="clear" w:color="auto" w:fill="D9E2F3" w:themeFill="accent1" w:themeFillTint="33"/>
          </w:tcPr>
          <w:p w:rsidR="00BC5174" w:rsidRPr="00BC475A" w:rsidRDefault="00BC5174" w:rsidP="00B137C3">
            <w:pPr>
              <w:ind w:left="60" w:right="60"/>
              <w:jc w:val="both"/>
              <w:rPr>
                <w:rFonts w:ascii="Times New Roman" w:hAnsi="Times New Roman"/>
                <w:color w:val="auto"/>
                <w:sz w:val="24"/>
                <w:szCs w:val="24"/>
              </w:rPr>
            </w:pPr>
          </w:p>
        </w:tc>
        <w:tc>
          <w:tcPr>
            <w:tcW w:w="2705" w:type="dxa"/>
            <w:vMerge/>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p>
        </w:tc>
      </w:tr>
      <w:tr w:rsidR="00BC5174" w:rsidRPr="00BC475A" w:rsidTr="00B137C3">
        <w:trPr>
          <w:trHeight w:val="289"/>
        </w:trPr>
        <w:tc>
          <w:tcPr>
            <w:tcW w:w="10598" w:type="dxa"/>
            <w:gridSpan w:val="2"/>
            <w:hideMark/>
          </w:tcPr>
          <w:p w:rsidR="00BC5174" w:rsidRPr="00BC475A" w:rsidRDefault="00BC5174" w:rsidP="00B137C3">
            <w:pPr>
              <w:ind w:left="60" w:right="60"/>
              <w:jc w:val="right"/>
              <w:rPr>
                <w:rFonts w:ascii="Times New Roman" w:hAnsi="Times New Roman"/>
                <w:color w:val="auto"/>
                <w:sz w:val="24"/>
                <w:szCs w:val="24"/>
              </w:rPr>
            </w:pPr>
            <w:r w:rsidRPr="00BC475A">
              <w:rPr>
                <w:rFonts w:ascii="Times New Roman" w:hAnsi="Times New Roman"/>
                <w:color w:val="auto"/>
                <w:sz w:val="24"/>
                <w:szCs w:val="24"/>
              </w:rPr>
              <w:t>Итого:</w:t>
            </w:r>
          </w:p>
        </w:tc>
        <w:tc>
          <w:tcPr>
            <w:tcW w:w="198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6</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6</w:t>
            </w:r>
          </w:p>
        </w:tc>
      </w:tr>
    </w:tbl>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color w:val="auto"/>
        </w:rPr>
      </w:pPr>
      <w:r w:rsidRPr="00BC475A">
        <w:rPr>
          <w:rFonts w:ascii="Times New Roman" w:eastAsia="Times New Roman" w:hAnsi="Times New Roman" w:cs="Times New Roman"/>
          <w:b/>
          <w:bCs/>
          <w:color w:val="auto"/>
        </w:rPr>
        <w:t>План внеурочной деятельности</w:t>
      </w:r>
    </w:p>
    <w:p w:rsidR="00BC5174" w:rsidRPr="00BC475A" w:rsidRDefault="00BC5174" w:rsidP="00BC5174">
      <w:pPr>
        <w:jc w:val="center"/>
        <w:rPr>
          <w:rFonts w:ascii="Times New Roman" w:hAnsi="Times New Roman" w:cs="Times New Roman"/>
          <w:b/>
          <w:color w:val="auto"/>
        </w:rPr>
      </w:pPr>
      <w:r w:rsidRPr="00BC475A">
        <w:rPr>
          <w:rFonts w:ascii="Times New Roman" w:eastAsia="Times New Roman" w:hAnsi="Times New Roman" w:cs="Times New Roman"/>
          <w:b/>
          <w:bCs/>
          <w:color w:val="auto"/>
        </w:rPr>
        <w:t xml:space="preserve"> для учащихся  7-х классов </w:t>
      </w:r>
    </w:p>
    <w:p w:rsidR="00BC5174" w:rsidRPr="00BC475A" w:rsidRDefault="00BC5174" w:rsidP="00BC5174">
      <w:pPr>
        <w:ind w:right="60"/>
        <w:rPr>
          <w:rFonts w:ascii="Times New Roman" w:eastAsia="Times New Roman" w:hAnsi="Times New Roman" w:cs="Times New Roman"/>
          <w:color w:val="auto"/>
        </w:rPr>
      </w:pPr>
    </w:p>
    <w:tbl>
      <w:tblPr>
        <w:tblStyle w:val="aff7"/>
        <w:tblW w:w="15287" w:type="dxa"/>
        <w:tblLook w:val="04A0"/>
      </w:tblPr>
      <w:tblGrid>
        <w:gridCol w:w="3284"/>
        <w:gridCol w:w="7314"/>
        <w:gridCol w:w="1984"/>
        <w:gridCol w:w="2705"/>
      </w:tblGrid>
      <w:tr w:rsidR="00BC5174" w:rsidRPr="00BC475A" w:rsidTr="00B137C3">
        <w:trPr>
          <w:trHeight w:val="146"/>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Направление внеурочной деятельности</w:t>
            </w:r>
          </w:p>
        </w:tc>
        <w:tc>
          <w:tcPr>
            <w:tcW w:w="731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Название внеурочного курса</w:t>
            </w:r>
          </w:p>
        </w:tc>
        <w:tc>
          <w:tcPr>
            <w:tcW w:w="1984"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Кол-во часов в     неделю</w:t>
            </w:r>
          </w:p>
        </w:tc>
        <w:tc>
          <w:tcPr>
            <w:tcW w:w="2705"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Общий максимальный объем часов в неделю по количеству сформированных групп на параллели</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Спортивно-оздоровительное</w:t>
            </w:r>
          </w:p>
        </w:tc>
        <w:tc>
          <w:tcPr>
            <w:tcW w:w="7314" w:type="dxa"/>
            <w:shd w:val="clear" w:color="auto" w:fill="D9E2F3" w:themeFill="accent1" w:themeFillTint="33"/>
            <w:hideMark/>
          </w:tcPr>
          <w:p w:rsidR="00BC5174" w:rsidRPr="00BC475A" w:rsidRDefault="00BC5174" w:rsidP="00B137C3">
            <w:pPr>
              <w:ind w:right="60"/>
              <w:jc w:val="both"/>
              <w:rPr>
                <w:rFonts w:ascii="Times New Roman" w:hAnsi="Times New Roman"/>
                <w:color w:val="auto"/>
                <w:sz w:val="24"/>
                <w:szCs w:val="24"/>
              </w:rPr>
            </w:pPr>
            <w:r w:rsidRPr="00BC475A">
              <w:rPr>
                <w:rFonts w:ascii="Times New Roman" w:hAnsi="Times New Roman"/>
                <w:color w:val="auto"/>
                <w:sz w:val="24"/>
                <w:szCs w:val="24"/>
              </w:rPr>
              <w:t>Волейбол</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Духовно-нравственное</w:t>
            </w:r>
          </w:p>
        </w:tc>
        <w:tc>
          <w:tcPr>
            <w:tcW w:w="731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Строевая подготовка</w:t>
            </w:r>
          </w:p>
        </w:tc>
        <w:tc>
          <w:tcPr>
            <w:tcW w:w="198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Общеинтеллектуальное</w:t>
            </w:r>
          </w:p>
        </w:tc>
        <w:tc>
          <w:tcPr>
            <w:tcW w:w="731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Шахматы</w:t>
            </w:r>
          </w:p>
        </w:tc>
        <w:tc>
          <w:tcPr>
            <w:tcW w:w="198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Общекультурное</w:t>
            </w:r>
          </w:p>
        </w:tc>
        <w:tc>
          <w:tcPr>
            <w:tcW w:w="731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Спортивный бальный танец</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289"/>
        </w:trPr>
        <w:tc>
          <w:tcPr>
            <w:tcW w:w="10598" w:type="dxa"/>
            <w:gridSpan w:val="2"/>
            <w:hideMark/>
          </w:tcPr>
          <w:p w:rsidR="00BC5174" w:rsidRPr="00BC475A" w:rsidRDefault="00BC5174" w:rsidP="00B137C3">
            <w:pPr>
              <w:ind w:left="60" w:right="60"/>
              <w:jc w:val="right"/>
              <w:rPr>
                <w:rFonts w:ascii="Times New Roman" w:hAnsi="Times New Roman"/>
                <w:color w:val="auto"/>
                <w:sz w:val="24"/>
                <w:szCs w:val="24"/>
              </w:rPr>
            </w:pPr>
            <w:r w:rsidRPr="00BC475A">
              <w:rPr>
                <w:rFonts w:ascii="Times New Roman" w:hAnsi="Times New Roman"/>
                <w:color w:val="auto"/>
                <w:sz w:val="24"/>
                <w:szCs w:val="24"/>
              </w:rPr>
              <w:t>Итого:</w:t>
            </w:r>
          </w:p>
        </w:tc>
        <w:tc>
          <w:tcPr>
            <w:tcW w:w="198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4</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4</w:t>
            </w:r>
          </w:p>
        </w:tc>
      </w:tr>
    </w:tbl>
    <w:p w:rsidR="00BC5174" w:rsidRPr="00BC475A" w:rsidRDefault="00BC5174" w:rsidP="00BC5174">
      <w:pPr>
        <w:ind w:right="60"/>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color w:val="auto"/>
        </w:rPr>
      </w:pPr>
      <w:r w:rsidRPr="00BC475A">
        <w:rPr>
          <w:rFonts w:ascii="Times New Roman" w:eastAsia="Times New Roman" w:hAnsi="Times New Roman" w:cs="Times New Roman"/>
          <w:b/>
          <w:bCs/>
          <w:color w:val="auto"/>
        </w:rPr>
        <w:t>План внеурочной деятельности</w:t>
      </w:r>
    </w:p>
    <w:p w:rsidR="00BC5174" w:rsidRPr="00BC475A" w:rsidRDefault="00BC5174" w:rsidP="00BC5174">
      <w:pPr>
        <w:jc w:val="center"/>
        <w:rPr>
          <w:rFonts w:ascii="Times New Roman" w:hAnsi="Times New Roman" w:cs="Times New Roman"/>
          <w:b/>
          <w:color w:val="auto"/>
        </w:rPr>
      </w:pPr>
      <w:r w:rsidRPr="00BC475A">
        <w:rPr>
          <w:rFonts w:ascii="Times New Roman" w:eastAsia="Times New Roman" w:hAnsi="Times New Roman" w:cs="Times New Roman"/>
          <w:b/>
          <w:bCs/>
          <w:color w:val="auto"/>
        </w:rPr>
        <w:t> для учащихся   8 –х классов</w:t>
      </w:r>
    </w:p>
    <w:p w:rsidR="00BC5174" w:rsidRPr="00BC475A" w:rsidRDefault="00BC5174" w:rsidP="00BC5174">
      <w:pPr>
        <w:ind w:right="60"/>
        <w:rPr>
          <w:rFonts w:ascii="Times New Roman" w:eastAsia="Times New Roman" w:hAnsi="Times New Roman" w:cs="Times New Roman"/>
          <w:color w:val="auto"/>
        </w:rPr>
      </w:pPr>
    </w:p>
    <w:tbl>
      <w:tblPr>
        <w:tblStyle w:val="aff7"/>
        <w:tblW w:w="15287" w:type="dxa"/>
        <w:tblLook w:val="04A0"/>
      </w:tblPr>
      <w:tblGrid>
        <w:gridCol w:w="3284"/>
        <w:gridCol w:w="7314"/>
        <w:gridCol w:w="1984"/>
        <w:gridCol w:w="2705"/>
      </w:tblGrid>
      <w:tr w:rsidR="00BC5174" w:rsidRPr="00BC475A" w:rsidTr="00B137C3">
        <w:trPr>
          <w:trHeight w:val="146"/>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Направление внеурочной деятельности</w:t>
            </w:r>
          </w:p>
        </w:tc>
        <w:tc>
          <w:tcPr>
            <w:tcW w:w="731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Название внеурочного курса</w:t>
            </w:r>
          </w:p>
        </w:tc>
        <w:tc>
          <w:tcPr>
            <w:tcW w:w="1984"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Кол-во часов в     неделю</w:t>
            </w:r>
          </w:p>
        </w:tc>
        <w:tc>
          <w:tcPr>
            <w:tcW w:w="2705"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Общий максимальный объем часов в неделю по количеству сформированных групп на параллели</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Спортивно-оздоровительное</w:t>
            </w:r>
          </w:p>
        </w:tc>
        <w:tc>
          <w:tcPr>
            <w:tcW w:w="7314" w:type="dxa"/>
            <w:shd w:val="clear" w:color="auto" w:fill="D9E2F3" w:themeFill="accent1" w:themeFillTint="33"/>
            <w:hideMark/>
          </w:tcPr>
          <w:p w:rsidR="00BC5174" w:rsidRPr="00BC475A" w:rsidRDefault="00BC5174" w:rsidP="00B137C3">
            <w:pPr>
              <w:ind w:right="60"/>
              <w:jc w:val="both"/>
              <w:rPr>
                <w:rFonts w:ascii="Times New Roman" w:hAnsi="Times New Roman"/>
                <w:color w:val="auto"/>
                <w:sz w:val="24"/>
                <w:szCs w:val="24"/>
              </w:rPr>
            </w:pPr>
            <w:r w:rsidRPr="00BC475A">
              <w:rPr>
                <w:rFonts w:ascii="Times New Roman" w:hAnsi="Times New Roman"/>
                <w:color w:val="auto"/>
                <w:sz w:val="24"/>
                <w:szCs w:val="24"/>
              </w:rPr>
              <w:t xml:space="preserve">Волейбол </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2</w:t>
            </w:r>
          </w:p>
        </w:tc>
      </w:tr>
      <w:tr w:rsidR="00BC5174" w:rsidRPr="00BC475A" w:rsidTr="00B137C3">
        <w:trPr>
          <w:trHeight w:val="146"/>
        </w:trPr>
        <w:tc>
          <w:tcPr>
            <w:tcW w:w="0" w:type="auto"/>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Духовно-нравственное</w:t>
            </w:r>
          </w:p>
        </w:tc>
        <w:tc>
          <w:tcPr>
            <w:tcW w:w="731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Строевая подготовка</w:t>
            </w:r>
          </w:p>
        </w:tc>
        <w:tc>
          <w:tcPr>
            <w:tcW w:w="198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2</w:t>
            </w:r>
          </w:p>
        </w:tc>
      </w:tr>
      <w:tr w:rsidR="00BC5174" w:rsidRPr="00BC475A" w:rsidTr="00B137C3">
        <w:trPr>
          <w:trHeight w:val="146"/>
        </w:trPr>
        <w:tc>
          <w:tcPr>
            <w:tcW w:w="0" w:type="auto"/>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Общеинтеллектуальное</w:t>
            </w:r>
          </w:p>
        </w:tc>
        <w:tc>
          <w:tcPr>
            <w:tcW w:w="731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Шахматы</w:t>
            </w:r>
          </w:p>
        </w:tc>
        <w:tc>
          <w:tcPr>
            <w:tcW w:w="1984"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FF2CC" w:themeFill="accent4"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2</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Общекультурное</w:t>
            </w:r>
          </w:p>
        </w:tc>
        <w:tc>
          <w:tcPr>
            <w:tcW w:w="731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Спортивный бальный танец</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2</w:t>
            </w:r>
          </w:p>
        </w:tc>
      </w:tr>
      <w:tr w:rsidR="00BC5174" w:rsidRPr="00BC475A" w:rsidTr="00B137C3">
        <w:trPr>
          <w:trHeight w:val="289"/>
        </w:trPr>
        <w:tc>
          <w:tcPr>
            <w:tcW w:w="10598" w:type="dxa"/>
            <w:gridSpan w:val="2"/>
            <w:hideMark/>
          </w:tcPr>
          <w:p w:rsidR="00BC5174" w:rsidRPr="00BC475A" w:rsidRDefault="00BC5174" w:rsidP="00B137C3">
            <w:pPr>
              <w:ind w:left="60" w:right="60"/>
              <w:jc w:val="right"/>
              <w:rPr>
                <w:rFonts w:ascii="Times New Roman" w:hAnsi="Times New Roman"/>
                <w:color w:val="auto"/>
                <w:sz w:val="24"/>
                <w:szCs w:val="24"/>
              </w:rPr>
            </w:pPr>
            <w:r w:rsidRPr="00BC475A">
              <w:rPr>
                <w:rFonts w:ascii="Times New Roman" w:hAnsi="Times New Roman"/>
                <w:color w:val="auto"/>
                <w:sz w:val="24"/>
                <w:szCs w:val="24"/>
              </w:rPr>
              <w:t>Итого:</w:t>
            </w:r>
          </w:p>
        </w:tc>
        <w:tc>
          <w:tcPr>
            <w:tcW w:w="198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4</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8</w:t>
            </w:r>
          </w:p>
        </w:tc>
      </w:tr>
    </w:tbl>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color w:val="auto"/>
        </w:rPr>
      </w:pPr>
      <w:r w:rsidRPr="00BC475A">
        <w:rPr>
          <w:rFonts w:ascii="Times New Roman" w:eastAsia="Times New Roman" w:hAnsi="Times New Roman" w:cs="Times New Roman"/>
          <w:b/>
          <w:bCs/>
          <w:color w:val="auto"/>
        </w:rPr>
        <w:t>План внеурочной деятельности</w:t>
      </w:r>
    </w:p>
    <w:p w:rsidR="00BC5174" w:rsidRPr="00BC475A" w:rsidRDefault="00BC5174" w:rsidP="00BC5174">
      <w:pPr>
        <w:jc w:val="center"/>
        <w:rPr>
          <w:rFonts w:ascii="Times New Roman" w:hAnsi="Times New Roman" w:cs="Times New Roman"/>
          <w:b/>
          <w:color w:val="auto"/>
        </w:rPr>
      </w:pPr>
      <w:r w:rsidRPr="00BC475A">
        <w:rPr>
          <w:rFonts w:ascii="Times New Roman" w:eastAsia="Times New Roman" w:hAnsi="Times New Roman" w:cs="Times New Roman"/>
          <w:b/>
          <w:bCs/>
          <w:color w:val="auto"/>
        </w:rPr>
        <w:t xml:space="preserve"> для учащихся  9-х классов </w:t>
      </w:r>
    </w:p>
    <w:p w:rsidR="00BC5174" w:rsidRPr="00BC475A" w:rsidRDefault="00BC5174" w:rsidP="00BC5174">
      <w:pPr>
        <w:ind w:right="60"/>
        <w:rPr>
          <w:rFonts w:ascii="Times New Roman" w:eastAsia="Times New Roman" w:hAnsi="Times New Roman" w:cs="Times New Roman"/>
          <w:color w:val="auto"/>
        </w:rPr>
      </w:pPr>
    </w:p>
    <w:tbl>
      <w:tblPr>
        <w:tblStyle w:val="aff7"/>
        <w:tblW w:w="15287" w:type="dxa"/>
        <w:tblLook w:val="04A0"/>
      </w:tblPr>
      <w:tblGrid>
        <w:gridCol w:w="3284"/>
        <w:gridCol w:w="7314"/>
        <w:gridCol w:w="1984"/>
        <w:gridCol w:w="2705"/>
      </w:tblGrid>
      <w:tr w:rsidR="00BC5174" w:rsidRPr="00BC475A" w:rsidTr="00B137C3">
        <w:trPr>
          <w:trHeight w:val="146"/>
        </w:trPr>
        <w:tc>
          <w:tcPr>
            <w:tcW w:w="0" w:type="auto"/>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Направление внеурочной деятельности</w:t>
            </w:r>
          </w:p>
        </w:tc>
        <w:tc>
          <w:tcPr>
            <w:tcW w:w="731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Название внеурочного курса</w:t>
            </w:r>
          </w:p>
        </w:tc>
        <w:tc>
          <w:tcPr>
            <w:tcW w:w="1984"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Кол-во часов в     неделю</w:t>
            </w:r>
          </w:p>
        </w:tc>
        <w:tc>
          <w:tcPr>
            <w:tcW w:w="2705" w:type="dxa"/>
            <w:hideMark/>
          </w:tcPr>
          <w:p w:rsidR="00BC5174" w:rsidRPr="00BC475A" w:rsidRDefault="00BC5174" w:rsidP="00B137C3">
            <w:pPr>
              <w:ind w:left="60" w:right="60"/>
              <w:rPr>
                <w:rFonts w:ascii="Times New Roman" w:hAnsi="Times New Roman"/>
                <w:color w:val="auto"/>
                <w:sz w:val="24"/>
                <w:szCs w:val="24"/>
              </w:rPr>
            </w:pPr>
            <w:r w:rsidRPr="00BC475A">
              <w:rPr>
                <w:rFonts w:ascii="Times New Roman" w:hAnsi="Times New Roman"/>
                <w:color w:val="auto"/>
                <w:sz w:val="24"/>
                <w:szCs w:val="24"/>
              </w:rPr>
              <w:t>Общий максимальный объем часов в неделю по количеству сформированных групп на параллели</w:t>
            </w:r>
          </w:p>
        </w:tc>
      </w:tr>
      <w:tr w:rsidR="00BC5174" w:rsidRPr="00BC475A" w:rsidTr="00B137C3">
        <w:trPr>
          <w:trHeight w:val="146"/>
        </w:trPr>
        <w:tc>
          <w:tcPr>
            <w:tcW w:w="0" w:type="auto"/>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Спортивно-оздоровительное</w:t>
            </w:r>
          </w:p>
        </w:tc>
        <w:tc>
          <w:tcPr>
            <w:tcW w:w="731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 xml:space="preserve">Волейбол </w:t>
            </w:r>
          </w:p>
        </w:tc>
        <w:tc>
          <w:tcPr>
            <w:tcW w:w="1984"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D9E2F3" w:themeFill="accent1"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Духовно-нравственное</w:t>
            </w:r>
          </w:p>
        </w:tc>
        <w:tc>
          <w:tcPr>
            <w:tcW w:w="731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Я и реклама</w:t>
            </w:r>
          </w:p>
        </w:tc>
        <w:tc>
          <w:tcPr>
            <w:tcW w:w="198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146"/>
        </w:trPr>
        <w:tc>
          <w:tcPr>
            <w:tcW w:w="0" w:type="auto"/>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Общеинтеллектуальное</w:t>
            </w:r>
          </w:p>
        </w:tc>
        <w:tc>
          <w:tcPr>
            <w:tcW w:w="731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 xml:space="preserve">Шахматы </w:t>
            </w:r>
          </w:p>
        </w:tc>
        <w:tc>
          <w:tcPr>
            <w:tcW w:w="1984"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c>
          <w:tcPr>
            <w:tcW w:w="2705" w:type="dxa"/>
            <w:shd w:val="clear" w:color="auto" w:fill="FBE4D5" w:themeFill="accent2" w:themeFillTint="33"/>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1</w:t>
            </w:r>
          </w:p>
        </w:tc>
      </w:tr>
      <w:tr w:rsidR="00BC5174" w:rsidRPr="00BC475A" w:rsidTr="00B137C3">
        <w:trPr>
          <w:trHeight w:val="289"/>
        </w:trPr>
        <w:tc>
          <w:tcPr>
            <w:tcW w:w="10598" w:type="dxa"/>
            <w:gridSpan w:val="2"/>
            <w:hideMark/>
          </w:tcPr>
          <w:p w:rsidR="00BC5174" w:rsidRPr="00BC475A" w:rsidRDefault="00BC5174" w:rsidP="00B137C3">
            <w:pPr>
              <w:ind w:left="60" w:right="60"/>
              <w:jc w:val="right"/>
              <w:rPr>
                <w:rFonts w:ascii="Times New Roman" w:hAnsi="Times New Roman"/>
                <w:color w:val="auto"/>
                <w:sz w:val="24"/>
                <w:szCs w:val="24"/>
              </w:rPr>
            </w:pPr>
            <w:r w:rsidRPr="00BC475A">
              <w:rPr>
                <w:rFonts w:ascii="Times New Roman" w:hAnsi="Times New Roman"/>
                <w:color w:val="auto"/>
                <w:sz w:val="24"/>
                <w:szCs w:val="24"/>
              </w:rPr>
              <w:t>Итого:</w:t>
            </w:r>
          </w:p>
        </w:tc>
        <w:tc>
          <w:tcPr>
            <w:tcW w:w="1984"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3</w:t>
            </w:r>
          </w:p>
        </w:tc>
        <w:tc>
          <w:tcPr>
            <w:tcW w:w="2705" w:type="dxa"/>
            <w:hideMark/>
          </w:tcPr>
          <w:p w:rsidR="00BC5174" w:rsidRPr="00BC475A" w:rsidRDefault="00BC5174" w:rsidP="00B137C3">
            <w:pPr>
              <w:ind w:left="60" w:right="60"/>
              <w:jc w:val="both"/>
              <w:rPr>
                <w:rFonts w:ascii="Times New Roman" w:hAnsi="Times New Roman"/>
                <w:color w:val="auto"/>
                <w:sz w:val="24"/>
                <w:szCs w:val="24"/>
              </w:rPr>
            </w:pPr>
            <w:r w:rsidRPr="00BC475A">
              <w:rPr>
                <w:rFonts w:ascii="Times New Roman" w:hAnsi="Times New Roman"/>
                <w:color w:val="auto"/>
                <w:sz w:val="24"/>
                <w:szCs w:val="24"/>
              </w:rPr>
              <w:t>3</w:t>
            </w:r>
          </w:p>
        </w:tc>
      </w:tr>
    </w:tbl>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r w:rsidRPr="00BC475A">
        <w:rPr>
          <w:rFonts w:ascii="Times New Roman" w:eastAsia="Times New Roman" w:hAnsi="Times New Roman" w:cs="Times New Roman"/>
          <w:b/>
          <w:bCs/>
          <w:color w:val="auto"/>
        </w:rPr>
        <w:t>Несистемные занятия в рамках внеурочной деятельности</w:t>
      </w: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tbl>
      <w:tblPr>
        <w:tblW w:w="15313"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2532"/>
        <w:gridCol w:w="816"/>
        <w:gridCol w:w="6466"/>
        <w:gridCol w:w="1938"/>
        <w:gridCol w:w="3020"/>
      </w:tblGrid>
      <w:tr w:rsidR="00BC5174" w:rsidRPr="00BC475A" w:rsidTr="00B137C3">
        <w:tc>
          <w:tcPr>
            <w:tcW w:w="541"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 п/п</w:t>
            </w:r>
          </w:p>
        </w:tc>
        <w:tc>
          <w:tcPr>
            <w:tcW w:w="2532"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Форма</w:t>
            </w:r>
          </w:p>
        </w:tc>
        <w:tc>
          <w:tcPr>
            <w:tcW w:w="816"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Класс</w:t>
            </w:r>
          </w:p>
        </w:tc>
        <w:tc>
          <w:tcPr>
            <w:tcW w:w="6466"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Кол-во часов</w:t>
            </w:r>
          </w:p>
        </w:tc>
        <w:tc>
          <w:tcPr>
            <w:tcW w:w="1938"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Дата проведения</w:t>
            </w:r>
          </w:p>
        </w:tc>
        <w:tc>
          <w:tcPr>
            <w:tcW w:w="3020"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Ответственные за проведение</w:t>
            </w:r>
          </w:p>
        </w:tc>
      </w:tr>
      <w:tr w:rsidR="00BC5174" w:rsidRPr="00BC475A" w:rsidTr="00B137C3">
        <w:trPr>
          <w:gridAfter w:val="2"/>
          <w:wAfter w:w="4958" w:type="dxa"/>
          <w:trHeight w:val="369"/>
        </w:trPr>
        <w:tc>
          <w:tcPr>
            <w:tcW w:w="10355" w:type="dxa"/>
            <w:gridSpan w:val="4"/>
          </w:tcPr>
          <w:p w:rsidR="00BC5174" w:rsidRPr="00BC475A" w:rsidRDefault="00BC5174" w:rsidP="00B137C3">
            <w:pPr>
              <w:contextualSpacing/>
              <w:jc w:val="center"/>
              <w:rPr>
                <w:rFonts w:ascii="Times New Roman" w:hAnsi="Times New Roman" w:cs="Times New Roman"/>
                <w:b/>
                <w:color w:val="auto"/>
              </w:rPr>
            </w:pPr>
            <w:r w:rsidRPr="00BC475A">
              <w:rPr>
                <w:rFonts w:ascii="Times New Roman" w:hAnsi="Times New Roman" w:cs="Times New Roman"/>
                <w:b/>
                <w:color w:val="auto"/>
              </w:rPr>
              <w:t xml:space="preserve">                                                       Направление: спортивно-оздоровительное</w:t>
            </w:r>
          </w:p>
        </w:tc>
      </w:tr>
      <w:tr w:rsidR="00BC5174" w:rsidRPr="00BC475A" w:rsidTr="00B137C3">
        <w:tc>
          <w:tcPr>
            <w:tcW w:w="541" w:type="dxa"/>
          </w:tcPr>
          <w:p w:rsidR="00BC5174" w:rsidRPr="00BC475A" w:rsidRDefault="00BC5174" w:rsidP="00B137C3">
            <w:pPr>
              <w:contextualSpacing/>
              <w:jc w:val="center"/>
              <w:rPr>
                <w:rFonts w:ascii="Times New Roman" w:hAnsi="Times New Roman" w:cs="Times New Roman"/>
                <w:color w:val="auto"/>
              </w:rPr>
            </w:pPr>
            <w:r w:rsidRPr="00BC475A">
              <w:rPr>
                <w:rFonts w:ascii="Times New Roman" w:hAnsi="Times New Roman" w:cs="Times New Roman"/>
                <w:color w:val="auto"/>
              </w:rPr>
              <w:t>1.</w:t>
            </w: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b/>
                <w:color w:val="auto"/>
              </w:rPr>
              <w:t>Воспитательные мероприятия</w:t>
            </w:r>
            <w:r w:rsidRPr="00BC475A">
              <w:rPr>
                <w:rFonts w:ascii="Times New Roman" w:hAnsi="Times New Roman" w:cs="Times New Roman"/>
                <w:color w:val="auto"/>
              </w:rPr>
              <w:t>:</w:t>
            </w:r>
          </w:p>
        </w:tc>
        <w:tc>
          <w:tcPr>
            <w:tcW w:w="816" w:type="dxa"/>
          </w:tcPr>
          <w:p w:rsidR="00BC5174" w:rsidRPr="00BC475A" w:rsidRDefault="00BC5174" w:rsidP="00B137C3">
            <w:pPr>
              <w:contextualSpacing/>
              <w:jc w:val="center"/>
              <w:rPr>
                <w:rFonts w:ascii="Times New Roman" w:hAnsi="Times New Roman" w:cs="Times New Roman"/>
                <w:color w:val="auto"/>
              </w:rPr>
            </w:pPr>
          </w:p>
        </w:tc>
        <w:tc>
          <w:tcPr>
            <w:tcW w:w="6466" w:type="dxa"/>
          </w:tcPr>
          <w:p w:rsidR="00BC5174" w:rsidRPr="00BC475A" w:rsidRDefault="00BC5174" w:rsidP="00B137C3">
            <w:pPr>
              <w:contextualSpacing/>
              <w:jc w:val="center"/>
              <w:rPr>
                <w:rFonts w:ascii="Times New Roman" w:hAnsi="Times New Roman" w:cs="Times New Roman"/>
                <w:color w:val="auto"/>
              </w:rPr>
            </w:pPr>
          </w:p>
        </w:tc>
        <w:tc>
          <w:tcPr>
            <w:tcW w:w="1938" w:type="dxa"/>
          </w:tcPr>
          <w:p w:rsidR="00BC5174" w:rsidRPr="00BC475A" w:rsidRDefault="00BC5174" w:rsidP="00B137C3">
            <w:pPr>
              <w:contextualSpacing/>
              <w:jc w:val="center"/>
              <w:rPr>
                <w:rFonts w:ascii="Times New Roman" w:hAnsi="Times New Roman" w:cs="Times New Roman"/>
                <w:color w:val="auto"/>
              </w:rPr>
            </w:pPr>
          </w:p>
        </w:tc>
        <w:tc>
          <w:tcPr>
            <w:tcW w:w="3020" w:type="dxa"/>
          </w:tcPr>
          <w:p w:rsidR="00BC5174" w:rsidRPr="00BC475A" w:rsidRDefault="00BC5174" w:rsidP="00B137C3">
            <w:pPr>
              <w:contextualSpacing/>
              <w:jc w:val="center"/>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Уроки безопасности с приглашением специалистов (ПДД, противопожарная безопасность, действия в чрезвычайных ситуациях и .т.д.)</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зам. директора по безопасности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Тематический классный час «День солидарности в борьбе с терроризмом» </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 сентября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Месячник по  безопасности.</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02.09 – 30.09</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преподаватель ОБЖ</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Единый урок энергосбережения «ВместеЯрче» </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1.09-17.09</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Урок ГТО </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12 сентября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Беседы «Профилактика простудных заболеваний»</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Медсестра школы/классный руководитель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Реализация экологического проекта «Сохраним леса России»</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 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Учитель биологии, классные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Конкурс плакатов, рисунков и агитационных газет по энергосбережению и энергоэффективности;</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Подготовка к мероприятию, посвященному Дню пожилого человека и Дню учителя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Классные руководители,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Участие в школьных и районных спортивных соревнованиях</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По графику (сентябрь – май)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Участие в районных соревнованиях «Юный пожарный»</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Сентябрь-октябрь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Прусаков М. 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гражданской обороны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4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Преподаватель ОБЖ</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 «Профилактика инфекционных заболеваний»</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Медсестра школы/классный руководитель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Всероссийский урок безопасности школьников в сети Интернет</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30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rPr>
          <w:trHeight w:val="976"/>
        </w:trPr>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Беседы «Мы выбираем здоровый образ жизни»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Медсестра школы/классный руководитель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Общешкольное мероприятие «Мы выбираем здоровый образ жизни»! (конкурс рисунков, плакатов, буклетов, презентаций, агитбригад и т.д.)</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w:t>
            </w:r>
          </w:p>
          <w:p w:rsidR="00BC5174" w:rsidRPr="00BC475A" w:rsidRDefault="00BC5174" w:rsidP="00B137C3">
            <w:pPr>
              <w:contextualSpacing/>
              <w:rPr>
                <w:rFonts w:ascii="Times New Roman" w:hAnsi="Times New Roman" w:cs="Times New Roman"/>
                <w:color w:val="auto"/>
              </w:rPr>
            </w:pPr>
          </w:p>
          <w:p w:rsidR="00BC5174" w:rsidRPr="00BC475A" w:rsidRDefault="00BC5174" w:rsidP="00B137C3">
            <w:pPr>
              <w:contextualSpacing/>
              <w:rPr>
                <w:rFonts w:ascii="Times New Roman" w:hAnsi="Times New Roman" w:cs="Times New Roman"/>
                <w:color w:val="auto"/>
              </w:rPr>
            </w:pPr>
          </w:p>
          <w:p w:rsidR="00BC5174" w:rsidRPr="00BC475A" w:rsidRDefault="00BC5174" w:rsidP="00B137C3">
            <w:pPr>
              <w:contextualSpacing/>
              <w:rPr>
                <w:rFonts w:ascii="Times New Roman" w:hAnsi="Times New Roman" w:cs="Times New Roman"/>
                <w:color w:val="auto"/>
              </w:rPr>
            </w:pP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Педагог-организатор, 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Уроки ОБЖ «Оказание первой медицинской помощи»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8</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Преподаватель ОБЖ</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Встречи с врачом-наркологом в рамках антинаркотического месячника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7-9</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Октябрь-ноябрь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руководитель, зам по ВР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Всероссийская акция «Час кода». Тематический урок информатики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4-10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Учитель информатики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часы по толерантности.</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 16.11.</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Классный руководитель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Встреча обучающихся с представителями ОГИБДД. Акция «Засветись!»</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5-6</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руководитель, зам. по ВР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 профилактике различных заболеваний. День борьбы со СПИДом</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7-9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1.12</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Новогодний турнир по волейболу</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19-29.12</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Встреча с представителями ГИМС МЧС «Безопасность на воде»</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5-8</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Декабрь-январь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зам по ВР, представители ГИМС МЧС</w:t>
            </w:r>
          </w:p>
        </w:tc>
      </w:tr>
      <w:tr w:rsidR="00BC5174" w:rsidRPr="00BC475A" w:rsidTr="00B137C3">
        <w:tc>
          <w:tcPr>
            <w:tcW w:w="541" w:type="dxa"/>
          </w:tcPr>
          <w:p w:rsidR="00BC5174" w:rsidRPr="00BC475A" w:rsidRDefault="00BC5174" w:rsidP="00B137C3">
            <w:pPr>
              <w:spacing w:after="160" w:line="259" w:lineRule="auto"/>
              <w:rPr>
                <w:rFonts w:ascii="Times New Roman" w:hAnsi="Times New Roman" w:cs="Times New Roman"/>
                <w:color w:val="auto"/>
              </w:rPr>
            </w:pPr>
          </w:p>
        </w:tc>
        <w:tc>
          <w:tcPr>
            <w:tcW w:w="2532" w:type="dxa"/>
          </w:tcPr>
          <w:p w:rsidR="00BC5174" w:rsidRPr="00BC475A" w:rsidRDefault="00BC5174" w:rsidP="00B137C3">
            <w:pPr>
              <w:spacing w:after="160" w:line="259" w:lineRule="auto"/>
              <w:rPr>
                <w:rFonts w:ascii="Times New Roman" w:hAnsi="Times New Roman" w:cs="Times New Roman"/>
                <w:color w:val="auto"/>
              </w:rPr>
            </w:pPr>
            <w:r w:rsidRPr="00BC475A">
              <w:rPr>
                <w:rFonts w:ascii="Times New Roman" w:hAnsi="Times New Roman" w:cs="Times New Roman"/>
                <w:color w:val="auto"/>
              </w:rPr>
              <w:t>Профилактика заболевания гриппом и ОРВИ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январь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Кл.руководитель/школьная медсестра</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Спортивный праздник «Весёлые старты!»</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январь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Педагог-организатор, 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Районные соревнования по баскетболу «КЭС-баскет»</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январь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Мы готовы к ГТО. Школьные состязания «Самый сильный»</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«Лыжня России-2022</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rPr>
          <w:trHeight w:val="405"/>
        </w:trPr>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Лыжные эстафеты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Уроки здоровья «Береги здоровье смолоду»</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март</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Медсестра школы/кл. руководитель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Круговые эстафеты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физкультуры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ЗДОРОВЬЯ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07.04</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волонтеры ТГМА</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«Экология школьного двора»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Тематический классный час с просмотром видеофильмов «МЧС предупреждает». Поведение детей на дорогах, водных объектах в летний период.</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Всероссийская акция «Телефон доверия!»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17 мая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p>
        </w:tc>
        <w:tc>
          <w:tcPr>
            <w:tcW w:w="3020" w:type="dxa"/>
          </w:tcPr>
          <w:p w:rsidR="00BC5174" w:rsidRPr="00BC475A" w:rsidRDefault="00BC5174" w:rsidP="00B137C3">
            <w:pPr>
              <w:contextualSpacing/>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p>
        </w:tc>
        <w:tc>
          <w:tcPr>
            <w:tcW w:w="6466" w:type="dxa"/>
          </w:tcPr>
          <w:p w:rsidR="00BC5174" w:rsidRPr="00BC475A" w:rsidRDefault="00BC5174" w:rsidP="00B137C3">
            <w:pPr>
              <w:contextualSpacing/>
              <w:jc w:val="center"/>
              <w:rPr>
                <w:rFonts w:ascii="Times New Roman" w:hAnsi="Times New Roman" w:cs="Times New Roman"/>
                <w:b/>
                <w:color w:val="auto"/>
              </w:rPr>
            </w:pPr>
            <w:r w:rsidRPr="00BC475A">
              <w:rPr>
                <w:rFonts w:ascii="Times New Roman" w:hAnsi="Times New Roman" w:cs="Times New Roman"/>
                <w:b/>
                <w:color w:val="auto"/>
              </w:rPr>
              <w:t>Духовно-нравственное направление</w:t>
            </w:r>
          </w:p>
        </w:tc>
        <w:tc>
          <w:tcPr>
            <w:tcW w:w="1938" w:type="dxa"/>
          </w:tcPr>
          <w:p w:rsidR="00BC5174" w:rsidRPr="00BC475A" w:rsidRDefault="00BC5174" w:rsidP="00B137C3">
            <w:pPr>
              <w:contextualSpacing/>
              <w:rPr>
                <w:rFonts w:ascii="Times New Roman" w:hAnsi="Times New Roman" w:cs="Times New Roman"/>
                <w:color w:val="auto"/>
              </w:rPr>
            </w:pPr>
          </w:p>
        </w:tc>
        <w:tc>
          <w:tcPr>
            <w:tcW w:w="3020" w:type="dxa"/>
          </w:tcPr>
          <w:p w:rsidR="00BC5174" w:rsidRPr="00BC475A" w:rsidRDefault="00BC5174" w:rsidP="00B137C3">
            <w:pPr>
              <w:contextualSpacing/>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Праздник «День Знаний».</w:t>
            </w:r>
          </w:p>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Урок Знаний.</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 сентября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администрация школы, педагог-организатор,РДШ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посвященные дню рождения С.А. Есенина</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учителя-предметники, 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посвящённые Международному дню пожилых людей (поздравления, информационно-тематические классные часы)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Беседы по формированию культуры взаимоотношений, толерантности, проблеме экстремизма в молодёжной среде</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Учителя. Школьная акция: «Сердце, отданное детям», посвящённая Международному  Дню учителя. (Концерт, поздравления учителей школы и ветеранов педагогического труда)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РДШ,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Тематический классный час «День народного Единства». </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 Конец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xml:space="preserve">Школьная акция «16 ноября – Международный день толерантности»: </w:t>
            </w:r>
          </w:p>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-конкурс презентаций «Планета толерантности»;</w:t>
            </w:r>
          </w:p>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 проведение тренингов «14 шагов толерантности».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16 ноября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 руководители, педагог-организатор, РДШ,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посвящённые Дню матери в России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Тематический классный час у памятника воину-освободителю «День неизвестного солдата»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памяти Михаила Тверского</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1-6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Информационно-тематический классный час «День Героев Отечества»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9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Посещение музея Калининского фронта в п. Эммаус и мемориала в г. Ржев</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1-16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Тематический классный час « 16 декабря - день освобождения Калинина от немецко-фашистских захватчиков»</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16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Гражданско-правовой форум «День Конституции РФ».</w:t>
            </w:r>
          </w:p>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прав человека»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12 декабря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гости школы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Новогодний праздник</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b/>
                <w:color w:val="auto"/>
              </w:rPr>
            </w:pPr>
            <w:r w:rsidRPr="00BC475A">
              <w:rPr>
                <w:rFonts w:ascii="Times New Roman" w:hAnsi="Times New Roman" w:cs="Times New Roman"/>
                <w:color w:val="auto"/>
              </w:rPr>
              <w:t>Кл. часы по предупреждению социальной агрессии и противоправной деятельности, по профилактике экстремизма, радикализма, нигилизма, ксенофобии и др. (</w:t>
            </w:r>
            <w:r w:rsidRPr="00BC475A">
              <w:rPr>
                <w:rFonts w:ascii="Times New Roman" w:hAnsi="Times New Roman" w:cs="Times New Roman"/>
                <w:b/>
                <w:color w:val="auto"/>
              </w:rPr>
              <w:t>Международный день памяти жертв Холокоста 27.01)</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Декабрь-январь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Тематический классный час «Битва под Сталинградом»</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 февраля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Единый классный час (с приглашением участников локальных войн, ребят, служащих а армии, ветеранов ВОв) «Есть такая профессия – Родина защищать!»</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родного языка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21.02</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русского языка и литературы, 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памяти воинов интернационалистов. Классные часы.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15.02</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посвящённые Международному женскому дню</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март</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Информационно-тематический классный час, посвящённый воссоединению Крыма с Россией «Крымская весна»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18 марта</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Общешкольный праздник «Масленица»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март</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Классные часы, посвященные Дню единения народов Беларуси и России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Гагаринский урок «Космос – это мы», посвящённый Дню космонавтики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12 апреля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Праздничные мероприятия, посвящённые Дню Победы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«День славянской письменности и культуры»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учителя русского языка и литературы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Экскурсии в музеи, театры и т.д.</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По плану классных руководителей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p>
        </w:tc>
        <w:tc>
          <w:tcPr>
            <w:tcW w:w="6466" w:type="dxa"/>
          </w:tcPr>
          <w:p w:rsidR="00BC5174" w:rsidRPr="00BC475A" w:rsidRDefault="00BC5174" w:rsidP="00B137C3">
            <w:pPr>
              <w:contextualSpacing/>
              <w:jc w:val="center"/>
              <w:rPr>
                <w:rFonts w:ascii="Times New Roman" w:hAnsi="Times New Roman" w:cs="Times New Roman"/>
                <w:b/>
                <w:color w:val="auto"/>
              </w:rPr>
            </w:pPr>
            <w:r w:rsidRPr="00BC475A">
              <w:rPr>
                <w:rFonts w:ascii="Times New Roman" w:hAnsi="Times New Roman" w:cs="Times New Roman"/>
                <w:b/>
                <w:color w:val="auto"/>
              </w:rPr>
              <w:t>Социальное направление</w:t>
            </w:r>
          </w:p>
        </w:tc>
        <w:tc>
          <w:tcPr>
            <w:tcW w:w="1938" w:type="dxa"/>
          </w:tcPr>
          <w:p w:rsidR="00BC5174" w:rsidRPr="00BC475A" w:rsidRDefault="00BC5174" w:rsidP="00B137C3">
            <w:pPr>
              <w:contextualSpacing/>
              <w:rPr>
                <w:rFonts w:ascii="Times New Roman" w:hAnsi="Times New Roman" w:cs="Times New Roman"/>
                <w:color w:val="auto"/>
              </w:rPr>
            </w:pPr>
          </w:p>
        </w:tc>
        <w:tc>
          <w:tcPr>
            <w:tcW w:w="3020" w:type="dxa"/>
          </w:tcPr>
          <w:p w:rsidR="00BC5174" w:rsidRPr="00BC475A" w:rsidRDefault="00BC5174" w:rsidP="00B137C3">
            <w:pPr>
              <w:contextualSpacing/>
              <w:jc w:val="right"/>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Всероссийская экологическая акция «Сохраним леса Тверской области»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 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Зам. директора по ВР, кл. руководители, учителя технологии, биологии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Выборы актива класса. Распределение поручений в классе.</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До 10 сентября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Классный час «Правила внутреннего распорядка в МБОУ СОШ №4»</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«Мой класс-моей школе». Разработка и внедрение социальных проектов, направленных на улучшение школьной жизни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«Наш школьный двор»</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 технологии, биологии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Всероссийский урок безопасности в сети Интернет</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информатики, 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День правовой помощи детям. Встречи  с представителями прокуратуры, медработников.</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Общешкольное мероприятие «Мы выбираем здоровый образ жизни»! (конкурс рисунков, плакатов, буклетов, презентаций, агитбригад и т.д.);</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30 ноября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«Весёлые перемены»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 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Совет старшеклассников, педагог-организатор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Участие во Всероссийской акции «Час кода». Тематический урок информатики.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4-10 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 информатики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Оформление школы к Новому году.</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«Письмо Деду Морозу»</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руководитель,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«Блокадный хлеб»</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5-6</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январь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Совет старшеклассников, кл. руководители, РДШ</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«Наш школьный двор»</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 технологии, биологии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Рейды по проверке сохранности учебников  и соблюдения положения о школьной форме</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9а</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апрель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Совет старшеклассников, 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Акция «Вахта Памяти», посвящённая Дню Победы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7-9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Зам. директора по ВР, 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Экскурсии на предприятия района и области в целях профориентации.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9</w:t>
            </w:r>
          </w:p>
        </w:tc>
        <w:tc>
          <w:tcPr>
            <w:tcW w:w="6466" w:type="dxa"/>
          </w:tcPr>
          <w:p w:rsidR="00BC5174" w:rsidRPr="00BC475A" w:rsidRDefault="00BC5174" w:rsidP="00B137C3">
            <w:pPr>
              <w:contextualSpacing/>
              <w:rPr>
                <w:rFonts w:ascii="Times New Roman" w:hAnsi="Times New Roman" w:cs="Times New Roman"/>
                <w:color w:val="auto"/>
              </w:rPr>
            </w:pP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 течение учебного года</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p>
        </w:tc>
        <w:tc>
          <w:tcPr>
            <w:tcW w:w="6466" w:type="dxa"/>
          </w:tcPr>
          <w:p w:rsidR="00BC5174" w:rsidRPr="00BC475A" w:rsidRDefault="00BC5174" w:rsidP="00B137C3">
            <w:pPr>
              <w:contextualSpacing/>
              <w:jc w:val="center"/>
              <w:rPr>
                <w:rFonts w:ascii="Times New Roman" w:hAnsi="Times New Roman" w:cs="Times New Roman"/>
                <w:b/>
                <w:color w:val="auto"/>
              </w:rPr>
            </w:pPr>
            <w:r w:rsidRPr="00BC475A">
              <w:rPr>
                <w:rFonts w:ascii="Times New Roman" w:hAnsi="Times New Roman" w:cs="Times New Roman"/>
                <w:b/>
                <w:color w:val="auto"/>
              </w:rPr>
              <w:t>Интеллектуальное направление</w:t>
            </w:r>
          </w:p>
        </w:tc>
        <w:tc>
          <w:tcPr>
            <w:tcW w:w="1938" w:type="dxa"/>
          </w:tcPr>
          <w:p w:rsidR="00BC5174" w:rsidRPr="00BC475A" w:rsidRDefault="00BC5174" w:rsidP="00B137C3">
            <w:pPr>
              <w:contextualSpacing/>
              <w:rPr>
                <w:rFonts w:ascii="Times New Roman" w:hAnsi="Times New Roman" w:cs="Times New Roman"/>
                <w:color w:val="auto"/>
              </w:rPr>
            </w:pPr>
          </w:p>
        </w:tc>
        <w:tc>
          <w:tcPr>
            <w:tcW w:w="3020" w:type="dxa"/>
          </w:tcPr>
          <w:p w:rsidR="00BC5174" w:rsidRPr="00BC475A" w:rsidRDefault="00BC5174" w:rsidP="00B137C3">
            <w:pPr>
              <w:contextualSpacing/>
              <w:jc w:val="right"/>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Участие в школьном, муниципальном, областном этапе Всероссийской олимпиады школьников  по предметам</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 - 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Учителя-предметники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Практический семинар «Финансовая грамотность учащихся»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приглашённые гости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Участие в конкурсе «Была война» посвященному дню освобождения Калинина от немецко-фашистских захватчиков</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8-9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Ноябрь-декабрь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 русского языка и литературы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Участие в конкурсе «Живая классика»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Учителя русского языка и литературы</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Участие в творческих конкурсах разного уровня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 течение года</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учителя-предметники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посвящённые Международному дню родного языка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февраль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p>
        </w:tc>
        <w:tc>
          <w:tcPr>
            <w:tcW w:w="6466" w:type="dxa"/>
          </w:tcPr>
          <w:p w:rsidR="00BC5174" w:rsidRPr="00BC475A" w:rsidRDefault="00BC5174" w:rsidP="00B137C3">
            <w:pPr>
              <w:contextualSpacing/>
              <w:jc w:val="center"/>
              <w:rPr>
                <w:rFonts w:ascii="Times New Roman" w:hAnsi="Times New Roman" w:cs="Times New Roman"/>
                <w:b/>
                <w:color w:val="auto"/>
              </w:rPr>
            </w:pPr>
            <w:r w:rsidRPr="00BC475A">
              <w:rPr>
                <w:rFonts w:ascii="Times New Roman" w:hAnsi="Times New Roman" w:cs="Times New Roman"/>
                <w:b/>
                <w:color w:val="auto"/>
              </w:rPr>
              <w:t>Общекультурное направление</w:t>
            </w:r>
          </w:p>
        </w:tc>
        <w:tc>
          <w:tcPr>
            <w:tcW w:w="1938" w:type="dxa"/>
          </w:tcPr>
          <w:p w:rsidR="00BC5174" w:rsidRPr="00BC475A" w:rsidRDefault="00BC5174" w:rsidP="00B137C3">
            <w:pPr>
              <w:contextualSpacing/>
              <w:rPr>
                <w:rFonts w:ascii="Times New Roman" w:hAnsi="Times New Roman" w:cs="Times New Roman"/>
                <w:color w:val="auto"/>
              </w:rPr>
            </w:pPr>
          </w:p>
        </w:tc>
        <w:tc>
          <w:tcPr>
            <w:tcW w:w="3020" w:type="dxa"/>
          </w:tcPr>
          <w:p w:rsidR="00BC5174" w:rsidRPr="00BC475A" w:rsidRDefault="00BC5174" w:rsidP="00B137C3">
            <w:pPr>
              <w:contextualSpacing/>
              <w:jc w:val="right"/>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Праздник 1 сентября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 сентября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Зам. директора по ВР, педагог-организатор, классные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Участие в школьной акции «Внимание, дети!» (ПДД, противопожарной безопасности и т.д.)</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сентябрь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представители ДПС</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Мероприятия, посвящённые международному месячнику школьных библиотек</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2-31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школьный библиотекарь</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«С Днём Учителя!» - праздничные поздравления учащихся школы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 октября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Праздничный вечер  «Осенний бал»</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8-9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октябрь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Праздничные мероприятия, посвящённые Дню матери в России</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26 ноября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Праздничный новогодний вечер</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декабрь</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Участие в творческих конкурсах разного уровня</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 течение года</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учителя-предметники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Праздничный концерт «Для вас, милые дамы!»</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март</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Информационно-тематический классный час, посвящённый воссоединению Крыма с Россией «Крымская весна»</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18 марта</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Кл.руководители</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Школьная акция «Берегите землю!»</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21 апреля</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 совет старшеклассников</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Общешкольный праздник «Масленица»;</w:t>
            </w:r>
          </w:p>
          <w:p w:rsidR="00BC5174" w:rsidRPr="00BC475A" w:rsidRDefault="00BC5174" w:rsidP="00B137C3">
            <w:pPr>
              <w:contextualSpacing/>
              <w:rPr>
                <w:rFonts w:ascii="Times New Roman" w:hAnsi="Times New Roman" w:cs="Times New Roman"/>
                <w:color w:val="auto"/>
              </w:rPr>
            </w:pP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март</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педагог-организатор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Праздничные мероприятия, посвящённые Дню Победы</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3</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май</w:t>
            </w:r>
          </w:p>
        </w:tc>
        <w:tc>
          <w:tcPr>
            <w:tcW w:w="3020" w:type="dxa"/>
          </w:tcPr>
          <w:p w:rsidR="00BC5174" w:rsidRPr="00BC475A" w:rsidRDefault="00BC5174" w:rsidP="00B137C3">
            <w:pPr>
              <w:contextualSpacing/>
              <w:rPr>
                <w:rFonts w:ascii="Times New Roman" w:hAnsi="Times New Roman" w:cs="Times New Roman"/>
                <w:color w:val="auto"/>
              </w:rPr>
            </w:pP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Церемония награждения «Класс Года- 2022»</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2</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май</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 зам. директора по УВР и ВР</w:t>
            </w:r>
          </w:p>
        </w:tc>
      </w:tr>
      <w:tr w:rsidR="00BC5174" w:rsidRPr="00BC475A" w:rsidTr="00B137C3">
        <w:tc>
          <w:tcPr>
            <w:tcW w:w="541" w:type="dxa"/>
          </w:tcPr>
          <w:p w:rsidR="00BC5174" w:rsidRPr="00BC475A" w:rsidRDefault="00BC5174" w:rsidP="00B137C3">
            <w:pPr>
              <w:contextualSpacing/>
              <w:rPr>
                <w:rFonts w:ascii="Times New Roman" w:hAnsi="Times New Roman" w:cs="Times New Roman"/>
                <w:color w:val="auto"/>
              </w:rPr>
            </w:pPr>
          </w:p>
        </w:tc>
        <w:tc>
          <w:tcPr>
            <w:tcW w:w="2532"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Экскурсии в музеи, театры, кинотеатры, храмы и т.д.</w:t>
            </w:r>
          </w:p>
        </w:tc>
        <w:tc>
          <w:tcPr>
            <w:tcW w:w="81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5-9</w:t>
            </w:r>
          </w:p>
        </w:tc>
        <w:tc>
          <w:tcPr>
            <w:tcW w:w="6466"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1</w:t>
            </w:r>
          </w:p>
        </w:tc>
        <w:tc>
          <w:tcPr>
            <w:tcW w:w="1938"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В течение года</w:t>
            </w:r>
          </w:p>
        </w:tc>
        <w:tc>
          <w:tcPr>
            <w:tcW w:w="3020" w:type="dxa"/>
          </w:tcPr>
          <w:p w:rsidR="00BC5174" w:rsidRPr="00BC475A" w:rsidRDefault="00BC5174" w:rsidP="00B137C3">
            <w:pPr>
              <w:contextualSpacing/>
              <w:rPr>
                <w:rFonts w:ascii="Times New Roman" w:hAnsi="Times New Roman" w:cs="Times New Roman"/>
                <w:color w:val="auto"/>
              </w:rPr>
            </w:pPr>
            <w:r w:rsidRPr="00BC475A">
              <w:rPr>
                <w:rFonts w:ascii="Times New Roman" w:hAnsi="Times New Roman" w:cs="Times New Roman"/>
                <w:color w:val="auto"/>
              </w:rPr>
              <w:t>Кл. руководители</w:t>
            </w:r>
          </w:p>
        </w:tc>
      </w:tr>
    </w:tbl>
    <w:p w:rsidR="00BC5174" w:rsidRPr="00BC475A" w:rsidRDefault="00BC5174" w:rsidP="00BC5174">
      <w:pPr>
        <w:ind w:right="60"/>
        <w:rPr>
          <w:rFonts w:ascii="Times New Roman" w:eastAsia="Times New Roman" w:hAnsi="Times New Roman" w:cs="Times New Roman"/>
          <w:b/>
          <w:bCs/>
          <w:color w:val="auto"/>
        </w:rPr>
      </w:pPr>
    </w:p>
    <w:p w:rsidR="00BC5174" w:rsidRPr="00BC475A" w:rsidRDefault="00BC5174" w:rsidP="00BC5174">
      <w:pPr>
        <w:ind w:left="60" w:right="60"/>
        <w:jc w:val="center"/>
        <w:rPr>
          <w:rFonts w:ascii="Times New Roman" w:eastAsia="Times New Roman" w:hAnsi="Times New Roman" w:cs="Times New Roman"/>
          <w:b/>
          <w:bCs/>
          <w:color w:val="auto"/>
        </w:rPr>
      </w:pPr>
    </w:p>
    <w:p w:rsidR="00BC5174" w:rsidRPr="00BC475A" w:rsidRDefault="00BC5174" w:rsidP="00BC5174">
      <w:pPr>
        <w:spacing w:after="160"/>
        <w:ind w:left="1985"/>
        <w:contextualSpacing/>
        <w:jc w:val="center"/>
        <w:rPr>
          <w:rFonts w:ascii="Times New Roman" w:hAnsi="Times New Roman" w:cs="Times New Roman"/>
          <w:b/>
          <w:color w:val="auto"/>
        </w:rPr>
      </w:pPr>
      <w:r w:rsidRPr="00BC475A">
        <w:rPr>
          <w:rFonts w:ascii="Times New Roman" w:hAnsi="Times New Roman" w:cs="Times New Roman"/>
          <w:b/>
          <w:color w:val="auto"/>
        </w:rPr>
        <w:t>Взаимодействие внеурочной деятельности  с социальными службами,</w:t>
      </w:r>
    </w:p>
    <w:p w:rsidR="00BC5174" w:rsidRPr="00BC475A" w:rsidRDefault="00BC5174" w:rsidP="00BC5174">
      <w:pPr>
        <w:spacing w:after="160"/>
        <w:ind w:left="1985"/>
        <w:contextualSpacing/>
        <w:jc w:val="center"/>
        <w:rPr>
          <w:rFonts w:ascii="Times New Roman" w:hAnsi="Times New Roman" w:cs="Times New Roman"/>
          <w:b/>
          <w:color w:val="auto"/>
        </w:rPr>
      </w:pPr>
      <w:r w:rsidRPr="00BC475A">
        <w:rPr>
          <w:rFonts w:ascii="Times New Roman" w:hAnsi="Times New Roman" w:cs="Times New Roman"/>
          <w:b/>
          <w:color w:val="auto"/>
        </w:rPr>
        <w:t xml:space="preserve">системой дополнительного образования </w:t>
      </w:r>
    </w:p>
    <w:p w:rsidR="00BC5174" w:rsidRPr="00BC475A" w:rsidRDefault="00BC5174" w:rsidP="00BC5174">
      <w:pPr>
        <w:spacing w:after="160"/>
        <w:contextualSpacing/>
        <w:jc w:val="center"/>
        <w:rPr>
          <w:rFonts w:ascii="Times New Roman" w:hAnsi="Times New Roman" w:cs="Times New Roman"/>
          <w:color w:val="auto"/>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4"/>
        <w:gridCol w:w="11336"/>
      </w:tblGrid>
      <w:tr w:rsidR="00BC5174" w:rsidRPr="00BC475A" w:rsidTr="00B137C3">
        <w:trPr>
          <w:trHeight w:val="214"/>
        </w:trPr>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autoSpaceDE w:val="0"/>
              <w:autoSpaceDN w:val="0"/>
              <w:adjustRightInd w:val="0"/>
              <w:contextualSpacing/>
              <w:jc w:val="center"/>
              <w:rPr>
                <w:rFonts w:ascii="Times New Roman" w:hAnsi="Times New Roman" w:cs="Times New Roman"/>
                <w:color w:val="auto"/>
              </w:rPr>
            </w:pPr>
            <w:r w:rsidRPr="00BC475A">
              <w:rPr>
                <w:rFonts w:ascii="Times New Roman" w:hAnsi="Times New Roman" w:cs="Times New Roman"/>
                <w:color w:val="auto"/>
              </w:rPr>
              <w:t>Партнёр</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autoSpaceDE w:val="0"/>
              <w:autoSpaceDN w:val="0"/>
              <w:adjustRightInd w:val="0"/>
              <w:contextualSpacing/>
              <w:jc w:val="center"/>
              <w:rPr>
                <w:rFonts w:ascii="Times New Roman" w:hAnsi="Times New Roman" w:cs="Times New Roman"/>
                <w:color w:val="auto"/>
              </w:rPr>
            </w:pPr>
            <w:r w:rsidRPr="00BC475A">
              <w:rPr>
                <w:rFonts w:ascii="Times New Roman" w:hAnsi="Times New Roman" w:cs="Times New Roman"/>
                <w:color w:val="auto"/>
              </w:rPr>
              <w:t>Основные направления взаимодействия</w:t>
            </w:r>
          </w:p>
        </w:tc>
      </w:tr>
      <w:tr w:rsidR="00BC5174" w:rsidRPr="00BC475A" w:rsidTr="00B137C3">
        <w:trPr>
          <w:trHeight w:val="494"/>
        </w:trPr>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 xml:space="preserve">Учреждения ДО и ВО: </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Школа искусств им. Серова</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МБОУ ТДТДМ</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МБУ ДО «Детско-юношеская спортивная школа «Лидер»</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ТГСОО «ЦБИ «Кайман»</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ГБУ «КСШОР №1»</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ИП Анисимов</w:t>
            </w:r>
          </w:p>
          <w:p w:rsidR="00BC5174" w:rsidRPr="00BC475A" w:rsidRDefault="00BC5174" w:rsidP="00CC4CDF">
            <w:pPr>
              <w:widowControl/>
              <w:numPr>
                <w:ilvl w:val="0"/>
                <w:numId w:val="387"/>
              </w:num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ТГМУ</w:t>
            </w:r>
          </w:p>
          <w:p w:rsidR="00BC5174" w:rsidRPr="00BC475A" w:rsidRDefault="00BC5174" w:rsidP="00B137C3">
            <w:pPr>
              <w:autoSpaceDE w:val="0"/>
              <w:autoSpaceDN w:val="0"/>
              <w:adjustRightInd w:val="0"/>
              <w:ind w:left="720"/>
              <w:contextualSpacing/>
              <w:rPr>
                <w:rFonts w:ascii="Times New Roman" w:hAnsi="Times New Roman" w:cs="Times New Roman"/>
                <w:color w:val="auto"/>
              </w:rPr>
            </w:pP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Внеурочная творческая деятельность культурно-эстетической направленности; спортивно-оздоровительная деятельность; совместная организация праздников, конкурсов, фестивалей, соревнований, акций, волонтерских акций.</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Районная   детская библиотека «Берёзка»</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autoSpaceDE w:val="0"/>
              <w:autoSpaceDN w:val="0"/>
              <w:adjustRightInd w:val="0"/>
              <w:contextualSpacing/>
              <w:rPr>
                <w:rFonts w:ascii="Times New Roman" w:hAnsi="Times New Roman" w:cs="Times New Roman"/>
                <w:color w:val="auto"/>
              </w:rPr>
            </w:pPr>
            <w:r w:rsidRPr="00BC475A">
              <w:rPr>
                <w:rFonts w:ascii="Times New Roman" w:hAnsi="Times New Roman" w:cs="Times New Roman"/>
                <w:color w:val="auto"/>
              </w:rPr>
              <w:t xml:space="preserve">Выставки, мероприятия культурной и нравственной направленности (встречи, беседы, библиотечные уроки и т.д.) </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Центр занятости населения</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и проведение  совместных мероприятий по профориентации, тестирование, анкетирование учащихся с целью выявления профессиональных склонностей</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Администрация Пролетарского  района г. Тверь</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совместной работы по реализации социальных проектов, организация совместных акций, мероприятий</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УО администрации г. Тверь</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совместных мероприятий, праздников, соревнований, конкурсов</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Отдел молодёжной политики и спорта</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 xml:space="preserve">Организация совместных мероприятий, праздников, </w:t>
            </w:r>
          </w:p>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соревнований, конкурсов</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p>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Подростково-молодёжный центр г. Тверь  (ПМЦ)</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совместный мероприятий, акций.</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КДН и ЗП при администрации Пролетарского района г. Тверь</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 xml:space="preserve">Организация  совместной профилактической работы с учащимися </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Школы района</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Совместные мероприятия, конкурсы, соревнования</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 xml:space="preserve">Военный комиссариат </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встреч, экскурсий, посещение военной части в г. Тверь  в «День призывника», военных сборов.</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Плавательный бассейн «Радуга» и «Пролетарка»</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поездок в бассейн, проведение оздоровительной работы с учащимися</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ВУЗы, ССУЗы, ПТУ (г. Тверь)</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Организация совместной работы в целях профориентации: экскурсии в «День открытых дверей», встречи с представителями учебных заведений, со студентами</w:t>
            </w:r>
          </w:p>
        </w:tc>
      </w:tr>
      <w:tr w:rsidR="00BC5174" w:rsidRPr="00BC475A" w:rsidTr="00B137C3">
        <w:tc>
          <w:tcPr>
            <w:tcW w:w="397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ТА «Август»</w:t>
            </w:r>
          </w:p>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ООО»Впечатление»</w:t>
            </w:r>
          </w:p>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ТА «Радуга»</w:t>
            </w:r>
          </w:p>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ТА «Заповедник времени»</w:t>
            </w:r>
          </w:p>
        </w:tc>
        <w:tc>
          <w:tcPr>
            <w:tcW w:w="1133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spacing w:before="100" w:beforeAutospacing="1" w:after="100" w:afterAutospacing="1"/>
              <w:contextualSpacing/>
              <w:jc w:val="both"/>
              <w:rPr>
                <w:rFonts w:ascii="Times New Roman" w:hAnsi="Times New Roman" w:cs="Times New Roman"/>
                <w:color w:val="auto"/>
              </w:rPr>
            </w:pPr>
            <w:r w:rsidRPr="00BC475A">
              <w:rPr>
                <w:rFonts w:ascii="Times New Roman" w:hAnsi="Times New Roman" w:cs="Times New Roman"/>
                <w:color w:val="auto"/>
              </w:rPr>
              <w:t>Экскурсии, участие в краеведческо-исследовательских конкурсах, конкурсах по патриотическому воспитанию, творческих конкурсах, проектах</w:t>
            </w:r>
          </w:p>
        </w:tc>
      </w:tr>
    </w:tbl>
    <w:p w:rsidR="00BC5174" w:rsidRPr="00BC475A" w:rsidRDefault="00BC5174" w:rsidP="00BC5174">
      <w:pPr>
        <w:spacing w:after="160" w:line="259" w:lineRule="auto"/>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rPr>
      </w:pPr>
    </w:p>
    <w:p w:rsidR="00721866" w:rsidRPr="00BC475A" w:rsidRDefault="00721866" w:rsidP="006B14E0">
      <w:pPr>
        <w:rPr>
          <w:rFonts w:ascii="Times New Roman" w:hAnsi="Times New Roman" w:cs="Times New Roman"/>
          <w:color w:val="auto"/>
        </w:rPr>
      </w:pPr>
    </w:p>
    <w:p w:rsidR="00BC5174" w:rsidRPr="00BC475A" w:rsidRDefault="00BC5174" w:rsidP="00721866">
      <w:pPr>
        <w:pStyle w:val="24"/>
        <w:rPr>
          <w:rFonts w:ascii="Times New Roman" w:hAnsi="Times New Roman" w:cs="Times New Roman"/>
          <w:color w:val="auto"/>
          <w:sz w:val="24"/>
          <w:szCs w:val="24"/>
        </w:rPr>
        <w:sectPr w:rsidR="00BC5174" w:rsidRPr="00BC475A" w:rsidSect="00BC5174">
          <w:headerReference w:type="even" r:id="rId105"/>
          <w:headerReference w:type="default" r:id="rId106"/>
          <w:footerReference w:type="even" r:id="rId107"/>
          <w:footerReference w:type="default" r:id="rId108"/>
          <w:footnotePr>
            <w:numRestart w:val="eachPage"/>
          </w:footnotePr>
          <w:pgSz w:w="16840" w:h="11907" w:orient="landscape" w:code="9"/>
          <w:pgMar w:top="1418" w:right="851" w:bottom="1134" w:left="851" w:header="0" w:footer="3" w:gutter="0"/>
          <w:cols w:space="720"/>
          <w:noEndnote/>
          <w:docGrid w:linePitch="360"/>
        </w:sectPr>
      </w:pPr>
    </w:p>
    <w:p w:rsidR="00A57638" w:rsidRPr="00BC475A" w:rsidRDefault="00E235EB" w:rsidP="00721866">
      <w:pPr>
        <w:pStyle w:val="24"/>
        <w:rPr>
          <w:rFonts w:ascii="Times New Roman" w:hAnsi="Times New Roman" w:cs="Times New Roman"/>
          <w:color w:val="auto"/>
          <w:sz w:val="24"/>
          <w:szCs w:val="24"/>
        </w:rPr>
      </w:pPr>
      <w:bookmarkStart w:id="796" w:name="_Toc113549268"/>
      <w:r w:rsidRPr="00BC475A">
        <w:rPr>
          <w:rFonts w:ascii="Times New Roman" w:hAnsi="Times New Roman" w:cs="Times New Roman"/>
          <w:color w:val="auto"/>
          <w:sz w:val="24"/>
          <w:szCs w:val="24"/>
        </w:rPr>
        <w:t>3.3. КАЛЕНДАРНЫЙ ПЛАН ВОСПИТАТЕЛЬНОЙ РАБОТЫ</w:t>
      </w:r>
      <w:bookmarkEnd w:id="795"/>
      <w:bookmarkEnd w:id="796"/>
    </w:p>
    <w:p w:rsidR="00721866" w:rsidRPr="00BC475A" w:rsidRDefault="00721866" w:rsidP="00721866">
      <w:pPr>
        <w:pStyle w:val="af6"/>
        <w:rPr>
          <w:rFonts w:ascii="Times New Roman" w:hAnsi="Times New Roman" w:cs="Times New Roman"/>
          <w:color w:val="auto"/>
          <w:sz w:val="24"/>
          <w:szCs w:val="24"/>
        </w:rPr>
      </w:pPr>
      <w:bookmarkStart w:id="797" w:name="bookmark1976"/>
    </w:p>
    <w:p w:rsidR="00BC5174" w:rsidRPr="00BC475A" w:rsidRDefault="00BC5174" w:rsidP="00BC5174">
      <w:pPr>
        <w:jc w:val="center"/>
        <w:rPr>
          <w:rFonts w:ascii="Times New Roman" w:hAnsi="Times New Roman" w:cs="Times New Roman"/>
          <w:b/>
          <w:color w:val="auto"/>
        </w:rPr>
      </w:pPr>
      <w:bookmarkStart w:id="798" w:name="bookmark1978"/>
      <w:bookmarkEnd w:id="797"/>
      <w:r w:rsidRPr="00BC475A">
        <w:rPr>
          <w:rFonts w:ascii="Times New Roman" w:hAnsi="Times New Roman" w:cs="Times New Roman"/>
          <w:b/>
          <w:color w:val="auto"/>
        </w:rPr>
        <w:t>Сентябрь</w:t>
      </w:r>
    </w:p>
    <w:p w:rsidR="00BC5174" w:rsidRPr="00BC475A" w:rsidRDefault="00BC5174" w:rsidP="00BC5174">
      <w:pPr>
        <w:jc w:val="center"/>
        <w:rPr>
          <w:rFonts w:ascii="Times New Roman" w:hAnsi="Times New Roman" w:cs="Times New Roman"/>
          <w:b/>
          <w:color w:val="auto"/>
        </w:rPr>
      </w:pPr>
      <w:r w:rsidRPr="00BC475A">
        <w:rPr>
          <w:rFonts w:ascii="Times New Roman" w:hAnsi="Times New Roman" w:cs="Times New Roman"/>
          <w:b/>
          <w:color w:val="auto"/>
        </w:rPr>
        <w:t>« Профилактика детского травматизма»</w:t>
      </w:r>
    </w:p>
    <w:tbl>
      <w:tblPr>
        <w:tblStyle w:val="aff7"/>
        <w:tblpPr w:leftFromText="180" w:rightFromText="180" w:vertAnchor="text" w:horzAnchor="margin" w:tblpXSpec="center" w:tblpY="133"/>
        <w:tblW w:w="10320" w:type="dxa"/>
        <w:tblLayout w:type="fixed"/>
        <w:tblLook w:val="04A0"/>
      </w:tblPr>
      <w:tblGrid>
        <w:gridCol w:w="2270"/>
        <w:gridCol w:w="4363"/>
        <w:gridCol w:w="1277"/>
        <w:gridCol w:w="2410"/>
      </w:tblGrid>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 xml:space="preserve">Приоритетные </w:t>
            </w: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 xml:space="preserve">направления </w:t>
            </w: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работы</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tabs>
                <w:tab w:val="left" w:pos="283"/>
              </w:tabs>
              <w:ind w:firstLine="142"/>
              <w:jc w:val="center"/>
              <w:rPr>
                <w:rFonts w:ascii="Times New Roman" w:hAnsi="Times New Roman"/>
                <w:color w:val="auto"/>
                <w:sz w:val="24"/>
                <w:szCs w:val="24"/>
              </w:rPr>
            </w:pPr>
            <w:r w:rsidRPr="00BC475A">
              <w:rPr>
                <w:rFonts w:ascii="Times New Roman" w:hAnsi="Times New Roman"/>
                <w:color w:val="auto"/>
                <w:sz w:val="24"/>
                <w:szCs w:val="24"/>
              </w:rPr>
              <w:t>Содержание, формы работы</w:t>
            </w:r>
          </w:p>
        </w:tc>
        <w:tc>
          <w:tcPr>
            <w:tcW w:w="1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Классы</w:t>
            </w:r>
          </w:p>
        </w:tc>
        <w:tc>
          <w:tcPr>
            <w:tcW w:w="241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Ответственные</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388"/>
              </w:numPr>
              <w:tabs>
                <w:tab w:val="left" w:pos="283"/>
              </w:tabs>
              <w:ind w:left="0" w:firstLine="142"/>
              <w:rPr>
                <w:rFonts w:ascii="Times New Roman" w:hAnsi="Times New Roman"/>
                <w:sz w:val="24"/>
                <w:szCs w:val="24"/>
              </w:rPr>
            </w:pPr>
            <w:r w:rsidRPr="00BC475A">
              <w:rPr>
                <w:rFonts w:ascii="Times New Roman" w:hAnsi="Times New Roman"/>
                <w:sz w:val="24"/>
                <w:szCs w:val="24"/>
              </w:rPr>
              <w:t>Совещание классных руководителей при зам. по ВР: « Планирование  ВР в классе в 2022 – 2023 уч.год.</w:t>
            </w:r>
          </w:p>
          <w:p w:rsidR="00BC5174" w:rsidRPr="00BC475A" w:rsidRDefault="00BC5174" w:rsidP="00CC4CDF">
            <w:pPr>
              <w:pStyle w:val="aff1"/>
              <w:numPr>
                <w:ilvl w:val="0"/>
                <w:numId w:val="388"/>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Работа по планированию воспитательной работы в классах</w:t>
            </w:r>
          </w:p>
          <w:p w:rsidR="00BC5174" w:rsidRPr="00BC475A" w:rsidRDefault="00BC5174" w:rsidP="00CC4CDF">
            <w:pPr>
              <w:pStyle w:val="aff1"/>
              <w:numPr>
                <w:ilvl w:val="0"/>
                <w:numId w:val="388"/>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Организация и планирование работы системы дополнительного образования на базе МБОУ СОШ № 4.</w:t>
            </w:r>
          </w:p>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 xml:space="preserve"> 4. Индивидуальные консультации по планированию.</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классов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89"/>
              </w:numPr>
              <w:tabs>
                <w:tab w:val="left" w:pos="283"/>
              </w:tabs>
              <w:ind w:firstLine="142"/>
              <w:jc w:val="both"/>
              <w:rPr>
                <w:rFonts w:ascii="Times New Roman" w:hAnsi="Times New Roman"/>
                <w:sz w:val="24"/>
                <w:szCs w:val="24"/>
              </w:rPr>
            </w:pPr>
            <w:r w:rsidRPr="00BC475A">
              <w:rPr>
                <w:rFonts w:ascii="Times New Roman" w:hAnsi="Times New Roman"/>
                <w:sz w:val="24"/>
                <w:szCs w:val="24"/>
              </w:rPr>
              <w:t>Торжественная линейка, посвящённая Дню Знаний 01.09.2022</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tabs>
                <w:tab w:val="left" w:pos="283"/>
              </w:tabs>
              <w:ind w:firstLine="142"/>
              <w:jc w:val="both"/>
              <w:rPr>
                <w:rFonts w:ascii="Times New Roman" w:hAnsi="Times New Roman"/>
                <w:color w:val="auto"/>
                <w:sz w:val="24"/>
                <w:szCs w:val="24"/>
              </w:rPr>
            </w:pPr>
          </w:p>
          <w:p w:rsidR="00BC5174" w:rsidRPr="00BC475A" w:rsidRDefault="00BC5174" w:rsidP="00CC4CDF">
            <w:pPr>
              <w:pStyle w:val="aff1"/>
              <w:numPr>
                <w:ilvl w:val="0"/>
                <w:numId w:val="389"/>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 Подготовка мероприятия ко Дню Пожилого человека</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rPr>
                <w:rFonts w:ascii="Times New Roman" w:hAnsi="Times New Roman"/>
                <w:sz w:val="24"/>
                <w:szCs w:val="24"/>
              </w:rPr>
            </w:pPr>
            <w:r w:rsidRPr="00BC475A">
              <w:rPr>
                <w:rFonts w:ascii="Times New Roman" w:hAnsi="Times New Roman"/>
                <w:sz w:val="24"/>
                <w:szCs w:val="24"/>
              </w:rPr>
              <w:t xml:space="preserve">   Подготовка ко Дню Учителя</w:t>
            </w:r>
          </w:p>
          <w:p w:rsidR="00BC5174" w:rsidRPr="00BC475A" w:rsidRDefault="00BC5174" w:rsidP="00CC4CDF">
            <w:pPr>
              <w:pStyle w:val="aff1"/>
              <w:numPr>
                <w:ilvl w:val="0"/>
                <w:numId w:val="389"/>
              </w:numPr>
              <w:tabs>
                <w:tab w:val="left" w:pos="283"/>
              </w:tabs>
              <w:ind w:firstLine="142"/>
              <w:jc w:val="both"/>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 2-8, 9-11, кадеты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 класс,</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1-10 класс</w:t>
            </w: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Ст.вожатая, </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 классы,  Ст.вожатая</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90"/>
              </w:numPr>
              <w:tabs>
                <w:tab w:val="left" w:pos="283"/>
              </w:tabs>
              <w:ind w:firstLine="142"/>
              <w:jc w:val="both"/>
              <w:rPr>
                <w:rFonts w:ascii="Times New Roman" w:hAnsi="Times New Roman"/>
                <w:sz w:val="24"/>
                <w:szCs w:val="24"/>
              </w:rPr>
            </w:pPr>
            <w:r w:rsidRPr="00BC475A">
              <w:rPr>
                <w:rFonts w:ascii="Times New Roman" w:hAnsi="Times New Roman"/>
                <w:sz w:val="24"/>
                <w:szCs w:val="24"/>
              </w:rPr>
              <w:t>Выборы  актива в классах</w:t>
            </w:r>
          </w:p>
          <w:p w:rsidR="00BC5174" w:rsidRPr="00BC475A" w:rsidRDefault="00BC5174" w:rsidP="00B137C3">
            <w:pPr>
              <w:pStyle w:val="aff1"/>
              <w:tabs>
                <w:tab w:val="left" w:pos="283"/>
              </w:tabs>
              <w:ind w:left="0" w:firstLine="142"/>
              <w:jc w:val="center"/>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0"/>
              </w:numPr>
              <w:tabs>
                <w:tab w:val="left" w:pos="283"/>
              </w:tabs>
              <w:ind w:firstLine="142"/>
              <w:jc w:val="both"/>
              <w:rPr>
                <w:rFonts w:ascii="Times New Roman" w:hAnsi="Times New Roman"/>
                <w:sz w:val="24"/>
                <w:szCs w:val="24"/>
              </w:rPr>
            </w:pPr>
            <w:r w:rsidRPr="00BC475A">
              <w:rPr>
                <w:rFonts w:ascii="Times New Roman" w:hAnsi="Times New Roman"/>
                <w:sz w:val="24"/>
                <w:szCs w:val="24"/>
              </w:rPr>
              <w:t>Организационное собрание Совета Старшеклассников. Обсуждение плана работы на 2022-23 уч.год.</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5 – 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8– 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Кл.рук.</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 активы классов, классные руководители</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нравственно –эстетическому воспитанию</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tabs>
                <w:tab w:val="left" w:pos="283"/>
              </w:tabs>
              <w:ind w:firstLine="142"/>
              <w:jc w:val="both"/>
              <w:rPr>
                <w:rFonts w:ascii="Times New Roman" w:hAnsi="Times New Roman"/>
                <w:color w:val="auto"/>
                <w:sz w:val="24"/>
                <w:szCs w:val="24"/>
              </w:rPr>
            </w:pPr>
            <w:r w:rsidRPr="00BC475A">
              <w:rPr>
                <w:rFonts w:ascii="Times New Roman" w:hAnsi="Times New Roman"/>
                <w:color w:val="auto"/>
                <w:sz w:val="24"/>
                <w:szCs w:val="24"/>
              </w:rPr>
              <w:t>Тематические классные часы «Правила внутреннего распорядка школы. Режим работы ОУ» (1.09)</w:t>
            </w:r>
          </w:p>
        </w:tc>
        <w:tc>
          <w:tcPr>
            <w:tcW w:w="1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tc>
        <w:tc>
          <w:tcPr>
            <w:tcW w:w="241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гражданско - патриотическому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tabs>
                <w:tab w:val="left" w:pos="283"/>
              </w:tabs>
              <w:ind w:firstLine="142"/>
              <w:jc w:val="both"/>
              <w:rPr>
                <w:rFonts w:ascii="Times New Roman" w:hAnsi="Times New Roman"/>
                <w:color w:val="auto"/>
                <w:sz w:val="24"/>
                <w:szCs w:val="24"/>
              </w:rPr>
            </w:pPr>
            <w:r w:rsidRPr="00BC475A">
              <w:rPr>
                <w:rFonts w:ascii="Times New Roman" w:hAnsi="Times New Roman"/>
                <w:color w:val="auto"/>
                <w:sz w:val="24"/>
                <w:szCs w:val="24"/>
              </w:rPr>
              <w:t>Тематический урок, посвящённый Дню солидарности в борьбе с терроризмом (2.09)</w:t>
            </w:r>
          </w:p>
          <w:p w:rsidR="00BC5174" w:rsidRPr="00BC475A" w:rsidRDefault="00BC5174" w:rsidP="00B137C3">
            <w:pPr>
              <w:tabs>
                <w:tab w:val="left" w:pos="283"/>
              </w:tabs>
              <w:ind w:firstLine="142"/>
              <w:jc w:val="both"/>
              <w:rPr>
                <w:rFonts w:ascii="Times New Roman" w:hAnsi="Times New Roman"/>
                <w:color w:val="auto"/>
                <w:sz w:val="24"/>
                <w:szCs w:val="24"/>
              </w:rPr>
            </w:pPr>
          </w:p>
          <w:p w:rsidR="00BC5174" w:rsidRPr="00BC475A" w:rsidRDefault="00BC5174" w:rsidP="00B137C3">
            <w:pPr>
              <w:tabs>
                <w:tab w:val="left" w:pos="283"/>
              </w:tabs>
              <w:ind w:firstLine="142"/>
              <w:jc w:val="both"/>
              <w:rPr>
                <w:rFonts w:ascii="Times New Roman" w:hAnsi="Times New Roman"/>
                <w:color w:val="auto"/>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tc>
        <w:tc>
          <w:tcPr>
            <w:tcW w:w="241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Зам. по ВР, классные руководители 1 -11 кл </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tc>
      </w:tr>
      <w:tr w:rsidR="00BC5174" w:rsidRPr="00BC475A" w:rsidTr="00B137C3">
        <w:trPr>
          <w:trHeight w:val="267"/>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Сверка данных о детях, стоящих на учёте в КДН и ЗП  и ОПДН.</w:t>
            </w:r>
          </w:p>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Составление социального паспорта школы, картотеки подростков, стоящих на ВШК.</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Составление планов по реабилитации и адаптации учащихся, состоящих на учёте в КДН и ЗП</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Организация горячего питания</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Месячник по   Безопасности. Мероприятия по правилам поведения при возникновении ЧС. Инструктажи по безопасности на водных объектах, на дороге, по пожарной безопасности.</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Проведение занятий о действиях школьников при получении информации о возможных террористических актах</w:t>
            </w:r>
          </w:p>
          <w:p w:rsidR="00BC5174" w:rsidRPr="00BC475A" w:rsidRDefault="00BC5174" w:rsidP="00B137C3">
            <w:pPr>
              <w:tabs>
                <w:tab w:val="left" w:pos="283"/>
              </w:tabs>
              <w:ind w:firstLine="142"/>
              <w:jc w:val="both"/>
              <w:rPr>
                <w:rFonts w:ascii="Times New Roman" w:hAnsi="Times New Roman"/>
                <w:color w:val="auto"/>
                <w:sz w:val="24"/>
                <w:szCs w:val="24"/>
              </w:rPr>
            </w:pPr>
          </w:p>
          <w:p w:rsidR="00BC5174" w:rsidRPr="00BC475A" w:rsidRDefault="00BC5174" w:rsidP="00CC4CDF">
            <w:pPr>
              <w:pStyle w:val="aff1"/>
              <w:numPr>
                <w:ilvl w:val="0"/>
                <w:numId w:val="391"/>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Месячник по профилактике дорожно – транспортного травматизма «Внимание , дети!»</w:t>
            </w: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 xml:space="preserve">Единый урок безопасности дорожного движения </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8. Оформление уголков безопасности и информационных стендов по БДД в классах</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9.Беседы по безопасности дорожного движения в рамках классного часа.</w:t>
            </w:r>
          </w:p>
          <w:p w:rsidR="00BC5174" w:rsidRPr="00BC475A" w:rsidRDefault="00BC5174" w:rsidP="00B137C3">
            <w:pPr>
              <w:tabs>
                <w:tab w:val="left" w:pos="283"/>
              </w:tabs>
              <w:ind w:firstLine="142"/>
              <w:jc w:val="both"/>
              <w:rPr>
                <w:rFonts w:ascii="Times New Roman" w:hAnsi="Times New Roman"/>
                <w:color w:val="auto"/>
                <w:sz w:val="24"/>
                <w:szCs w:val="24"/>
              </w:rPr>
            </w:pP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 xml:space="preserve">10. «Пятиминутки» по БДД </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11. Выставка плакатов и рисунков по теме «Безопасность дорожного движения»</w:t>
            </w: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12. Викторина по БДД «Мы знаем все про безопасность»</w:t>
            </w:r>
          </w:p>
          <w:p w:rsidR="00BC5174" w:rsidRPr="00BC475A" w:rsidRDefault="00BC5174" w:rsidP="00CC4CDF">
            <w:pPr>
              <w:pStyle w:val="aff1"/>
              <w:numPr>
                <w:ilvl w:val="0"/>
                <w:numId w:val="392"/>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13. Оформление книжной выставки «Будь умным пешеходом»</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tabs>
                <w:tab w:val="left" w:pos="283"/>
              </w:tabs>
              <w:ind w:firstLine="142"/>
              <w:rPr>
                <w:rFonts w:ascii="Times New Roman" w:hAnsi="Times New Roman"/>
                <w:color w:val="auto"/>
                <w:sz w:val="24"/>
                <w:szCs w:val="24"/>
              </w:rPr>
            </w:pPr>
          </w:p>
          <w:p w:rsidR="00BC5174" w:rsidRPr="00BC475A" w:rsidRDefault="00BC5174" w:rsidP="00B137C3">
            <w:pPr>
              <w:tabs>
                <w:tab w:val="left" w:pos="283"/>
              </w:tabs>
              <w:ind w:firstLine="142"/>
              <w:rPr>
                <w:rFonts w:ascii="Times New Roman" w:hAnsi="Times New Roman"/>
                <w:color w:val="auto"/>
                <w:sz w:val="24"/>
                <w:szCs w:val="24"/>
              </w:rPr>
            </w:pPr>
          </w:p>
          <w:p w:rsidR="00BC5174" w:rsidRPr="00BC475A" w:rsidRDefault="00BC5174" w:rsidP="00B137C3">
            <w:pPr>
              <w:pStyle w:val="aff1"/>
              <w:tabs>
                <w:tab w:val="left" w:pos="-1"/>
              </w:tabs>
              <w:ind w:left="0" w:firstLine="142"/>
              <w:rPr>
                <w:rFonts w:ascii="Times New Roman" w:hAnsi="Times New Roman"/>
                <w:sz w:val="24"/>
                <w:szCs w:val="24"/>
              </w:rPr>
            </w:pPr>
            <w:r w:rsidRPr="00BC475A">
              <w:rPr>
                <w:rFonts w:ascii="Times New Roman" w:hAnsi="Times New Roman"/>
                <w:sz w:val="24"/>
                <w:szCs w:val="24"/>
              </w:rPr>
              <w:t xml:space="preserve"> </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1 -11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1 - 11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1 - 11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1-6</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Сорокина Т. В., социальный педагог</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руководители 1- 11 кл</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Соц. педагог, 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Классные руководители, </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Прусаков М. 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Инженер по безопасности;</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Зам. директора Сорокина Т. В., классные руководители, </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зам. по ВР,</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зам. по безопасности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1-4</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93"/>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Общешкольный осенний легкоатлетический кросс</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3"/>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Районные соревнования по мини-футболу</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3"/>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Районные соревнования «Юный пожарный»</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393"/>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Тематический классный час «Профилактика простудных заболеваний»</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2 – 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7-9 кл</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10-11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5кл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Преподаватели</w:t>
            </w:r>
            <w:r w:rsidRPr="00BC475A">
              <w:rPr>
                <w:rFonts w:ascii="Times New Roman" w:hAnsi="Times New Roman"/>
                <w:b/>
                <w:color w:val="auto"/>
                <w:sz w:val="24"/>
                <w:szCs w:val="24"/>
              </w:rPr>
              <w:t xml:space="preserve"> </w:t>
            </w:r>
            <w:r w:rsidRPr="00BC475A">
              <w:rPr>
                <w:rFonts w:ascii="Times New Roman" w:hAnsi="Times New Roman"/>
                <w:color w:val="auto"/>
                <w:sz w:val="24"/>
                <w:szCs w:val="24"/>
              </w:rPr>
              <w:t>физической культуры, классные руководители    1 – 11 классов.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Преподаватели физической культуры</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Зам по безопасности, кл. рук. 5 кл, </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b/>
                <w:color w:val="auto"/>
                <w:sz w:val="24"/>
                <w:szCs w:val="24"/>
              </w:rPr>
            </w:pPr>
            <w:r w:rsidRPr="00BC475A">
              <w:rPr>
                <w:rFonts w:ascii="Times New Roman" w:hAnsi="Times New Roman"/>
                <w:color w:val="auto"/>
                <w:sz w:val="24"/>
                <w:szCs w:val="24"/>
              </w:rPr>
              <w:t>Кл. рук 1-11</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394"/>
              </w:numPr>
              <w:tabs>
                <w:tab w:val="left" w:pos="283"/>
              </w:tabs>
              <w:ind w:firstLine="142"/>
              <w:rPr>
                <w:rFonts w:ascii="Times New Roman" w:hAnsi="Times New Roman"/>
                <w:sz w:val="24"/>
                <w:szCs w:val="24"/>
              </w:rPr>
            </w:pPr>
            <w:r w:rsidRPr="00BC475A">
              <w:rPr>
                <w:rFonts w:ascii="Times New Roman" w:hAnsi="Times New Roman"/>
                <w:sz w:val="24"/>
                <w:szCs w:val="24"/>
              </w:rPr>
              <w:t xml:space="preserve">Организационные родительские собрания. </w:t>
            </w:r>
          </w:p>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b/>
                <w:sz w:val="24"/>
                <w:szCs w:val="24"/>
              </w:rPr>
              <w:t>Темы:</w:t>
            </w:r>
            <w:r w:rsidRPr="00BC475A">
              <w:rPr>
                <w:rFonts w:ascii="Times New Roman" w:hAnsi="Times New Roman"/>
                <w:sz w:val="24"/>
                <w:szCs w:val="24"/>
              </w:rPr>
              <w:t xml:space="preserve"> «Обеспечение безопасного поведения детей на дорогах, соблюдение правил пожарной безопасности, правил поведения на водных объектах, соблюдения требований личной безопасности ребёнка в быту и на улице. ««Соблюдение законных прав и интересов детей и подростков. Ответственность родителей за воспитание, обучение , жизнь и здоровье детей. Федеральное и региональное законодательство в сфере защиты прав и интересов ребёнка»</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 – 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 – 11 классов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rPr>
          <w:trHeight w:val="862"/>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Психолого – педагогическая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395"/>
              </w:numPr>
              <w:ind w:firstLine="142"/>
              <w:rPr>
                <w:rFonts w:ascii="Times New Roman" w:hAnsi="Times New Roman"/>
                <w:sz w:val="24"/>
                <w:szCs w:val="24"/>
              </w:rPr>
            </w:pPr>
            <w:r w:rsidRPr="00BC475A">
              <w:rPr>
                <w:rFonts w:ascii="Times New Roman" w:hAnsi="Times New Roman"/>
                <w:sz w:val="24"/>
                <w:szCs w:val="24"/>
              </w:rPr>
              <w:t xml:space="preserve"> Подбор диагностического инструментария для проведения диагностического обследования.</w:t>
            </w:r>
          </w:p>
          <w:p w:rsidR="00BC5174" w:rsidRPr="00BC475A" w:rsidRDefault="00BC5174" w:rsidP="00CC4CDF">
            <w:pPr>
              <w:pStyle w:val="aff1"/>
              <w:numPr>
                <w:ilvl w:val="0"/>
                <w:numId w:val="395"/>
              </w:numPr>
              <w:tabs>
                <w:tab w:val="left" w:pos="283"/>
              </w:tabs>
              <w:ind w:firstLine="142"/>
              <w:rPr>
                <w:rFonts w:ascii="Times New Roman" w:hAnsi="Times New Roman"/>
                <w:sz w:val="24"/>
                <w:szCs w:val="24"/>
              </w:rPr>
            </w:pPr>
            <w:r w:rsidRPr="00BC475A">
              <w:rPr>
                <w:rFonts w:ascii="Times New Roman" w:hAnsi="Times New Roman"/>
                <w:sz w:val="24"/>
                <w:szCs w:val="24"/>
              </w:rPr>
              <w:t xml:space="preserve"> Первичная диагностика развития психических процессов у вновь прибывших учащихся.</w:t>
            </w:r>
          </w:p>
          <w:p w:rsidR="00BC5174" w:rsidRPr="00BC475A" w:rsidRDefault="00BC5174" w:rsidP="00B137C3">
            <w:pPr>
              <w:pStyle w:val="aff1"/>
              <w:tabs>
                <w:tab w:val="left" w:pos="283"/>
              </w:tabs>
              <w:ind w:left="0"/>
              <w:rPr>
                <w:rFonts w:ascii="Times New Roman" w:hAnsi="Times New Roman"/>
                <w:sz w:val="24"/>
                <w:szCs w:val="24"/>
              </w:rPr>
            </w:pPr>
            <w:r w:rsidRPr="00BC475A">
              <w:rPr>
                <w:rFonts w:ascii="Times New Roman" w:hAnsi="Times New Roman"/>
                <w:sz w:val="24"/>
                <w:szCs w:val="24"/>
              </w:rPr>
              <w:t>3. Мониторинг досуговой занятости учащихся во внеурочное время (конец сентября – октябрь)</w:t>
            </w:r>
          </w:p>
          <w:p w:rsidR="00BC5174" w:rsidRPr="00BC475A" w:rsidRDefault="00BC5174" w:rsidP="00B137C3">
            <w:pPr>
              <w:tabs>
                <w:tab w:val="left" w:pos="283"/>
              </w:tabs>
              <w:ind w:firstLine="142"/>
              <w:rPr>
                <w:rFonts w:ascii="Times New Roman" w:hAnsi="Times New Roman"/>
                <w:color w:val="auto"/>
                <w:sz w:val="24"/>
                <w:szCs w:val="24"/>
              </w:rPr>
            </w:pPr>
            <w:r w:rsidRPr="00BC475A">
              <w:rPr>
                <w:rFonts w:ascii="Times New Roman" w:hAnsi="Times New Roman"/>
                <w:color w:val="auto"/>
                <w:sz w:val="24"/>
                <w:szCs w:val="24"/>
              </w:rPr>
              <w:t>4.  Диагностическая работа с целью исследования личностных свойств толерантности у учащихся</w:t>
            </w:r>
          </w:p>
          <w:p w:rsidR="00BC5174" w:rsidRPr="00BC475A" w:rsidRDefault="00BC5174" w:rsidP="00B137C3">
            <w:pPr>
              <w:pStyle w:val="aff1"/>
              <w:tabs>
                <w:tab w:val="left" w:pos="283"/>
              </w:tabs>
              <w:ind w:left="0"/>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Педагог-психолог</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96"/>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Проверка и утверждение планов ВР в классах.</w:t>
            </w:r>
          </w:p>
          <w:p w:rsidR="00BC5174" w:rsidRPr="00BC475A" w:rsidRDefault="00BC5174" w:rsidP="00CC4CDF">
            <w:pPr>
              <w:pStyle w:val="aff1"/>
              <w:numPr>
                <w:ilvl w:val="0"/>
                <w:numId w:val="396"/>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Посещение мероприятий, в рамках месячника по безопасности.</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6"/>
              </w:numPr>
              <w:tabs>
                <w:tab w:val="left" w:pos="283"/>
              </w:tabs>
              <w:ind w:left="0" w:firstLine="142"/>
              <w:jc w:val="both"/>
              <w:rPr>
                <w:rFonts w:ascii="Times New Roman" w:hAnsi="Times New Roman"/>
                <w:sz w:val="24"/>
                <w:szCs w:val="24"/>
              </w:rPr>
            </w:pPr>
            <w:r w:rsidRPr="00BC475A">
              <w:rPr>
                <w:rFonts w:ascii="Times New Roman" w:hAnsi="Times New Roman"/>
                <w:sz w:val="24"/>
                <w:szCs w:val="24"/>
              </w:rPr>
              <w:t>Утверждение плана работы кружков и секций.</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 – 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Зам. директора по ВР</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Зам. директора по ВР</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Преподаватели дополнительного образования</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по ВР</w:t>
            </w:r>
          </w:p>
        </w:tc>
      </w:tr>
    </w:tbl>
    <w:p w:rsidR="00BC5174" w:rsidRPr="00BC475A" w:rsidRDefault="00BC5174" w:rsidP="00BC5174">
      <w:pPr>
        <w:ind w:firstLine="142"/>
        <w:jc w:val="cente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Октябрь</w:t>
      </w:r>
    </w:p>
    <w:tbl>
      <w:tblPr>
        <w:tblStyle w:val="aff7"/>
        <w:tblpPr w:leftFromText="180" w:rightFromText="180" w:vertAnchor="text" w:horzAnchor="page" w:tblpX="959" w:tblpY="294"/>
        <w:tblW w:w="10809" w:type="dxa"/>
        <w:tblLayout w:type="fixed"/>
        <w:tblLook w:val="04A0"/>
      </w:tblPr>
      <w:tblGrid>
        <w:gridCol w:w="2729"/>
        <w:gridCol w:w="4395"/>
        <w:gridCol w:w="1276"/>
        <w:gridCol w:w="2409"/>
      </w:tblGrid>
      <w:tr w:rsidR="00BC5174" w:rsidRPr="00BC475A" w:rsidTr="00B137C3">
        <w:trPr>
          <w:trHeight w:val="71"/>
        </w:trPr>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397"/>
              </w:numPr>
              <w:tabs>
                <w:tab w:val="left" w:pos="317"/>
              </w:tabs>
              <w:ind w:firstLine="142"/>
              <w:rPr>
                <w:rFonts w:ascii="Times New Roman" w:hAnsi="Times New Roman"/>
                <w:sz w:val="24"/>
                <w:szCs w:val="24"/>
              </w:rPr>
            </w:pPr>
            <w:r w:rsidRPr="00BC475A">
              <w:rPr>
                <w:rFonts w:ascii="Times New Roman" w:hAnsi="Times New Roman"/>
                <w:sz w:val="24"/>
                <w:szCs w:val="24"/>
              </w:rPr>
              <w:t>Индивидуальная работа с новыми классными руководителями. Рекомендации по проведению внеклассных мероприятий, классных часов.</w:t>
            </w:r>
          </w:p>
          <w:p w:rsidR="00BC5174" w:rsidRPr="00BC475A" w:rsidRDefault="00BC5174" w:rsidP="00CC4CDF">
            <w:pPr>
              <w:pStyle w:val="aff1"/>
              <w:numPr>
                <w:ilvl w:val="0"/>
                <w:numId w:val="397"/>
              </w:numPr>
              <w:tabs>
                <w:tab w:val="left" w:pos="317"/>
              </w:tabs>
              <w:ind w:firstLine="142"/>
              <w:rPr>
                <w:rFonts w:ascii="Times New Roman" w:hAnsi="Times New Roman"/>
                <w:sz w:val="24"/>
                <w:szCs w:val="24"/>
              </w:rPr>
            </w:pPr>
            <w:r w:rsidRPr="00BC475A">
              <w:rPr>
                <w:rFonts w:ascii="Times New Roman" w:hAnsi="Times New Roman"/>
                <w:sz w:val="24"/>
                <w:szCs w:val="24"/>
              </w:rPr>
              <w:t>Планирование работы с  ученическим коллективом в каникулы</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 классные руководители</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 – 11 кл.</w:t>
            </w:r>
          </w:p>
        </w:tc>
      </w:tr>
      <w:tr w:rsidR="00BC5174" w:rsidRPr="00BC475A" w:rsidTr="00B137C3">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98"/>
              </w:numPr>
              <w:tabs>
                <w:tab w:val="left" w:pos="317"/>
              </w:tabs>
              <w:ind w:firstLine="142"/>
              <w:jc w:val="both"/>
              <w:rPr>
                <w:rFonts w:ascii="Times New Roman" w:hAnsi="Times New Roman"/>
                <w:sz w:val="24"/>
                <w:szCs w:val="24"/>
              </w:rPr>
            </w:pPr>
            <w:r w:rsidRPr="00BC475A">
              <w:rPr>
                <w:rFonts w:ascii="Times New Roman" w:hAnsi="Times New Roman"/>
                <w:sz w:val="24"/>
                <w:szCs w:val="24"/>
              </w:rPr>
              <w:t>1. Мероприятия, посвящённые Дню Учителя (5.10)</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398"/>
              </w:numPr>
              <w:tabs>
                <w:tab w:val="left" w:pos="317"/>
              </w:tabs>
              <w:ind w:firstLine="142"/>
              <w:jc w:val="both"/>
              <w:rPr>
                <w:rFonts w:ascii="Times New Roman" w:hAnsi="Times New Roman"/>
                <w:sz w:val="24"/>
                <w:szCs w:val="24"/>
              </w:rPr>
            </w:pPr>
            <w:r w:rsidRPr="00BC475A">
              <w:rPr>
                <w:rFonts w:ascii="Times New Roman" w:hAnsi="Times New Roman"/>
                <w:sz w:val="24"/>
                <w:szCs w:val="24"/>
              </w:rPr>
              <w:t>2. Концерт по Дню Пожилого человека (30.09)</w:t>
            </w:r>
          </w:p>
          <w:p w:rsidR="00BC5174" w:rsidRPr="00BC475A" w:rsidRDefault="00BC5174" w:rsidP="00B137C3">
            <w:pPr>
              <w:tabs>
                <w:tab w:val="left" w:pos="283"/>
              </w:tabs>
              <w:ind w:firstLine="142"/>
              <w:jc w:val="both"/>
              <w:rPr>
                <w:rFonts w:ascii="Times New Roman" w:hAnsi="Times New Roman"/>
                <w:color w:val="auto"/>
                <w:sz w:val="24"/>
                <w:szCs w:val="24"/>
              </w:rPr>
            </w:pPr>
          </w:p>
          <w:p w:rsidR="00BC5174" w:rsidRPr="00BC475A" w:rsidRDefault="00BC5174" w:rsidP="00B137C3">
            <w:pPr>
              <w:tabs>
                <w:tab w:val="left" w:pos="283"/>
              </w:tabs>
              <w:ind w:firstLine="142"/>
              <w:jc w:val="both"/>
              <w:rPr>
                <w:rFonts w:ascii="Times New Roman" w:hAnsi="Times New Roman"/>
                <w:color w:val="auto"/>
                <w:sz w:val="24"/>
                <w:szCs w:val="24"/>
              </w:rPr>
            </w:pPr>
          </w:p>
          <w:p w:rsidR="00BC5174" w:rsidRPr="00BC475A" w:rsidRDefault="00BC5174" w:rsidP="00CC4CDF">
            <w:pPr>
              <w:pStyle w:val="aff1"/>
              <w:numPr>
                <w:ilvl w:val="0"/>
                <w:numId w:val="398"/>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 Изготовление поздравительных открыток для жителей микрорайона ко Дню пожилого человека</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398"/>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 Организация конкурса осенних букетов ко Дню Учителя.</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398"/>
              </w:numPr>
              <w:tabs>
                <w:tab w:val="left" w:pos="283"/>
              </w:tabs>
              <w:ind w:firstLine="142"/>
              <w:jc w:val="both"/>
              <w:rPr>
                <w:rFonts w:ascii="Times New Roman" w:hAnsi="Times New Roman"/>
                <w:sz w:val="24"/>
                <w:szCs w:val="24"/>
              </w:rPr>
            </w:pPr>
            <w:r w:rsidRPr="00BC475A">
              <w:rPr>
                <w:rFonts w:ascii="Times New Roman" w:hAnsi="Times New Roman"/>
                <w:sz w:val="24"/>
                <w:szCs w:val="24"/>
              </w:rPr>
              <w:t>Проведение фестиваля «Лучше всех!» среди воспитанников дошкольного отделения и учащихся начальной школы.</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tabs>
                <w:tab w:val="left" w:pos="283"/>
              </w:tabs>
              <w:jc w:val="both"/>
              <w:rPr>
                <w:rFonts w:ascii="Times New Roman" w:hAnsi="Times New Roman"/>
                <w:color w:val="auto"/>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1 -11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1 -4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1 -4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ДОУ</w:t>
            </w: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 класс</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Педагог-организатор</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Педагог-организатор</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1-4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1-4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w:t>
            </w:r>
          </w:p>
          <w:p w:rsidR="00BC5174" w:rsidRPr="00BC475A" w:rsidRDefault="00BC5174" w:rsidP="00B137C3">
            <w:pPr>
              <w:rPr>
                <w:rFonts w:ascii="Times New Roman" w:hAnsi="Times New Roman"/>
                <w:color w:val="auto"/>
                <w:sz w:val="24"/>
                <w:szCs w:val="24"/>
              </w:rPr>
            </w:pPr>
          </w:p>
        </w:tc>
      </w:tr>
      <w:tr w:rsidR="00BC5174" w:rsidRPr="00BC475A" w:rsidTr="00B137C3">
        <w:trPr>
          <w:trHeight w:val="1410"/>
        </w:trPr>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399"/>
              </w:numPr>
              <w:tabs>
                <w:tab w:val="left" w:pos="317"/>
              </w:tabs>
              <w:ind w:left="0" w:firstLine="142"/>
              <w:rPr>
                <w:rFonts w:ascii="Times New Roman" w:hAnsi="Times New Roman"/>
                <w:sz w:val="24"/>
                <w:szCs w:val="24"/>
              </w:rPr>
            </w:pPr>
            <w:r w:rsidRPr="00BC475A">
              <w:rPr>
                <w:rFonts w:ascii="Times New Roman" w:hAnsi="Times New Roman"/>
                <w:sz w:val="24"/>
                <w:szCs w:val="24"/>
              </w:rPr>
              <w:t>Заседание Совета Старшеклассников (3.10). Обсуждение организации акции «Весёлые перемены»</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8- 11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tc>
      </w:tr>
      <w:tr w:rsidR="00BC5174" w:rsidRPr="00BC475A" w:rsidTr="00B137C3">
        <w:trPr>
          <w:trHeight w:val="1832"/>
        </w:trPr>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по нравственно –эстетическому воспитанию</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0"/>
              </w:numPr>
              <w:tabs>
                <w:tab w:val="left" w:pos="317"/>
              </w:tabs>
              <w:ind w:left="0" w:firstLine="142"/>
              <w:jc w:val="both"/>
              <w:rPr>
                <w:rFonts w:ascii="Times New Roman" w:hAnsi="Times New Roman"/>
                <w:sz w:val="24"/>
                <w:szCs w:val="24"/>
              </w:rPr>
            </w:pPr>
            <w:r w:rsidRPr="00BC475A">
              <w:rPr>
                <w:rFonts w:ascii="Times New Roman" w:hAnsi="Times New Roman"/>
                <w:sz w:val="24"/>
                <w:szCs w:val="24"/>
              </w:rPr>
              <w:t>Участие в акции «Наш школьный двор». Субботник.</w:t>
            </w: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CC4CDF">
            <w:pPr>
              <w:pStyle w:val="aff1"/>
              <w:numPr>
                <w:ilvl w:val="0"/>
                <w:numId w:val="400"/>
              </w:numPr>
              <w:tabs>
                <w:tab w:val="left" w:pos="317"/>
              </w:tabs>
              <w:ind w:left="0" w:firstLine="142"/>
              <w:jc w:val="both"/>
              <w:rPr>
                <w:rFonts w:ascii="Times New Roman" w:hAnsi="Times New Roman"/>
                <w:sz w:val="24"/>
                <w:szCs w:val="24"/>
              </w:rPr>
            </w:pPr>
            <w:r w:rsidRPr="00BC475A">
              <w:rPr>
                <w:rFonts w:ascii="Times New Roman" w:hAnsi="Times New Roman"/>
                <w:sz w:val="24"/>
                <w:szCs w:val="24"/>
              </w:rPr>
              <w:t>Тематические классные часы, посвящённые Дню пожилого человека.</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400"/>
              </w:numPr>
              <w:tabs>
                <w:tab w:val="left" w:pos="317"/>
              </w:tabs>
              <w:ind w:left="0" w:firstLine="142"/>
              <w:jc w:val="both"/>
              <w:rPr>
                <w:rFonts w:ascii="Times New Roman" w:hAnsi="Times New Roman"/>
                <w:sz w:val="24"/>
                <w:szCs w:val="24"/>
              </w:rPr>
            </w:pPr>
            <w:r w:rsidRPr="00BC475A">
              <w:rPr>
                <w:rFonts w:ascii="Times New Roman" w:hAnsi="Times New Roman"/>
                <w:sz w:val="24"/>
                <w:szCs w:val="24"/>
              </w:rPr>
              <w:t>Проект «Мой класс – моей школе» разработка и внедрение социальных проектов, направленных на улучшение школьной жизни.</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 11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Сорокина Т. В. Залюбивский Е. С.</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Сорокина Т. 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rPr>
          <w:trHeight w:val="2575"/>
        </w:trPr>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по гражданско - патриотическому воспитанию</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01"/>
              </w:numPr>
              <w:tabs>
                <w:tab w:val="left" w:pos="317"/>
              </w:tabs>
              <w:ind w:left="0" w:firstLine="142"/>
              <w:rPr>
                <w:rFonts w:ascii="Times New Roman" w:hAnsi="Times New Roman"/>
                <w:sz w:val="24"/>
                <w:szCs w:val="24"/>
              </w:rPr>
            </w:pPr>
            <w:r w:rsidRPr="00BC475A">
              <w:rPr>
                <w:rFonts w:ascii="Times New Roman" w:hAnsi="Times New Roman"/>
                <w:sz w:val="24"/>
                <w:szCs w:val="24"/>
              </w:rPr>
              <w:t>Беседы ( классные часы) по формированию культуры взаимоотношений, толерантности, проблеме экстремизма в молодёжной среде (по планам классных руководителей).</w:t>
            </w:r>
          </w:p>
        </w:tc>
        <w:tc>
          <w:tcPr>
            <w:tcW w:w="127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1-11 кл</w:t>
            </w:r>
          </w:p>
        </w:tc>
        <w:tc>
          <w:tcPr>
            <w:tcW w:w="240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 1-11 кл.</w:t>
            </w:r>
          </w:p>
        </w:tc>
      </w:tr>
      <w:tr w:rsidR="00BC5174" w:rsidRPr="00BC475A" w:rsidTr="00B137C3">
        <w:trPr>
          <w:trHeight w:val="71"/>
        </w:trPr>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2"/>
              </w:numPr>
              <w:tabs>
                <w:tab w:val="left" w:pos="317"/>
              </w:tabs>
              <w:ind w:left="0" w:firstLine="142"/>
              <w:rPr>
                <w:rFonts w:ascii="Times New Roman" w:hAnsi="Times New Roman"/>
                <w:sz w:val="24"/>
                <w:szCs w:val="24"/>
              </w:rPr>
            </w:pPr>
            <w:r w:rsidRPr="00BC475A">
              <w:rPr>
                <w:rFonts w:ascii="Times New Roman" w:hAnsi="Times New Roman"/>
                <w:sz w:val="24"/>
                <w:szCs w:val="24"/>
              </w:rPr>
              <w:t>Психолого – педагогические консультации с родителями социально – неадаптированных детей.</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402"/>
              </w:numPr>
              <w:tabs>
                <w:tab w:val="left" w:pos="317"/>
              </w:tabs>
              <w:ind w:left="0" w:firstLine="142"/>
              <w:rPr>
                <w:rFonts w:ascii="Times New Roman" w:hAnsi="Times New Roman"/>
                <w:sz w:val="24"/>
                <w:szCs w:val="24"/>
              </w:rPr>
            </w:pPr>
            <w:r w:rsidRPr="00BC475A">
              <w:rPr>
                <w:rFonts w:ascii="Times New Roman" w:hAnsi="Times New Roman"/>
                <w:sz w:val="24"/>
                <w:szCs w:val="24"/>
              </w:rPr>
              <w:t>Беседы с учащимися   6 – 8 классов  инспектора ОПДН  (по плану работы с ОПДН)</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02"/>
              </w:numPr>
              <w:tabs>
                <w:tab w:val="left" w:pos="317"/>
              </w:tabs>
              <w:ind w:left="0" w:firstLine="142"/>
              <w:rPr>
                <w:rFonts w:ascii="Times New Roman" w:hAnsi="Times New Roman"/>
                <w:sz w:val="24"/>
                <w:szCs w:val="24"/>
              </w:rPr>
            </w:pPr>
            <w:r w:rsidRPr="00BC475A">
              <w:rPr>
                <w:rFonts w:ascii="Times New Roman" w:hAnsi="Times New Roman"/>
                <w:sz w:val="24"/>
                <w:szCs w:val="24"/>
              </w:rPr>
              <w:t>Вовлечение детей, состоящих на учёте ОПДН  и КДН и ЗП , внутришкольном контроле в спортивные секции, кружки по интересам</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02"/>
              </w:numPr>
              <w:tabs>
                <w:tab w:val="left" w:pos="317"/>
              </w:tabs>
              <w:ind w:left="0" w:firstLine="142"/>
              <w:jc w:val="both"/>
              <w:rPr>
                <w:rFonts w:ascii="Times New Roman" w:hAnsi="Times New Roman"/>
                <w:sz w:val="24"/>
                <w:szCs w:val="24"/>
              </w:rPr>
            </w:pPr>
            <w:r w:rsidRPr="00BC475A">
              <w:rPr>
                <w:rFonts w:ascii="Times New Roman" w:hAnsi="Times New Roman"/>
                <w:sz w:val="24"/>
                <w:szCs w:val="24"/>
              </w:rPr>
              <w:t xml:space="preserve">В рамках антинаркотического месячника: встреча учащихся 7-9 кл с врачом – наркологом </w:t>
            </w: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CC4CDF">
            <w:pPr>
              <w:pStyle w:val="aff1"/>
              <w:numPr>
                <w:ilvl w:val="0"/>
                <w:numId w:val="402"/>
              </w:numPr>
              <w:tabs>
                <w:tab w:val="left" w:pos="317"/>
              </w:tabs>
              <w:ind w:left="0" w:firstLine="142"/>
              <w:rPr>
                <w:rFonts w:ascii="Times New Roman" w:hAnsi="Times New Roman"/>
                <w:sz w:val="24"/>
                <w:szCs w:val="24"/>
              </w:rPr>
            </w:pPr>
            <w:r w:rsidRPr="00BC475A">
              <w:rPr>
                <w:rFonts w:ascii="Times New Roman" w:hAnsi="Times New Roman"/>
                <w:sz w:val="24"/>
                <w:szCs w:val="24"/>
              </w:rPr>
              <w:t>Заседание Совета Профилактики</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02"/>
              </w:numPr>
              <w:tabs>
                <w:tab w:val="left" w:pos="317"/>
              </w:tabs>
              <w:ind w:left="0" w:firstLine="142"/>
              <w:jc w:val="both"/>
              <w:rPr>
                <w:rFonts w:ascii="Times New Roman" w:hAnsi="Times New Roman"/>
                <w:sz w:val="24"/>
                <w:szCs w:val="24"/>
              </w:rPr>
            </w:pPr>
            <w:r w:rsidRPr="00BC475A">
              <w:rPr>
                <w:rFonts w:ascii="Times New Roman" w:hAnsi="Times New Roman"/>
                <w:sz w:val="24"/>
                <w:szCs w:val="24"/>
              </w:rPr>
              <w:t>«Пятиминутки» по БДД</w:t>
            </w:r>
          </w:p>
          <w:p w:rsidR="00BC5174" w:rsidRPr="00BC475A" w:rsidRDefault="00BC5174" w:rsidP="00B137C3">
            <w:pPr>
              <w:tabs>
                <w:tab w:val="left" w:pos="317"/>
              </w:tabs>
              <w:ind w:firstLine="142"/>
              <w:jc w:val="both"/>
              <w:rPr>
                <w:rFonts w:ascii="Times New Roman" w:hAnsi="Times New Roman"/>
                <w:color w:val="auto"/>
                <w:sz w:val="24"/>
                <w:szCs w:val="24"/>
              </w:rPr>
            </w:pPr>
          </w:p>
          <w:p w:rsidR="00BC5174" w:rsidRPr="00BC475A" w:rsidRDefault="00BC5174" w:rsidP="00CC4CDF">
            <w:pPr>
              <w:pStyle w:val="aff1"/>
              <w:numPr>
                <w:ilvl w:val="0"/>
                <w:numId w:val="402"/>
              </w:numPr>
              <w:tabs>
                <w:tab w:val="left" w:pos="317"/>
              </w:tabs>
              <w:ind w:left="0" w:firstLine="142"/>
              <w:jc w:val="both"/>
              <w:rPr>
                <w:rFonts w:ascii="Times New Roman" w:hAnsi="Times New Roman"/>
                <w:sz w:val="24"/>
                <w:szCs w:val="24"/>
              </w:rPr>
            </w:pPr>
            <w:r w:rsidRPr="00BC475A">
              <w:rPr>
                <w:rFonts w:ascii="Times New Roman" w:hAnsi="Times New Roman"/>
                <w:sz w:val="24"/>
                <w:szCs w:val="24"/>
              </w:rPr>
              <w:t>Уроки Здоровья.</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02"/>
              </w:numPr>
              <w:tabs>
                <w:tab w:val="left" w:pos="317"/>
              </w:tabs>
              <w:ind w:left="0" w:firstLine="142"/>
              <w:rPr>
                <w:rFonts w:ascii="Times New Roman" w:hAnsi="Times New Roman"/>
                <w:sz w:val="24"/>
                <w:szCs w:val="24"/>
              </w:rPr>
            </w:pPr>
            <w:r w:rsidRPr="00BC475A">
              <w:rPr>
                <w:rFonts w:ascii="Times New Roman" w:hAnsi="Times New Roman"/>
                <w:sz w:val="24"/>
                <w:szCs w:val="24"/>
              </w:rPr>
              <w:t>Совместные мероприятия с ТГМА   в рамках проекта «Здоровое настоящее-счастливое будущее»</w:t>
            </w:r>
          </w:p>
          <w:p w:rsidR="00BC5174" w:rsidRPr="00BC475A" w:rsidRDefault="00BC5174" w:rsidP="00B137C3">
            <w:pPr>
              <w:pStyle w:val="aff1"/>
              <w:tabs>
                <w:tab w:val="left" w:pos="317"/>
              </w:tabs>
              <w:ind w:left="0" w:firstLine="142"/>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2 – 11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6 – 8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2 - 11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7-9</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Социальный педагог,</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педагог – психолог, классные руководители 1-11кл.</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Соц.педагог, 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  по ВР</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Соц. педагог, классные руководители 7-9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Зам. директора по ВР, </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социальный педагог</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1-4 кл.</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1-11кл.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Представители ТГМА</w:t>
            </w: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403"/>
              </w:numPr>
              <w:tabs>
                <w:tab w:val="left" w:pos="317"/>
              </w:tabs>
              <w:ind w:firstLine="142"/>
              <w:rPr>
                <w:rFonts w:ascii="Times New Roman" w:hAnsi="Times New Roman"/>
                <w:sz w:val="24"/>
                <w:szCs w:val="24"/>
              </w:rPr>
            </w:pPr>
            <w:r w:rsidRPr="00BC475A">
              <w:rPr>
                <w:rFonts w:ascii="Times New Roman" w:hAnsi="Times New Roman"/>
                <w:sz w:val="24"/>
                <w:szCs w:val="24"/>
              </w:rPr>
              <w:t>Школьный турнир по шахматам</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03"/>
              </w:numPr>
              <w:tabs>
                <w:tab w:val="left" w:pos="317"/>
              </w:tabs>
              <w:ind w:firstLine="142"/>
              <w:rPr>
                <w:rFonts w:ascii="Times New Roman" w:hAnsi="Times New Roman"/>
                <w:sz w:val="24"/>
                <w:szCs w:val="24"/>
              </w:rPr>
            </w:pPr>
            <w:r w:rsidRPr="00BC475A">
              <w:rPr>
                <w:rFonts w:ascii="Times New Roman" w:hAnsi="Times New Roman"/>
                <w:sz w:val="24"/>
                <w:szCs w:val="24"/>
              </w:rPr>
              <w:t>Соревнования «Самый сильный»</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5-11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tabs>
                <w:tab w:val="center" w:pos="530"/>
              </w:tabs>
              <w:ind w:firstLine="142"/>
              <w:rPr>
                <w:rFonts w:ascii="Times New Roman" w:hAnsi="Times New Roman"/>
                <w:color w:val="auto"/>
                <w:sz w:val="24"/>
                <w:szCs w:val="24"/>
              </w:rPr>
            </w:pPr>
          </w:p>
          <w:p w:rsidR="00BC5174" w:rsidRPr="00BC475A" w:rsidRDefault="00BC5174" w:rsidP="00B137C3">
            <w:pPr>
              <w:tabs>
                <w:tab w:val="center" w:pos="530"/>
              </w:tabs>
              <w:ind w:firstLine="142"/>
              <w:rPr>
                <w:rFonts w:ascii="Times New Roman" w:hAnsi="Times New Roman"/>
                <w:color w:val="auto"/>
                <w:sz w:val="24"/>
                <w:szCs w:val="24"/>
              </w:rPr>
            </w:pPr>
          </w:p>
          <w:p w:rsidR="00BC5174" w:rsidRPr="00BC475A" w:rsidRDefault="00BC5174" w:rsidP="00B137C3">
            <w:pPr>
              <w:tabs>
                <w:tab w:val="center" w:pos="530"/>
              </w:tabs>
              <w:ind w:firstLine="142"/>
              <w:rPr>
                <w:rFonts w:ascii="Times New Roman" w:hAnsi="Times New Roman"/>
                <w:color w:val="auto"/>
                <w:sz w:val="24"/>
                <w:szCs w:val="24"/>
              </w:rPr>
            </w:pPr>
          </w:p>
          <w:p w:rsidR="00BC5174" w:rsidRPr="00BC475A" w:rsidRDefault="00BC5174" w:rsidP="00B137C3">
            <w:pPr>
              <w:tabs>
                <w:tab w:val="center" w:pos="530"/>
              </w:tabs>
              <w:ind w:firstLine="142"/>
              <w:rPr>
                <w:rFonts w:ascii="Times New Roman" w:hAnsi="Times New Roman"/>
                <w:color w:val="auto"/>
                <w:sz w:val="24"/>
                <w:szCs w:val="24"/>
              </w:rPr>
            </w:pPr>
          </w:p>
          <w:p w:rsidR="00BC5174" w:rsidRPr="00BC475A" w:rsidRDefault="00BC5174" w:rsidP="00B137C3">
            <w:pPr>
              <w:tabs>
                <w:tab w:val="center" w:pos="530"/>
              </w:tabs>
              <w:ind w:firstLine="142"/>
              <w:rPr>
                <w:rFonts w:ascii="Times New Roman" w:hAnsi="Times New Roman"/>
                <w:color w:val="auto"/>
                <w:sz w:val="24"/>
                <w:szCs w:val="24"/>
              </w:rPr>
            </w:pPr>
            <w:r w:rsidRPr="00BC475A">
              <w:rPr>
                <w:rFonts w:ascii="Times New Roman" w:hAnsi="Times New Roman"/>
                <w:color w:val="auto"/>
                <w:sz w:val="24"/>
                <w:szCs w:val="24"/>
              </w:rPr>
              <w:t>5-11</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Гольденберг Л. Н.</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5-11 классов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Преподаватели физ. Культуры, классные руководители 5-11 кл.</w:t>
            </w:r>
          </w:p>
        </w:tc>
      </w:tr>
      <w:tr w:rsidR="00BC5174" w:rsidRPr="00BC475A" w:rsidTr="00B137C3">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4"/>
              </w:numPr>
              <w:tabs>
                <w:tab w:val="left" w:pos="317"/>
              </w:tabs>
              <w:ind w:left="0" w:firstLine="142"/>
              <w:rPr>
                <w:rFonts w:ascii="Times New Roman" w:hAnsi="Times New Roman"/>
                <w:sz w:val="24"/>
                <w:szCs w:val="24"/>
              </w:rPr>
            </w:pPr>
            <w:r w:rsidRPr="00BC475A">
              <w:rPr>
                <w:rFonts w:ascii="Times New Roman" w:hAnsi="Times New Roman"/>
                <w:sz w:val="24"/>
                <w:szCs w:val="24"/>
              </w:rPr>
              <w:t>Индивидуальная работа классных руководителей с родителями</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404"/>
              </w:numPr>
              <w:tabs>
                <w:tab w:val="left" w:pos="317"/>
              </w:tabs>
              <w:ind w:left="0" w:firstLine="142"/>
              <w:rPr>
                <w:rFonts w:ascii="Times New Roman" w:hAnsi="Times New Roman"/>
                <w:sz w:val="24"/>
                <w:szCs w:val="24"/>
              </w:rPr>
            </w:pPr>
            <w:r w:rsidRPr="00BC475A">
              <w:rPr>
                <w:rFonts w:ascii="Times New Roman" w:hAnsi="Times New Roman"/>
                <w:sz w:val="24"/>
                <w:szCs w:val="24"/>
              </w:rPr>
              <w:t>Психолого - педагогическое консультирование.</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04"/>
              </w:numPr>
              <w:tabs>
                <w:tab w:val="left" w:pos="317"/>
              </w:tabs>
              <w:ind w:left="0" w:firstLine="142"/>
              <w:rPr>
                <w:rFonts w:ascii="Times New Roman" w:hAnsi="Times New Roman"/>
                <w:sz w:val="24"/>
                <w:szCs w:val="24"/>
              </w:rPr>
            </w:pPr>
            <w:r w:rsidRPr="00BC475A">
              <w:rPr>
                <w:rFonts w:ascii="Times New Roman" w:hAnsi="Times New Roman"/>
                <w:sz w:val="24"/>
                <w:szCs w:val="24"/>
              </w:rPr>
              <w:t>Общешкольное родительское собрание с привлечением сотрудников прокуратуры «Профилактика суицидального поведения учащихся. Профилактика употребления учащимися алкоголя, психотропных и наркотических в-в, табака»</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 11кл.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 xml:space="preserve">5-11 </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Педагог - психолог </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Зам.дир.по ВР,классные рук.5-11 кл.</w:t>
            </w:r>
          </w:p>
        </w:tc>
      </w:tr>
      <w:tr w:rsidR="00BC5174" w:rsidRPr="00BC475A" w:rsidTr="00B137C3">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Психолого – педагогическая работа</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03"/>
              </w:numPr>
              <w:ind w:firstLine="142"/>
              <w:rPr>
                <w:rFonts w:ascii="Times New Roman" w:hAnsi="Times New Roman"/>
                <w:b/>
                <w:sz w:val="24"/>
                <w:szCs w:val="24"/>
              </w:rPr>
            </w:pPr>
            <w:r w:rsidRPr="00BC475A">
              <w:rPr>
                <w:rFonts w:ascii="Times New Roman" w:hAnsi="Times New Roman"/>
                <w:b/>
                <w:sz w:val="24"/>
                <w:szCs w:val="24"/>
              </w:rPr>
              <w:t>1кл.</w:t>
            </w:r>
            <w:r w:rsidRPr="00BC475A">
              <w:rPr>
                <w:rFonts w:ascii="Times New Roman" w:hAnsi="Times New Roman"/>
                <w:sz w:val="24"/>
                <w:szCs w:val="24"/>
              </w:rPr>
              <w:t xml:space="preserve"> - Изучение мотивации учебной деятельности</w:t>
            </w:r>
            <w:r w:rsidRPr="00BC475A">
              <w:rPr>
                <w:rFonts w:ascii="Times New Roman" w:hAnsi="Times New Roman"/>
                <w:b/>
                <w:sz w:val="24"/>
                <w:szCs w:val="24"/>
              </w:rPr>
              <w:t xml:space="preserve"> </w:t>
            </w:r>
          </w:p>
          <w:p w:rsidR="00BC5174" w:rsidRPr="00BC475A" w:rsidRDefault="00BC5174" w:rsidP="00CC4CDF">
            <w:pPr>
              <w:pStyle w:val="aff1"/>
              <w:numPr>
                <w:ilvl w:val="0"/>
                <w:numId w:val="403"/>
              </w:numPr>
              <w:ind w:firstLine="142"/>
              <w:rPr>
                <w:rFonts w:ascii="Times New Roman" w:hAnsi="Times New Roman"/>
                <w:sz w:val="24"/>
                <w:szCs w:val="24"/>
              </w:rPr>
            </w:pPr>
            <w:r w:rsidRPr="00BC475A">
              <w:rPr>
                <w:rFonts w:ascii="Times New Roman" w:hAnsi="Times New Roman"/>
                <w:b/>
                <w:sz w:val="24"/>
                <w:szCs w:val="24"/>
              </w:rPr>
              <w:t>5кл</w:t>
            </w:r>
            <w:r w:rsidRPr="00BC475A">
              <w:rPr>
                <w:rFonts w:ascii="Times New Roman" w:hAnsi="Times New Roman"/>
                <w:sz w:val="24"/>
                <w:szCs w:val="24"/>
              </w:rPr>
              <w:t>. – Адаптация уч-ся 5 классов: тревожность, школьная мотивация.</w:t>
            </w:r>
          </w:p>
          <w:p w:rsidR="00BC5174" w:rsidRPr="00BC475A" w:rsidRDefault="00BC5174" w:rsidP="00B137C3">
            <w:pPr>
              <w:pStyle w:val="aff1"/>
              <w:tabs>
                <w:tab w:val="left" w:pos="317"/>
              </w:tabs>
              <w:ind w:left="0" w:firstLine="142"/>
              <w:rPr>
                <w:rFonts w:ascii="Times New Roman" w:hAnsi="Times New Roman"/>
                <w:sz w:val="24"/>
                <w:szCs w:val="24"/>
              </w:rPr>
            </w:pPr>
            <w:r w:rsidRPr="00BC475A">
              <w:rPr>
                <w:rFonts w:ascii="Times New Roman" w:hAnsi="Times New Roman"/>
                <w:b/>
                <w:sz w:val="24"/>
                <w:szCs w:val="24"/>
              </w:rPr>
              <w:t>7-11 класс</w:t>
            </w:r>
            <w:r w:rsidRPr="00BC475A">
              <w:rPr>
                <w:rFonts w:ascii="Times New Roman" w:hAnsi="Times New Roman"/>
                <w:sz w:val="24"/>
                <w:szCs w:val="24"/>
              </w:rPr>
              <w:t xml:space="preserve"> – Занятие «Учусь отстаивать собственное мнение»</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 - психолог</w:t>
            </w:r>
          </w:p>
        </w:tc>
      </w:tr>
      <w:tr w:rsidR="00BC5174" w:rsidRPr="00BC475A" w:rsidTr="00B137C3">
        <w:tc>
          <w:tcPr>
            <w:tcW w:w="272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05"/>
              </w:numPr>
              <w:tabs>
                <w:tab w:val="left" w:pos="317"/>
              </w:tabs>
              <w:ind w:firstLine="142"/>
              <w:rPr>
                <w:rFonts w:ascii="Times New Roman" w:hAnsi="Times New Roman"/>
                <w:sz w:val="24"/>
                <w:szCs w:val="24"/>
              </w:rPr>
            </w:pPr>
            <w:r w:rsidRPr="00BC475A">
              <w:rPr>
                <w:rFonts w:ascii="Times New Roman" w:hAnsi="Times New Roman"/>
                <w:sz w:val="24"/>
                <w:szCs w:val="24"/>
              </w:rPr>
              <w:t>Проверка журналов кружков и секций дополнительного образования</w:t>
            </w:r>
          </w:p>
          <w:p w:rsidR="00BC5174" w:rsidRPr="00BC475A" w:rsidRDefault="00BC5174" w:rsidP="00CC4CDF">
            <w:pPr>
              <w:pStyle w:val="aff1"/>
              <w:numPr>
                <w:ilvl w:val="0"/>
                <w:numId w:val="405"/>
              </w:numPr>
              <w:tabs>
                <w:tab w:val="left" w:pos="317"/>
              </w:tabs>
              <w:ind w:firstLine="142"/>
              <w:rPr>
                <w:rFonts w:ascii="Times New Roman" w:hAnsi="Times New Roman"/>
                <w:sz w:val="24"/>
                <w:szCs w:val="24"/>
              </w:rPr>
            </w:pPr>
            <w:r w:rsidRPr="00BC475A">
              <w:rPr>
                <w:rFonts w:ascii="Times New Roman" w:hAnsi="Times New Roman"/>
                <w:sz w:val="24"/>
                <w:szCs w:val="24"/>
              </w:rPr>
              <w:t>Контроль за работой классных руководителей   5 – 8 классов по теме «Профилактика межнациональных конфликтов»</w:t>
            </w:r>
          </w:p>
          <w:p w:rsidR="00BC5174" w:rsidRPr="00BC475A" w:rsidRDefault="00BC5174" w:rsidP="00CC4CDF">
            <w:pPr>
              <w:pStyle w:val="aff1"/>
              <w:numPr>
                <w:ilvl w:val="0"/>
                <w:numId w:val="405"/>
              </w:numPr>
              <w:tabs>
                <w:tab w:val="left" w:pos="317"/>
              </w:tabs>
              <w:ind w:firstLine="142"/>
              <w:jc w:val="both"/>
              <w:rPr>
                <w:rFonts w:ascii="Times New Roman" w:hAnsi="Times New Roman"/>
                <w:sz w:val="24"/>
                <w:szCs w:val="24"/>
              </w:rPr>
            </w:pPr>
            <w:r w:rsidRPr="00BC475A">
              <w:rPr>
                <w:rFonts w:ascii="Times New Roman" w:hAnsi="Times New Roman"/>
                <w:sz w:val="24"/>
                <w:szCs w:val="24"/>
              </w:rPr>
              <w:t>Контроль за проведением «Пятиминуток по БДД»</w:t>
            </w:r>
          </w:p>
          <w:p w:rsidR="00BC5174" w:rsidRPr="00BC475A" w:rsidRDefault="00BC5174" w:rsidP="00CC4CDF">
            <w:pPr>
              <w:pStyle w:val="aff1"/>
              <w:numPr>
                <w:ilvl w:val="0"/>
                <w:numId w:val="405"/>
              </w:numPr>
              <w:tabs>
                <w:tab w:val="left" w:pos="317"/>
              </w:tabs>
              <w:ind w:firstLine="142"/>
              <w:jc w:val="both"/>
              <w:rPr>
                <w:rFonts w:ascii="Times New Roman" w:hAnsi="Times New Roman"/>
                <w:sz w:val="24"/>
                <w:szCs w:val="24"/>
              </w:rPr>
            </w:pPr>
            <w:r w:rsidRPr="00BC475A">
              <w:rPr>
                <w:rFonts w:ascii="Times New Roman" w:hAnsi="Times New Roman"/>
                <w:sz w:val="24"/>
                <w:szCs w:val="24"/>
              </w:rPr>
              <w:t>Проверка протоколов классных родительских собраний</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Сорокина Т. 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Сорокина Т. 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ЧекановаЮ. Е./ Сорокина Т. В.</w:t>
            </w:r>
          </w:p>
        </w:tc>
      </w:tr>
    </w:tbl>
    <w:p w:rsidR="00BC5174" w:rsidRPr="00BC475A" w:rsidRDefault="00BC5174" w:rsidP="00BC5174">
      <w:pPr>
        <w:ind w:firstLine="142"/>
        <w:jc w:val="center"/>
        <w:rPr>
          <w:rFonts w:ascii="Times New Roman" w:hAnsi="Times New Roman" w:cs="Times New Roman"/>
          <w:color w:val="auto"/>
        </w:rPr>
      </w:pPr>
    </w:p>
    <w:p w:rsidR="00BC5174" w:rsidRPr="00BC475A" w:rsidRDefault="00BC5174" w:rsidP="00BC5174">
      <w:pPr>
        <w:ind w:firstLine="142"/>
        <w:jc w:val="center"/>
        <w:rPr>
          <w:rFonts w:ascii="Times New Roman" w:hAnsi="Times New Roman" w:cs="Times New Roman"/>
          <w:color w:val="auto"/>
        </w:rPr>
      </w:pPr>
    </w:p>
    <w:p w:rsidR="00BC5174" w:rsidRPr="00BC475A" w:rsidRDefault="00BC5174" w:rsidP="00BC5174">
      <w:pPr>
        <w:ind w:firstLine="142"/>
        <w:jc w:val="center"/>
        <w:rPr>
          <w:rFonts w:ascii="Times New Roman" w:hAnsi="Times New Roman" w:cs="Times New Roman"/>
          <w:color w:val="auto"/>
        </w:rPr>
      </w:pPr>
    </w:p>
    <w:p w:rsidR="00BC5174" w:rsidRPr="00BC475A" w:rsidRDefault="00BC5174" w:rsidP="00BC5174">
      <w:pPr>
        <w:ind w:firstLine="142"/>
        <w:jc w:val="cente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Ноябрь</w:t>
      </w:r>
    </w:p>
    <w:p w:rsidR="00BC5174" w:rsidRPr="00BC475A" w:rsidRDefault="00BC5174" w:rsidP="00BC5174">
      <w:pPr>
        <w:ind w:firstLine="142"/>
        <w:jc w:val="cente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rPr>
      </w:pPr>
      <w:r w:rsidRPr="00BC475A">
        <w:rPr>
          <w:rFonts w:ascii="Times New Roman" w:hAnsi="Times New Roman" w:cs="Times New Roman"/>
          <w:color w:val="auto"/>
        </w:rPr>
        <w:t>«Я выбираю здоровый образ жизни»</w:t>
      </w:r>
    </w:p>
    <w:p w:rsidR="00BC5174" w:rsidRPr="00BC475A" w:rsidRDefault="00BC5174" w:rsidP="00BC5174">
      <w:pPr>
        <w:ind w:firstLine="142"/>
        <w:jc w:val="center"/>
        <w:rPr>
          <w:rFonts w:ascii="Times New Roman" w:hAnsi="Times New Roman" w:cs="Times New Roman"/>
          <w:color w:val="auto"/>
          <w:u w:val="single"/>
        </w:rPr>
      </w:pPr>
    </w:p>
    <w:tbl>
      <w:tblPr>
        <w:tblStyle w:val="aff7"/>
        <w:tblpPr w:leftFromText="180" w:rightFromText="180" w:vertAnchor="text" w:horzAnchor="margin" w:tblpXSpec="center" w:tblpY="147"/>
        <w:tblW w:w="10320" w:type="dxa"/>
        <w:tblLayout w:type="fixed"/>
        <w:tblLook w:val="04A0"/>
      </w:tblPr>
      <w:tblGrid>
        <w:gridCol w:w="2271"/>
        <w:gridCol w:w="4366"/>
        <w:gridCol w:w="1278"/>
        <w:gridCol w:w="2405"/>
      </w:tblGrid>
      <w:tr w:rsidR="00BC5174" w:rsidRPr="00BC475A" w:rsidTr="00B137C3">
        <w:trPr>
          <w:trHeight w:val="409"/>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МО «Организация социально-педагогического взаимодействия с учащимися и семьями  в СОП» </w:t>
            </w:r>
          </w:p>
          <w:p w:rsidR="00BC5174" w:rsidRPr="00BC475A" w:rsidRDefault="00BC5174" w:rsidP="00B137C3">
            <w:pPr>
              <w:pStyle w:val="aff1"/>
              <w:tabs>
                <w:tab w:val="left" w:pos="283"/>
              </w:tabs>
              <w:ind w:left="0" w:firstLine="142"/>
              <w:rPr>
                <w:rFonts w:ascii="Times New Roman" w:eastAsiaTheme="minorHAnsi"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highlight w:val="yellow"/>
              </w:rPr>
            </w:pPr>
          </w:p>
        </w:tc>
        <w:tc>
          <w:tcPr>
            <w:tcW w:w="240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Педагог-психолог</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руководители</w:t>
            </w:r>
          </w:p>
          <w:p w:rsidR="00BC5174" w:rsidRPr="00BC475A" w:rsidRDefault="00BC5174" w:rsidP="00B137C3">
            <w:pPr>
              <w:ind w:firstLine="142"/>
              <w:jc w:val="both"/>
              <w:rPr>
                <w:rFonts w:ascii="Times New Roman" w:hAnsi="Times New Roman"/>
                <w:color w:val="auto"/>
                <w:sz w:val="24"/>
                <w:szCs w:val="24"/>
                <w:highlight w:val="yellow"/>
              </w:rPr>
            </w:pPr>
            <w:r w:rsidRPr="00BC475A">
              <w:rPr>
                <w:rFonts w:ascii="Times New Roman" w:hAnsi="Times New Roman"/>
                <w:color w:val="auto"/>
                <w:sz w:val="24"/>
                <w:szCs w:val="24"/>
              </w:rPr>
              <w:t>Зам. директора по ВР</w:t>
            </w:r>
          </w:p>
        </w:tc>
      </w:tr>
      <w:tr w:rsidR="00BC5174" w:rsidRPr="00BC475A" w:rsidTr="00B137C3">
        <w:trPr>
          <w:trHeight w:val="3958"/>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6"/>
              </w:numPr>
              <w:tabs>
                <w:tab w:val="left" w:pos="283"/>
              </w:tabs>
              <w:ind w:firstLine="142"/>
              <w:rPr>
                <w:rFonts w:ascii="Times New Roman" w:hAnsi="Times New Roman"/>
                <w:sz w:val="24"/>
                <w:szCs w:val="24"/>
              </w:rPr>
            </w:pPr>
            <w:r w:rsidRPr="00BC475A">
              <w:rPr>
                <w:rFonts w:ascii="Times New Roman" w:hAnsi="Times New Roman"/>
                <w:sz w:val="24"/>
                <w:szCs w:val="24"/>
              </w:rPr>
              <w:t xml:space="preserve">Месячник по нарко – токсической профилактике «Я выбираю здоровый образ жизни». </w:t>
            </w:r>
          </w:p>
          <w:p w:rsidR="00BC5174" w:rsidRPr="00BC475A" w:rsidRDefault="00BC5174" w:rsidP="00CC4CDF">
            <w:pPr>
              <w:pStyle w:val="aff1"/>
              <w:numPr>
                <w:ilvl w:val="0"/>
                <w:numId w:val="406"/>
              </w:numPr>
              <w:tabs>
                <w:tab w:val="left" w:pos="283"/>
              </w:tabs>
              <w:ind w:firstLine="142"/>
              <w:rPr>
                <w:rFonts w:ascii="Times New Roman" w:hAnsi="Times New Roman"/>
                <w:sz w:val="24"/>
                <w:szCs w:val="24"/>
              </w:rPr>
            </w:pPr>
            <w:r w:rsidRPr="00BC475A">
              <w:rPr>
                <w:rFonts w:ascii="Times New Roman" w:hAnsi="Times New Roman"/>
                <w:sz w:val="24"/>
                <w:szCs w:val="24"/>
              </w:rPr>
              <w:t>Подготовка и проведение мероприятия « Дню Матери»</w:t>
            </w:r>
          </w:p>
          <w:p w:rsidR="00BC5174" w:rsidRPr="00BC475A" w:rsidRDefault="00BC5174" w:rsidP="00CC4CDF">
            <w:pPr>
              <w:pStyle w:val="aff1"/>
              <w:numPr>
                <w:ilvl w:val="0"/>
                <w:numId w:val="406"/>
              </w:numPr>
              <w:tabs>
                <w:tab w:val="left" w:pos="283"/>
              </w:tabs>
              <w:ind w:firstLine="142"/>
              <w:rPr>
                <w:rFonts w:ascii="Times New Roman" w:hAnsi="Times New Roman"/>
                <w:sz w:val="24"/>
                <w:szCs w:val="24"/>
              </w:rPr>
            </w:pPr>
            <w:r w:rsidRPr="00BC475A">
              <w:rPr>
                <w:rFonts w:ascii="Times New Roman" w:hAnsi="Times New Roman"/>
                <w:sz w:val="24"/>
                <w:szCs w:val="24"/>
              </w:rPr>
              <w:t>Конкурс рисунков на тему «Моя мама».</w:t>
            </w:r>
          </w:p>
          <w:p w:rsidR="00BC5174" w:rsidRPr="00BC475A" w:rsidRDefault="00BC5174" w:rsidP="00CC4CDF">
            <w:pPr>
              <w:pStyle w:val="aff1"/>
              <w:numPr>
                <w:ilvl w:val="0"/>
                <w:numId w:val="406"/>
              </w:numPr>
              <w:tabs>
                <w:tab w:val="left" w:pos="283"/>
              </w:tabs>
              <w:ind w:firstLine="142"/>
              <w:rPr>
                <w:rFonts w:ascii="Times New Roman" w:hAnsi="Times New Roman"/>
                <w:sz w:val="24"/>
                <w:szCs w:val="24"/>
              </w:rPr>
            </w:pPr>
            <w:r w:rsidRPr="00BC475A">
              <w:rPr>
                <w:rFonts w:ascii="Times New Roman" w:hAnsi="Times New Roman"/>
                <w:sz w:val="24"/>
                <w:szCs w:val="24"/>
              </w:rPr>
              <w:t>Конкурс сочинений на тему «Моя мама лучше всех!»</w:t>
            </w:r>
          </w:p>
          <w:p w:rsidR="00BC5174" w:rsidRPr="00BC475A" w:rsidRDefault="00BC5174" w:rsidP="00CC4CDF">
            <w:pPr>
              <w:pStyle w:val="aff1"/>
              <w:numPr>
                <w:ilvl w:val="0"/>
                <w:numId w:val="406"/>
              </w:numPr>
              <w:tabs>
                <w:tab w:val="left" w:pos="283"/>
              </w:tabs>
              <w:ind w:firstLine="142"/>
              <w:rPr>
                <w:rFonts w:ascii="Times New Roman" w:hAnsi="Times New Roman"/>
                <w:sz w:val="24"/>
                <w:szCs w:val="24"/>
              </w:rPr>
            </w:pPr>
            <w:r w:rsidRPr="00BC475A">
              <w:rPr>
                <w:rFonts w:ascii="Times New Roman" w:hAnsi="Times New Roman"/>
                <w:sz w:val="24"/>
                <w:szCs w:val="24"/>
              </w:rPr>
              <w:t>Оформление газет  и поздравительных открыток ко Дню Матери.</w:t>
            </w: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 11 класс</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1 -11 кл</w:t>
            </w: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tc>
        <w:tc>
          <w:tcPr>
            <w:tcW w:w="240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Сорокина Т.В.,  кл. рук. 1-4 кл,  Ст.вожатая</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Сорокина Т. В., кл. рук. 1-4,</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Совет Старшеклассников,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Ст.вожатая</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7"/>
              </w:numPr>
              <w:tabs>
                <w:tab w:val="left" w:pos="283"/>
              </w:tabs>
              <w:ind w:firstLine="142"/>
              <w:rPr>
                <w:rFonts w:ascii="Times New Roman" w:hAnsi="Times New Roman"/>
                <w:sz w:val="24"/>
                <w:szCs w:val="24"/>
              </w:rPr>
            </w:pPr>
            <w:r w:rsidRPr="00BC475A">
              <w:rPr>
                <w:rFonts w:ascii="Times New Roman" w:hAnsi="Times New Roman"/>
                <w:sz w:val="24"/>
                <w:szCs w:val="24"/>
              </w:rPr>
              <w:t>Рейды Совета Старшеклассников по проверке соблюдения учащимися Положения о школьной форме</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07"/>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 Акция «Весёлая перемена»</w:t>
            </w: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1-4, 8-11</w:t>
            </w: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Сорокина Т. 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нравственно –эстетическому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8"/>
              </w:numPr>
              <w:tabs>
                <w:tab w:val="left" w:pos="283"/>
              </w:tabs>
              <w:ind w:left="0" w:firstLine="142"/>
              <w:rPr>
                <w:rFonts w:ascii="Times New Roman" w:hAnsi="Times New Roman"/>
                <w:sz w:val="24"/>
                <w:szCs w:val="24"/>
              </w:rPr>
            </w:pPr>
            <w:r w:rsidRPr="00BC475A">
              <w:rPr>
                <w:rFonts w:ascii="Times New Roman" w:hAnsi="Times New Roman"/>
                <w:sz w:val="24"/>
                <w:szCs w:val="24"/>
              </w:rPr>
              <w:t>Мероприятия, посвящённые Международному Дню толерантности. (16.11)</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08"/>
              </w:numPr>
              <w:tabs>
                <w:tab w:val="left" w:pos="283"/>
              </w:tabs>
              <w:ind w:left="0" w:firstLine="142"/>
              <w:rPr>
                <w:rFonts w:ascii="Times New Roman" w:hAnsi="Times New Roman"/>
                <w:sz w:val="24"/>
                <w:szCs w:val="24"/>
              </w:rPr>
            </w:pPr>
            <w:r w:rsidRPr="00BC475A">
              <w:rPr>
                <w:rFonts w:ascii="Times New Roman" w:hAnsi="Times New Roman"/>
                <w:sz w:val="24"/>
                <w:szCs w:val="24"/>
              </w:rPr>
              <w:t>Акция «Сохраним леса России»</w:t>
            </w: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 – 11 кл</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Сорокина Т. В., 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Залюбивский Е. С.</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гражданско-патриотическому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09"/>
              </w:numPr>
              <w:tabs>
                <w:tab w:val="left" w:pos="-142"/>
              </w:tabs>
              <w:ind w:left="0" w:firstLine="142"/>
              <w:rPr>
                <w:rFonts w:ascii="Times New Roman" w:hAnsi="Times New Roman"/>
                <w:sz w:val="24"/>
                <w:szCs w:val="24"/>
              </w:rPr>
            </w:pPr>
            <w:r w:rsidRPr="00BC475A">
              <w:rPr>
                <w:rFonts w:ascii="Times New Roman" w:hAnsi="Times New Roman"/>
                <w:sz w:val="24"/>
                <w:szCs w:val="24"/>
              </w:rPr>
              <w:t>Тематический классный час, посвящённый Дню народного единства «Листая страницы истории»</w:t>
            </w:r>
          </w:p>
          <w:p w:rsidR="00BC5174" w:rsidRPr="00BC475A" w:rsidRDefault="00BC5174" w:rsidP="00CC4CDF">
            <w:pPr>
              <w:pStyle w:val="aff1"/>
              <w:numPr>
                <w:ilvl w:val="0"/>
                <w:numId w:val="409"/>
              </w:numPr>
              <w:tabs>
                <w:tab w:val="left" w:pos="-142"/>
              </w:tabs>
              <w:ind w:left="0" w:firstLine="142"/>
              <w:rPr>
                <w:rFonts w:ascii="Times New Roman" w:hAnsi="Times New Roman"/>
                <w:sz w:val="24"/>
                <w:szCs w:val="24"/>
              </w:rPr>
            </w:pPr>
            <w:r w:rsidRPr="00BC475A">
              <w:rPr>
                <w:rFonts w:ascii="Times New Roman" w:hAnsi="Times New Roman"/>
                <w:sz w:val="24"/>
                <w:szCs w:val="24"/>
              </w:rPr>
              <w:t>Школьный этап конкурса чтецов прозаических произведений о Великой Отечественной войне «Была Война»</w:t>
            </w:r>
          </w:p>
          <w:p w:rsidR="00BC5174" w:rsidRPr="00BC475A" w:rsidRDefault="00BC5174" w:rsidP="00B137C3">
            <w:pPr>
              <w:pStyle w:val="aff1"/>
              <w:tabs>
                <w:tab w:val="left" w:pos="-142"/>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5-11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8-11</w:t>
            </w: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5-11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учителя литературы</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rPr>
          <w:trHeight w:val="2136"/>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0"/>
              </w:numPr>
              <w:tabs>
                <w:tab w:val="left" w:pos="283"/>
              </w:tabs>
              <w:ind w:firstLine="142"/>
              <w:rPr>
                <w:rFonts w:ascii="Times New Roman" w:hAnsi="Times New Roman"/>
                <w:sz w:val="24"/>
                <w:szCs w:val="24"/>
              </w:rPr>
            </w:pPr>
            <w:r w:rsidRPr="00BC475A">
              <w:rPr>
                <w:rFonts w:ascii="Times New Roman" w:hAnsi="Times New Roman"/>
                <w:sz w:val="24"/>
                <w:szCs w:val="24"/>
              </w:rPr>
              <w:t>Мероприятия в классах, посвящённые борьбе с вредными привычками.</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10"/>
              </w:numPr>
              <w:tabs>
                <w:tab w:val="left" w:pos="283"/>
              </w:tabs>
              <w:ind w:firstLine="142"/>
              <w:rPr>
                <w:rFonts w:ascii="Times New Roman" w:hAnsi="Times New Roman"/>
                <w:sz w:val="24"/>
                <w:szCs w:val="24"/>
              </w:rPr>
            </w:pPr>
            <w:r w:rsidRPr="00BC475A">
              <w:rPr>
                <w:rFonts w:ascii="Times New Roman" w:hAnsi="Times New Roman"/>
                <w:sz w:val="24"/>
                <w:szCs w:val="24"/>
              </w:rPr>
              <w:t>День правовой помощи детям (20.11) Встречи с представителями прокуратуры Пролетарского р-на г. Твери</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10"/>
              </w:numPr>
              <w:tabs>
                <w:tab w:val="left" w:pos="283"/>
              </w:tabs>
              <w:ind w:firstLine="142"/>
              <w:rPr>
                <w:rFonts w:ascii="Times New Roman" w:hAnsi="Times New Roman"/>
                <w:sz w:val="24"/>
                <w:szCs w:val="24"/>
              </w:rPr>
            </w:pPr>
            <w:r w:rsidRPr="00BC475A">
              <w:rPr>
                <w:rFonts w:ascii="Times New Roman" w:hAnsi="Times New Roman"/>
                <w:sz w:val="24"/>
                <w:szCs w:val="24"/>
              </w:rPr>
              <w:t>Мероприятия, посвященные формированию антикоррупционного мировоззрения и повышению уровня правосознания (конец ноября)</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10"/>
              </w:numPr>
              <w:tabs>
                <w:tab w:val="left" w:pos="283"/>
              </w:tabs>
              <w:ind w:firstLine="142"/>
              <w:rPr>
                <w:rFonts w:ascii="Times New Roman" w:hAnsi="Times New Roman"/>
                <w:sz w:val="24"/>
                <w:szCs w:val="24"/>
              </w:rPr>
            </w:pPr>
            <w:r w:rsidRPr="00BC475A">
              <w:rPr>
                <w:rFonts w:ascii="Times New Roman" w:hAnsi="Times New Roman"/>
                <w:sz w:val="24"/>
                <w:szCs w:val="24"/>
              </w:rPr>
              <w:t>Индивидуальная работа с учащимися, находящимися в социально – опасном положении. Посещение на дому. Анализ посещаемости уроков  этими учащимися.</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10"/>
              </w:numPr>
              <w:tabs>
                <w:tab w:val="left" w:pos="283"/>
              </w:tabs>
              <w:ind w:firstLine="142"/>
              <w:jc w:val="both"/>
              <w:rPr>
                <w:rFonts w:ascii="Times New Roman" w:hAnsi="Times New Roman"/>
                <w:sz w:val="24"/>
                <w:szCs w:val="24"/>
              </w:rPr>
            </w:pPr>
            <w:r w:rsidRPr="00BC475A">
              <w:rPr>
                <w:rFonts w:ascii="Times New Roman" w:hAnsi="Times New Roman"/>
                <w:sz w:val="24"/>
                <w:szCs w:val="24"/>
              </w:rPr>
              <w:t>Беседа с представителями ОГИБДД учащихся 1-6 классов.</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10"/>
              </w:numPr>
              <w:tabs>
                <w:tab w:val="left" w:pos="283"/>
              </w:tabs>
              <w:ind w:firstLine="142"/>
              <w:jc w:val="both"/>
              <w:rPr>
                <w:rFonts w:ascii="Times New Roman" w:hAnsi="Times New Roman"/>
                <w:sz w:val="24"/>
                <w:szCs w:val="24"/>
              </w:rPr>
            </w:pPr>
            <w:r w:rsidRPr="00BC475A">
              <w:rPr>
                <w:rFonts w:ascii="Times New Roman" w:hAnsi="Times New Roman"/>
                <w:sz w:val="24"/>
                <w:szCs w:val="24"/>
              </w:rPr>
              <w:t>«Пятиминутки» по БДД.</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8-10</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9-11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5-6кл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rPr>
                <w:rFonts w:ascii="Times New Roman" w:hAnsi="Times New Roman"/>
                <w:color w:val="auto"/>
                <w:sz w:val="24"/>
                <w:szCs w:val="24"/>
              </w:rPr>
            </w:pP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педагог - организатор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Кл.рук., соц. педагог, педагог -психолог</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Соц. педагог</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Педагог-психолог</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Кл.рук., зам. по ВР</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 1-4 кл.</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11"/>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Мероприятия, посвящённые пропаганде здорового образа жизни «В здоровом теле – здоровый дух» </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Преподаватели физической культуры,</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кл. рук 1-11 кл</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2"/>
              </w:numPr>
              <w:tabs>
                <w:tab w:val="left" w:pos="283"/>
              </w:tabs>
              <w:ind w:left="0" w:firstLine="142"/>
              <w:rPr>
                <w:rFonts w:ascii="Times New Roman" w:hAnsi="Times New Roman"/>
                <w:sz w:val="24"/>
                <w:szCs w:val="24"/>
              </w:rPr>
            </w:pPr>
            <w:r w:rsidRPr="00BC475A">
              <w:rPr>
                <w:rFonts w:ascii="Times New Roman" w:hAnsi="Times New Roman"/>
                <w:sz w:val="24"/>
                <w:szCs w:val="24"/>
              </w:rPr>
              <w:t xml:space="preserve"> Встреча родителей с инспектором ОПДН , врачом-наркологом, психологом детского подросткового центра. </w:t>
            </w:r>
          </w:p>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Тема встречи: « Подросток и вредные привычки. Пути решения проблемы»</w:t>
            </w: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5 – 11 кл.</w:t>
            </w:r>
          </w:p>
          <w:p w:rsidR="00BC5174" w:rsidRPr="00BC475A" w:rsidRDefault="00BC5174" w:rsidP="00B137C3">
            <w:pPr>
              <w:ind w:firstLine="142"/>
              <w:rPr>
                <w:rFonts w:ascii="Times New Roman" w:hAnsi="Times New Roman"/>
                <w:color w:val="auto"/>
                <w:sz w:val="24"/>
                <w:szCs w:val="24"/>
              </w:rPr>
            </w:pP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Зам. директора по ВР</w:t>
            </w:r>
          </w:p>
          <w:p w:rsidR="00BC5174" w:rsidRPr="00BC475A" w:rsidRDefault="00BC5174" w:rsidP="00B137C3">
            <w:pPr>
              <w:ind w:firstLine="142"/>
              <w:jc w:val="both"/>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Психолого – педагогическая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13"/>
              </w:numPr>
              <w:ind w:firstLine="142"/>
              <w:rPr>
                <w:rFonts w:ascii="Times New Roman" w:hAnsi="Times New Roman"/>
                <w:sz w:val="24"/>
                <w:szCs w:val="24"/>
              </w:rPr>
            </w:pPr>
            <w:r w:rsidRPr="00BC475A">
              <w:rPr>
                <w:rFonts w:ascii="Times New Roman" w:hAnsi="Times New Roman"/>
                <w:sz w:val="24"/>
                <w:szCs w:val="24"/>
              </w:rPr>
              <w:t>1</w:t>
            </w:r>
            <w:r w:rsidRPr="00BC475A">
              <w:rPr>
                <w:rFonts w:ascii="Times New Roman" w:hAnsi="Times New Roman"/>
                <w:b/>
                <w:sz w:val="24"/>
                <w:szCs w:val="24"/>
              </w:rPr>
              <w:t>. 4кл</w:t>
            </w:r>
            <w:r w:rsidRPr="00BC475A">
              <w:rPr>
                <w:rFonts w:ascii="Times New Roman" w:hAnsi="Times New Roman"/>
                <w:sz w:val="24"/>
                <w:szCs w:val="24"/>
              </w:rPr>
              <w:t>. –Диагностика уровня развития мышления</w:t>
            </w:r>
          </w:p>
          <w:p w:rsidR="00BC5174" w:rsidRPr="00BC475A" w:rsidRDefault="00BC5174" w:rsidP="00CC4CDF">
            <w:pPr>
              <w:pStyle w:val="aff1"/>
              <w:numPr>
                <w:ilvl w:val="0"/>
                <w:numId w:val="413"/>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2. </w:t>
            </w:r>
            <w:r w:rsidRPr="00BC475A">
              <w:rPr>
                <w:rFonts w:ascii="Times New Roman" w:hAnsi="Times New Roman"/>
                <w:b/>
                <w:sz w:val="24"/>
                <w:szCs w:val="24"/>
              </w:rPr>
              <w:t>1кл.</w:t>
            </w:r>
            <w:r w:rsidRPr="00BC475A">
              <w:rPr>
                <w:rFonts w:ascii="Times New Roman" w:hAnsi="Times New Roman"/>
                <w:sz w:val="24"/>
                <w:szCs w:val="24"/>
              </w:rPr>
              <w:t xml:space="preserve"> - Изучение мотивации учебной деятельности</w:t>
            </w:r>
          </w:p>
          <w:p w:rsidR="00BC5174" w:rsidRPr="00BC475A" w:rsidRDefault="00BC5174" w:rsidP="00CC4CDF">
            <w:pPr>
              <w:pStyle w:val="aff1"/>
              <w:numPr>
                <w:ilvl w:val="0"/>
                <w:numId w:val="413"/>
              </w:numPr>
              <w:tabs>
                <w:tab w:val="left" w:pos="283"/>
              </w:tabs>
              <w:ind w:firstLine="142"/>
              <w:jc w:val="both"/>
              <w:rPr>
                <w:rFonts w:ascii="Times New Roman" w:hAnsi="Times New Roman"/>
                <w:sz w:val="24"/>
                <w:szCs w:val="24"/>
              </w:rPr>
            </w:pPr>
            <w:r w:rsidRPr="00BC475A">
              <w:rPr>
                <w:rFonts w:ascii="Times New Roman" w:hAnsi="Times New Roman"/>
                <w:sz w:val="24"/>
                <w:szCs w:val="24"/>
              </w:rPr>
              <w:t xml:space="preserve">3. </w:t>
            </w:r>
            <w:r w:rsidRPr="00BC475A">
              <w:rPr>
                <w:rFonts w:ascii="Times New Roman" w:hAnsi="Times New Roman"/>
                <w:b/>
                <w:sz w:val="24"/>
                <w:szCs w:val="24"/>
              </w:rPr>
              <w:t>9-11</w:t>
            </w:r>
            <w:r w:rsidRPr="00BC475A">
              <w:rPr>
                <w:rFonts w:ascii="Times New Roman" w:hAnsi="Times New Roman"/>
                <w:sz w:val="24"/>
                <w:szCs w:val="24"/>
              </w:rPr>
              <w:t xml:space="preserve"> – Мониторинг девиантного поведения подростков</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p>
        </w:tc>
        <w:tc>
          <w:tcPr>
            <w:tcW w:w="2404"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Педагог – психолог</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Педагог-психолог, класс. рук</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14"/>
              </w:numPr>
              <w:tabs>
                <w:tab w:val="left" w:pos="283"/>
              </w:tabs>
              <w:ind w:firstLine="142"/>
              <w:rPr>
                <w:rFonts w:ascii="Times New Roman" w:hAnsi="Times New Roman"/>
                <w:sz w:val="24"/>
                <w:szCs w:val="24"/>
              </w:rPr>
            </w:pPr>
            <w:r w:rsidRPr="00BC475A">
              <w:rPr>
                <w:rFonts w:ascii="Times New Roman" w:hAnsi="Times New Roman"/>
                <w:sz w:val="24"/>
                <w:szCs w:val="24"/>
              </w:rPr>
              <w:t>Посещение тематических классных часов</w:t>
            </w:r>
          </w:p>
          <w:p w:rsidR="00BC5174" w:rsidRPr="00BC475A" w:rsidRDefault="00BC5174" w:rsidP="00CC4CDF">
            <w:pPr>
              <w:pStyle w:val="aff1"/>
              <w:numPr>
                <w:ilvl w:val="0"/>
                <w:numId w:val="414"/>
              </w:numPr>
              <w:tabs>
                <w:tab w:val="left" w:pos="283"/>
              </w:tabs>
              <w:ind w:firstLine="142"/>
              <w:rPr>
                <w:rFonts w:ascii="Times New Roman" w:hAnsi="Times New Roman"/>
                <w:sz w:val="24"/>
                <w:szCs w:val="24"/>
              </w:rPr>
            </w:pPr>
            <w:r w:rsidRPr="00BC475A">
              <w:rPr>
                <w:rFonts w:ascii="Times New Roman" w:hAnsi="Times New Roman"/>
                <w:sz w:val="24"/>
                <w:szCs w:val="24"/>
              </w:rPr>
              <w:t>Контроль за работой классных руководителей 7-10 классов в рамках месячника «Я выбираю здоровый образ жизни»</w:t>
            </w:r>
          </w:p>
          <w:p w:rsidR="00BC5174" w:rsidRPr="00BC475A" w:rsidRDefault="00BC5174" w:rsidP="00CC4CDF">
            <w:pPr>
              <w:pStyle w:val="aff1"/>
              <w:numPr>
                <w:ilvl w:val="0"/>
                <w:numId w:val="414"/>
              </w:numPr>
              <w:tabs>
                <w:tab w:val="left" w:pos="283"/>
              </w:tabs>
              <w:ind w:firstLine="142"/>
              <w:rPr>
                <w:rFonts w:ascii="Times New Roman" w:hAnsi="Times New Roman"/>
                <w:sz w:val="24"/>
                <w:szCs w:val="24"/>
              </w:rPr>
            </w:pPr>
            <w:r w:rsidRPr="00BC475A">
              <w:rPr>
                <w:rFonts w:ascii="Times New Roman" w:hAnsi="Times New Roman"/>
                <w:sz w:val="24"/>
                <w:szCs w:val="24"/>
              </w:rPr>
              <w:t>Контроль за посещением учащимися спортивных секций.</w:t>
            </w:r>
          </w:p>
          <w:p w:rsidR="00BC5174" w:rsidRPr="00BC475A" w:rsidRDefault="00BC5174" w:rsidP="00CC4CDF">
            <w:pPr>
              <w:pStyle w:val="aff1"/>
              <w:numPr>
                <w:ilvl w:val="0"/>
                <w:numId w:val="414"/>
              </w:numPr>
              <w:tabs>
                <w:tab w:val="left" w:pos="283"/>
              </w:tabs>
              <w:ind w:firstLine="142"/>
              <w:rPr>
                <w:rFonts w:ascii="Times New Roman" w:hAnsi="Times New Roman"/>
                <w:sz w:val="24"/>
                <w:szCs w:val="24"/>
              </w:rPr>
            </w:pPr>
            <w:r w:rsidRPr="00BC475A">
              <w:rPr>
                <w:rFonts w:ascii="Times New Roman" w:hAnsi="Times New Roman"/>
                <w:sz w:val="24"/>
                <w:szCs w:val="24"/>
              </w:rPr>
              <w:t>Проверка журналов дополнительного образования</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p>
          <w:p w:rsidR="00BC5174" w:rsidRPr="00BC475A" w:rsidRDefault="00BC5174" w:rsidP="00B137C3">
            <w:pPr>
              <w:ind w:firstLine="142"/>
              <w:jc w:val="center"/>
              <w:rPr>
                <w:rFonts w:ascii="Times New Roman" w:hAnsi="Times New Roman"/>
                <w:color w:val="auto"/>
                <w:sz w:val="24"/>
                <w:szCs w:val="24"/>
              </w:rPr>
            </w:pPr>
            <w:r w:rsidRPr="00BC475A">
              <w:rPr>
                <w:rFonts w:ascii="Times New Roman" w:hAnsi="Times New Roman"/>
                <w:color w:val="auto"/>
                <w:sz w:val="24"/>
                <w:szCs w:val="24"/>
              </w:rPr>
              <w:t>7-10</w:t>
            </w:r>
          </w:p>
        </w:tc>
        <w:tc>
          <w:tcPr>
            <w:tcW w:w="2404"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по ВР</w:t>
            </w:r>
          </w:p>
        </w:tc>
      </w:tr>
    </w:tbl>
    <w:p w:rsidR="00BC5174" w:rsidRPr="00BC475A" w:rsidRDefault="00BC5174" w:rsidP="00BC5174">
      <w:pPr>
        <w:ind w:firstLine="142"/>
        <w:jc w:val="cente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Декабрь</w:t>
      </w:r>
    </w:p>
    <w:tbl>
      <w:tblPr>
        <w:tblStyle w:val="aff7"/>
        <w:tblpPr w:leftFromText="180" w:rightFromText="180" w:vertAnchor="text" w:horzAnchor="page" w:tblpX="724" w:tblpY="162"/>
        <w:tblW w:w="10350" w:type="dxa"/>
        <w:tblLayout w:type="fixed"/>
        <w:tblLook w:val="04A0"/>
      </w:tblPr>
      <w:tblGrid>
        <w:gridCol w:w="2270"/>
        <w:gridCol w:w="4395"/>
        <w:gridCol w:w="1276"/>
        <w:gridCol w:w="2409"/>
      </w:tblGrid>
      <w:tr w:rsidR="00BC5174" w:rsidRPr="00BC475A" w:rsidTr="00B137C3">
        <w:trPr>
          <w:trHeight w:val="861"/>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5"/>
              </w:numPr>
              <w:tabs>
                <w:tab w:val="left" w:pos="332"/>
              </w:tabs>
              <w:ind w:left="0" w:firstLine="142"/>
              <w:jc w:val="both"/>
              <w:rPr>
                <w:rFonts w:ascii="Times New Roman" w:hAnsi="Times New Roman"/>
                <w:sz w:val="24"/>
                <w:szCs w:val="24"/>
              </w:rPr>
            </w:pPr>
            <w:r w:rsidRPr="00BC475A">
              <w:rPr>
                <w:rFonts w:ascii="Times New Roman" w:hAnsi="Times New Roman"/>
                <w:sz w:val="24"/>
                <w:szCs w:val="24"/>
              </w:rPr>
              <w:t xml:space="preserve">Корректировка планов работы на </w:t>
            </w:r>
            <w:r w:rsidRPr="00BC475A">
              <w:rPr>
                <w:rFonts w:ascii="Times New Roman" w:hAnsi="Times New Roman"/>
                <w:sz w:val="24"/>
                <w:szCs w:val="24"/>
                <w:lang w:val="en-US"/>
              </w:rPr>
              <w:t>II</w:t>
            </w:r>
            <w:r w:rsidRPr="00BC475A">
              <w:rPr>
                <w:rFonts w:ascii="Times New Roman" w:hAnsi="Times New Roman"/>
                <w:sz w:val="24"/>
                <w:szCs w:val="24"/>
              </w:rPr>
              <w:t xml:space="preserve"> полугодие.</w:t>
            </w:r>
          </w:p>
          <w:p w:rsidR="00BC5174" w:rsidRPr="00BC475A" w:rsidRDefault="00BC5174" w:rsidP="00B137C3">
            <w:pPr>
              <w:pStyle w:val="aff1"/>
              <w:tabs>
                <w:tab w:val="left" w:pos="332"/>
              </w:tabs>
              <w:ind w:left="0" w:firstLine="142"/>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руководители</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3"/>
              </w:numPr>
              <w:tabs>
                <w:tab w:val="left" w:pos="332"/>
              </w:tabs>
              <w:ind w:firstLine="142"/>
              <w:jc w:val="both"/>
              <w:rPr>
                <w:rFonts w:ascii="Times New Roman" w:hAnsi="Times New Roman"/>
                <w:sz w:val="24"/>
                <w:szCs w:val="24"/>
              </w:rPr>
            </w:pPr>
            <w:r w:rsidRPr="00BC475A">
              <w:rPr>
                <w:rFonts w:ascii="Times New Roman" w:hAnsi="Times New Roman"/>
                <w:sz w:val="24"/>
                <w:szCs w:val="24"/>
              </w:rPr>
              <w:t>1. Новогодние мероприятия</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3"/>
              </w:numPr>
              <w:tabs>
                <w:tab w:val="left" w:pos="332"/>
              </w:tabs>
              <w:ind w:firstLine="142"/>
              <w:jc w:val="both"/>
              <w:rPr>
                <w:rFonts w:ascii="Times New Roman" w:hAnsi="Times New Roman"/>
                <w:sz w:val="24"/>
                <w:szCs w:val="24"/>
              </w:rPr>
            </w:pPr>
            <w:r w:rsidRPr="00BC475A">
              <w:rPr>
                <w:rFonts w:ascii="Times New Roman" w:hAnsi="Times New Roman"/>
                <w:sz w:val="24"/>
                <w:szCs w:val="24"/>
              </w:rPr>
              <w:t>2. Новогодние мероприятия 1-4 кл</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 5-11кл  Ст.вожатая</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1-4 кл</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6"/>
              </w:numPr>
              <w:tabs>
                <w:tab w:val="left" w:pos="332"/>
              </w:tabs>
              <w:ind w:firstLine="142"/>
              <w:rPr>
                <w:rFonts w:ascii="Times New Roman" w:hAnsi="Times New Roman"/>
                <w:sz w:val="24"/>
                <w:szCs w:val="24"/>
              </w:rPr>
            </w:pPr>
            <w:r w:rsidRPr="00BC475A">
              <w:rPr>
                <w:rFonts w:ascii="Times New Roman" w:hAnsi="Times New Roman"/>
                <w:sz w:val="24"/>
                <w:szCs w:val="24"/>
              </w:rPr>
              <w:t>Помощь в организации и проведении новогодних утренников в младших классах</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6"/>
              </w:numPr>
              <w:tabs>
                <w:tab w:val="left" w:pos="332"/>
              </w:tabs>
              <w:ind w:firstLine="142"/>
              <w:jc w:val="both"/>
              <w:rPr>
                <w:rFonts w:ascii="Times New Roman" w:hAnsi="Times New Roman"/>
                <w:sz w:val="24"/>
                <w:szCs w:val="24"/>
              </w:rPr>
            </w:pPr>
            <w:r w:rsidRPr="00BC475A">
              <w:rPr>
                <w:rFonts w:ascii="Times New Roman" w:hAnsi="Times New Roman"/>
                <w:sz w:val="24"/>
                <w:szCs w:val="24"/>
              </w:rPr>
              <w:t>Конкурс «Письмо от Деда Мороза» на лучшее поздравление школьников с Новым Годом.</w:t>
            </w:r>
          </w:p>
          <w:p w:rsidR="00BC5174" w:rsidRPr="00BC475A" w:rsidRDefault="00BC5174" w:rsidP="00B137C3">
            <w:pPr>
              <w:pStyle w:val="aff1"/>
              <w:tabs>
                <w:tab w:val="left" w:pos="332"/>
              </w:tabs>
              <w:ind w:left="0" w:firstLine="142"/>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8-11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5-11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5-11 кл</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по нравственно –эстетическому воспитанию</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3"/>
              </w:numPr>
              <w:tabs>
                <w:tab w:val="left" w:pos="332"/>
              </w:tabs>
              <w:ind w:firstLine="142"/>
              <w:rPr>
                <w:rFonts w:ascii="Times New Roman" w:hAnsi="Times New Roman"/>
                <w:sz w:val="24"/>
                <w:szCs w:val="24"/>
              </w:rPr>
            </w:pPr>
            <w:r w:rsidRPr="00BC475A">
              <w:rPr>
                <w:rFonts w:ascii="Times New Roman" w:hAnsi="Times New Roman"/>
                <w:sz w:val="24"/>
                <w:szCs w:val="24"/>
              </w:rPr>
              <w:t>1. Классные часы по теме : «Урок толерантности или учимся сочувствовать»</w:t>
            </w:r>
          </w:p>
          <w:p w:rsidR="00BC5174" w:rsidRPr="00BC475A" w:rsidRDefault="00BC5174" w:rsidP="00CC4CDF">
            <w:pPr>
              <w:pStyle w:val="aff1"/>
              <w:numPr>
                <w:ilvl w:val="0"/>
                <w:numId w:val="413"/>
              </w:numPr>
              <w:tabs>
                <w:tab w:val="left" w:pos="332"/>
              </w:tabs>
              <w:ind w:firstLine="142"/>
              <w:rPr>
                <w:rFonts w:ascii="Times New Roman" w:hAnsi="Times New Roman"/>
                <w:sz w:val="24"/>
                <w:szCs w:val="24"/>
              </w:rPr>
            </w:pPr>
            <w:r w:rsidRPr="00BC475A">
              <w:rPr>
                <w:rFonts w:ascii="Times New Roman" w:hAnsi="Times New Roman"/>
                <w:sz w:val="24"/>
                <w:szCs w:val="24"/>
              </w:rPr>
              <w:t>«Дружба – главное чудо»</w:t>
            </w:r>
          </w:p>
          <w:p w:rsidR="00BC5174" w:rsidRPr="00BC475A" w:rsidRDefault="00BC5174" w:rsidP="00CC4CDF">
            <w:pPr>
              <w:pStyle w:val="aff1"/>
              <w:numPr>
                <w:ilvl w:val="0"/>
                <w:numId w:val="413"/>
              </w:numPr>
              <w:tabs>
                <w:tab w:val="left" w:pos="332"/>
              </w:tabs>
              <w:ind w:firstLine="142"/>
              <w:rPr>
                <w:rFonts w:ascii="Times New Roman" w:hAnsi="Times New Roman"/>
                <w:sz w:val="24"/>
                <w:szCs w:val="24"/>
              </w:rPr>
            </w:pPr>
            <w:r w:rsidRPr="00BC475A">
              <w:rPr>
                <w:rFonts w:ascii="Times New Roman" w:hAnsi="Times New Roman"/>
                <w:sz w:val="24"/>
                <w:szCs w:val="24"/>
              </w:rPr>
              <w:t>«Толерантность: терпение и самоуважение»</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6"/>
              </w:numPr>
              <w:tabs>
                <w:tab w:val="left" w:pos="332"/>
              </w:tabs>
              <w:ind w:firstLine="142"/>
              <w:rPr>
                <w:rFonts w:ascii="Times New Roman" w:hAnsi="Times New Roman"/>
                <w:sz w:val="24"/>
                <w:szCs w:val="24"/>
              </w:rPr>
            </w:pPr>
            <w:r w:rsidRPr="00BC475A">
              <w:rPr>
                <w:rFonts w:ascii="Times New Roman" w:hAnsi="Times New Roman"/>
                <w:sz w:val="24"/>
                <w:szCs w:val="24"/>
              </w:rPr>
              <w:t>2. Посещение музея Калининского фронта и мемориала в городе Ржев</w:t>
            </w:r>
          </w:p>
          <w:p w:rsidR="00BC5174" w:rsidRPr="00BC475A" w:rsidRDefault="00BC5174" w:rsidP="00CC4CDF">
            <w:pPr>
              <w:pStyle w:val="aff1"/>
              <w:numPr>
                <w:ilvl w:val="0"/>
                <w:numId w:val="416"/>
              </w:numPr>
              <w:tabs>
                <w:tab w:val="left" w:pos="332"/>
              </w:tabs>
              <w:ind w:firstLine="142"/>
              <w:rPr>
                <w:rFonts w:ascii="Times New Roman" w:hAnsi="Times New Roman"/>
                <w:sz w:val="24"/>
                <w:szCs w:val="24"/>
              </w:rPr>
            </w:pPr>
          </w:p>
          <w:p w:rsidR="00BC5174" w:rsidRPr="00BC475A" w:rsidRDefault="00BC5174" w:rsidP="00CC4CDF">
            <w:pPr>
              <w:pStyle w:val="aff1"/>
              <w:numPr>
                <w:ilvl w:val="0"/>
                <w:numId w:val="416"/>
              </w:numPr>
              <w:tabs>
                <w:tab w:val="left" w:pos="332"/>
              </w:tabs>
              <w:ind w:firstLine="142"/>
              <w:rPr>
                <w:rFonts w:ascii="Times New Roman" w:hAnsi="Times New Roman"/>
                <w:sz w:val="24"/>
                <w:szCs w:val="24"/>
              </w:rPr>
            </w:pPr>
            <w:r w:rsidRPr="00BC475A">
              <w:rPr>
                <w:rFonts w:ascii="Times New Roman" w:hAnsi="Times New Roman"/>
                <w:sz w:val="24"/>
                <w:szCs w:val="24"/>
              </w:rPr>
              <w:t>3. Экскурсионные Новогодние поездки</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ind w:left="0" w:firstLine="142"/>
              <w:rPr>
                <w:rFonts w:ascii="Times New Roman" w:hAnsi="Times New Roman"/>
                <w:sz w:val="24"/>
                <w:szCs w:val="24"/>
              </w:rPr>
            </w:pPr>
            <w:r w:rsidRPr="00BC475A">
              <w:rPr>
                <w:rFonts w:ascii="Times New Roman" w:hAnsi="Times New Roman"/>
                <w:sz w:val="24"/>
                <w:szCs w:val="24"/>
              </w:rPr>
              <w:t>1-11</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3-11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зам по ВР</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по гражданско - патриотическому воспитанию</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tabs>
                <w:tab w:val="left" w:pos="332"/>
              </w:tabs>
              <w:contextualSpacing/>
              <w:rPr>
                <w:rFonts w:ascii="Times New Roman" w:hAnsi="Times New Roman"/>
                <w:color w:val="auto"/>
                <w:sz w:val="24"/>
                <w:szCs w:val="24"/>
              </w:rPr>
            </w:pPr>
          </w:p>
          <w:p w:rsidR="00BC5174" w:rsidRPr="00BC475A" w:rsidRDefault="00BC5174" w:rsidP="00CC4CDF">
            <w:pPr>
              <w:pStyle w:val="aff1"/>
              <w:numPr>
                <w:ilvl w:val="0"/>
                <w:numId w:val="417"/>
              </w:numPr>
              <w:tabs>
                <w:tab w:val="left" w:pos="332"/>
              </w:tabs>
              <w:ind w:firstLine="142"/>
              <w:rPr>
                <w:rFonts w:ascii="Times New Roman" w:hAnsi="Times New Roman"/>
                <w:sz w:val="24"/>
                <w:szCs w:val="24"/>
              </w:rPr>
            </w:pPr>
            <w:r w:rsidRPr="00BC475A">
              <w:rPr>
                <w:rFonts w:ascii="Times New Roman" w:hAnsi="Times New Roman"/>
                <w:sz w:val="24"/>
                <w:szCs w:val="24"/>
              </w:rPr>
              <w:t>День памяти Михаила Тверского</w:t>
            </w:r>
          </w:p>
          <w:p w:rsidR="00BC5174" w:rsidRPr="00BC475A" w:rsidRDefault="00BC5174" w:rsidP="00B137C3">
            <w:pPr>
              <w:pStyle w:val="aff1"/>
              <w:tabs>
                <w:tab w:val="left" w:pos="332"/>
              </w:tabs>
              <w:ind w:left="0"/>
              <w:rPr>
                <w:rFonts w:ascii="Times New Roman" w:hAnsi="Times New Roman"/>
                <w:sz w:val="24"/>
                <w:szCs w:val="24"/>
              </w:rPr>
            </w:pPr>
          </w:p>
          <w:p w:rsidR="00BC5174" w:rsidRPr="00BC475A" w:rsidRDefault="00BC5174" w:rsidP="00CC4CDF">
            <w:pPr>
              <w:pStyle w:val="aff1"/>
              <w:numPr>
                <w:ilvl w:val="0"/>
                <w:numId w:val="417"/>
              </w:numPr>
              <w:tabs>
                <w:tab w:val="left" w:pos="332"/>
              </w:tabs>
              <w:ind w:firstLine="142"/>
              <w:rPr>
                <w:rFonts w:ascii="Times New Roman" w:hAnsi="Times New Roman"/>
                <w:sz w:val="24"/>
                <w:szCs w:val="24"/>
              </w:rPr>
            </w:pPr>
            <w:r w:rsidRPr="00BC475A">
              <w:rPr>
                <w:rFonts w:ascii="Times New Roman" w:hAnsi="Times New Roman"/>
                <w:sz w:val="24"/>
                <w:szCs w:val="24"/>
              </w:rPr>
              <w:t xml:space="preserve"> Торжественная линейка, посвященная  81-ой годовщине освобождения города Калинина от немецко – фашистских захватчиков.</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7"/>
              </w:numPr>
              <w:tabs>
                <w:tab w:val="left" w:pos="332"/>
              </w:tabs>
              <w:ind w:firstLine="142"/>
              <w:rPr>
                <w:rFonts w:ascii="Times New Roman" w:hAnsi="Times New Roman"/>
                <w:sz w:val="24"/>
                <w:szCs w:val="24"/>
              </w:rPr>
            </w:pPr>
            <w:r w:rsidRPr="00BC475A">
              <w:rPr>
                <w:rFonts w:ascii="Times New Roman" w:hAnsi="Times New Roman"/>
                <w:sz w:val="24"/>
                <w:szCs w:val="24"/>
              </w:rPr>
              <w:t xml:space="preserve"> Уроки Мужества, посвященные освобождению города Калинина от немецко - – фашистских захватчиков.</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7"/>
              </w:numPr>
              <w:tabs>
                <w:tab w:val="left" w:pos="332"/>
              </w:tabs>
              <w:ind w:firstLine="142"/>
              <w:rPr>
                <w:rFonts w:ascii="Times New Roman" w:hAnsi="Times New Roman"/>
                <w:sz w:val="24"/>
                <w:szCs w:val="24"/>
              </w:rPr>
            </w:pPr>
            <w:r w:rsidRPr="00BC475A">
              <w:rPr>
                <w:rFonts w:ascii="Times New Roman" w:hAnsi="Times New Roman"/>
                <w:sz w:val="24"/>
                <w:szCs w:val="24"/>
              </w:rPr>
              <w:t xml:space="preserve"> Митинг у Мигаловского захоронения, посвящённый освобождению города Калинина</w:t>
            </w:r>
          </w:p>
          <w:p w:rsidR="00BC5174" w:rsidRPr="00BC475A" w:rsidRDefault="00BC5174" w:rsidP="00B137C3">
            <w:pPr>
              <w:pStyle w:val="aff1"/>
              <w:tabs>
                <w:tab w:val="left" w:pos="332"/>
              </w:tabs>
              <w:ind w:left="0" w:firstLine="142"/>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5-11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7-11</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Классные руководители </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по ВР,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Кл. рук. 1-11 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1-11 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tc>
      </w:tr>
      <w:tr w:rsidR="00BC5174" w:rsidRPr="00BC475A" w:rsidTr="00B137C3">
        <w:trPr>
          <w:trHeight w:val="550"/>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8"/>
              </w:numPr>
              <w:tabs>
                <w:tab w:val="left" w:pos="332"/>
              </w:tabs>
              <w:ind w:left="0" w:firstLine="142"/>
              <w:rPr>
                <w:rFonts w:ascii="Times New Roman" w:hAnsi="Times New Roman"/>
                <w:sz w:val="24"/>
                <w:szCs w:val="24"/>
              </w:rPr>
            </w:pPr>
            <w:r w:rsidRPr="00BC475A">
              <w:rPr>
                <w:rFonts w:ascii="Times New Roman" w:hAnsi="Times New Roman"/>
                <w:sz w:val="24"/>
                <w:szCs w:val="24"/>
              </w:rPr>
              <w:t>День борьбы со СПИДом. Мероприятия по профилактике различных заболеваний.</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8"/>
              </w:numPr>
              <w:tabs>
                <w:tab w:val="left" w:pos="332"/>
              </w:tabs>
              <w:ind w:left="0" w:firstLine="142"/>
              <w:rPr>
                <w:rFonts w:ascii="Times New Roman" w:hAnsi="Times New Roman"/>
                <w:sz w:val="24"/>
                <w:szCs w:val="24"/>
              </w:rPr>
            </w:pPr>
            <w:r w:rsidRPr="00BC475A">
              <w:rPr>
                <w:rFonts w:ascii="Times New Roman" w:hAnsi="Times New Roman"/>
                <w:sz w:val="24"/>
                <w:szCs w:val="24"/>
              </w:rPr>
              <w:t>Классный час по теме «Действия при угрозе террористического акта». Инструктаж.</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8"/>
              </w:numPr>
              <w:tabs>
                <w:tab w:val="left" w:pos="332"/>
              </w:tabs>
              <w:ind w:left="0" w:firstLine="142"/>
              <w:jc w:val="both"/>
              <w:rPr>
                <w:rFonts w:ascii="Times New Roman" w:hAnsi="Times New Roman"/>
                <w:sz w:val="24"/>
                <w:szCs w:val="24"/>
              </w:rPr>
            </w:pPr>
            <w:r w:rsidRPr="00BC475A">
              <w:rPr>
                <w:rFonts w:ascii="Times New Roman" w:hAnsi="Times New Roman"/>
                <w:sz w:val="24"/>
                <w:szCs w:val="24"/>
              </w:rPr>
              <w:t>Мероприятия в рамках акции «Засветись!». Профилактика ДДТТ.</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CC4CDF">
            <w:pPr>
              <w:pStyle w:val="aff1"/>
              <w:numPr>
                <w:ilvl w:val="0"/>
                <w:numId w:val="418"/>
              </w:numPr>
              <w:tabs>
                <w:tab w:val="left" w:pos="332"/>
              </w:tabs>
              <w:ind w:left="0" w:firstLine="142"/>
              <w:jc w:val="both"/>
              <w:rPr>
                <w:rFonts w:ascii="Times New Roman" w:hAnsi="Times New Roman"/>
                <w:sz w:val="24"/>
                <w:szCs w:val="24"/>
              </w:rPr>
            </w:pPr>
            <w:r w:rsidRPr="00BC475A">
              <w:rPr>
                <w:rFonts w:ascii="Times New Roman" w:hAnsi="Times New Roman"/>
                <w:sz w:val="24"/>
                <w:szCs w:val="24"/>
              </w:rPr>
              <w:t>Классные часы по профилактике ОРВИ</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CC4CDF">
            <w:pPr>
              <w:pStyle w:val="aff1"/>
              <w:numPr>
                <w:ilvl w:val="0"/>
                <w:numId w:val="418"/>
              </w:numPr>
              <w:tabs>
                <w:tab w:val="left" w:pos="332"/>
              </w:tabs>
              <w:ind w:left="0" w:firstLine="142"/>
              <w:jc w:val="both"/>
              <w:rPr>
                <w:rFonts w:ascii="Times New Roman" w:hAnsi="Times New Roman"/>
                <w:sz w:val="24"/>
                <w:szCs w:val="24"/>
              </w:rPr>
            </w:pPr>
            <w:r w:rsidRPr="00BC475A">
              <w:rPr>
                <w:rFonts w:ascii="Times New Roman" w:hAnsi="Times New Roman"/>
                <w:sz w:val="24"/>
                <w:szCs w:val="24"/>
              </w:rPr>
              <w:t>Индивидуальная работа с учащимися, стоящими на ВШК.</w:t>
            </w:r>
          </w:p>
          <w:p w:rsidR="00BC5174" w:rsidRPr="00BC475A" w:rsidRDefault="00BC5174" w:rsidP="00B137C3">
            <w:pPr>
              <w:tabs>
                <w:tab w:val="left" w:pos="332"/>
              </w:tabs>
              <w:ind w:firstLine="142"/>
              <w:jc w:val="both"/>
              <w:rPr>
                <w:rFonts w:ascii="Times New Roman" w:hAnsi="Times New Roman"/>
                <w:color w:val="auto"/>
                <w:sz w:val="24"/>
                <w:szCs w:val="24"/>
              </w:rPr>
            </w:pPr>
            <w:r w:rsidRPr="00BC475A">
              <w:rPr>
                <w:rFonts w:ascii="Times New Roman" w:hAnsi="Times New Roman"/>
                <w:color w:val="auto"/>
                <w:sz w:val="24"/>
                <w:szCs w:val="24"/>
              </w:rPr>
              <w:t>Анализ посещаемости уроков  этими учащимися,  их внеурочная занятость, посещение семей.</w:t>
            </w:r>
          </w:p>
          <w:p w:rsidR="00BC5174" w:rsidRPr="00BC475A" w:rsidRDefault="00BC5174" w:rsidP="00B137C3">
            <w:pPr>
              <w:tabs>
                <w:tab w:val="left" w:pos="332"/>
              </w:tabs>
              <w:ind w:firstLine="142"/>
              <w:jc w:val="both"/>
              <w:rPr>
                <w:rFonts w:ascii="Times New Roman" w:hAnsi="Times New Roman"/>
                <w:color w:val="auto"/>
                <w:sz w:val="24"/>
                <w:szCs w:val="24"/>
              </w:rPr>
            </w:pPr>
          </w:p>
          <w:p w:rsidR="00BC5174" w:rsidRPr="00BC475A" w:rsidRDefault="00BC5174" w:rsidP="00CC4CDF">
            <w:pPr>
              <w:pStyle w:val="aff1"/>
              <w:numPr>
                <w:ilvl w:val="0"/>
                <w:numId w:val="418"/>
              </w:numPr>
              <w:tabs>
                <w:tab w:val="left" w:pos="332"/>
              </w:tabs>
              <w:ind w:left="0" w:firstLine="142"/>
              <w:jc w:val="both"/>
              <w:rPr>
                <w:rFonts w:ascii="Times New Roman" w:hAnsi="Times New Roman"/>
                <w:sz w:val="24"/>
                <w:szCs w:val="24"/>
              </w:rPr>
            </w:pPr>
            <w:r w:rsidRPr="00BC475A">
              <w:rPr>
                <w:rFonts w:ascii="Times New Roman" w:hAnsi="Times New Roman"/>
                <w:sz w:val="24"/>
                <w:szCs w:val="24"/>
              </w:rPr>
              <w:t>Подготовка отчётов о выполнении реабилитационных программ по работе с учащимися в СОП, на учёте в ПДН и КДН</w:t>
            </w:r>
          </w:p>
          <w:p w:rsidR="00BC5174" w:rsidRPr="00BC475A" w:rsidRDefault="00BC5174" w:rsidP="00B137C3">
            <w:pPr>
              <w:tabs>
                <w:tab w:val="left" w:pos="332"/>
              </w:tabs>
              <w:ind w:firstLine="142"/>
              <w:jc w:val="both"/>
              <w:rPr>
                <w:rFonts w:ascii="Times New Roman" w:hAnsi="Times New Roman"/>
                <w:color w:val="auto"/>
                <w:sz w:val="24"/>
                <w:szCs w:val="24"/>
              </w:rPr>
            </w:pPr>
          </w:p>
          <w:p w:rsidR="00BC5174" w:rsidRPr="00BC475A" w:rsidRDefault="00BC5174" w:rsidP="00B137C3">
            <w:pPr>
              <w:tabs>
                <w:tab w:val="left" w:pos="332"/>
              </w:tabs>
              <w:ind w:firstLine="142"/>
              <w:jc w:val="both"/>
              <w:rPr>
                <w:rFonts w:ascii="Times New Roman" w:hAnsi="Times New Roman"/>
                <w:color w:val="auto"/>
                <w:sz w:val="24"/>
                <w:szCs w:val="24"/>
              </w:rPr>
            </w:pPr>
          </w:p>
          <w:p w:rsidR="00BC5174" w:rsidRPr="00BC475A" w:rsidRDefault="00BC5174" w:rsidP="00CC4CDF">
            <w:pPr>
              <w:pStyle w:val="aff1"/>
              <w:numPr>
                <w:ilvl w:val="0"/>
                <w:numId w:val="418"/>
              </w:numPr>
              <w:tabs>
                <w:tab w:val="left" w:pos="317"/>
              </w:tabs>
              <w:ind w:left="0" w:firstLine="142"/>
              <w:rPr>
                <w:rFonts w:ascii="Times New Roman" w:hAnsi="Times New Roman"/>
                <w:sz w:val="24"/>
                <w:szCs w:val="24"/>
              </w:rPr>
            </w:pPr>
            <w:r w:rsidRPr="00BC475A">
              <w:rPr>
                <w:rFonts w:ascii="Times New Roman" w:hAnsi="Times New Roman"/>
                <w:sz w:val="24"/>
                <w:szCs w:val="24"/>
              </w:rPr>
              <w:t>Заседание Совета Профилактики</w:t>
            </w: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pStyle w:val="aff1"/>
              <w:tabs>
                <w:tab w:val="left" w:pos="332"/>
              </w:tabs>
              <w:ind w:left="0" w:firstLine="142"/>
              <w:rPr>
                <w:rFonts w:ascii="Times New Roman" w:hAnsi="Times New Roman"/>
                <w:sz w:val="24"/>
                <w:szCs w:val="24"/>
              </w:rPr>
            </w:pPr>
          </w:p>
          <w:p w:rsidR="00BC5174" w:rsidRPr="00BC475A" w:rsidRDefault="00BC5174" w:rsidP="00B137C3">
            <w:pPr>
              <w:tabs>
                <w:tab w:val="left" w:pos="332"/>
              </w:tabs>
              <w:ind w:firstLine="142"/>
              <w:jc w:val="both"/>
              <w:rPr>
                <w:rFonts w:ascii="Times New Roman" w:hAnsi="Times New Roman"/>
                <w:color w:val="auto"/>
                <w:sz w:val="24"/>
                <w:szCs w:val="24"/>
              </w:rPr>
            </w:pPr>
          </w:p>
          <w:p w:rsidR="00BC5174" w:rsidRPr="00BC475A" w:rsidRDefault="00BC5174" w:rsidP="00CC4CDF">
            <w:pPr>
              <w:pStyle w:val="aff1"/>
              <w:numPr>
                <w:ilvl w:val="0"/>
                <w:numId w:val="418"/>
              </w:numPr>
              <w:tabs>
                <w:tab w:val="left" w:pos="332"/>
              </w:tabs>
              <w:ind w:left="0" w:firstLine="142"/>
              <w:jc w:val="both"/>
              <w:rPr>
                <w:rFonts w:ascii="Times New Roman" w:hAnsi="Times New Roman"/>
                <w:sz w:val="24"/>
                <w:szCs w:val="24"/>
              </w:rPr>
            </w:pPr>
            <w:r w:rsidRPr="00BC475A">
              <w:rPr>
                <w:rFonts w:ascii="Times New Roman" w:hAnsi="Times New Roman"/>
                <w:sz w:val="24"/>
                <w:szCs w:val="24"/>
              </w:rPr>
              <w:t xml:space="preserve">«Пятиминутки» по БДД. </w:t>
            </w:r>
          </w:p>
          <w:p w:rsidR="00BC5174" w:rsidRPr="00BC475A" w:rsidRDefault="00BC5174" w:rsidP="00B137C3">
            <w:pPr>
              <w:pStyle w:val="aff1"/>
              <w:tabs>
                <w:tab w:val="left" w:pos="332"/>
              </w:tabs>
              <w:ind w:left="0" w:firstLine="142"/>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8 - 11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Классные руководители 8-11, </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Студенты ТГМА</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рук.1-11</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Инженер по безопасности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 1-11 кл,  Ст.вожатая</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 1-11 кл.</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Студенты ТГМА</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Соц. педагог, педагог – психолог, 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Соц. педагог</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по ВР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Социальный педагог</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 1-4кл</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19"/>
              </w:numPr>
              <w:tabs>
                <w:tab w:val="left" w:pos="332"/>
              </w:tabs>
              <w:ind w:firstLine="142"/>
              <w:jc w:val="both"/>
              <w:rPr>
                <w:rFonts w:ascii="Times New Roman" w:hAnsi="Times New Roman"/>
                <w:sz w:val="24"/>
                <w:szCs w:val="24"/>
              </w:rPr>
            </w:pPr>
            <w:r w:rsidRPr="00BC475A">
              <w:rPr>
                <w:rFonts w:ascii="Times New Roman" w:hAnsi="Times New Roman"/>
                <w:sz w:val="24"/>
                <w:szCs w:val="24"/>
              </w:rPr>
              <w:t>Новогодний турнир по волейболу  в старшей подгруппе.</w:t>
            </w:r>
          </w:p>
          <w:p w:rsidR="00BC5174" w:rsidRPr="00BC475A" w:rsidRDefault="00BC5174" w:rsidP="00B137C3">
            <w:pPr>
              <w:pStyle w:val="aff1"/>
              <w:tabs>
                <w:tab w:val="left" w:pos="332"/>
              </w:tabs>
              <w:ind w:left="0" w:firstLine="142"/>
              <w:rPr>
                <w:rFonts w:ascii="Times New Roman" w:hAnsi="Times New Roman"/>
                <w:sz w:val="24"/>
                <w:szCs w:val="24"/>
              </w:rPr>
            </w:pPr>
            <w:r w:rsidRPr="00BC475A">
              <w:rPr>
                <w:rFonts w:ascii="Times New Roman" w:hAnsi="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9 -11</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ind w:left="0" w:firstLine="142"/>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Преподаватели физической культуры</w:t>
            </w:r>
          </w:p>
        </w:tc>
      </w:tr>
      <w:tr w:rsidR="00BC5174" w:rsidRPr="00BC475A" w:rsidTr="00B137C3">
        <w:trPr>
          <w:trHeight w:val="1138"/>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20"/>
              </w:numPr>
              <w:tabs>
                <w:tab w:val="left" w:pos="332"/>
              </w:tabs>
              <w:ind w:firstLine="142"/>
              <w:rPr>
                <w:rFonts w:ascii="Times New Roman" w:hAnsi="Times New Roman"/>
                <w:sz w:val="24"/>
                <w:szCs w:val="24"/>
              </w:rPr>
            </w:pPr>
            <w:r w:rsidRPr="00BC475A">
              <w:rPr>
                <w:rFonts w:ascii="Times New Roman" w:hAnsi="Times New Roman"/>
                <w:sz w:val="24"/>
                <w:szCs w:val="24"/>
              </w:rPr>
              <w:t>Индивидуальные консультации классных руководителей с родителями неуспевающих учащихся.</w:t>
            </w:r>
          </w:p>
          <w:p w:rsidR="00BC5174" w:rsidRPr="00BC475A" w:rsidRDefault="00BC5174" w:rsidP="00CC4CDF">
            <w:pPr>
              <w:pStyle w:val="aff1"/>
              <w:numPr>
                <w:ilvl w:val="0"/>
                <w:numId w:val="420"/>
              </w:numPr>
              <w:tabs>
                <w:tab w:val="left" w:pos="332"/>
              </w:tabs>
              <w:ind w:firstLine="142"/>
              <w:rPr>
                <w:rFonts w:ascii="Times New Roman" w:hAnsi="Times New Roman"/>
                <w:sz w:val="24"/>
                <w:szCs w:val="24"/>
              </w:rPr>
            </w:pPr>
            <w:r w:rsidRPr="00BC475A">
              <w:rPr>
                <w:rFonts w:ascii="Times New Roman" w:hAnsi="Times New Roman"/>
                <w:sz w:val="24"/>
                <w:szCs w:val="24"/>
              </w:rPr>
              <w:t>Родительские собрания «Профилактика самовольных уходов несовершеннолетних из семьи. Безопасность учащихся в сети Интернет. Безопасность на водных объектах в зимнее время»</w:t>
            </w:r>
          </w:p>
        </w:tc>
        <w:tc>
          <w:tcPr>
            <w:tcW w:w="1276"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 – 11 кл.</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 кл</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по своему плану</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Зам по ВР, кл.рук</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Психолого – педагогическая работа</w:t>
            </w:r>
          </w:p>
        </w:tc>
        <w:tc>
          <w:tcPr>
            <w:tcW w:w="439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21"/>
              </w:numPr>
              <w:ind w:firstLine="142"/>
              <w:rPr>
                <w:rFonts w:ascii="Times New Roman" w:hAnsi="Times New Roman"/>
                <w:sz w:val="24"/>
                <w:szCs w:val="24"/>
              </w:rPr>
            </w:pPr>
            <w:r w:rsidRPr="00BC475A">
              <w:rPr>
                <w:rFonts w:ascii="Times New Roman" w:hAnsi="Times New Roman"/>
                <w:sz w:val="24"/>
                <w:szCs w:val="24"/>
              </w:rPr>
              <w:t xml:space="preserve">1. </w:t>
            </w:r>
            <w:r w:rsidRPr="00BC475A">
              <w:rPr>
                <w:rFonts w:ascii="Times New Roman" w:hAnsi="Times New Roman"/>
                <w:b/>
                <w:sz w:val="24"/>
                <w:szCs w:val="24"/>
              </w:rPr>
              <w:t>8-9 кл</w:t>
            </w:r>
            <w:r w:rsidRPr="00BC475A">
              <w:rPr>
                <w:rFonts w:ascii="Times New Roman" w:hAnsi="Times New Roman"/>
                <w:sz w:val="24"/>
                <w:szCs w:val="24"/>
              </w:rPr>
              <w:t>. Диагностика профессиональной направленности. Диагностика уровня самооценки подростков.</w:t>
            </w:r>
          </w:p>
          <w:p w:rsidR="00BC5174" w:rsidRPr="00BC475A" w:rsidRDefault="00BC5174" w:rsidP="00CC4CDF">
            <w:pPr>
              <w:pStyle w:val="aff1"/>
              <w:numPr>
                <w:ilvl w:val="0"/>
                <w:numId w:val="421"/>
              </w:numPr>
              <w:tabs>
                <w:tab w:val="left" w:pos="332"/>
              </w:tabs>
              <w:ind w:firstLine="142"/>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8-9</w:t>
            </w:r>
          </w:p>
        </w:tc>
        <w:tc>
          <w:tcPr>
            <w:tcW w:w="240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Педагог -психолог</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439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22"/>
              </w:numPr>
              <w:tabs>
                <w:tab w:val="left" w:pos="332"/>
              </w:tabs>
              <w:ind w:firstLine="142"/>
              <w:rPr>
                <w:rFonts w:ascii="Times New Roman" w:hAnsi="Times New Roman"/>
                <w:sz w:val="24"/>
                <w:szCs w:val="24"/>
              </w:rPr>
            </w:pPr>
            <w:r w:rsidRPr="00BC475A">
              <w:rPr>
                <w:rFonts w:ascii="Times New Roman" w:hAnsi="Times New Roman"/>
                <w:sz w:val="24"/>
                <w:szCs w:val="24"/>
              </w:rPr>
              <w:t>Контроль за работой классных руководителей по профилактике ДДТТ.</w:t>
            </w:r>
          </w:p>
          <w:p w:rsidR="00BC5174" w:rsidRPr="00BC475A" w:rsidRDefault="00BC5174" w:rsidP="00CC4CDF">
            <w:pPr>
              <w:pStyle w:val="aff1"/>
              <w:numPr>
                <w:ilvl w:val="0"/>
                <w:numId w:val="422"/>
              </w:numPr>
              <w:tabs>
                <w:tab w:val="left" w:pos="332"/>
              </w:tabs>
              <w:ind w:firstLine="142"/>
              <w:rPr>
                <w:rFonts w:ascii="Times New Roman" w:hAnsi="Times New Roman"/>
                <w:sz w:val="24"/>
                <w:szCs w:val="24"/>
              </w:rPr>
            </w:pPr>
            <w:r w:rsidRPr="00BC475A">
              <w:rPr>
                <w:rFonts w:ascii="Times New Roman" w:hAnsi="Times New Roman"/>
                <w:sz w:val="24"/>
                <w:szCs w:val="24"/>
              </w:rPr>
              <w:t>Проверка работы классных руководителей в направлении «Самоуправление» (5-7) классы</w:t>
            </w:r>
          </w:p>
          <w:p w:rsidR="00BC5174" w:rsidRPr="00BC475A" w:rsidRDefault="00BC5174" w:rsidP="00CC4CDF">
            <w:pPr>
              <w:pStyle w:val="aff1"/>
              <w:numPr>
                <w:ilvl w:val="0"/>
                <w:numId w:val="422"/>
              </w:numPr>
              <w:tabs>
                <w:tab w:val="left" w:pos="332"/>
              </w:tabs>
              <w:ind w:firstLine="142"/>
              <w:rPr>
                <w:rFonts w:ascii="Times New Roman" w:hAnsi="Times New Roman"/>
                <w:sz w:val="24"/>
                <w:szCs w:val="24"/>
              </w:rPr>
            </w:pPr>
            <w:r w:rsidRPr="00BC475A">
              <w:rPr>
                <w:rFonts w:ascii="Times New Roman" w:hAnsi="Times New Roman"/>
                <w:sz w:val="24"/>
                <w:szCs w:val="24"/>
              </w:rPr>
              <w:t>Мониторинг занятости учащихся во внеурочное время</w:t>
            </w:r>
          </w:p>
          <w:p w:rsidR="00BC5174" w:rsidRPr="00BC475A" w:rsidRDefault="00BC5174" w:rsidP="00CC4CDF">
            <w:pPr>
              <w:pStyle w:val="aff1"/>
              <w:numPr>
                <w:ilvl w:val="0"/>
                <w:numId w:val="422"/>
              </w:numPr>
              <w:tabs>
                <w:tab w:val="left" w:pos="332"/>
              </w:tabs>
              <w:ind w:firstLine="142"/>
              <w:rPr>
                <w:rFonts w:ascii="Times New Roman" w:hAnsi="Times New Roman"/>
                <w:sz w:val="24"/>
                <w:szCs w:val="24"/>
              </w:rPr>
            </w:pPr>
            <w:r w:rsidRPr="00BC475A">
              <w:rPr>
                <w:rFonts w:ascii="Times New Roman" w:hAnsi="Times New Roman"/>
                <w:sz w:val="24"/>
                <w:szCs w:val="24"/>
              </w:rPr>
              <w:t>Проверка журналов в  системе дополнительного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w:t>
            </w:r>
          </w:p>
        </w:tc>
        <w:tc>
          <w:tcPr>
            <w:tcW w:w="240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w:t>
            </w:r>
          </w:p>
          <w:p w:rsidR="00BC5174" w:rsidRPr="00BC475A" w:rsidRDefault="00BC5174" w:rsidP="00B137C3">
            <w:pPr>
              <w:ind w:firstLine="142"/>
              <w:jc w:val="both"/>
              <w:rPr>
                <w:rFonts w:ascii="Times New Roman" w:hAnsi="Times New Roman"/>
                <w:color w:val="auto"/>
                <w:sz w:val="24"/>
                <w:szCs w:val="24"/>
              </w:rPr>
            </w:pPr>
          </w:p>
        </w:tc>
      </w:tr>
    </w:tbl>
    <w:p w:rsidR="00BC5174" w:rsidRPr="00BC475A" w:rsidRDefault="00BC5174" w:rsidP="00BC5174">
      <w:pPr>
        <w:rPr>
          <w:rFonts w:ascii="Times New Roman" w:hAnsi="Times New Roman" w:cs="Times New Roman"/>
          <w:color w:val="auto"/>
        </w:rPr>
      </w:pPr>
    </w:p>
    <w:p w:rsidR="00BC5174" w:rsidRPr="00BC475A" w:rsidRDefault="00BC5174" w:rsidP="00BC5174">
      <w:pP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Январь</w:t>
      </w:r>
    </w:p>
    <w:tbl>
      <w:tblPr>
        <w:tblStyle w:val="aff7"/>
        <w:tblpPr w:leftFromText="180" w:rightFromText="180" w:vertAnchor="text" w:horzAnchor="margin" w:tblpXSpec="center" w:tblpY="34"/>
        <w:tblW w:w="10320" w:type="dxa"/>
        <w:tblLayout w:type="fixed"/>
        <w:tblLook w:val="04A0"/>
      </w:tblPr>
      <w:tblGrid>
        <w:gridCol w:w="2270"/>
        <w:gridCol w:w="4363"/>
        <w:gridCol w:w="1277"/>
        <w:gridCol w:w="2410"/>
      </w:tblGrid>
      <w:tr w:rsidR="00BC5174" w:rsidRPr="00BC475A" w:rsidTr="00B137C3">
        <w:trPr>
          <w:trHeight w:val="71"/>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23"/>
              </w:numPr>
              <w:ind w:left="0" w:firstLine="142"/>
              <w:rPr>
                <w:rFonts w:ascii="Times New Roman" w:hAnsi="Times New Roman"/>
                <w:sz w:val="24"/>
                <w:szCs w:val="24"/>
              </w:rPr>
            </w:pPr>
            <w:r w:rsidRPr="00BC475A">
              <w:rPr>
                <w:rFonts w:ascii="Times New Roman" w:hAnsi="Times New Roman"/>
                <w:sz w:val="24"/>
                <w:szCs w:val="24"/>
              </w:rPr>
              <w:t>Неделя классного руководителя. Обмен опытом по работе с родителями.</w:t>
            </w:r>
          </w:p>
          <w:p w:rsidR="00BC5174" w:rsidRPr="00BC475A" w:rsidRDefault="00BC5174" w:rsidP="00CC4CDF">
            <w:pPr>
              <w:pStyle w:val="aff1"/>
              <w:numPr>
                <w:ilvl w:val="0"/>
                <w:numId w:val="423"/>
              </w:numPr>
              <w:ind w:left="0" w:firstLine="142"/>
              <w:rPr>
                <w:rFonts w:ascii="Times New Roman" w:hAnsi="Times New Roman"/>
                <w:sz w:val="24"/>
                <w:szCs w:val="24"/>
              </w:rPr>
            </w:pPr>
            <w:r w:rsidRPr="00BC475A">
              <w:rPr>
                <w:rFonts w:ascii="Times New Roman" w:hAnsi="Times New Roman"/>
                <w:sz w:val="24"/>
                <w:szCs w:val="24"/>
              </w:rPr>
              <w:t>МО по теме: «</w:t>
            </w:r>
            <w:r w:rsidRPr="00BC475A">
              <w:rPr>
                <w:rFonts w:ascii="Times New Roman" w:hAnsi="Times New Roman"/>
                <w:bCs/>
                <w:sz w:val="24"/>
                <w:szCs w:val="24"/>
              </w:rPr>
              <w:t>Родительское собрание. «Самое трудное в работе с детьми – это работа с их родителями»</w:t>
            </w:r>
            <w:r w:rsidRPr="00BC475A">
              <w:rPr>
                <w:rFonts w:ascii="Times New Roman" w:hAnsi="Times New Roman"/>
                <w:sz w:val="24"/>
                <w:szCs w:val="24"/>
              </w:rPr>
              <w:t>»</w:t>
            </w:r>
          </w:p>
          <w:p w:rsidR="00BC5174" w:rsidRPr="00BC475A" w:rsidRDefault="00BC5174" w:rsidP="00B137C3">
            <w:pPr>
              <w:pStyle w:val="aff1"/>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по ВР, классные руководители</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24"/>
              </w:numPr>
              <w:tabs>
                <w:tab w:val="left" w:pos="285"/>
              </w:tabs>
              <w:ind w:left="0" w:firstLine="142"/>
              <w:rPr>
                <w:rFonts w:ascii="Times New Roman" w:hAnsi="Times New Roman"/>
                <w:sz w:val="24"/>
                <w:szCs w:val="24"/>
              </w:rPr>
            </w:pPr>
            <w:r w:rsidRPr="00BC475A">
              <w:rPr>
                <w:rFonts w:ascii="Times New Roman" w:hAnsi="Times New Roman"/>
                <w:sz w:val="24"/>
                <w:szCs w:val="24"/>
              </w:rPr>
              <w:t>Подготовка к выставке декоративно-прикладного искусства и детского технического творчества «Мир моих увлечений»</w:t>
            </w:r>
          </w:p>
          <w:p w:rsidR="00BC5174" w:rsidRPr="00BC475A" w:rsidRDefault="00BC5174" w:rsidP="00B137C3">
            <w:pPr>
              <w:pStyle w:val="aff1"/>
              <w:tabs>
                <w:tab w:val="left" w:pos="285"/>
              </w:tabs>
              <w:ind w:left="0" w:firstLine="142"/>
              <w:rPr>
                <w:rFonts w:ascii="Times New Roman" w:hAnsi="Times New Roman"/>
                <w:sz w:val="24"/>
                <w:szCs w:val="24"/>
              </w:rPr>
            </w:pPr>
          </w:p>
          <w:p w:rsidR="00BC5174" w:rsidRPr="00BC475A" w:rsidRDefault="00BC5174" w:rsidP="00B137C3">
            <w:pPr>
              <w:pStyle w:val="aff1"/>
              <w:tabs>
                <w:tab w:val="left" w:pos="285"/>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1 - 10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 - организатор</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 – 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25"/>
              </w:numPr>
              <w:tabs>
                <w:tab w:val="left" w:pos="283"/>
              </w:tabs>
              <w:ind w:left="0" w:firstLine="142"/>
              <w:rPr>
                <w:rFonts w:ascii="Times New Roman" w:hAnsi="Times New Roman"/>
                <w:sz w:val="24"/>
                <w:szCs w:val="24"/>
              </w:rPr>
            </w:pPr>
            <w:r w:rsidRPr="00BC475A">
              <w:rPr>
                <w:rFonts w:ascii="Times New Roman" w:hAnsi="Times New Roman"/>
                <w:sz w:val="24"/>
                <w:szCs w:val="24"/>
              </w:rPr>
              <w:t xml:space="preserve">Заседание Совета Старшеклассников.  Утверждение плана работы на </w:t>
            </w:r>
            <w:r w:rsidRPr="00BC475A">
              <w:rPr>
                <w:rFonts w:ascii="Times New Roman" w:hAnsi="Times New Roman"/>
                <w:sz w:val="24"/>
                <w:szCs w:val="24"/>
                <w:lang w:val="en-US"/>
              </w:rPr>
              <w:t>II</w:t>
            </w:r>
            <w:r w:rsidRPr="00BC475A">
              <w:rPr>
                <w:rFonts w:ascii="Times New Roman" w:hAnsi="Times New Roman"/>
                <w:sz w:val="24"/>
                <w:szCs w:val="24"/>
              </w:rPr>
              <w:t xml:space="preserve"> полугодие. Разработка основных мероприятий.</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 – 11 кл.</w:t>
            </w:r>
          </w:p>
          <w:p w:rsidR="00BC5174" w:rsidRPr="00BC475A" w:rsidRDefault="00BC5174" w:rsidP="00B137C3">
            <w:pPr>
              <w:ind w:firstLine="142"/>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Совет старшеклассников, зам. по ВР </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нравственно –эстетическому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26"/>
              </w:numPr>
              <w:tabs>
                <w:tab w:val="left" w:pos="283"/>
              </w:tabs>
              <w:ind w:left="0" w:firstLine="142"/>
              <w:rPr>
                <w:rFonts w:ascii="Times New Roman" w:hAnsi="Times New Roman"/>
                <w:sz w:val="24"/>
                <w:szCs w:val="24"/>
              </w:rPr>
            </w:pPr>
            <w:r w:rsidRPr="00BC475A">
              <w:rPr>
                <w:rFonts w:ascii="Times New Roman" w:hAnsi="Times New Roman"/>
                <w:sz w:val="24"/>
                <w:szCs w:val="24"/>
              </w:rPr>
              <w:t>Акция «Покормите птиц зимой!»</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26"/>
              </w:numPr>
              <w:tabs>
                <w:tab w:val="left" w:pos="283"/>
              </w:tabs>
              <w:ind w:left="0" w:firstLine="142"/>
              <w:rPr>
                <w:rFonts w:ascii="Times New Roman" w:hAnsi="Times New Roman"/>
                <w:sz w:val="24"/>
                <w:szCs w:val="24"/>
              </w:rPr>
            </w:pPr>
            <w:r w:rsidRPr="00BC475A">
              <w:rPr>
                <w:rFonts w:ascii="Times New Roman" w:hAnsi="Times New Roman"/>
                <w:sz w:val="24"/>
                <w:szCs w:val="24"/>
              </w:rPr>
              <w:t>Классные беседы по теме «Профилактика терроризма и экстремизма»</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1-4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Инженер по безопасности</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гражданско - патриотическому воспитанию</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27"/>
              </w:numPr>
              <w:tabs>
                <w:tab w:val="left" w:pos="283"/>
              </w:tabs>
              <w:ind w:left="0" w:firstLine="142"/>
              <w:rPr>
                <w:rFonts w:ascii="Times New Roman" w:hAnsi="Times New Roman"/>
                <w:sz w:val="24"/>
                <w:szCs w:val="24"/>
              </w:rPr>
            </w:pPr>
            <w:r w:rsidRPr="00BC475A">
              <w:rPr>
                <w:rFonts w:ascii="Times New Roman" w:hAnsi="Times New Roman"/>
                <w:sz w:val="24"/>
                <w:szCs w:val="24"/>
              </w:rPr>
              <w:t>Мероприятия совместные с ПМЦ в  рамках исторических событий Вов.</w:t>
            </w:r>
          </w:p>
          <w:p w:rsidR="00BC5174" w:rsidRPr="00BC475A" w:rsidRDefault="00BC5174" w:rsidP="00CC4CDF">
            <w:pPr>
              <w:pStyle w:val="aff1"/>
              <w:numPr>
                <w:ilvl w:val="0"/>
                <w:numId w:val="427"/>
              </w:numPr>
              <w:tabs>
                <w:tab w:val="left" w:pos="283"/>
              </w:tabs>
              <w:ind w:left="0" w:firstLine="142"/>
              <w:rPr>
                <w:rFonts w:ascii="Times New Roman" w:hAnsi="Times New Roman"/>
                <w:sz w:val="24"/>
                <w:szCs w:val="24"/>
              </w:rPr>
            </w:pPr>
            <w:r w:rsidRPr="00BC475A">
              <w:rPr>
                <w:rFonts w:ascii="Times New Roman" w:hAnsi="Times New Roman"/>
                <w:sz w:val="24"/>
                <w:szCs w:val="24"/>
              </w:rPr>
              <w:t>Классные часы, посвящённые снятию Блокады Ленинграда.</w:t>
            </w: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 Совет старшеклассников</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rPr>
          <w:trHeight w:val="1024"/>
        </w:trPr>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4363"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28"/>
              </w:numPr>
              <w:tabs>
                <w:tab w:val="left" w:pos="283"/>
              </w:tabs>
              <w:ind w:left="0" w:firstLine="142"/>
              <w:rPr>
                <w:rFonts w:ascii="Times New Roman" w:hAnsi="Times New Roman"/>
                <w:sz w:val="24"/>
                <w:szCs w:val="24"/>
              </w:rPr>
            </w:pPr>
            <w:r w:rsidRPr="00BC475A">
              <w:rPr>
                <w:rFonts w:ascii="Times New Roman" w:hAnsi="Times New Roman"/>
                <w:sz w:val="24"/>
                <w:szCs w:val="24"/>
              </w:rPr>
              <w:t>Посещение на дому семей учащихся, состоящих на учёте в КДН, с целью проверки выполнения режима дня, организации досуга.</w:t>
            </w:r>
          </w:p>
          <w:p w:rsidR="00BC5174" w:rsidRPr="00BC475A" w:rsidRDefault="00BC5174" w:rsidP="00CC4CDF">
            <w:pPr>
              <w:pStyle w:val="aff1"/>
              <w:numPr>
                <w:ilvl w:val="0"/>
                <w:numId w:val="428"/>
              </w:numPr>
              <w:tabs>
                <w:tab w:val="left" w:pos="283"/>
              </w:tabs>
              <w:ind w:left="0" w:firstLine="142"/>
              <w:rPr>
                <w:rFonts w:ascii="Times New Roman" w:hAnsi="Times New Roman"/>
                <w:sz w:val="24"/>
                <w:szCs w:val="24"/>
              </w:rPr>
            </w:pPr>
            <w:r w:rsidRPr="00BC475A">
              <w:rPr>
                <w:rFonts w:ascii="Times New Roman" w:hAnsi="Times New Roman"/>
                <w:sz w:val="24"/>
                <w:szCs w:val="24"/>
              </w:rPr>
              <w:t>«Пятиминутки по БДД»</w:t>
            </w:r>
          </w:p>
          <w:p w:rsidR="00BC5174" w:rsidRPr="00BC475A" w:rsidRDefault="00BC5174" w:rsidP="00CC4CDF">
            <w:pPr>
              <w:pStyle w:val="aff1"/>
              <w:numPr>
                <w:ilvl w:val="0"/>
                <w:numId w:val="428"/>
              </w:numPr>
              <w:tabs>
                <w:tab w:val="left" w:pos="283"/>
              </w:tabs>
              <w:ind w:left="0" w:firstLine="142"/>
              <w:rPr>
                <w:rFonts w:ascii="Times New Roman" w:hAnsi="Times New Roman"/>
                <w:sz w:val="24"/>
                <w:szCs w:val="24"/>
              </w:rPr>
            </w:pPr>
            <w:r w:rsidRPr="00BC475A">
              <w:rPr>
                <w:rFonts w:ascii="Times New Roman" w:hAnsi="Times New Roman"/>
                <w:sz w:val="24"/>
                <w:szCs w:val="24"/>
              </w:rPr>
              <w:t>Тематические беседы с учащимися  в классах по предупреждению ДДТТ. Инструктажи по ТБ.</w:t>
            </w:r>
          </w:p>
          <w:p w:rsidR="00BC5174" w:rsidRPr="00BC475A" w:rsidRDefault="00BC5174" w:rsidP="00CC4CDF">
            <w:pPr>
              <w:pStyle w:val="aff1"/>
              <w:numPr>
                <w:ilvl w:val="0"/>
                <w:numId w:val="428"/>
              </w:numPr>
              <w:tabs>
                <w:tab w:val="left" w:pos="283"/>
              </w:tabs>
              <w:ind w:left="0" w:firstLine="142"/>
              <w:rPr>
                <w:rFonts w:ascii="Times New Roman" w:hAnsi="Times New Roman"/>
                <w:sz w:val="24"/>
                <w:szCs w:val="24"/>
              </w:rPr>
            </w:pPr>
            <w:r w:rsidRPr="00BC475A">
              <w:rPr>
                <w:rFonts w:ascii="Times New Roman" w:hAnsi="Times New Roman"/>
                <w:sz w:val="24"/>
                <w:szCs w:val="24"/>
              </w:rPr>
              <w:t>Встреча с инспекторами противопожарной безопасности</w:t>
            </w:r>
          </w:p>
          <w:p w:rsidR="00BC5174" w:rsidRPr="00BC475A" w:rsidRDefault="00BC5174" w:rsidP="00CC4CDF">
            <w:pPr>
              <w:pStyle w:val="aff1"/>
              <w:numPr>
                <w:ilvl w:val="0"/>
                <w:numId w:val="428"/>
              </w:numPr>
              <w:tabs>
                <w:tab w:val="left" w:pos="283"/>
              </w:tabs>
              <w:ind w:left="0" w:firstLine="142"/>
              <w:rPr>
                <w:rFonts w:ascii="Times New Roman" w:hAnsi="Times New Roman"/>
                <w:sz w:val="24"/>
                <w:szCs w:val="24"/>
              </w:rPr>
            </w:pPr>
            <w:r w:rsidRPr="00BC475A">
              <w:rPr>
                <w:rFonts w:ascii="Times New Roman" w:hAnsi="Times New Roman"/>
                <w:sz w:val="24"/>
                <w:szCs w:val="24"/>
              </w:rPr>
              <w:t>Встреча с представителями ГИМС «Безопасность на воде»</w:t>
            </w:r>
          </w:p>
          <w:p w:rsidR="00BC5174" w:rsidRPr="00BC475A" w:rsidRDefault="00BC5174" w:rsidP="00B137C3">
            <w:pPr>
              <w:pStyle w:val="aff1"/>
              <w:tabs>
                <w:tab w:val="left" w:pos="283"/>
              </w:tabs>
              <w:ind w:left="0" w:firstLine="142"/>
              <w:rPr>
                <w:rFonts w:ascii="Times New Roman" w:hAnsi="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 7</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5-8</w:t>
            </w:r>
          </w:p>
          <w:p w:rsidR="00BC5174" w:rsidRPr="00BC475A" w:rsidRDefault="00BC5174" w:rsidP="00B137C3">
            <w:pPr>
              <w:ind w:firstLine="142"/>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Соц. педагог, классные руководители</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1-4 кл.</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 по ВР кл. рук 1-7 кл</w:t>
            </w: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29"/>
              </w:numPr>
              <w:tabs>
                <w:tab w:val="left" w:pos="283"/>
              </w:tabs>
              <w:ind w:left="0" w:firstLine="142"/>
              <w:rPr>
                <w:rFonts w:ascii="Times New Roman" w:hAnsi="Times New Roman"/>
                <w:sz w:val="24"/>
                <w:szCs w:val="24"/>
              </w:rPr>
            </w:pPr>
            <w:r w:rsidRPr="00BC475A">
              <w:rPr>
                <w:rFonts w:ascii="Times New Roman" w:hAnsi="Times New Roman"/>
                <w:sz w:val="24"/>
                <w:szCs w:val="24"/>
              </w:rPr>
              <w:t>Школьные соревнования «Весёлые старты»</w:t>
            </w:r>
          </w:p>
          <w:p w:rsidR="00BC5174" w:rsidRPr="00BC475A" w:rsidRDefault="00BC5174" w:rsidP="00CC4CDF">
            <w:pPr>
              <w:pStyle w:val="aff1"/>
              <w:numPr>
                <w:ilvl w:val="0"/>
                <w:numId w:val="429"/>
              </w:numPr>
              <w:tabs>
                <w:tab w:val="left" w:pos="283"/>
              </w:tabs>
              <w:ind w:left="0" w:firstLine="142"/>
              <w:rPr>
                <w:rFonts w:ascii="Times New Roman" w:hAnsi="Times New Roman"/>
                <w:sz w:val="24"/>
                <w:szCs w:val="24"/>
              </w:rPr>
            </w:pPr>
            <w:r w:rsidRPr="00BC475A">
              <w:rPr>
                <w:rFonts w:ascii="Times New Roman" w:hAnsi="Times New Roman"/>
                <w:sz w:val="24"/>
                <w:szCs w:val="24"/>
              </w:rPr>
              <w:t>Внутришкольные президентские соревнования</w:t>
            </w:r>
          </w:p>
          <w:p w:rsidR="00BC5174" w:rsidRPr="00BC475A" w:rsidRDefault="00BC5174" w:rsidP="00CC4CDF">
            <w:pPr>
              <w:pStyle w:val="aff1"/>
              <w:numPr>
                <w:ilvl w:val="0"/>
                <w:numId w:val="429"/>
              </w:numPr>
              <w:tabs>
                <w:tab w:val="left" w:pos="283"/>
              </w:tabs>
              <w:ind w:left="0" w:firstLine="142"/>
              <w:rPr>
                <w:rFonts w:ascii="Times New Roman" w:hAnsi="Times New Roman"/>
                <w:sz w:val="24"/>
                <w:szCs w:val="24"/>
              </w:rPr>
            </w:pPr>
            <w:r w:rsidRPr="00BC475A">
              <w:rPr>
                <w:rFonts w:ascii="Times New Roman" w:hAnsi="Times New Roman"/>
                <w:sz w:val="24"/>
                <w:szCs w:val="24"/>
              </w:rPr>
              <w:t>Районные соревнования по волейболу (девушки, юноши)</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5-10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5-7 кл</w:t>
            </w:r>
          </w:p>
        </w:tc>
        <w:tc>
          <w:tcPr>
            <w:tcW w:w="241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Сорокина Т.В.,</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Преподаватели физической культуры , классные руководители</w:t>
            </w: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30"/>
              </w:numPr>
              <w:tabs>
                <w:tab w:val="left" w:pos="283"/>
              </w:tabs>
              <w:ind w:left="0" w:firstLine="142"/>
              <w:rPr>
                <w:rFonts w:ascii="Times New Roman" w:hAnsi="Times New Roman"/>
                <w:sz w:val="24"/>
                <w:szCs w:val="24"/>
              </w:rPr>
            </w:pPr>
            <w:r w:rsidRPr="00BC475A">
              <w:rPr>
                <w:rFonts w:ascii="Times New Roman" w:hAnsi="Times New Roman"/>
                <w:sz w:val="24"/>
                <w:szCs w:val="24"/>
              </w:rPr>
              <w:t>Индивидуальные консультации с родителями</w:t>
            </w:r>
          </w:p>
        </w:tc>
        <w:tc>
          <w:tcPr>
            <w:tcW w:w="127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Зам. директора Сорокина Т,В,, </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Психолого – педагогическая работа</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31"/>
              </w:numPr>
              <w:tabs>
                <w:tab w:val="left" w:pos="283"/>
              </w:tabs>
              <w:ind w:left="0" w:firstLine="142"/>
              <w:rPr>
                <w:rFonts w:ascii="Times New Roman" w:hAnsi="Times New Roman"/>
                <w:sz w:val="24"/>
                <w:szCs w:val="24"/>
              </w:rPr>
            </w:pPr>
            <w:r w:rsidRPr="00BC475A">
              <w:rPr>
                <w:rFonts w:ascii="Times New Roman" w:hAnsi="Times New Roman"/>
                <w:sz w:val="24"/>
                <w:szCs w:val="24"/>
              </w:rPr>
              <w:t>Анкетирование учащихся «Выявление общекультурного уровня и ценностных ориентаций у учащихся. Мониторинг уровня воспитанности»</w:t>
            </w:r>
          </w:p>
          <w:p w:rsidR="00BC5174" w:rsidRPr="00BC475A" w:rsidRDefault="00BC5174" w:rsidP="00CC4CDF">
            <w:pPr>
              <w:pStyle w:val="aff1"/>
              <w:numPr>
                <w:ilvl w:val="0"/>
                <w:numId w:val="431"/>
              </w:numPr>
              <w:tabs>
                <w:tab w:val="left" w:pos="283"/>
              </w:tabs>
              <w:ind w:left="0" w:firstLine="142"/>
              <w:rPr>
                <w:rFonts w:ascii="Times New Roman" w:hAnsi="Times New Roman"/>
                <w:sz w:val="24"/>
                <w:szCs w:val="24"/>
              </w:rPr>
            </w:pPr>
            <w:r w:rsidRPr="00BC475A">
              <w:rPr>
                <w:rFonts w:ascii="Times New Roman" w:hAnsi="Times New Roman"/>
                <w:sz w:val="24"/>
                <w:szCs w:val="24"/>
              </w:rPr>
              <w:t>Социально-психологическое тестирование</w:t>
            </w:r>
          </w:p>
          <w:p w:rsidR="00BC5174" w:rsidRPr="00BC475A" w:rsidRDefault="00BC5174" w:rsidP="00CC4CDF">
            <w:pPr>
              <w:pStyle w:val="aff1"/>
              <w:numPr>
                <w:ilvl w:val="0"/>
                <w:numId w:val="431"/>
              </w:numPr>
              <w:tabs>
                <w:tab w:val="left" w:pos="283"/>
              </w:tabs>
              <w:ind w:left="0" w:firstLine="142"/>
              <w:rPr>
                <w:rFonts w:ascii="Times New Roman" w:hAnsi="Times New Roman"/>
                <w:sz w:val="24"/>
                <w:szCs w:val="24"/>
              </w:rPr>
            </w:pPr>
            <w:r w:rsidRPr="00BC475A">
              <w:rPr>
                <w:rFonts w:ascii="Times New Roman" w:hAnsi="Times New Roman"/>
                <w:sz w:val="24"/>
                <w:szCs w:val="24"/>
              </w:rPr>
              <w:t>Индивидуальная работа с н/л и семьями, состоящими на учёте</w:t>
            </w:r>
          </w:p>
        </w:tc>
        <w:tc>
          <w:tcPr>
            <w:tcW w:w="1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3 – 11 кл.</w:t>
            </w: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 – психолог</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Педагог-психолог</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70"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436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22"/>
              </w:numPr>
              <w:tabs>
                <w:tab w:val="left" w:pos="283"/>
              </w:tabs>
              <w:ind w:firstLine="142"/>
              <w:rPr>
                <w:rFonts w:ascii="Times New Roman" w:hAnsi="Times New Roman"/>
                <w:sz w:val="24"/>
                <w:szCs w:val="24"/>
              </w:rPr>
            </w:pPr>
            <w:r w:rsidRPr="00BC475A">
              <w:rPr>
                <w:rFonts w:ascii="Times New Roman" w:hAnsi="Times New Roman"/>
                <w:sz w:val="24"/>
                <w:szCs w:val="24"/>
              </w:rPr>
              <w:t>Контроль за работой классных руководителей  8-11классов по теме: «Организация профориентационной работы в классе»</w:t>
            </w:r>
          </w:p>
        </w:tc>
        <w:tc>
          <w:tcPr>
            <w:tcW w:w="127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9-11 кл</w:t>
            </w:r>
          </w:p>
        </w:tc>
        <w:tc>
          <w:tcPr>
            <w:tcW w:w="2410"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Сорокина Т. В.</w:t>
            </w:r>
          </w:p>
          <w:p w:rsidR="00BC5174" w:rsidRPr="00BC475A" w:rsidRDefault="00BC5174" w:rsidP="00B137C3">
            <w:pPr>
              <w:ind w:firstLine="142"/>
              <w:rPr>
                <w:rFonts w:ascii="Times New Roman" w:hAnsi="Times New Roman"/>
                <w:color w:val="auto"/>
                <w:sz w:val="24"/>
                <w:szCs w:val="24"/>
              </w:rPr>
            </w:pPr>
          </w:p>
        </w:tc>
      </w:tr>
    </w:tbl>
    <w:p w:rsidR="00BC5174" w:rsidRPr="00BC475A" w:rsidRDefault="00BC5174" w:rsidP="00BC5174">
      <w:pPr>
        <w:ind w:firstLine="142"/>
        <w:rPr>
          <w:rFonts w:ascii="Times New Roman" w:hAnsi="Times New Roman" w:cs="Times New Roman"/>
          <w:color w:val="auto"/>
          <w:highlight w:val="yellow"/>
          <w:u w:val="single"/>
        </w:rPr>
      </w:pPr>
    </w:p>
    <w:p w:rsidR="00BC5174" w:rsidRPr="00BC475A" w:rsidRDefault="00BC5174" w:rsidP="00BC5174">
      <w:pPr>
        <w:ind w:firstLine="142"/>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Февраль</w:t>
      </w:r>
    </w:p>
    <w:tbl>
      <w:tblPr>
        <w:tblStyle w:val="aff7"/>
        <w:tblpPr w:leftFromText="180" w:rightFromText="180" w:vertAnchor="text" w:horzAnchor="page" w:tblpX="1108" w:tblpY="190"/>
        <w:tblW w:w="10350" w:type="dxa"/>
        <w:tblLayout w:type="fixed"/>
        <w:tblLook w:val="04A0"/>
      </w:tblPr>
      <w:tblGrid>
        <w:gridCol w:w="2268"/>
        <w:gridCol w:w="3685"/>
        <w:gridCol w:w="1278"/>
        <w:gridCol w:w="3119"/>
      </w:tblGrid>
      <w:tr w:rsidR="00BC5174" w:rsidRPr="00BC475A" w:rsidTr="00B137C3">
        <w:trPr>
          <w:trHeight w:val="1550"/>
        </w:trPr>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3685"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2"/>
              </w:numPr>
              <w:tabs>
                <w:tab w:val="left" w:pos="266"/>
              </w:tabs>
              <w:ind w:left="0" w:firstLine="142"/>
              <w:rPr>
                <w:rFonts w:ascii="Times New Roman" w:hAnsi="Times New Roman"/>
                <w:sz w:val="24"/>
                <w:szCs w:val="24"/>
              </w:rPr>
            </w:pPr>
            <w:r w:rsidRPr="00BC475A">
              <w:rPr>
                <w:rFonts w:ascii="Times New Roman" w:hAnsi="Times New Roman"/>
                <w:sz w:val="24"/>
                <w:szCs w:val="24"/>
              </w:rPr>
              <w:t xml:space="preserve"> Совещание с руководителями кружков по теме «Результаты занятости учащихся в системе дополнительного образования»</w:t>
            </w: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311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Сорокина Т. В</w:t>
            </w: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3685"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3"/>
              </w:numPr>
              <w:tabs>
                <w:tab w:val="left" w:pos="266"/>
              </w:tabs>
              <w:ind w:left="0" w:firstLine="142"/>
              <w:rPr>
                <w:rFonts w:ascii="Times New Roman" w:hAnsi="Times New Roman"/>
                <w:sz w:val="24"/>
                <w:szCs w:val="24"/>
              </w:rPr>
            </w:pPr>
            <w:r w:rsidRPr="00BC475A">
              <w:rPr>
                <w:rFonts w:ascii="Times New Roman" w:hAnsi="Times New Roman"/>
                <w:sz w:val="24"/>
                <w:szCs w:val="24"/>
              </w:rPr>
              <w:t xml:space="preserve">День защитника Отечества. </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3"/>
              </w:numPr>
              <w:ind w:left="0" w:firstLine="142"/>
              <w:rPr>
                <w:rFonts w:ascii="Times New Roman" w:hAnsi="Times New Roman"/>
                <w:sz w:val="24"/>
                <w:szCs w:val="24"/>
              </w:rPr>
            </w:pPr>
            <w:r w:rsidRPr="00BC475A">
              <w:rPr>
                <w:rFonts w:ascii="Times New Roman" w:hAnsi="Times New Roman"/>
                <w:sz w:val="24"/>
                <w:szCs w:val="24"/>
              </w:rPr>
              <w:t>Спортивные мероприятия «Папа, мама, я – спортивная семья»</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11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 1 – 11 кл.,</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совет Старшеклассников</w:t>
            </w: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 рук. 1-4кл.,</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 совет Старшеклассников,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 xml:space="preserve">Преподаватели физической культуры, классные руководители </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1-4классов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3685"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tabs>
                <w:tab w:val="left" w:pos="266"/>
              </w:tabs>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 Планирование  и подготовка проведения праздника 8 Марта.</w:t>
            </w:r>
          </w:p>
          <w:p w:rsidR="00BC5174" w:rsidRPr="00BC475A" w:rsidRDefault="00BC5174" w:rsidP="00B137C3">
            <w:pPr>
              <w:tabs>
                <w:tab w:val="left" w:pos="266"/>
              </w:tabs>
              <w:ind w:firstLine="142"/>
              <w:rPr>
                <w:rFonts w:ascii="Times New Roman" w:hAnsi="Times New Roman"/>
                <w:color w:val="auto"/>
                <w:sz w:val="24"/>
                <w:szCs w:val="24"/>
              </w:rPr>
            </w:pPr>
          </w:p>
          <w:p w:rsidR="00BC5174" w:rsidRPr="00BC475A" w:rsidRDefault="00BC5174" w:rsidP="00B137C3">
            <w:pPr>
              <w:tabs>
                <w:tab w:val="left" w:pos="266"/>
              </w:tabs>
              <w:ind w:firstLine="142"/>
              <w:rPr>
                <w:rFonts w:ascii="Times New Roman" w:hAnsi="Times New Roman"/>
                <w:color w:val="auto"/>
                <w:sz w:val="24"/>
                <w:szCs w:val="24"/>
              </w:rPr>
            </w:pPr>
          </w:p>
          <w:p w:rsidR="00BC5174" w:rsidRPr="00BC475A" w:rsidRDefault="00BC5174" w:rsidP="00B137C3">
            <w:pPr>
              <w:tabs>
                <w:tab w:val="left" w:pos="266"/>
              </w:tabs>
              <w:ind w:firstLine="142"/>
              <w:rPr>
                <w:rFonts w:ascii="Times New Roman" w:hAnsi="Times New Roman"/>
                <w:color w:val="auto"/>
                <w:sz w:val="24"/>
                <w:szCs w:val="24"/>
              </w:rPr>
            </w:pPr>
          </w:p>
          <w:p w:rsidR="00BC5174" w:rsidRPr="00BC475A" w:rsidRDefault="00BC5174" w:rsidP="00B137C3">
            <w:pPr>
              <w:tabs>
                <w:tab w:val="left" w:pos="266"/>
              </w:tabs>
              <w:ind w:firstLine="142"/>
              <w:rPr>
                <w:rFonts w:ascii="Times New Roman" w:hAnsi="Times New Roman"/>
                <w:color w:val="auto"/>
                <w:sz w:val="24"/>
                <w:szCs w:val="24"/>
              </w:rPr>
            </w:pPr>
            <w:r w:rsidRPr="00BC475A">
              <w:rPr>
                <w:rFonts w:ascii="Times New Roman" w:hAnsi="Times New Roman"/>
                <w:color w:val="auto"/>
                <w:sz w:val="24"/>
                <w:szCs w:val="24"/>
              </w:rPr>
              <w:t>Рейды по проверке школьной формы.</w:t>
            </w:r>
          </w:p>
          <w:p w:rsidR="00BC5174" w:rsidRPr="00BC475A" w:rsidRDefault="00BC5174" w:rsidP="00B137C3">
            <w:pPr>
              <w:tabs>
                <w:tab w:val="left" w:pos="266"/>
              </w:tabs>
              <w:ind w:firstLine="142"/>
              <w:rPr>
                <w:rFonts w:ascii="Times New Roman" w:hAnsi="Times New Roman"/>
                <w:color w:val="auto"/>
                <w:sz w:val="24"/>
                <w:szCs w:val="24"/>
              </w:rPr>
            </w:pPr>
          </w:p>
          <w:p w:rsidR="00BC5174" w:rsidRPr="00BC475A" w:rsidRDefault="00BC5174" w:rsidP="00B137C3">
            <w:pPr>
              <w:tabs>
                <w:tab w:val="left" w:pos="266"/>
              </w:tabs>
              <w:ind w:firstLine="142"/>
              <w:rPr>
                <w:rFonts w:ascii="Times New Roman" w:hAnsi="Times New Roman"/>
                <w:color w:val="auto"/>
                <w:sz w:val="24"/>
                <w:szCs w:val="24"/>
              </w:rPr>
            </w:pPr>
            <w:r w:rsidRPr="00BC475A">
              <w:rPr>
                <w:rFonts w:ascii="Times New Roman" w:hAnsi="Times New Roman"/>
                <w:color w:val="auto"/>
                <w:sz w:val="24"/>
                <w:szCs w:val="24"/>
              </w:rPr>
              <w:t>Неделя «Веселых перемен»</w:t>
            </w:r>
          </w:p>
          <w:p w:rsidR="00BC5174" w:rsidRPr="00BC475A" w:rsidRDefault="00BC5174" w:rsidP="00B137C3">
            <w:pPr>
              <w:tabs>
                <w:tab w:val="left" w:pos="266"/>
              </w:tabs>
              <w:ind w:firstLine="142"/>
              <w:rPr>
                <w:rFonts w:ascii="Times New Roman" w:hAnsi="Times New Roman"/>
                <w:color w:val="auto"/>
                <w:sz w:val="24"/>
                <w:szCs w:val="24"/>
              </w:rPr>
            </w:pPr>
          </w:p>
          <w:p w:rsidR="00BC5174" w:rsidRPr="00BC475A" w:rsidRDefault="00BC5174" w:rsidP="00B137C3">
            <w:pPr>
              <w:tabs>
                <w:tab w:val="left" w:pos="266"/>
              </w:tabs>
              <w:ind w:firstLine="142"/>
              <w:rPr>
                <w:rFonts w:ascii="Times New Roman" w:hAnsi="Times New Roman"/>
                <w:color w:val="auto"/>
                <w:sz w:val="24"/>
                <w:szCs w:val="24"/>
              </w:rPr>
            </w:pPr>
            <w:r w:rsidRPr="00BC475A">
              <w:rPr>
                <w:rFonts w:ascii="Times New Roman" w:hAnsi="Times New Roman"/>
                <w:color w:val="auto"/>
                <w:sz w:val="24"/>
                <w:szCs w:val="24"/>
              </w:rPr>
              <w:t>Организация и проведение мероприятий, посвящённых Дню защитника Отечества.</w:t>
            </w: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 – 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tc>
        <w:tc>
          <w:tcPr>
            <w:tcW w:w="311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 зам. по ВР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по ВР</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highlight w:val="yellow"/>
              </w:rPr>
            </w:pPr>
            <w:r w:rsidRPr="00BC475A">
              <w:rPr>
                <w:rFonts w:ascii="Times New Roman" w:hAnsi="Times New Roman"/>
                <w:color w:val="auto"/>
                <w:sz w:val="24"/>
                <w:szCs w:val="24"/>
              </w:rPr>
              <w:t>Работа по нравственно – патриотическому воспитанию</w:t>
            </w:r>
          </w:p>
        </w:tc>
        <w:tc>
          <w:tcPr>
            <w:tcW w:w="368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34"/>
              </w:numPr>
              <w:tabs>
                <w:tab w:val="left" w:pos="266"/>
              </w:tabs>
              <w:ind w:left="0" w:firstLine="142"/>
              <w:rPr>
                <w:rFonts w:ascii="Times New Roman" w:hAnsi="Times New Roman"/>
                <w:sz w:val="24"/>
                <w:szCs w:val="24"/>
              </w:rPr>
            </w:pPr>
            <w:r w:rsidRPr="00BC475A">
              <w:rPr>
                <w:rFonts w:ascii="Times New Roman" w:hAnsi="Times New Roman"/>
                <w:sz w:val="24"/>
                <w:szCs w:val="24"/>
              </w:rPr>
              <w:t>День родного языка (21.02). Мероприятия, посвященные этому дню</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4"/>
              </w:numPr>
              <w:tabs>
                <w:tab w:val="left" w:pos="266"/>
              </w:tabs>
              <w:ind w:left="0" w:firstLine="142"/>
              <w:rPr>
                <w:rFonts w:ascii="Times New Roman" w:hAnsi="Times New Roman"/>
                <w:sz w:val="24"/>
                <w:szCs w:val="24"/>
              </w:rPr>
            </w:pPr>
            <w:r w:rsidRPr="00BC475A">
              <w:rPr>
                <w:rFonts w:ascii="Times New Roman" w:hAnsi="Times New Roman"/>
                <w:sz w:val="24"/>
                <w:szCs w:val="24"/>
              </w:rPr>
              <w:t xml:space="preserve">День памяти воинов – интернационалистов </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4"/>
              </w:numPr>
              <w:tabs>
                <w:tab w:val="left" w:pos="266"/>
              </w:tabs>
              <w:ind w:left="0" w:firstLine="142"/>
              <w:rPr>
                <w:rFonts w:ascii="Times New Roman" w:hAnsi="Times New Roman"/>
                <w:sz w:val="24"/>
                <w:szCs w:val="24"/>
              </w:rPr>
            </w:pPr>
            <w:r w:rsidRPr="00BC475A">
              <w:rPr>
                <w:rFonts w:ascii="Times New Roman" w:hAnsi="Times New Roman"/>
                <w:sz w:val="24"/>
                <w:szCs w:val="24"/>
              </w:rPr>
              <w:t>Школьный этап конкурса «Читаем, сочиняем, инсценируем басню»</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4"/>
              </w:numPr>
              <w:tabs>
                <w:tab w:val="left" w:pos="283"/>
              </w:tabs>
              <w:ind w:left="0" w:firstLine="142"/>
              <w:rPr>
                <w:rFonts w:ascii="Times New Roman" w:hAnsi="Times New Roman"/>
                <w:sz w:val="24"/>
                <w:szCs w:val="24"/>
              </w:rPr>
            </w:pPr>
            <w:r w:rsidRPr="00BC475A">
              <w:rPr>
                <w:rFonts w:ascii="Times New Roman" w:hAnsi="Times New Roman"/>
                <w:sz w:val="24"/>
                <w:szCs w:val="24"/>
              </w:rPr>
              <w:t>Акция «Маяки Памяти», посвящённая Дню разгрома фашистских войск в Сталинградской битве (1943)</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34"/>
              </w:numPr>
              <w:tabs>
                <w:tab w:val="left" w:pos="283"/>
              </w:tabs>
              <w:ind w:left="0" w:firstLine="142"/>
              <w:rPr>
                <w:rFonts w:ascii="Times New Roman" w:hAnsi="Times New Roman"/>
                <w:sz w:val="24"/>
                <w:szCs w:val="24"/>
              </w:rPr>
            </w:pPr>
            <w:r w:rsidRPr="00BC475A">
              <w:rPr>
                <w:rFonts w:ascii="Times New Roman" w:hAnsi="Times New Roman"/>
                <w:sz w:val="24"/>
                <w:szCs w:val="24"/>
              </w:rPr>
              <w:t>Рейд памяти у памятника С. Горобцу</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4"/>
              </w:numPr>
              <w:tabs>
                <w:tab w:val="left" w:pos="266"/>
              </w:tabs>
              <w:ind w:left="0" w:firstLine="142"/>
              <w:rPr>
                <w:rFonts w:ascii="Times New Roman" w:hAnsi="Times New Roman"/>
                <w:sz w:val="24"/>
                <w:szCs w:val="24"/>
              </w:rPr>
            </w:pPr>
            <w:r w:rsidRPr="00BC475A">
              <w:rPr>
                <w:rFonts w:ascii="Times New Roman" w:hAnsi="Times New Roman"/>
                <w:sz w:val="24"/>
                <w:szCs w:val="24"/>
              </w:rPr>
              <w:t xml:space="preserve"> Акция «Я верю в тебя, солдат». Конкурс поздравительных открыток ко Дню Защитников Отечества.</w:t>
            </w: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6-11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8-10</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Кадеты</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7-11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11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b/>
                <w:color w:val="auto"/>
                <w:sz w:val="24"/>
                <w:szCs w:val="24"/>
              </w:rPr>
            </w:pPr>
            <w:r w:rsidRPr="00BC475A">
              <w:rPr>
                <w:rFonts w:ascii="Times New Roman" w:hAnsi="Times New Roman"/>
                <w:color w:val="auto"/>
                <w:sz w:val="24"/>
                <w:szCs w:val="24"/>
              </w:rPr>
              <w:t xml:space="preserve">Преподаватели русского языка и литературы, классные руководители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6-11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b/>
                <w:color w:val="auto"/>
                <w:sz w:val="24"/>
                <w:szCs w:val="24"/>
              </w:rPr>
            </w:pPr>
            <w:r w:rsidRPr="00BC475A">
              <w:rPr>
                <w:rFonts w:ascii="Times New Roman" w:hAnsi="Times New Roman"/>
                <w:color w:val="auto"/>
                <w:sz w:val="24"/>
                <w:szCs w:val="24"/>
              </w:rPr>
              <w:t xml:space="preserve">Преподаватели русского языка и литературы, классные руководители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8-10 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кадетских 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7-11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rPr>
          <w:trHeight w:val="685"/>
        </w:trPr>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368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35"/>
              </w:numPr>
              <w:tabs>
                <w:tab w:val="left" w:pos="266"/>
              </w:tabs>
              <w:ind w:left="0" w:firstLine="142"/>
              <w:rPr>
                <w:rFonts w:ascii="Times New Roman" w:hAnsi="Times New Roman"/>
                <w:sz w:val="24"/>
                <w:szCs w:val="24"/>
              </w:rPr>
            </w:pPr>
            <w:r w:rsidRPr="00BC475A">
              <w:rPr>
                <w:rFonts w:ascii="Times New Roman" w:hAnsi="Times New Roman"/>
                <w:sz w:val="24"/>
                <w:szCs w:val="24"/>
              </w:rPr>
              <w:t>Контроль за успеваемостью, посещаемостью и занятостью во внеурочное время детей, состоящих на ВШК.</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5"/>
              </w:numPr>
              <w:tabs>
                <w:tab w:val="left" w:pos="283"/>
              </w:tabs>
              <w:ind w:left="0" w:firstLine="142"/>
              <w:rPr>
                <w:rFonts w:ascii="Times New Roman" w:hAnsi="Times New Roman"/>
                <w:sz w:val="24"/>
                <w:szCs w:val="24"/>
              </w:rPr>
            </w:pPr>
            <w:r w:rsidRPr="00BC475A">
              <w:rPr>
                <w:rFonts w:ascii="Times New Roman" w:hAnsi="Times New Roman"/>
                <w:sz w:val="24"/>
                <w:szCs w:val="24"/>
              </w:rPr>
              <w:t>«Пятиминутки по БДД»</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35"/>
              </w:numPr>
              <w:tabs>
                <w:tab w:val="left" w:pos="283"/>
              </w:tabs>
              <w:ind w:left="0" w:firstLine="142"/>
              <w:rPr>
                <w:rFonts w:ascii="Times New Roman" w:hAnsi="Times New Roman"/>
                <w:sz w:val="24"/>
                <w:szCs w:val="24"/>
              </w:rPr>
            </w:pPr>
            <w:r w:rsidRPr="00BC475A">
              <w:rPr>
                <w:rFonts w:ascii="Times New Roman" w:hAnsi="Times New Roman"/>
                <w:sz w:val="24"/>
                <w:szCs w:val="24"/>
              </w:rPr>
              <w:t>Мероприятия, направленные на гармонизацию межнациональных отношений. Классные часы «Экстремизм и терроризм в молодёжной среде. Умей сказать «нет».</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8-11</w:t>
            </w:r>
          </w:p>
        </w:tc>
        <w:tc>
          <w:tcPr>
            <w:tcW w:w="311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Соц. педагог, классные руководители.</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1-4</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8-11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3685"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36"/>
              </w:numPr>
              <w:tabs>
                <w:tab w:val="left" w:pos="266"/>
              </w:tabs>
              <w:ind w:left="0" w:firstLine="142"/>
              <w:rPr>
                <w:rFonts w:ascii="Times New Roman" w:hAnsi="Times New Roman"/>
                <w:sz w:val="24"/>
                <w:szCs w:val="24"/>
              </w:rPr>
            </w:pPr>
            <w:r w:rsidRPr="00BC475A">
              <w:rPr>
                <w:rFonts w:ascii="Times New Roman" w:hAnsi="Times New Roman"/>
                <w:sz w:val="24"/>
                <w:szCs w:val="24"/>
              </w:rPr>
              <w:t>«Мы готовы к ГТО» . школьные состязания «Самый сильный».</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6"/>
              </w:numPr>
              <w:tabs>
                <w:tab w:val="left" w:pos="266"/>
              </w:tabs>
              <w:ind w:left="0" w:firstLine="142"/>
              <w:rPr>
                <w:rFonts w:ascii="Times New Roman" w:hAnsi="Times New Roman"/>
                <w:sz w:val="24"/>
                <w:szCs w:val="24"/>
              </w:rPr>
            </w:pPr>
            <w:r w:rsidRPr="00BC475A">
              <w:rPr>
                <w:rFonts w:ascii="Times New Roman" w:hAnsi="Times New Roman"/>
                <w:sz w:val="24"/>
                <w:szCs w:val="24"/>
              </w:rPr>
              <w:t>«Лыжня России»</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6"/>
              </w:numPr>
              <w:tabs>
                <w:tab w:val="left" w:pos="266"/>
              </w:tabs>
              <w:ind w:left="0" w:firstLine="142"/>
              <w:rPr>
                <w:rFonts w:ascii="Times New Roman" w:hAnsi="Times New Roman"/>
                <w:sz w:val="24"/>
                <w:szCs w:val="24"/>
              </w:rPr>
            </w:pPr>
            <w:r w:rsidRPr="00BC475A">
              <w:rPr>
                <w:rFonts w:ascii="Times New Roman" w:hAnsi="Times New Roman"/>
                <w:sz w:val="24"/>
                <w:szCs w:val="24"/>
              </w:rPr>
              <w:t>Лыжные эстафеты.</w:t>
            </w:r>
          </w:p>
          <w:p w:rsidR="00BC5174" w:rsidRPr="00BC475A" w:rsidRDefault="00BC5174" w:rsidP="00B137C3">
            <w:pPr>
              <w:pStyle w:val="aff1"/>
              <w:tabs>
                <w:tab w:val="left" w:pos="266"/>
              </w:tabs>
              <w:ind w:left="0" w:firstLine="142"/>
              <w:rPr>
                <w:rFonts w:ascii="Times New Roman" w:hAnsi="Times New Roman"/>
                <w:sz w:val="24"/>
                <w:szCs w:val="24"/>
              </w:rPr>
            </w:pPr>
          </w:p>
          <w:p w:rsidR="00BC5174" w:rsidRPr="00BC475A" w:rsidRDefault="00BC5174" w:rsidP="00CC4CDF">
            <w:pPr>
              <w:pStyle w:val="aff1"/>
              <w:numPr>
                <w:ilvl w:val="0"/>
                <w:numId w:val="436"/>
              </w:numPr>
              <w:tabs>
                <w:tab w:val="left" w:pos="266"/>
              </w:tabs>
              <w:ind w:left="0" w:firstLine="142"/>
              <w:rPr>
                <w:rFonts w:ascii="Times New Roman" w:hAnsi="Times New Roman"/>
                <w:sz w:val="24"/>
                <w:szCs w:val="24"/>
              </w:rPr>
            </w:pPr>
            <w:r w:rsidRPr="00BC475A">
              <w:rPr>
                <w:rFonts w:ascii="Times New Roman" w:hAnsi="Times New Roman"/>
                <w:sz w:val="24"/>
                <w:szCs w:val="24"/>
              </w:rPr>
              <w:t>Городской Дартс-фестиваль</w:t>
            </w: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1-11кл.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2-11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5-10 кл.</w:t>
            </w:r>
          </w:p>
        </w:tc>
        <w:tc>
          <w:tcPr>
            <w:tcW w:w="311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Преподаватели физической культуры, классные руководители</w:t>
            </w: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368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66"/>
              </w:tabs>
              <w:ind w:left="0" w:firstLine="142"/>
              <w:rPr>
                <w:rFonts w:ascii="Times New Roman" w:hAnsi="Times New Roman"/>
                <w:sz w:val="24"/>
                <w:szCs w:val="24"/>
              </w:rPr>
            </w:pPr>
            <w:r w:rsidRPr="00BC475A">
              <w:rPr>
                <w:rFonts w:ascii="Times New Roman" w:hAnsi="Times New Roman"/>
                <w:sz w:val="24"/>
                <w:szCs w:val="24"/>
              </w:rPr>
              <w:t xml:space="preserve">Индивидуальная работа  с родителями в классах , беседы по профилактике пропусков уроков без уважительной причины </w:t>
            </w:r>
          </w:p>
        </w:tc>
        <w:tc>
          <w:tcPr>
            <w:tcW w:w="1278"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4,5-11 кл.</w:t>
            </w:r>
          </w:p>
          <w:p w:rsidR="00BC5174" w:rsidRPr="00BC475A" w:rsidRDefault="00BC5174" w:rsidP="00B137C3">
            <w:pPr>
              <w:ind w:firstLine="142"/>
              <w:rPr>
                <w:rFonts w:ascii="Times New Roman" w:hAnsi="Times New Roman"/>
                <w:color w:val="auto"/>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администрация</w:t>
            </w: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Психолого-педагогическая работа</w:t>
            </w:r>
          </w:p>
        </w:tc>
        <w:tc>
          <w:tcPr>
            <w:tcW w:w="368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66"/>
              </w:tabs>
              <w:ind w:left="0" w:firstLine="142"/>
              <w:rPr>
                <w:rFonts w:ascii="Times New Roman" w:hAnsi="Times New Roman"/>
                <w:sz w:val="24"/>
                <w:szCs w:val="24"/>
              </w:rPr>
            </w:pPr>
            <w:r w:rsidRPr="00BC475A">
              <w:rPr>
                <w:rFonts w:ascii="Times New Roman" w:hAnsi="Times New Roman"/>
                <w:sz w:val="24"/>
                <w:szCs w:val="24"/>
              </w:rPr>
              <w:t>Индивидуальная работа с н/л и семьями, состоящими на учёте</w:t>
            </w:r>
          </w:p>
        </w:tc>
        <w:tc>
          <w:tcPr>
            <w:tcW w:w="127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1-10</w:t>
            </w:r>
          </w:p>
        </w:tc>
        <w:tc>
          <w:tcPr>
            <w:tcW w:w="311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 - психолог</w:t>
            </w: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3685"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22"/>
              </w:numPr>
              <w:tabs>
                <w:tab w:val="left" w:pos="266"/>
              </w:tabs>
              <w:ind w:firstLine="142"/>
              <w:rPr>
                <w:rFonts w:ascii="Times New Roman" w:hAnsi="Times New Roman"/>
                <w:sz w:val="24"/>
                <w:szCs w:val="24"/>
              </w:rPr>
            </w:pPr>
            <w:r w:rsidRPr="00BC475A">
              <w:rPr>
                <w:rFonts w:ascii="Times New Roman" w:hAnsi="Times New Roman"/>
                <w:sz w:val="24"/>
                <w:szCs w:val="24"/>
              </w:rPr>
              <w:t>Контроль за работой классных руководителей  1-4 классов по теме: «Индивидуальная работа с детьми, стоящими на ВШК»</w:t>
            </w:r>
          </w:p>
        </w:tc>
        <w:tc>
          <w:tcPr>
            <w:tcW w:w="127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 кл</w:t>
            </w:r>
          </w:p>
        </w:tc>
        <w:tc>
          <w:tcPr>
            <w:tcW w:w="311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 по ВР</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bl>
    <w:p w:rsidR="00BC5174" w:rsidRPr="00BC475A" w:rsidRDefault="00BC5174" w:rsidP="00BC5174">
      <w:pPr>
        <w:ind w:firstLine="142"/>
        <w:rPr>
          <w:rFonts w:ascii="Times New Roman" w:hAnsi="Times New Roman" w:cs="Times New Roman"/>
          <w:color w:val="auto"/>
          <w:highlight w:val="yellow"/>
          <w:u w:val="single"/>
        </w:rPr>
      </w:pPr>
    </w:p>
    <w:p w:rsidR="00BC5174" w:rsidRPr="00BC475A" w:rsidRDefault="00BC5174" w:rsidP="00BC5174">
      <w:pPr>
        <w:ind w:firstLine="142"/>
        <w:rPr>
          <w:rFonts w:ascii="Times New Roman" w:hAnsi="Times New Roman" w:cs="Times New Roman"/>
          <w:color w:val="auto"/>
          <w:highlight w:val="yellow"/>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Март</w:t>
      </w:r>
    </w:p>
    <w:tbl>
      <w:tblPr>
        <w:tblStyle w:val="aff7"/>
        <w:tblW w:w="10320" w:type="dxa"/>
        <w:tblInd w:w="-618" w:type="dxa"/>
        <w:tblLayout w:type="fixed"/>
        <w:tblLook w:val="04A0"/>
      </w:tblPr>
      <w:tblGrid>
        <w:gridCol w:w="2271"/>
        <w:gridCol w:w="3687"/>
        <w:gridCol w:w="993"/>
        <w:gridCol w:w="3369"/>
      </w:tblGrid>
      <w:tr w:rsidR="00BC5174" w:rsidRPr="00BC475A" w:rsidTr="00117091">
        <w:trPr>
          <w:trHeight w:val="770"/>
        </w:trPr>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1. Участие в педагогическом совете по теме : «Воспитанность учащихся: опыт, проблемы, перспективы развития»</w:t>
            </w: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 Сорокина Т. В</w:t>
            </w:r>
          </w:p>
          <w:p w:rsidR="00BC5174" w:rsidRPr="00BC475A" w:rsidRDefault="00BC5174" w:rsidP="00B137C3">
            <w:pPr>
              <w:ind w:firstLine="142"/>
              <w:rPr>
                <w:rFonts w:ascii="Times New Roman" w:hAnsi="Times New Roman"/>
                <w:color w:val="auto"/>
                <w:sz w:val="24"/>
                <w:szCs w:val="24"/>
              </w:rPr>
            </w:pP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13"/>
              </w:numPr>
              <w:tabs>
                <w:tab w:val="left" w:pos="283"/>
              </w:tabs>
              <w:ind w:firstLine="142"/>
              <w:rPr>
                <w:rFonts w:ascii="Times New Roman" w:hAnsi="Times New Roman"/>
                <w:sz w:val="24"/>
                <w:szCs w:val="24"/>
              </w:rPr>
            </w:pPr>
            <w:r w:rsidRPr="00BC475A">
              <w:rPr>
                <w:rFonts w:ascii="Times New Roman" w:hAnsi="Times New Roman"/>
                <w:sz w:val="24"/>
                <w:szCs w:val="24"/>
              </w:rPr>
              <w:t xml:space="preserve">1.Международный женский день. </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13"/>
              </w:numPr>
              <w:tabs>
                <w:tab w:val="left" w:pos="266"/>
              </w:tabs>
              <w:ind w:firstLine="142"/>
              <w:rPr>
                <w:rFonts w:ascii="Times New Roman" w:hAnsi="Times New Roman"/>
                <w:sz w:val="24"/>
                <w:szCs w:val="24"/>
              </w:rPr>
            </w:pPr>
            <w:r w:rsidRPr="00BC475A">
              <w:rPr>
                <w:rFonts w:ascii="Times New Roman" w:hAnsi="Times New Roman"/>
                <w:sz w:val="24"/>
                <w:szCs w:val="24"/>
              </w:rPr>
              <w:t>2. Проводы русской зимы. Масленичные гуляния.</w:t>
            </w:r>
          </w:p>
          <w:p w:rsidR="00BC5174" w:rsidRPr="00BC475A" w:rsidRDefault="00BC5174" w:rsidP="00B137C3">
            <w:pPr>
              <w:tabs>
                <w:tab w:val="left" w:pos="283"/>
              </w:tabs>
              <w:ind w:firstLine="142"/>
              <w:rPr>
                <w:rFonts w:ascii="Times New Roman" w:hAnsi="Times New Roman"/>
                <w:color w:val="auto"/>
                <w:sz w:val="24"/>
                <w:szCs w:val="24"/>
              </w:rPr>
            </w:pPr>
          </w:p>
          <w:p w:rsidR="00BC5174" w:rsidRPr="00BC475A" w:rsidRDefault="00BC5174" w:rsidP="00CC4CDF">
            <w:pPr>
              <w:pStyle w:val="aff1"/>
              <w:numPr>
                <w:ilvl w:val="0"/>
                <w:numId w:val="413"/>
              </w:numPr>
              <w:tabs>
                <w:tab w:val="left" w:pos="283"/>
              </w:tabs>
              <w:ind w:firstLine="142"/>
              <w:rPr>
                <w:rFonts w:ascii="Times New Roman" w:hAnsi="Times New Roman"/>
                <w:sz w:val="24"/>
                <w:szCs w:val="24"/>
              </w:rPr>
            </w:pPr>
            <w:r w:rsidRPr="00BC475A">
              <w:rPr>
                <w:rFonts w:ascii="Times New Roman" w:hAnsi="Times New Roman"/>
                <w:sz w:val="24"/>
                <w:szCs w:val="24"/>
              </w:rPr>
              <w:t>3. Неделя детской книги. Сотрудничество с районной библиотекой .</w:t>
            </w:r>
          </w:p>
          <w:p w:rsidR="00BC5174" w:rsidRPr="00BC475A" w:rsidRDefault="00BC5174" w:rsidP="00B137C3">
            <w:pPr>
              <w:pStyle w:val="aff1"/>
              <w:tabs>
                <w:tab w:val="left" w:pos="283"/>
              </w:tabs>
              <w:ind w:left="0" w:firstLine="142"/>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1-8</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Сорокина Т. В, Ст.вожатая, кл. рук 9-х 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Кл. рук., преподаватели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1-4</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 xml:space="preserve">Совет Старшеклассников. </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 xml:space="preserve">Подготовка к празднику 8 Марта. </w:t>
            </w:r>
          </w:p>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Организация и проведение дня Самоуправления.</w:t>
            </w: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8-11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11а,б,</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10а.</w:t>
            </w:r>
          </w:p>
          <w:p w:rsidR="00BC5174" w:rsidRPr="00BC475A" w:rsidRDefault="00BC5174" w:rsidP="00B137C3">
            <w:pPr>
              <w:ind w:firstLine="142"/>
              <w:rPr>
                <w:rFonts w:ascii="Times New Roman" w:hAnsi="Times New Roman"/>
                <w:color w:val="auto"/>
                <w:sz w:val="24"/>
                <w:szCs w:val="24"/>
              </w:rPr>
            </w:pP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 Зам. директора Сорокина Т. 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нравственно – патриотическому воспитанию</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37"/>
              </w:numPr>
              <w:tabs>
                <w:tab w:val="left" w:pos="283"/>
              </w:tabs>
              <w:ind w:left="0" w:firstLine="142"/>
              <w:rPr>
                <w:rFonts w:ascii="Times New Roman" w:hAnsi="Times New Roman"/>
                <w:sz w:val="24"/>
                <w:szCs w:val="24"/>
              </w:rPr>
            </w:pPr>
            <w:r w:rsidRPr="00BC475A">
              <w:rPr>
                <w:rFonts w:ascii="Times New Roman" w:hAnsi="Times New Roman"/>
                <w:sz w:val="24"/>
                <w:szCs w:val="24"/>
              </w:rPr>
              <w:t>Акция «Чистый город»</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37"/>
              </w:numPr>
              <w:tabs>
                <w:tab w:val="left" w:pos="-1"/>
              </w:tabs>
              <w:ind w:left="0" w:firstLine="142"/>
              <w:rPr>
                <w:rFonts w:ascii="Times New Roman" w:hAnsi="Times New Roman"/>
                <w:sz w:val="24"/>
                <w:szCs w:val="24"/>
              </w:rPr>
            </w:pPr>
            <w:r w:rsidRPr="00BC475A">
              <w:rPr>
                <w:rFonts w:ascii="Times New Roman" w:hAnsi="Times New Roman"/>
                <w:sz w:val="24"/>
                <w:szCs w:val="24"/>
              </w:rPr>
              <w:t>Классные часы, приуроченные к воссоединению Крыма с Россией.</w:t>
            </w:r>
          </w:p>
          <w:p w:rsidR="00BC5174" w:rsidRPr="00BC475A" w:rsidRDefault="00BC5174" w:rsidP="00B137C3">
            <w:pPr>
              <w:tabs>
                <w:tab w:val="left" w:pos="-1"/>
              </w:tabs>
              <w:ind w:firstLine="142"/>
              <w:rPr>
                <w:rFonts w:ascii="Times New Roman" w:hAnsi="Times New Roman"/>
                <w:color w:val="auto"/>
                <w:sz w:val="24"/>
                <w:szCs w:val="24"/>
              </w:rPr>
            </w:pPr>
          </w:p>
          <w:p w:rsidR="00BC5174" w:rsidRPr="00BC475A" w:rsidRDefault="00BC5174" w:rsidP="00CC4CDF">
            <w:pPr>
              <w:pStyle w:val="aff1"/>
              <w:numPr>
                <w:ilvl w:val="0"/>
                <w:numId w:val="437"/>
              </w:numPr>
              <w:tabs>
                <w:tab w:val="left" w:pos="-1"/>
              </w:tabs>
              <w:ind w:left="0" w:firstLine="142"/>
              <w:rPr>
                <w:rFonts w:ascii="Times New Roman" w:hAnsi="Times New Roman"/>
                <w:sz w:val="24"/>
                <w:szCs w:val="24"/>
              </w:rPr>
            </w:pPr>
            <w:r w:rsidRPr="00BC475A">
              <w:rPr>
                <w:rFonts w:ascii="Times New Roman" w:hAnsi="Times New Roman"/>
                <w:sz w:val="24"/>
                <w:szCs w:val="24"/>
              </w:rPr>
              <w:t>Мероприятия по защите прав потребителей</w:t>
            </w: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b/>
                <w:color w:val="auto"/>
                <w:sz w:val="24"/>
                <w:szCs w:val="24"/>
              </w:rPr>
            </w:pPr>
            <w:r w:rsidRPr="00BC475A">
              <w:rPr>
                <w:rFonts w:ascii="Times New Roman" w:hAnsi="Times New Roman"/>
                <w:color w:val="auto"/>
                <w:sz w:val="24"/>
                <w:szCs w:val="24"/>
              </w:rPr>
              <w:t>Классные руководители, зам. директора по АХЧ</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5-11 кл.</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Преподаватели обществознания, кл. рук.</w:t>
            </w:r>
          </w:p>
        </w:tc>
      </w:tr>
      <w:tr w:rsidR="00BC5174" w:rsidRPr="00BC475A" w:rsidTr="00117091">
        <w:trPr>
          <w:trHeight w:val="1014"/>
        </w:trPr>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38"/>
              </w:numPr>
              <w:tabs>
                <w:tab w:val="left" w:pos="283"/>
              </w:tabs>
              <w:ind w:left="0" w:firstLine="142"/>
              <w:rPr>
                <w:rFonts w:ascii="Times New Roman" w:hAnsi="Times New Roman"/>
                <w:sz w:val="24"/>
                <w:szCs w:val="24"/>
              </w:rPr>
            </w:pPr>
            <w:r w:rsidRPr="00BC475A">
              <w:rPr>
                <w:rFonts w:ascii="Times New Roman" w:hAnsi="Times New Roman"/>
                <w:sz w:val="24"/>
                <w:szCs w:val="24"/>
              </w:rPr>
              <w:t>Посещение семей опекаемых детей. Проверка жилищно – бытовых условий, психологического климата в семье. Составление актов.</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38"/>
              </w:numPr>
              <w:tabs>
                <w:tab w:val="left" w:pos="317"/>
              </w:tabs>
              <w:ind w:left="0" w:firstLine="142"/>
              <w:rPr>
                <w:rFonts w:ascii="Times New Roman" w:hAnsi="Times New Roman"/>
                <w:sz w:val="24"/>
                <w:szCs w:val="24"/>
              </w:rPr>
            </w:pPr>
            <w:r w:rsidRPr="00BC475A">
              <w:rPr>
                <w:rFonts w:ascii="Times New Roman" w:hAnsi="Times New Roman"/>
                <w:sz w:val="24"/>
                <w:szCs w:val="24"/>
              </w:rPr>
              <w:t>Заседание Совета Профилактики</w:t>
            </w:r>
          </w:p>
          <w:p w:rsidR="00BC5174" w:rsidRPr="00BC475A" w:rsidRDefault="00BC5174" w:rsidP="00B137C3">
            <w:pPr>
              <w:pStyle w:val="aff1"/>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438"/>
              </w:numPr>
              <w:tabs>
                <w:tab w:val="left" w:pos="317"/>
              </w:tabs>
              <w:ind w:left="0" w:firstLine="142"/>
              <w:rPr>
                <w:rFonts w:ascii="Times New Roman" w:hAnsi="Times New Roman"/>
                <w:sz w:val="24"/>
                <w:szCs w:val="24"/>
              </w:rPr>
            </w:pPr>
            <w:r w:rsidRPr="00BC475A">
              <w:rPr>
                <w:rFonts w:ascii="Times New Roman" w:hAnsi="Times New Roman"/>
                <w:sz w:val="24"/>
                <w:szCs w:val="24"/>
              </w:rPr>
              <w:t>Декада по безопасности дорожного движения  «Внимание, дети!»</w:t>
            </w: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B137C3">
            <w:pPr>
              <w:pStyle w:val="aff1"/>
              <w:tabs>
                <w:tab w:val="left" w:pos="317"/>
              </w:tabs>
              <w:ind w:left="0" w:firstLine="142"/>
              <w:rPr>
                <w:rFonts w:ascii="Times New Roman" w:hAnsi="Times New Roman"/>
                <w:sz w:val="24"/>
                <w:szCs w:val="24"/>
              </w:rPr>
            </w:pPr>
          </w:p>
          <w:p w:rsidR="00BC5174" w:rsidRPr="00BC475A" w:rsidRDefault="00BC5174" w:rsidP="00CC4CDF">
            <w:pPr>
              <w:pStyle w:val="aff1"/>
              <w:numPr>
                <w:ilvl w:val="0"/>
                <w:numId w:val="438"/>
              </w:numPr>
              <w:tabs>
                <w:tab w:val="left" w:pos="317"/>
              </w:tabs>
              <w:ind w:left="0" w:firstLine="142"/>
              <w:rPr>
                <w:rFonts w:ascii="Times New Roman" w:hAnsi="Times New Roman"/>
                <w:sz w:val="24"/>
                <w:szCs w:val="24"/>
              </w:rPr>
            </w:pPr>
            <w:r w:rsidRPr="00BC475A">
              <w:rPr>
                <w:rFonts w:ascii="Times New Roman" w:hAnsi="Times New Roman"/>
                <w:sz w:val="24"/>
                <w:szCs w:val="24"/>
              </w:rPr>
              <w:t>Пятиминутки по БДД</w:t>
            </w:r>
          </w:p>
          <w:p w:rsidR="00BC5174" w:rsidRPr="00BC475A" w:rsidRDefault="00BC5174" w:rsidP="00B137C3">
            <w:pPr>
              <w:tabs>
                <w:tab w:val="left" w:pos="317"/>
              </w:tabs>
              <w:ind w:firstLine="142"/>
              <w:rPr>
                <w:rFonts w:ascii="Times New Roman" w:hAnsi="Times New Roman"/>
                <w:color w:val="auto"/>
                <w:sz w:val="24"/>
                <w:szCs w:val="24"/>
              </w:rPr>
            </w:pP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Соц. Педагог,</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кл. рук.1-11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 по ВР, соц педагог, инспектор ОПДН</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Классные руководители 1-11 кл, </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зам. директора  по </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ВР,</w:t>
            </w: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 1-4 кл</w:t>
            </w: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39"/>
              </w:numPr>
              <w:tabs>
                <w:tab w:val="left" w:pos="283"/>
              </w:tabs>
              <w:ind w:left="0" w:firstLine="142"/>
              <w:rPr>
                <w:rFonts w:ascii="Times New Roman" w:hAnsi="Times New Roman"/>
                <w:sz w:val="24"/>
                <w:szCs w:val="24"/>
              </w:rPr>
            </w:pPr>
            <w:r w:rsidRPr="00BC475A">
              <w:rPr>
                <w:rFonts w:ascii="Times New Roman" w:hAnsi="Times New Roman"/>
                <w:sz w:val="24"/>
                <w:szCs w:val="24"/>
              </w:rPr>
              <w:t>Президентские тесты</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39"/>
              </w:numPr>
              <w:tabs>
                <w:tab w:val="left" w:pos="283"/>
              </w:tabs>
              <w:ind w:left="0" w:firstLine="142"/>
              <w:rPr>
                <w:rFonts w:ascii="Times New Roman" w:hAnsi="Times New Roman"/>
                <w:sz w:val="24"/>
                <w:szCs w:val="24"/>
              </w:rPr>
            </w:pPr>
            <w:r w:rsidRPr="00BC475A">
              <w:rPr>
                <w:rFonts w:ascii="Times New Roman" w:hAnsi="Times New Roman"/>
                <w:sz w:val="24"/>
                <w:szCs w:val="24"/>
              </w:rPr>
              <w:t>Уроки здоровья</w:t>
            </w:r>
          </w:p>
          <w:p w:rsidR="00BC5174" w:rsidRPr="00BC475A" w:rsidRDefault="00BC5174" w:rsidP="00B137C3">
            <w:pPr>
              <w:pStyle w:val="aff1"/>
              <w:tabs>
                <w:tab w:val="left" w:pos="283"/>
              </w:tabs>
              <w:ind w:left="0" w:firstLine="142"/>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Преподаватели физической культуры , </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классные руководители 1-11, Ст.вожатая,</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студенты ТГМУ</w:t>
            </w: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40"/>
              </w:numPr>
              <w:tabs>
                <w:tab w:val="left" w:pos="283"/>
              </w:tabs>
              <w:ind w:left="0" w:firstLine="142"/>
              <w:rPr>
                <w:rFonts w:ascii="Times New Roman" w:hAnsi="Times New Roman"/>
                <w:sz w:val="24"/>
                <w:szCs w:val="24"/>
              </w:rPr>
            </w:pPr>
            <w:r w:rsidRPr="00BC475A">
              <w:rPr>
                <w:rFonts w:ascii="Times New Roman" w:hAnsi="Times New Roman"/>
                <w:sz w:val="24"/>
                <w:szCs w:val="24"/>
              </w:rPr>
              <w:t>Индивидуальные консультации с родителями.</w:t>
            </w:r>
          </w:p>
          <w:p w:rsidR="00BC5174" w:rsidRPr="00BC475A" w:rsidRDefault="00BC5174" w:rsidP="00B137C3">
            <w:pPr>
              <w:pStyle w:val="aff1"/>
              <w:tabs>
                <w:tab w:val="left" w:pos="283"/>
              </w:tabs>
              <w:ind w:left="0" w:firstLine="142"/>
              <w:rPr>
                <w:rFonts w:ascii="Times New Roman" w:hAnsi="Times New Roman"/>
                <w:sz w:val="24"/>
                <w:szCs w:val="24"/>
              </w:rPr>
            </w:pPr>
          </w:p>
          <w:p w:rsidR="00BC5174" w:rsidRPr="00BC475A" w:rsidRDefault="00BC5174" w:rsidP="00CC4CDF">
            <w:pPr>
              <w:pStyle w:val="aff1"/>
              <w:numPr>
                <w:ilvl w:val="0"/>
                <w:numId w:val="440"/>
              </w:numPr>
              <w:tabs>
                <w:tab w:val="left" w:pos="283"/>
              </w:tabs>
              <w:ind w:left="0" w:firstLine="142"/>
              <w:rPr>
                <w:rFonts w:ascii="Times New Roman" w:hAnsi="Times New Roman"/>
                <w:sz w:val="24"/>
                <w:szCs w:val="24"/>
              </w:rPr>
            </w:pPr>
            <w:r w:rsidRPr="00BC475A">
              <w:rPr>
                <w:rFonts w:ascii="Times New Roman" w:hAnsi="Times New Roman"/>
                <w:sz w:val="24"/>
                <w:szCs w:val="24"/>
              </w:rPr>
              <w:t>Родительские собрания «Профилактика суицидального поведения»</w:t>
            </w:r>
          </w:p>
          <w:p w:rsidR="00BC5174" w:rsidRPr="00BC475A" w:rsidRDefault="00BC5174" w:rsidP="00B137C3">
            <w:pPr>
              <w:pStyle w:val="aff1"/>
              <w:ind w:left="0"/>
              <w:rPr>
                <w:rFonts w:ascii="Times New Roman" w:hAnsi="Times New Roman"/>
                <w:sz w:val="24"/>
                <w:szCs w:val="24"/>
              </w:rPr>
            </w:pPr>
          </w:p>
          <w:p w:rsidR="00BC5174" w:rsidRPr="00BC475A" w:rsidRDefault="00BC5174" w:rsidP="00B137C3">
            <w:pPr>
              <w:pStyle w:val="aff1"/>
              <w:tabs>
                <w:tab w:val="left" w:pos="283"/>
              </w:tabs>
              <w:ind w:left="0"/>
              <w:rPr>
                <w:rFonts w:ascii="Times New Roman" w:hAnsi="Times New Roman"/>
                <w:sz w:val="24"/>
                <w:szCs w:val="24"/>
              </w:rPr>
            </w:pPr>
            <w:r w:rsidRPr="00BC475A">
              <w:rPr>
                <w:rFonts w:ascii="Times New Roman" w:hAnsi="Times New Roman"/>
                <w:sz w:val="24"/>
                <w:szCs w:val="24"/>
              </w:rPr>
              <w:t>«Профилактика простудных заболеваний»</w:t>
            </w: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6-11</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1-5</w:t>
            </w: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врач школы, преподаватели ТГМУ</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 xml:space="preserve"> </w:t>
            </w:r>
          </w:p>
          <w:p w:rsidR="00BC5174" w:rsidRPr="00BC475A" w:rsidRDefault="00BC5174" w:rsidP="00B137C3">
            <w:pPr>
              <w:ind w:firstLine="142"/>
              <w:rPr>
                <w:rFonts w:ascii="Times New Roman" w:hAnsi="Times New Roman"/>
                <w:color w:val="auto"/>
                <w:sz w:val="24"/>
                <w:szCs w:val="24"/>
              </w:rPr>
            </w:pP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Психолого-педагогическая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83"/>
              </w:tabs>
              <w:ind w:left="0" w:firstLine="142"/>
              <w:rPr>
                <w:rFonts w:ascii="Times New Roman" w:hAnsi="Times New Roman"/>
                <w:sz w:val="24"/>
                <w:szCs w:val="24"/>
              </w:rPr>
            </w:pPr>
            <w:r w:rsidRPr="00BC475A">
              <w:rPr>
                <w:rFonts w:ascii="Times New Roman" w:hAnsi="Times New Roman"/>
                <w:sz w:val="24"/>
                <w:szCs w:val="24"/>
              </w:rPr>
              <w:t>Индивидуальная работа с н/л и семьями, состоящими на учёте</w:t>
            </w: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3369"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 - психолог</w:t>
            </w:r>
          </w:p>
        </w:tc>
      </w:tr>
      <w:tr w:rsidR="00BC5174" w:rsidRPr="00BC475A" w:rsidTr="00117091">
        <w:tc>
          <w:tcPr>
            <w:tcW w:w="2271"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Контроль и руководство</w:t>
            </w:r>
          </w:p>
        </w:tc>
        <w:tc>
          <w:tcPr>
            <w:tcW w:w="36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CC4CDF">
            <w:pPr>
              <w:pStyle w:val="aff1"/>
              <w:numPr>
                <w:ilvl w:val="0"/>
                <w:numId w:val="441"/>
              </w:numPr>
              <w:tabs>
                <w:tab w:val="left" w:pos="283"/>
              </w:tabs>
              <w:ind w:left="0" w:firstLine="142"/>
              <w:rPr>
                <w:rFonts w:ascii="Times New Roman" w:hAnsi="Times New Roman"/>
                <w:sz w:val="24"/>
                <w:szCs w:val="24"/>
              </w:rPr>
            </w:pPr>
            <w:r w:rsidRPr="00BC475A">
              <w:rPr>
                <w:rFonts w:ascii="Times New Roman" w:hAnsi="Times New Roman"/>
                <w:sz w:val="24"/>
                <w:szCs w:val="24"/>
              </w:rPr>
              <w:t xml:space="preserve">Контроль за работой с коллективом учащихся классных руководителей  5-6 классов </w:t>
            </w:r>
          </w:p>
        </w:tc>
        <w:tc>
          <w:tcPr>
            <w:tcW w:w="99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3369"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Сорокина Т. 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bl>
    <w:p w:rsidR="00BC5174" w:rsidRPr="00BC475A" w:rsidRDefault="00BC5174" w:rsidP="00BC5174">
      <w:pPr>
        <w:rPr>
          <w:rFonts w:ascii="Times New Roman" w:hAnsi="Times New Roman" w:cs="Times New Roman"/>
          <w:color w:val="auto"/>
          <w:u w:val="single"/>
        </w:rPr>
      </w:pPr>
    </w:p>
    <w:p w:rsidR="00BC5174" w:rsidRPr="00BC475A" w:rsidRDefault="00BC5174" w:rsidP="00BC5174">
      <w:pPr>
        <w:ind w:firstLine="142"/>
        <w:jc w:val="center"/>
        <w:rPr>
          <w:rFonts w:ascii="Times New Roman" w:hAnsi="Times New Roman" w:cs="Times New Roman"/>
          <w:color w:val="auto"/>
          <w:u w:val="single"/>
        </w:rPr>
      </w:pPr>
      <w:r w:rsidRPr="00BC475A">
        <w:rPr>
          <w:rFonts w:ascii="Times New Roman" w:hAnsi="Times New Roman" w:cs="Times New Roman"/>
          <w:color w:val="auto"/>
          <w:u w:val="single"/>
        </w:rPr>
        <w:t>Апрель</w:t>
      </w:r>
    </w:p>
    <w:tbl>
      <w:tblPr>
        <w:tblStyle w:val="aff7"/>
        <w:tblpPr w:leftFromText="180" w:rightFromText="180" w:vertAnchor="text" w:horzAnchor="margin" w:tblpXSpec="center" w:tblpY="186"/>
        <w:tblW w:w="10350" w:type="dxa"/>
        <w:tblLayout w:type="fixed"/>
        <w:tblLook w:val="04A0"/>
      </w:tblPr>
      <w:tblGrid>
        <w:gridCol w:w="2268"/>
        <w:gridCol w:w="3687"/>
        <w:gridCol w:w="992"/>
        <w:gridCol w:w="3403"/>
      </w:tblGrid>
      <w:tr w:rsidR="00BC5174" w:rsidRPr="00BC475A" w:rsidTr="00B137C3">
        <w:trPr>
          <w:trHeight w:val="841"/>
        </w:trPr>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Методическая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 xml:space="preserve">Организация летней занятости и отдыха учащихся (сбор данных)   </w:t>
            </w: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1-10</w:t>
            </w:r>
          </w:p>
        </w:tc>
        <w:tc>
          <w:tcPr>
            <w:tcW w:w="340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Зам. директора по ВР Сорокина Т. 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Общешкольные  дела, традиции, КТД</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1.Всемирный день здоровья</w:t>
            </w: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CC4CDF">
            <w:pPr>
              <w:pStyle w:val="aff1"/>
              <w:numPr>
                <w:ilvl w:val="0"/>
                <w:numId w:val="441"/>
              </w:numPr>
              <w:tabs>
                <w:tab w:val="left" w:pos="230"/>
              </w:tabs>
              <w:ind w:left="0" w:firstLine="142"/>
              <w:rPr>
                <w:rFonts w:ascii="Times New Roman" w:hAnsi="Times New Roman"/>
                <w:sz w:val="24"/>
                <w:szCs w:val="24"/>
              </w:rPr>
            </w:pPr>
            <w:r w:rsidRPr="00BC475A">
              <w:rPr>
                <w:rFonts w:ascii="Times New Roman" w:hAnsi="Times New Roman"/>
                <w:sz w:val="24"/>
                <w:szCs w:val="24"/>
              </w:rPr>
              <w:t>Акция «Сохраним леса России»</w:t>
            </w: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CC4CDF">
            <w:pPr>
              <w:pStyle w:val="aff1"/>
              <w:numPr>
                <w:ilvl w:val="0"/>
                <w:numId w:val="441"/>
              </w:numPr>
              <w:tabs>
                <w:tab w:val="left" w:pos="230"/>
              </w:tabs>
              <w:ind w:left="0" w:firstLine="142"/>
              <w:rPr>
                <w:rFonts w:ascii="Times New Roman" w:hAnsi="Times New Roman"/>
                <w:sz w:val="24"/>
                <w:szCs w:val="24"/>
              </w:rPr>
            </w:pPr>
            <w:r w:rsidRPr="00BC475A">
              <w:rPr>
                <w:rFonts w:ascii="Times New Roman" w:hAnsi="Times New Roman"/>
                <w:sz w:val="24"/>
                <w:szCs w:val="24"/>
              </w:rPr>
              <w:t>Мероприятия, приуроченные к 77 -ой годовщине Великой Победы</w:t>
            </w: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класс</w:t>
            </w:r>
          </w:p>
          <w:p w:rsidR="00BC5174" w:rsidRPr="00BC475A" w:rsidRDefault="00BC5174" w:rsidP="00B137C3">
            <w:pPr>
              <w:ind w:firstLine="142"/>
              <w:rPr>
                <w:rFonts w:ascii="Times New Roman" w:hAnsi="Times New Roman"/>
                <w:color w:val="auto"/>
                <w:sz w:val="24"/>
                <w:szCs w:val="24"/>
              </w:rPr>
            </w:pPr>
          </w:p>
        </w:tc>
        <w:tc>
          <w:tcPr>
            <w:tcW w:w="340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 студенты ТГМУ</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10 класс</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 классов</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jc w:val="both"/>
              <w:rPr>
                <w:rFonts w:ascii="Times New Roman" w:hAnsi="Times New Roman"/>
                <w:color w:val="auto"/>
                <w:sz w:val="24"/>
                <w:szCs w:val="24"/>
              </w:rPr>
            </w:pPr>
            <w:r w:rsidRPr="00BC475A">
              <w:rPr>
                <w:rFonts w:ascii="Times New Roman" w:hAnsi="Times New Roman"/>
                <w:color w:val="auto"/>
                <w:sz w:val="24"/>
                <w:szCs w:val="24"/>
              </w:rPr>
              <w:t>Ст.вожатая, зам. директора по ВР</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1-11кл</w:t>
            </w: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органами ученического самоуправления</w:t>
            </w:r>
          </w:p>
        </w:tc>
        <w:tc>
          <w:tcPr>
            <w:tcW w:w="36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Рейды по проверке учебников в классах, рейды по проверке соблюдения положения о школьной форме</w:t>
            </w: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 – 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40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Совет старшеклассников, зам. директора по ВР Сорокина Т.В.,  классные руководители 1-11 кл.</w:t>
            </w: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по нравственно – патриотическому воспитанию</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1.Акция «Чистый город»</w:t>
            </w: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2. Классные часы, посвященные Дню единения народов Беларуси и России.</w:t>
            </w: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40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  классов, зам. директора по АХЧ</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 рук 1-11</w:t>
            </w: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Воспитательно – профилактическая работа</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42"/>
              </w:numPr>
              <w:tabs>
                <w:tab w:val="left" w:pos="230"/>
              </w:tabs>
              <w:ind w:left="0" w:firstLine="142"/>
              <w:rPr>
                <w:rFonts w:ascii="Times New Roman" w:hAnsi="Times New Roman"/>
                <w:sz w:val="24"/>
                <w:szCs w:val="24"/>
              </w:rPr>
            </w:pPr>
            <w:r w:rsidRPr="00BC475A">
              <w:rPr>
                <w:rFonts w:ascii="Times New Roman" w:hAnsi="Times New Roman"/>
                <w:sz w:val="24"/>
                <w:szCs w:val="24"/>
              </w:rPr>
              <w:t xml:space="preserve">  Беседы учащихся с инспектором ОПДН</w:t>
            </w: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B137C3">
            <w:pPr>
              <w:pStyle w:val="aff1"/>
              <w:tabs>
                <w:tab w:val="left" w:pos="230"/>
              </w:tabs>
              <w:ind w:left="0" w:firstLine="142"/>
              <w:rPr>
                <w:rFonts w:ascii="Times New Roman" w:hAnsi="Times New Roman"/>
                <w:sz w:val="24"/>
                <w:szCs w:val="24"/>
              </w:rPr>
            </w:pPr>
          </w:p>
          <w:p w:rsidR="00BC5174" w:rsidRPr="00BC475A" w:rsidRDefault="00BC5174" w:rsidP="00CC4CDF">
            <w:pPr>
              <w:pStyle w:val="aff1"/>
              <w:numPr>
                <w:ilvl w:val="0"/>
                <w:numId w:val="442"/>
              </w:numPr>
              <w:tabs>
                <w:tab w:val="left" w:pos="230"/>
              </w:tabs>
              <w:ind w:left="0" w:firstLine="142"/>
              <w:rPr>
                <w:rFonts w:ascii="Times New Roman" w:hAnsi="Times New Roman"/>
                <w:sz w:val="24"/>
                <w:szCs w:val="24"/>
              </w:rPr>
            </w:pPr>
            <w:r w:rsidRPr="00BC475A">
              <w:rPr>
                <w:rFonts w:ascii="Times New Roman" w:hAnsi="Times New Roman"/>
                <w:sz w:val="24"/>
                <w:szCs w:val="24"/>
              </w:rPr>
              <w:t>Пятиминутки по БДД</w:t>
            </w:r>
          </w:p>
          <w:p w:rsidR="00BC5174" w:rsidRPr="00BC475A" w:rsidRDefault="00BC5174" w:rsidP="00B137C3">
            <w:pPr>
              <w:tabs>
                <w:tab w:val="left" w:pos="230"/>
              </w:tabs>
              <w:ind w:firstLine="142"/>
              <w:rPr>
                <w:rFonts w:ascii="Times New Roman" w:hAnsi="Times New Roman"/>
                <w:color w:val="auto"/>
                <w:sz w:val="24"/>
                <w:szCs w:val="24"/>
              </w:rPr>
            </w:pPr>
          </w:p>
          <w:p w:rsidR="00BC5174" w:rsidRPr="00BC475A" w:rsidRDefault="00BC5174" w:rsidP="00B137C3">
            <w:pPr>
              <w:tabs>
                <w:tab w:val="left" w:pos="230"/>
              </w:tabs>
              <w:ind w:firstLine="142"/>
              <w:rPr>
                <w:rFonts w:ascii="Times New Roman" w:hAnsi="Times New Roman"/>
                <w:color w:val="auto"/>
                <w:sz w:val="24"/>
                <w:szCs w:val="24"/>
              </w:rPr>
            </w:pPr>
            <w:r w:rsidRPr="00BC475A">
              <w:rPr>
                <w:rFonts w:ascii="Times New Roman" w:hAnsi="Times New Roman"/>
                <w:color w:val="auto"/>
                <w:sz w:val="24"/>
                <w:szCs w:val="24"/>
              </w:rPr>
              <w:t>Участие в конкурсе Санпостов</w:t>
            </w: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7-8 кл</w:t>
            </w:r>
          </w:p>
          <w:p w:rsidR="00BC5174" w:rsidRPr="00BC475A" w:rsidRDefault="00BC5174" w:rsidP="00B137C3">
            <w:pPr>
              <w:ind w:firstLine="142"/>
              <w:rPr>
                <w:rFonts w:ascii="Times New Roman" w:hAnsi="Times New Roman"/>
                <w:color w:val="auto"/>
                <w:sz w:val="24"/>
                <w:szCs w:val="24"/>
              </w:rPr>
            </w:pPr>
          </w:p>
        </w:tc>
        <w:tc>
          <w:tcPr>
            <w:tcW w:w="340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Соц. педагог</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Инспектор ОПДН</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 рук. 1-4</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Мед.работник</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rPr>
          <w:trHeight w:val="1447"/>
        </w:trPr>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Спортивно – оздоровительные мероприятия</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CC4CDF">
            <w:pPr>
              <w:pStyle w:val="aff1"/>
              <w:numPr>
                <w:ilvl w:val="0"/>
                <w:numId w:val="443"/>
              </w:numPr>
              <w:tabs>
                <w:tab w:val="left" w:pos="230"/>
              </w:tabs>
              <w:ind w:left="0" w:firstLine="142"/>
              <w:rPr>
                <w:rFonts w:ascii="Times New Roman" w:hAnsi="Times New Roman"/>
                <w:sz w:val="24"/>
                <w:szCs w:val="24"/>
              </w:rPr>
            </w:pPr>
            <w:r w:rsidRPr="00BC475A">
              <w:rPr>
                <w:rFonts w:ascii="Times New Roman" w:hAnsi="Times New Roman"/>
                <w:sz w:val="24"/>
                <w:szCs w:val="24"/>
              </w:rPr>
              <w:t>Мероприятия, пропагандирующие здоровый образ жизни</w:t>
            </w:r>
          </w:p>
          <w:p w:rsidR="00BC5174" w:rsidRPr="00BC475A" w:rsidRDefault="00BC5174" w:rsidP="00CC4CDF">
            <w:pPr>
              <w:pStyle w:val="aff1"/>
              <w:numPr>
                <w:ilvl w:val="0"/>
                <w:numId w:val="443"/>
              </w:numPr>
              <w:tabs>
                <w:tab w:val="left" w:pos="230"/>
              </w:tabs>
              <w:ind w:left="0" w:firstLine="142"/>
              <w:rPr>
                <w:rFonts w:ascii="Times New Roman" w:hAnsi="Times New Roman"/>
                <w:sz w:val="24"/>
                <w:szCs w:val="24"/>
              </w:rPr>
            </w:pPr>
            <w:r w:rsidRPr="00BC475A">
              <w:rPr>
                <w:rFonts w:ascii="Times New Roman" w:hAnsi="Times New Roman"/>
                <w:sz w:val="24"/>
                <w:szCs w:val="24"/>
              </w:rPr>
              <w:t>Круговые эстафеты</w:t>
            </w:r>
          </w:p>
          <w:p w:rsidR="00BC5174" w:rsidRPr="00BC475A" w:rsidRDefault="00BC5174" w:rsidP="00B137C3">
            <w:pPr>
              <w:pStyle w:val="aff1"/>
              <w:tabs>
                <w:tab w:val="left" w:pos="230"/>
              </w:tabs>
              <w:ind w:left="0"/>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1-4,</w:t>
            </w: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5-11 кл</w:t>
            </w:r>
          </w:p>
        </w:tc>
        <w:tc>
          <w:tcPr>
            <w:tcW w:w="340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Преп. физической культуры , кл. руководители</w:t>
            </w:r>
          </w:p>
        </w:tc>
      </w:tr>
      <w:tr w:rsidR="00BC5174" w:rsidRPr="00BC475A" w:rsidTr="00B137C3">
        <w:trPr>
          <w:trHeight w:val="983"/>
        </w:trPr>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Работа с родителями</w:t>
            </w:r>
          </w:p>
        </w:tc>
        <w:tc>
          <w:tcPr>
            <w:tcW w:w="3687"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1.Индивидуальная работа классных руководителей  с родителями учащихся, имеющих пропуски занятий без уважительной причины</w:t>
            </w:r>
          </w:p>
          <w:p w:rsidR="00BC5174" w:rsidRPr="00BC475A" w:rsidRDefault="00BC5174" w:rsidP="00B137C3">
            <w:pPr>
              <w:pStyle w:val="aff1"/>
              <w:tabs>
                <w:tab w:val="left" w:pos="230"/>
              </w:tabs>
              <w:ind w:left="0" w:firstLine="142"/>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2-11 кл.</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c>
          <w:tcPr>
            <w:tcW w:w="3403"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Классные руководители</w:t>
            </w: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p w:rsidR="00BC5174" w:rsidRPr="00BC475A" w:rsidRDefault="00BC5174" w:rsidP="00B137C3">
            <w:pPr>
              <w:ind w:firstLine="142"/>
              <w:rPr>
                <w:rFonts w:ascii="Times New Roman" w:hAnsi="Times New Roman"/>
                <w:color w:val="auto"/>
                <w:sz w:val="24"/>
                <w:szCs w:val="24"/>
              </w:rPr>
            </w:pPr>
          </w:p>
        </w:tc>
      </w:tr>
      <w:tr w:rsidR="00BC5174" w:rsidRPr="00BC475A" w:rsidTr="00B137C3">
        <w:tc>
          <w:tcPr>
            <w:tcW w:w="2268"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Психолого – педагогическая работа</w:t>
            </w:r>
          </w:p>
        </w:tc>
        <w:tc>
          <w:tcPr>
            <w:tcW w:w="3687"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pStyle w:val="aff1"/>
              <w:tabs>
                <w:tab w:val="left" w:pos="230"/>
              </w:tabs>
              <w:ind w:left="0" w:firstLine="142"/>
              <w:rPr>
                <w:rFonts w:ascii="Times New Roman" w:hAnsi="Times New Roman"/>
                <w:sz w:val="24"/>
                <w:szCs w:val="24"/>
              </w:rPr>
            </w:pPr>
            <w:r w:rsidRPr="00BC475A">
              <w:rPr>
                <w:rFonts w:ascii="Times New Roman" w:hAnsi="Times New Roman"/>
                <w:sz w:val="24"/>
                <w:szCs w:val="24"/>
              </w:rPr>
              <w:t>Индивидуальная работа с н/л и семьями, состоящими на учёте</w:t>
            </w:r>
          </w:p>
        </w:tc>
        <w:tc>
          <w:tcPr>
            <w:tcW w:w="992" w:type="dxa"/>
            <w:tcBorders>
              <w:top w:val="single" w:sz="4" w:space="0" w:color="auto"/>
              <w:left w:val="single" w:sz="4" w:space="0" w:color="auto"/>
              <w:bottom w:val="single" w:sz="4" w:space="0" w:color="auto"/>
              <w:right w:val="single" w:sz="4" w:space="0" w:color="auto"/>
            </w:tcBorders>
          </w:tcPr>
          <w:p w:rsidR="00BC5174" w:rsidRPr="00BC475A" w:rsidRDefault="00BC5174" w:rsidP="00B137C3">
            <w:pPr>
              <w:ind w:firstLine="142"/>
              <w:rPr>
                <w:rFonts w:ascii="Times New Roman" w:hAnsi="Times New Roman"/>
                <w:color w:val="auto"/>
                <w:sz w:val="24"/>
                <w:szCs w:val="24"/>
              </w:rPr>
            </w:pPr>
          </w:p>
        </w:tc>
        <w:tc>
          <w:tcPr>
            <w:tcW w:w="3403" w:type="dxa"/>
            <w:tcBorders>
              <w:top w:val="single" w:sz="4" w:space="0" w:color="auto"/>
              <w:left w:val="single" w:sz="4" w:space="0" w:color="auto"/>
              <w:bottom w:val="single" w:sz="4" w:space="0" w:color="auto"/>
              <w:right w:val="single" w:sz="4" w:space="0" w:color="auto"/>
            </w:tcBorders>
            <w:hideMark/>
          </w:tcPr>
          <w:p w:rsidR="00BC5174" w:rsidRPr="00BC475A" w:rsidRDefault="00BC5174" w:rsidP="00B137C3">
            <w:pPr>
              <w:ind w:firstLine="142"/>
              <w:rPr>
                <w:rFonts w:ascii="Times New Roman" w:hAnsi="Times New Roman"/>
                <w:color w:val="auto"/>
                <w:sz w:val="24"/>
                <w:szCs w:val="24"/>
              </w:rPr>
            </w:pPr>
            <w:r w:rsidRPr="00BC475A">
              <w:rPr>
                <w:rFonts w:ascii="Times New Roman" w:hAnsi="Times New Roman"/>
                <w:color w:val="auto"/>
                <w:sz w:val="24"/>
                <w:szCs w:val="24"/>
              </w:rPr>
              <w:t>Педагог – психолог, соц. педагог</w:t>
            </w:r>
          </w:p>
        </w:tc>
      </w:tr>
    </w:tbl>
    <w:p w:rsidR="00A57638" w:rsidRPr="00BC475A" w:rsidRDefault="00E235EB" w:rsidP="00721866">
      <w:pPr>
        <w:pStyle w:val="24"/>
        <w:rPr>
          <w:rFonts w:ascii="Times New Roman" w:hAnsi="Times New Roman" w:cs="Times New Roman"/>
          <w:color w:val="auto"/>
          <w:sz w:val="24"/>
          <w:szCs w:val="24"/>
        </w:rPr>
      </w:pPr>
      <w:bookmarkStart w:id="799" w:name="_Toc113549269"/>
      <w:r w:rsidRPr="00BC475A">
        <w:rPr>
          <w:rFonts w:ascii="Times New Roman" w:hAnsi="Times New Roman" w:cs="Times New Roman"/>
          <w:color w:val="auto"/>
          <w:sz w:val="24"/>
          <w:szCs w:val="24"/>
        </w:rPr>
        <w:t>3.4. ХАРАКТЕРИСТИКА УСЛОВИЙ РЕАЛИЗАЦИИ ПРОГРАММЫ ОСНОВНОГО ОБЩЕГО ОБРАЗОВАНИЯ В СООТВЕТСТВИИ С ТРЕБОВАНИЯМИ ФГОС ООО</w:t>
      </w:r>
      <w:bookmarkEnd w:id="798"/>
      <w:bookmarkEnd w:id="799"/>
    </w:p>
    <w:p w:rsidR="00A57638" w:rsidRPr="00BC475A" w:rsidRDefault="00E235EB">
      <w:pPr>
        <w:pStyle w:val="13"/>
        <w:spacing w:line="259" w:lineRule="auto"/>
        <w:jc w:val="both"/>
        <w:rPr>
          <w:color w:val="auto"/>
          <w:sz w:val="24"/>
          <w:szCs w:val="24"/>
        </w:rPr>
      </w:pPr>
      <w:r w:rsidRPr="00BC475A">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BC475A" w:rsidRDefault="00E235EB" w:rsidP="00CC4CDF">
      <w:pPr>
        <w:pStyle w:val="13"/>
        <w:numPr>
          <w:ilvl w:val="0"/>
          <w:numId w:val="339"/>
        </w:numPr>
        <w:spacing w:line="288" w:lineRule="auto"/>
        <w:jc w:val="both"/>
        <w:rPr>
          <w:color w:val="auto"/>
          <w:sz w:val="24"/>
          <w:szCs w:val="24"/>
        </w:rPr>
      </w:pPr>
      <w:r w:rsidRPr="00BC475A">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BC475A" w:rsidRDefault="00E235EB" w:rsidP="00CC4CDF">
      <w:pPr>
        <w:pStyle w:val="13"/>
        <w:numPr>
          <w:ilvl w:val="0"/>
          <w:numId w:val="339"/>
        </w:numPr>
        <w:spacing w:line="266" w:lineRule="auto"/>
        <w:jc w:val="both"/>
        <w:rPr>
          <w:color w:val="auto"/>
          <w:sz w:val="24"/>
          <w:szCs w:val="24"/>
        </w:rPr>
      </w:pPr>
      <w:r w:rsidRPr="00BC475A">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BC475A" w:rsidRDefault="00E235EB" w:rsidP="00CC4CDF">
      <w:pPr>
        <w:pStyle w:val="13"/>
        <w:numPr>
          <w:ilvl w:val="0"/>
          <w:numId w:val="339"/>
        </w:numPr>
        <w:spacing w:line="269" w:lineRule="auto"/>
        <w:jc w:val="both"/>
        <w:rPr>
          <w:color w:val="auto"/>
          <w:sz w:val="24"/>
          <w:szCs w:val="24"/>
        </w:rPr>
      </w:pPr>
      <w:r w:rsidRPr="00BC475A">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BC475A" w:rsidRDefault="00E235EB" w:rsidP="00CC4CDF">
      <w:pPr>
        <w:pStyle w:val="13"/>
        <w:numPr>
          <w:ilvl w:val="0"/>
          <w:numId w:val="339"/>
        </w:numPr>
        <w:spacing w:line="276" w:lineRule="auto"/>
        <w:jc w:val="both"/>
        <w:rPr>
          <w:color w:val="auto"/>
          <w:sz w:val="24"/>
          <w:szCs w:val="24"/>
        </w:rPr>
      </w:pPr>
      <w:r w:rsidRPr="00BC475A">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BC475A" w:rsidRDefault="00E235EB" w:rsidP="00CC4CDF">
      <w:pPr>
        <w:pStyle w:val="13"/>
        <w:numPr>
          <w:ilvl w:val="0"/>
          <w:numId w:val="339"/>
        </w:numPr>
        <w:spacing w:line="276" w:lineRule="auto"/>
        <w:jc w:val="both"/>
        <w:rPr>
          <w:color w:val="auto"/>
          <w:sz w:val="24"/>
          <w:szCs w:val="24"/>
        </w:rPr>
      </w:pPr>
      <w:r w:rsidRPr="00BC475A">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BC475A" w:rsidRDefault="00E235EB" w:rsidP="00CC4CDF">
      <w:pPr>
        <w:pStyle w:val="13"/>
        <w:numPr>
          <w:ilvl w:val="0"/>
          <w:numId w:val="339"/>
        </w:numPr>
        <w:spacing w:line="276" w:lineRule="auto"/>
        <w:jc w:val="both"/>
        <w:rPr>
          <w:color w:val="auto"/>
          <w:sz w:val="24"/>
          <w:szCs w:val="24"/>
        </w:rPr>
      </w:pPr>
      <w:r w:rsidRPr="00BC475A">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BC475A" w:rsidRDefault="00E235EB" w:rsidP="00CC4CDF">
      <w:pPr>
        <w:pStyle w:val="13"/>
        <w:numPr>
          <w:ilvl w:val="0"/>
          <w:numId w:val="339"/>
        </w:numPr>
        <w:spacing w:line="305" w:lineRule="auto"/>
        <w:jc w:val="both"/>
        <w:rPr>
          <w:color w:val="auto"/>
          <w:sz w:val="24"/>
          <w:szCs w:val="24"/>
        </w:rPr>
      </w:pPr>
      <w:r w:rsidRPr="00BC475A">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BC475A" w:rsidRDefault="00E235EB" w:rsidP="00CC4CDF">
      <w:pPr>
        <w:pStyle w:val="13"/>
        <w:numPr>
          <w:ilvl w:val="0"/>
          <w:numId w:val="339"/>
        </w:numPr>
        <w:spacing w:line="271" w:lineRule="auto"/>
        <w:jc w:val="both"/>
        <w:rPr>
          <w:color w:val="auto"/>
          <w:sz w:val="24"/>
          <w:szCs w:val="24"/>
        </w:rPr>
      </w:pPr>
      <w:r w:rsidRPr="00BC475A">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BC475A" w:rsidRDefault="00E235EB" w:rsidP="00CC4CDF">
      <w:pPr>
        <w:pStyle w:val="13"/>
        <w:numPr>
          <w:ilvl w:val="0"/>
          <w:numId w:val="339"/>
        </w:numPr>
        <w:spacing w:line="276" w:lineRule="auto"/>
        <w:jc w:val="both"/>
        <w:rPr>
          <w:color w:val="auto"/>
          <w:sz w:val="24"/>
          <w:szCs w:val="24"/>
        </w:rPr>
      </w:pPr>
      <w:r w:rsidRPr="00BC475A">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BC475A" w:rsidRDefault="00E235EB" w:rsidP="00CC4CDF">
      <w:pPr>
        <w:pStyle w:val="13"/>
        <w:numPr>
          <w:ilvl w:val="0"/>
          <w:numId w:val="339"/>
        </w:numPr>
        <w:spacing w:line="271" w:lineRule="auto"/>
        <w:jc w:val="both"/>
        <w:rPr>
          <w:color w:val="auto"/>
          <w:sz w:val="24"/>
          <w:szCs w:val="24"/>
        </w:rPr>
      </w:pPr>
      <w:r w:rsidRPr="00BC475A">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BC475A" w:rsidRDefault="00E235EB" w:rsidP="00CC4CDF">
      <w:pPr>
        <w:pStyle w:val="13"/>
        <w:numPr>
          <w:ilvl w:val="0"/>
          <w:numId w:val="339"/>
        </w:numPr>
        <w:spacing w:line="264" w:lineRule="auto"/>
        <w:jc w:val="both"/>
        <w:rPr>
          <w:color w:val="auto"/>
          <w:sz w:val="24"/>
          <w:szCs w:val="24"/>
        </w:rPr>
      </w:pPr>
      <w:r w:rsidRPr="00BC475A">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BC475A" w:rsidRDefault="00E235EB" w:rsidP="00CC4CDF">
      <w:pPr>
        <w:pStyle w:val="13"/>
        <w:numPr>
          <w:ilvl w:val="0"/>
          <w:numId w:val="339"/>
        </w:numPr>
        <w:spacing w:line="271" w:lineRule="auto"/>
        <w:jc w:val="both"/>
        <w:rPr>
          <w:color w:val="auto"/>
          <w:sz w:val="24"/>
          <w:szCs w:val="24"/>
        </w:rPr>
      </w:pPr>
      <w:r w:rsidRPr="00BC475A">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BC475A" w:rsidRDefault="00E235EB" w:rsidP="00CC4CDF">
      <w:pPr>
        <w:pStyle w:val="13"/>
        <w:numPr>
          <w:ilvl w:val="0"/>
          <w:numId w:val="339"/>
        </w:numPr>
        <w:spacing w:line="276" w:lineRule="auto"/>
        <w:jc w:val="both"/>
        <w:rPr>
          <w:color w:val="auto"/>
          <w:sz w:val="24"/>
          <w:szCs w:val="24"/>
        </w:rPr>
      </w:pPr>
      <w:r w:rsidRPr="00BC475A">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BC475A" w:rsidRDefault="00E235EB" w:rsidP="00CC4CDF">
      <w:pPr>
        <w:pStyle w:val="13"/>
        <w:numPr>
          <w:ilvl w:val="0"/>
          <w:numId w:val="339"/>
        </w:numPr>
        <w:spacing w:line="266" w:lineRule="auto"/>
        <w:jc w:val="both"/>
        <w:rPr>
          <w:color w:val="auto"/>
          <w:sz w:val="24"/>
          <w:szCs w:val="24"/>
        </w:rPr>
      </w:pPr>
      <w:r w:rsidRPr="00BC475A">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C475A">
        <w:rPr>
          <w:color w:val="auto"/>
          <w:sz w:val="24"/>
          <w:szCs w:val="24"/>
          <w:vertAlign w:val="superscript"/>
        </w:rPr>
        <w:footnoteReference w:id="32"/>
      </w:r>
      <w:r w:rsidRPr="00BC475A">
        <w:rPr>
          <w:color w:val="auto"/>
          <w:sz w:val="24"/>
          <w:szCs w:val="24"/>
        </w:rPr>
        <w:t>.</w:t>
      </w:r>
    </w:p>
    <w:p w:rsidR="00A57638" w:rsidRPr="00BC475A" w:rsidRDefault="00E235EB" w:rsidP="00CC4CDF">
      <w:pPr>
        <w:pStyle w:val="13"/>
        <w:numPr>
          <w:ilvl w:val="0"/>
          <w:numId w:val="339"/>
        </w:numPr>
        <w:spacing w:line="295" w:lineRule="auto"/>
        <w:jc w:val="both"/>
        <w:rPr>
          <w:color w:val="auto"/>
          <w:sz w:val="24"/>
          <w:szCs w:val="24"/>
        </w:rPr>
      </w:pPr>
      <w:r w:rsidRPr="00BC475A">
        <w:rPr>
          <w:color w:val="auto"/>
          <w:sz w:val="24"/>
          <w:szCs w:val="24"/>
        </w:rPr>
        <w:t>Организациями, предоставляющими ресурсы для реализации настоящей образовательной программы являются:</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Главное управление МЧС России по Тверской области.</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Государственная инспекция по маломерным судам Тверской области.</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Военная академия воздушно-космической обороны имени маршала Советского Союза Г. К. Жукова.</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Московская государственная академия водного транспорта.</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Тверская государственная сельскохозяйственная академия.</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Филиал ФГБОУ ВО «МГУТУ им. К. Г. Разумовского (ПКУ)».</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ГБПОУ «Торжокский педагогический колледж им. Ф. В. Бадюлина».</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Войсковая часть 4186. Авиационная военно-транспортная дивизия.</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shd w:val="clear" w:color="auto" w:fill="FFFFFF"/>
        </w:rPr>
        <w:t>ФГБОУ ВО «Тверской государственный медицинский университет» Министерства здравоохранения Российской Федерации.</w:t>
      </w:r>
    </w:p>
    <w:p w:rsidR="00B137C3" w:rsidRPr="00BC475A" w:rsidRDefault="00B137C3" w:rsidP="00CC4CDF">
      <w:pPr>
        <w:pStyle w:val="aff1"/>
        <w:numPr>
          <w:ilvl w:val="0"/>
          <w:numId w:val="444"/>
        </w:numPr>
        <w:spacing w:after="200" w:line="276" w:lineRule="auto"/>
        <w:rPr>
          <w:rFonts w:ascii="Times New Roman" w:hAnsi="Times New Roman"/>
        </w:rPr>
      </w:pPr>
      <w:r w:rsidRPr="00BC475A">
        <w:rPr>
          <w:rFonts w:ascii="Times New Roman" w:hAnsi="Times New Roman"/>
        </w:rPr>
        <w:t>ГБУ ДО «Тверской областной Центр юных техников», структурное подразделение детский технопарк «Кванториум».</w:t>
      </w:r>
    </w:p>
    <w:p w:rsidR="00A57638" w:rsidRPr="00BC475A" w:rsidRDefault="00A57638">
      <w:pPr>
        <w:spacing w:after="239" w:line="1" w:lineRule="exact"/>
        <w:rPr>
          <w:rFonts w:ascii="Times New Roman" w:hAnsi="Times New Roman" w:cs="Times New Roman"/>
          <w:color w:val="auto"/>
        </w:rPr>
      </w:pPr>
    </w:p>
    <w:p w:rsidR="00A57638" w:rsidRPr="00BC475A" w:rsidRDefault="00721866" w:rsidP="00721866">
      <w:pPr>
        <w:pStyle w:val="31"/>
        <w:rPr>
          <w:rFonts w:ascii="Times New Roman" w:hAnsi="Times New Roman" w:cs="Times New Roman"/>
          <w:color w:val="auto"/>
          <w:sz w:val="24"/>
          <w:szCs w:val="24"/>
        </w:rPr>
      </w:pPr>
      <w:bookmarkStart w:id="800" w:name="bookmark1980"/>
      <w:bookmarkStart w:id="801" w:name="_Toc113549270"/>
      <w:r w:rsidRPr="00BC475A">
        <w:rPr>
          <w:rFonts w:ascii="Times New Roman" w:hAnsi="Times New Roman" w:cs="Times New Roman"/>
          <w:color w:val="auto"/>
          <w:sz w:val="24"/>
          <w:szCs w:val="24"/>
        </w:rPr>
        <w:t xml:space="preserve">3.4.1. </w:t>
      </w:r>
      <w:r w:rsidR="00E235EB" w:rsidRPr="00BC475A">
        <w:rPr>
          <w:rFonts w:ascii="Times New Roman" w:hAnsi="Times New Roman" w:cs="Times New Roman"/>
          <w:color w:val="auto"/>
          <w:sz w:val="24"/>
          <w:szCs w:val="24"/>
        </w:rPr>
        <w:t>Описание кадровых условий реализации основной образовательной программы основного общего образования</w:t>
      </w:r>
      <w:bookmarkEnd w:id="800"/>
      <w:bookmarkEnd w:id="801"/>
    </w:p>
    <w:tbl>
      <w:tblPr>
        <w:tblStyle w:val="aff7"/>
        <w:tblW w:w="10490" w:type="dxa"/>
        <w:tblInd w:w="-983" w:type="dxa"/>
        <w:tblLayout w:type="fixed"/>
        <w:tblLook w:val="04A0"/>
      </w:tblPr>
      <w:tblGrid>
        <w:gridCol w:w="426"/>
        <w:gridCol w:w="1701"/>
        <w:gridCol w:w="1559"/>
        <w:gridCol w:w="2268"/>
        <w:gridCol w:w="1134"/>
        <w:gridCol w:w="3402"/>
      </w:tblGrid>
      <w:tr w:rsidR="00B137C3" w:rsidRPr="00BC475A" w:rsidTr="00B137C3">
        <w:tc>
          <w:tcPr>
            <w:tcW w:w="426" w:type="dxa"/>
          </w:tcPr>
          <w:p w:rsidR="00B137C3" w:rsidRPr="00BC475A" w:rsidRDefault="00B137C3" w:rsidP="00B137C3">
            <w:pPr>
              <w:rPr>
                <w:rFonts w:ascii="Times New Roman" w:hAnsi="Times New Roman"/>
                <w:b/>
                <w:color w:val="auto"/>
              </w:rPr>
            </w:pPr>
            <w:r w:rsidRPr="00BC475A">
              <w:rPr>
                <w:rFonts w:ascii="Times New Roman" w:hAnsi="Times New Roman"/>
                <w:b/>
                <w:color w:val="auto"/>
              </w:rPr>
              <w:t>№</w:t>
            </w:r>
          </w:p>
        </w:tc>
        <w:tc>
          <w:tcPr>
            <w:tcW w:w="1701" w:type="dxa"/>
          </w:tcPr>
          <w:p w:rsidR="00B137C3" w:rsidRPr="00BC475A" w:rsidRDefault="00B137C3" w:rsidP="00B137C3">
            <w:pPr>
              <w:jc w:val="center"/>
              <w:rPr>
                <w:rFonts w:ascii="Times New Roman" w:hAnsi="Times New Roman"/>
                <w:b/>
                <w:color w:val="auto"/>
              </w:rPr>
            </w:pPr>
          </w:p>
          <w:p w:rsidR="00B137C3" w:rsidRPr="00BC475A" w:rsidRDefault="00B137C3" w:rsidP="00B137C3">
            <w:pPr>
              <w:jc w:val="center"/>
              <w:rPr>
                <w:rFonts w:ascii="Times New Roman" w:hAnsi="Times New Roman"/>
                <w:b/>
                <w:color w:val="auto"/>
              </w:rPr>
            </w:pPr>
          </w:p>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 xml:space="preserve">ФИО, </w:t>
            </w:r>
          </w:p>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должность по штатному расписанию</w:t>
            </w:r>
          </w:p>
        </w:tc>
        <w:tc>
          <w:tcPr>
            <w:tcW w:w="1559" w:type="dxa"/>
          </w:tcPr>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Преподаваемые предметы</w:t>
            </w:r>
          </w:p>
        </w:tc>
        <w:tc>
          <w:tcPr>
            <w:tcW w:w="2268" w:type="dxa"/>
          </w:tcPr>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 xml:space="preserve">Сведения об имеющемся образовании                 </w:t>
            </w:r>
          </w:p>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 xml:space="preserve">  (с указанием наименования  образовательной организации, специальности и  квалификации  по диплому)</w:t>
            </w:r>
          </w:p>
          <w:p w:rsidR="00B137C3" w:rsidRPr="00BC475A" w:rsidRDefault="00B137C3" w:rsidP="00B137C3">
            <w:pPr>
              <w:jc w:val="center"/>
              <w:rPr>
                <w:rFonts w:ascii="Times New Roman" w:hAnsi="Times New Roman"/>
                <w:b/>
                <w:color w:val="auto"/>
                <w:highlight w:val="magenta"/>
              </w:rPr>
            </w:pPr>
          </w:p>
        </w:tc>
        <w:tc>
          <w:tcPr>
            <w:tcW w:w="1134" w:type="dxa"/>
          </w:tcPr>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Квалификационная категория (высшая или первая)</w:t>
            </w:r>
          </w:p>
        </w:tc>
        <w:tc>
          <w:tcPr>
            <w:tcW w:w="3402" w:type="dxa"/>
          </w:tcPr>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Сведения о повышении квалификации по каждому преподаваемому предмету</w:t>
            </w:r>
          </w:p>
          <w:p w:rsidR="00B137C3" w:rsidRPr="00BC475A" w:rsidRDefault="00B137C3" w:rsidP="00B137C3">
            <w:pPr>
              <w:jc w:val="center"/>
              <w:rPr>
                <w:rFonts w:ascii="Times New Roman" w:hAnsi="Times New Roman"/>
                <w:b/>
                <w:color w:val="auto"/>
              </w:rPr>
            </w:pPr>
            <w:r w:rsidRPr="00BC475A">
              <w:rPr>
                <w:rFonts w:ascii="Times New Roman" w:hAnsi="Times New Roman"/>
                <w:b/>
                <w:color w:val="auto"/>
              </w:rPr>
              <w:t>(с указанием наименования образовательной организации, образовательной  программы, года завершения обучения)</w:t>
            </w:r>
          </w:p>
        </w:tc>
      </w:tr>
      <w:tr w:rsidR="00B137C3" w:rsidRPr="00BC475A" w:rsidTr="00B137C3">
        <w:tc>
          <w:tcPr>
            <w:tcW w:w="426" w:type="dxa"/>
            <w:shd w:val="clear" w:color="auto" w:fill="auto"/>
            <w:vAlign w:val="center"/>
          </w:tcPr>
          <w:p w:rsidR="00B137C3" w:rsidRPr="00BC475A" w:rsidRDefault="00B137C3" w:rsidP="00CC4CDF">
            <w:pPr>
              <w:pStyle w:val="aff1"/>
              <w:numPr>
                <w:ilvl w:val="0"/>
                <w:numId w:val="445"/>
              </w:numPr>
              <w:ind w:left="0" w:firstLine="0"/>
              <w:rPr>
                <w:rFonts w:ascii="Times New Roman" w:hAnsi="Times New Roman"/>
              </w:rPr>
            </w:pPr>
            <w:r w:rsidRPr="00BC475A">
              <w:rPr>
                <w:rFonts w:ascii="Times New Roman" w:hAnsi="Times New Roman"/>
              </w:rPr>
              <w:t>1</w:t>
            </w:r>
          </w:p>
        </w:tc>
        <w:tc>
          <w:tcPr>
            <w:tcW w:w="1701" w:type="dxa"/>
            <w:shd w:val="clear" w:color="auto" w:fill="auto"/>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Алиев Фуад Фирудин оглы</w:t>
            </w:r>
          </w:p>
        </w:tc>
        <w:tc>
          <w:tcPr>
            <w:tcW w:w="1559"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История, обществознание</w:t>
            </w:r>
          </w:p>
        </w:tc>
        <w:tc>
          <w:tcPr>
            <w:tcW w:w="2268"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ТвГУ. Юриспруденция. юрист</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ТвГУ. Историк. Преподаватель истории и обществознания</w:t>
            </w:r>
          </w:p>
        </w:tc>
        <w:tc>
          <w:tcPr>
            <w:tcW w:w="1134"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12.04.2022</w:t>
            </w:r>
          </w:p>
        </w:tc>
        <w:tc>
          <w:tcPr>
            <w:tcW w:w="3402" w:type="dxa"/>
            <w:shd w:val="clear" w:color="auto" w:fill="auto"/>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«Цифровые образовательные ресурсы и технологии дистанционного обучения»,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Антонова Татьяна Витальевна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Калининское педагогическое училище. Преподавание в начальных классах общеобразовательной школы. Учитель начальных классов</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«Теоретические и методические аспекты преподавания курса ОРКСЭ и предметной области ОДНКНР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«Методика преподавания курса «Основы религиозных культур и светской этики»»,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Белоногова Дарья Юрьевна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Английский язык</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ТвГУ. Педагогическое образование (с двумя профилями подготовки)</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"Школа молодого учителя: развитие профессионального мастерства",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«Центр инновационного образования и воспитания», «Методология и технологии цифровых образовательных технологий в образовательной организации»,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Березаева Светлана Петровна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Математика. Преподаватель.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Березкина Тамара Викторовна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Государственная академия славянской культуры. Культурология. Культуролог.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изучение русского языка как родного и родной русской литературы в основной и средней школе, 2021</w:t>
            </w:r>
          </w:p>
          <w:p w:rsidR="00B137C3" w:rsidRPr="00BC475A" w:rsidRDefault="00B137C3" w:rsidP="00B137C3">
            <w:pPr>
              <w:rPr>
                <w:rFonts w:ascii="Times New Roman" w:hAnsi="Times New Roman"/>
                <w:color w:val="auto"/>
                <w:highlight w:val="yellow"/>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Беспалова Яна Александровна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Тверской педагогический колледж. Учитель начальных классов. Преподавание в начальных классах.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2022</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«Инклюзивное образование для учеников с задержкой психического развития»,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«Реализация требований обнавленных ФГОС НОО, ФГОС ООО в работе учителя», 2022</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Буркалова Светлана Николаевна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Ярославский государственный педагогический университет имени Ушинского. Учитель начальных классов. Педагогика и методика начального образования.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ТОИУУ, "Формирование у детей навыков безопасного участия в дорожном движении", 2019 </w:t>
            </w: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  </w:t>
            </w: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ДО: содержание и технология формирования образовательных результатов",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«Инклюзивное образование для учеников с ЗПР»», 2022</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Варламова Марина Викторовна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Физика, астрономия</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Физика. Преподаватель.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"Лабораторные и практические задания в современном курсе астрономии", 2018 АНО «Центр непрерывного развития личности и реализации человеческого потенциала», «Современные подходы, методики и инструменты профориентационной работы  педагога-навигатора», 2019     </w:t>
            </w: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br/>
              <w:t>ТОИУУ, «ФГОС: актуальные вопросы методики преподавания физики и астрономии», 2020  </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АНО ДПО «Школа анализа данных», «Базовые цифровые компетенции учителя», 2021 </w:t>
            </w:r>
          </w:p>
        </w:tc>
      </w:tr>
      <w:tr w:rsidR="00B137C3" w:rsidRPr="00BC475A" w:rsidTr="00B137C3">
        <w:tc>
          <w:tcPr>
            <w:tcW w:w="426" w:type="dxa"/>
            <w:shd w:val="clear" w:color="auto" w:fill="auto"/>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shd w:val="clear" w:color="auto" w:fill="auto"/>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Виноградова Наталья Александровна</w:t>
            </w:r>
          </w:p>
        </w:tc>
        <w:tc>
          <w:tcPr>
            <w:tcW w:w="1559" w:type="dxa"/>
            <w:shd w:val="clear" w:color="auto" w:fill="auto"/>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shd w:val="clear" w:color="auto" w:fill="auto"/>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Педагогика и методика начального обучения. Учитель начальных классов. </w:t>
            </w:r>
          </w:p>
        </w:tc>
        <w:tc>
          <w:tcPr>
            <w:tcW w:w="1134" w:type="dxa"/>
            <w:shd w:val="clear" w:color="auto" w:fill="auto"/>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22.01.2019</w:t>
            </w:r>
          </w:p>
        </w:tc>
        <w:tc>
          <w:tcPr>
            <w:tcW w:w="3402" w:type="dxa"/>
            <w:shd w:val="clear" w:color="auto" w:fill="auto"/>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Методика преподавания курса "Основы религиозных культур и светской этики",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«Теоретические и методические аспекты преподавания курса ОРКСЭ и предметной области ОДНКНР в условиях реализации ФГОС»,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Корпорация «Российский учебник», «Обучение одаренных детей русскому языку и литературе средствами УМК ИЦ «ВЕНТАНА-ГРАФ»»,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Корпорация «Российский учебник», «Развитие речи и подготовка к обучению грамоте детей дошкольного возраста»,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Корпорация «Российский учебник», «Педагогическая диагностика успешности обучения младших школьников как технология реализации ФГОС в системе учебников «Начальная школа </w:t>
            </w:r>
            <w:r w:rsidRPr="00BC475A">
              <w:rPr>
                <w:rFonts w:ascii="Times New Roman" w:eastAsia="Times New Roman" w:hAnsi="Times New Roman"/>
                <w:color w:val="auto"/>
                <w:sz w:val="18"/>
                <w:szCs w:val="18"/>
                <w:lang w:val="en-GB"/>
              </w:rPr>
              <w:t>XXI</w:t>
            </w:r>
            <w:r w:rsidRPr="00BC475A">
              <w:rPr>
                <w:rFonts w:ascii="Times New Roman" w:eastAsia="Times New Roman" w:hAnsi="Times New Roman"/>
                <w:color w:val="auto"/>
                <w:sz w:val="18"/>
                <w:szCs w:val="18"/>
              </w:rPr>
              <w:t xml:space="preserve"> века». Математика»,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right="57"/>
              <w:rPr>
                <w:rFonts w:ascii="Times New Roman" w:hAnsi="Times New Roman"/>
                <w:color w:val="auto"/>
              </w:rPr>
            </w:pPr>
            <w:r w:rsidRPr="00BC475A">
              <w:rPr>
                <w:rFonts w:ascii="Times New Roman" w:hAnsi="Times New Roman"/>
                <w:color w:val="auto"/>
              </w:rPr>
              <w:t>Германова Наталья Александровна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Тверской педагогический колледж. Учитель начальных классов с дополнительной подготовкой в области русского языка. Преподавание в начальных классах.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Психолого-педагогическое образование. </w:t>
            </w:r>
          </w:p>
          <w:p w:rsidR="00B137C3" w:rsidRPr="00BC475A" w:rsidRDefault="00B137C3" w:rsidP="00B137C3">
            <w:pPr>
              <w:rPr>
                <w:rFonts w:ascii="Times New Roman" w:hAnsi="Times New Roman"/>
                <w:color w:val="auto"/>
              </w:rPr>
            </w:pP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14.05.2019</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24"/>
                <w:szCs w:val="24"/>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«Методика преподавания курса "Основы религиозных культур и светской этики"»,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highlight w:val="yellow"/>
              </w:rPr>
            </w:pPr>
            <w:r w:rsidRPr="00BC475A">
              <w:rPr>
                <w:rFonts w:ascii="Times New Roman" w:hAnsi="Times New Roman"/>
                <w:color w:val="auto"/>
              </w:rPr>
              <w:t>Гоголина Лия Денисовна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Технология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Социальная работа.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Учитель-логопед.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shd w:val="clear" w:color="auto" w:fill="auto"/>
            <w:vAlign w:val="center"/>
          </w:tcPr>
          <w:p w:rsidR="00B137C3" w:rsidRPr="00BC475A" w:rsidRDefault="00B137C3" w:rsidP="00B137C3">
            <w:pPr>
              <w:autoSpaceDE w:val="0"/>
              <w:autoSpaceDN w:val="0"/>
              <w:adjustRightInd w:val="0"/>
              <w:ind w:left="57" w:right="57"/>
              <w:rPr>
                <w:rFonts w:ascii="Times New Roman" w:hAnsi="Times New Roman"/>
                <w:color w:val="auto"/>
                <w:highlight w:val="yellow"/>
              </w:rPr>
            </w:pPr>
            <w:r w:rsidRPr="00BC475A">
              <w:rPr>
                <w:rFonts w:ascii="Times New Roman" w:hAnsi="Times New Roman"/>
                <w:color w:val="auto"/>
              </w:rPr>
              <w:t>Гольденберг Леонид Григорьевич</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Дополнительное образование</w:t>
            </w:r>
          </w:p>
        </w:tc>
        <w:tc>
          <w:tcPr>
            <w:tcW w:w="2268" w:type="dxa"/>
            <w:vAlign w:val="center"/>
          </w:tcPr>
          <w:p w:rsidR="00B137C3" w:rsidRPr="00BC475A" w:rsidRDefault="00B137C3" w:rsidP="00B137C3">
            <w:pPr>
              <w:rPr>
                <w:rFonts w:ascii="Times New Roman" w:hAnsi="Times New Roman"/>
                <w:color w:val="auto"/>
              </w:rPr>
            </w:pP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Голубева Галина Витальевна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Орехово-Зуевский педагогический институт. Математика. Учитель математики средней школы.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Грибкова Алла Николаевна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Учитель начальных классов. Педагогика и методика начального образования.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ДО: содержание и технология формирования образовательных результатов",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w:t>
            </w:r>
            <w:r w:rsidRPr="00BC475A">
              <w:rPr>
                <w:rFonts w:ascii="Times New Roman" w:eastAsia="Times New Roman" w:hAnsi="Times New Roman"/>
                <w:color w:val="auto"/>
                <w:sz w:val="18"/>
                <w:szCs w:val="18"/>
                <w:lang w:val="en-GB"/>
              </w:rPr>
              <w:t>STEM</w:t>
            </w:r>
            <w:r w:rsidRPr="00BC475A">
              <w:rPr>
                <w:rFonts w:ascii="Times New Roman" w:eastAsia="Times New Roman" w:hAnsi="Times New Roman"/>
                <w:color w:val="auto"/>
                <w:sz w:val="18"/>
                <w:szCs w:val="18"/>
              </w:rPr>
              <w:t>-технологии в дошкольном образовании»,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Громова Алена Ивановна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Английский язык</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ТвГУ. Международные отношения.</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Егорова Надежда Сергеевна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Педагог-психолог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Психолого-педагогическое образование.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Журавлева Мария Витальевна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Физкультура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Торжокский педагогический колледж имени Бадюлина. Физическая культура. Учитель физической культуры.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"Школа молодого учителя: развитие профессионального мастерства", 2020</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Залюбивский Евгений Сергеевич</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Биология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Мелитопольский государственный педагогический университет. Педагогика и методика  среднего образования. Учитель биология, валеологии и основ экологии, практического психолога в учреждениях образования.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актуальные вопросы методики преподавания технологии", 2020</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Зименкова Галина Емельяновна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Горьковский ГУ имени Лобачевского. Русский язык и литература. Филолог преподаватель.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23.01.2018</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русского языка и литературы,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right="57"/>
              <w:rPr>
                <w:rFonts w:ascii="Times New Roman" w:hAnsi="Times New Roman"/>
                <w:color w:val="auto"/>
              </w:rPr>
            </w:pPr>
            <w:r w:rsidRPr="00BC475A">
              <w:rPr>
                <w:rFonts w:ascii="Times New Roman" w:hAnsi="Times New Roman"/>
                <w:color w:val="auto"/>
              </w:rPr>
              <w:t>Иванова Ирина Алеесеевна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Воронежский государственный педагогический университет. Педагогическое образование (с двумя профилями). Русский язык, литература.</w:t>
            </w:r>
          </w:p>
        </w:tc>
        <w:tc>
          <w:tcPr>
            <w:tcW w:w="1134" w:type="dxa"/>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right="57"/>
              <w:rPr>
                <w:rFonts w:ascii="Times New Roman" w:hAnsi="Times New Roman"/>
                <w:color w:val="auto"/>
              </w:rPr>
            </w:pPr>
            <w:r w:rsidRPr="00BC475A">
              <w:rPr>
                <w:rFonts w:ascii="Times New Roman" w:hAnsi="Times New Roman"/>
                <w:color w:val="auto"/>
              </w:rPr>
              <w:t>Карабутова Ирина Николаевна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Псковский ордена «Знак Почета» государственный педагогический институт имени Кирова. Физика и математика. Учитель физики и математики средней школы. </w:t>
            </w:r>
          </w:p>
        </w:tc>
        <w:tc>
          <w:tcPr>
            <w:tcW w:w="1134" w:type="dxa"/>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14.12.2021</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содержание и технологии формирование образовательных результатов на уроках математике»,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«Пути и средства качества математического образования в школе»,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«Подготовка экспертов для работы в региональных предметных комиссиях при проведении ГИА по образовательной программе основного общего образования. Математика»,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«Подготовка экспертов для работы в региональных предметных комиссиях при проведении ГИА по образовательной программе основного общего образования. Математика», 2019</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Кардаш Светлана Викторовна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Калининское педагогическое училище. Преподавание в начальных классах общеобразовательной школы.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14.04.2020</w:t>
            </w: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«Высшая школа делового администрирования», «Методика преподавания курса "Основы религиозных культур и светской этики"», 2019</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shd w:val="clear" w:color="auto" w:fill="auto"/>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shd w:val="clear" w:color="auto" w:fill="auto"/>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Ковалёва Марина Николаевна</w:t>
            </w:r>
          </w:p>
        </w:tc>
        <w:tc>
          <w:tcPr>
            <w:tcW w:w="1559"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Английский язык</w:t>
            </w:r>
          </w:p>
        </w:tc>
        <w:tc>
          <w:tcPr>
            <w:tcW w:w="2268"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Педагогика и психология общего и профессионального образования. </w:t>
            </w:r>
          </w:p>
        </w:tc>
        <w:tc>
          <w:tcPr>
            <w:tcW w:w="1134"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15.02.2022</w:t>
            </w:r>
          </w:p>
        </w:tc>
        <w:tc>
          <w:tcPr>
            <w:tcW w:w="3402" w:type="dxa"/>
            <w:shd w:val="clear" w:color="auto" w:fill="auto"/>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актуальные вопросы методики преподавания иностранных языков в образовательной организации", 2021</w:t>
            </w:r>
          </w:p>
          <w:p w:rsidR="00B137C3" w:rsidRPr="00BC475A" w:rsidRDefault="00B137C3" w:rsidP="00B137C3">
            <w:pPr>
              <w:rPr>
                <w:rFonts w:ascii="Times New Roman" w:eastAsia="Times New Roman" w:hAnsi="Times New Roman"/>
                <w:color w:val="auto"/>
                <w:sz w:val="24"/>
                <w:szCs w:val="24"/>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Козлова Марина Александровна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Химия</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Химия. Химик преподаватель.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12.05.2020</w:t>
            </w: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актуальные вопросы методики преподавания химии", 2020</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Крупнова Ирина Олеговна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Педагогика и методика начального обучения.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14.04.2020</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«Высшая школа делового администрирования», «Методика преподавания курса "Основы религиозных культур и светской этики"»,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Кузьмичева Галина Валерьевна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Социальный педагог</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Тверской государственный технический университет. Психология.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sz w:val="18"/>
                <w:szCs w:val="18"/>
              </w:rPr>
            </w:pPr>
            <w:r w:rsidRPr="00BC475A">
              <w:rPr>
                <w:rFonts w:ascii="Times New Roman" w:hAnsi="Times New Roman"/>
                <w:color w:val="auto"/>
                <w:sz w:val="18"/>
                <w:szCs w:val="18"/>
              </w:rPr>
              <w:t>«Институт повышения квалификации и профессиональной переподготовки», «Индивидуальное психологическое консультировании в образовании в соответствии с ФГОС»,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Кулагина Жанна Николаевна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Калининское педагогическое училище. Преподавание в начальных классах общеобразовательной школы.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"Теоретические и методические аспекты преподавания курса ОРКСЭ и предметной области ОДКНР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Куницына Наталья Викторовна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Педагогика и методика  начального образования.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18.02.2020</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«Теоретические и методические аспекты преподавания курса ОРКСЭ и предметной области ОДКНР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Лаврова Нина Михайловна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Смоленский государственный педагогический институт имени Маркса. Русский язык и литература. Учитель русского языка и литературы</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18.02.2020</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актуальные вопросы методики преподавания русского языка и литературы»,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Лебедева Елена Алексеевна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Тверской педагогический колледж. Преподавание в начальных классах.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sz w:val="18"/>
                <w:szCs w:val="18"/>
              </w:rPr>
            </w:pPr>
            <w:r w:rsidRPr="00BC475A">
              <w:rPr>
                <w:rFonts w:ascii="Times New Roman" w:hAnsi="Times New Roman"/>
                <w:color w:val="auto"/>
                <w:sz w:val="18"/>
                <w:szCs w:val="18"/>
              </w:rPr>
              <w:t>ВОП «Завуч», «Педагогика и методика начального образования в рамках реализации ФГОС», 2021</w:t>
            </w:r>
          </w:p>
          <w:p w:rsidR="00B137C3" w:rsidRPr="00BC475A" w:rsidRDefault="00B137C3" w:rsidP="00B137C3">
            <w:pPr>
              <w:rPr>
                <w:rFonts w:ascii="Times New Roman" w:hAnsi="Times New Roman"/>
                <w:color w:val="auto"/>
                <w:sz w:val="18"/>
                <w:szCs w:val="18"/>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Леонова Татьяна Сергеевна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Английский язык</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Государственный институт русского языка имени Пушкина. Филология.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«Организация работы методического объединения учителей в условиях введения ФГОС»,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«Введение второго иностранного языка как обязательного предмета», 2019</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АНО «Центр непрерывного развития личности и реализации человеческого потенциала», "Современные подходы, методики и инструменты профориентационной работы педагога-навигатора", 2019</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highlight w:val="cyan"/>
              </w:rPr>
            </w:pPr>
            <w:r w:rsidRPr="00BC475A">
              <w:rPr>
                <w:rFonts w:ascii="Times New Roman" w:hAnsi="Times New Roman"/>
                <w:color w:val="auto"/>
              </w:rPr>
              <w:t>Литвиненко Михаил Александрович</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Дополнительное образование</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Тверская государственная медицинская академия. Педиатрия. Врач-педиатр.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ФГБОУ ВО РГУТИС. Педагог дополнительного образования по направлению танцевальный спорт.</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w:t>
            </w:r>
          </w:p>
        </w:tc>
      </w:tr>
      <w:tr w:rsidR="00B137C3" w:rsidRPr="00BC475A" w:rsidTr="00B137C3">
        <w:tc>
          <w:tcPr>
            <w:tcW w:w="426" w:type="dxa"/>
            <w:shd w:val="clear" w:color="auto" w:fill="auto"/>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shd w:val="clear" w:color="auto" w:fill="auto"/>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Лоткова Ольга Николаевна</w:t>
            </w:r>
          </w:p>
        </w:tc>
        <w:tc>
          <w:tcPr>
            <w:tcW w:w="1559"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Математика. Математик преподаватель. </w:t>
            </w:r>
          </w:p>
        </w:tc>
        <w:tc>
          <w:tcPr>
            <w:tcW w:w="1134"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17.11.2020</w:t>
            </w:r>
          </w:p>
        </w:tc>
        <w:tc>
          <w:tcPr>
            <w:tcW w:w="3402" w:type="dxa"/>
            <w:shd w:val="clear" w:color="auto" w:fill="auto"/>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математики",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«Подготовка экспертов для работы в региональных предметных комиссиях при проведении ГИА по образовательной программе основного общего образования. Математика», 2022</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Магомедова Аминат Гасбуллаевна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ИЗО</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Дагестанский государственный педагогический университет. Педагогическое 4образование (с двумя профилями подготовки).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изобразительного искусства», 2019</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Митрякина Светлана Леонидовна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Павлодарский педагогический институт. Математика. Учитель математики средней школы. </w:t>
            </w:r>
          </w:p>
        </w:tc>
        <w:tc>
          <w:tcPr>
            <w:tcW w:w="1134" w:type="dxa"/>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15.02.2022</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РАНХиГС, «Содержание и методики преподавания курса финансовой грамотности различным категориям обучающихся»,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РАНХиГС, «Управление в сфере образования»,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«Центр непрерывного развития личности и реализации человеческого потенциала», «Современные подходы, методики и инструменты профориентационной работы педагога-навигатора»,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РАНХиГС, «Финансовая грамотность в математике»,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РАНХиГС, «Формирование финансовой грамотности обучающихся с использованием интерактивных технологий и цифровых образовательных ресурсов (Продвинутый уровень)»,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Морозова Юлия Александровна</w:t>
            </w:r>
          </w:p>
        </w:tc>
        <w:tc>
          <w:tcPr>
            <w:tcW w:w="1559" w:type="dxa"/>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Филология. Филолог преподаватель. </w:t>
            </w:r>
          </w:p>
        </w:tc>
        <w:tc>
          <w:tcPr>
            <w:tcW w:w="1134" w:type="dxa"/>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14.05.2019</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«Высшая школа делового администрирования», «Современные технологии инклюзивного образования обучающихся с ОВЗ в условиях реализации ФГОС», 2018     </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«Теоретические и методические аспекты преподавания курса ОРКСЭ и предметной области ОДКНР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«Методика преподавания курса религиозных культур и светской этики», 2022</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Мусиенко Анна Андреевна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Бутурлиновский педагогический техникум. Преподавание в начальных классах. Учитель начальных классов.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АНООВО «Воронежский институт высоких технологий», "Психологические основы поведения учителя в экстремальных ситуациях",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hAnsi="Times New Roman"/>
                <w:color w:val="auto"/>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spacing w:line="360" w:lineRule="auto"/>
              <w:ind w:left="57" w:right="57"/>
              <w:rPr>
                <w:rFonts w:ascii="Times New Roman" w:hAnsi="Times New Roman"/>
                <w:color w:val="auto"/>
              </w:rPr>
            </w:pPr>
            <w:r w:rsidRPr="00BC475A">
              <w:rPr>
                <w:rFonts w:ascii="Times New Roman" w:hAnsi="Times New Roman"/>
                <w:color w:val="auto"/>
              </w:rPr>
              <w:t>Осипова Алла Дмитриевна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Биология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Биология. Биолог. Преподаватель биологии и химии.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биологии», 2018</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spacing w:line="360" w:lineRule="auto"/>
              <w:ind w:left="57" w:right="57"/>
              <w:rPr>
                <w:rFonts w:ascii="Times New Roman" w:hAnsi="Times New Roman"/>
                <w:color w:val="auto"/>
              </w:rPr>
            </w:pPr>
            <w:r w:rsidRPr="00BC475A">
              <w:rPr>
                <w:rFonts w:ascii="Times New Roman" w:hAnsi="Times New Roman"/>
                <w:color w:val="auto"/>
              </w:rPr>
              <w:t>Парчук Наталия Яковлевна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Технология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Московская академия профессиональных компетенций. Педагог-психолог.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технологии",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ООО «Центр инновационного образования ивоспитания», «Основы обеспечения информационной безопасности детей», 2022</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Петихина Надежда Дмитриевна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Физкультура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Торжокский педагогический колледж имени Бадюлина. Физическая культура. Учитель физической культуры.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"Школа молодого педагога: развитие профессионального мастерства", 2020</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Подгузова Кристина Валерьевна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История, обществознание</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Оренбургский государственный педагогический университет. История. Учитель истории.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21.06.2022</w:t>
            </w: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АНО «Центр непрерывного развития личности и реализации человеческого потенциала», "Современные подходы, методики и инструменты профориентационной работы педагога-навигатора",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РАНХиГС «Содержание и методика преподавания курса финансовой грамотности различным категориям обучающихся», 2018</w:t>
            </w: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br/>
              <w:t>Курсы по профориентации учащихся, 2019</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br/>
              <w:t>«Содержание и методика преподавания курса финансовой грамотности различным категориям обучающихся» РАНХиГС, 2020</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Подшибко Лариса Алексеевна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Физкультура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Саратовский ордена «Знак почета» государственный педагогический институт имени Фезина. Физическое воспитание. Учитель физического воспитания.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20.03.2018</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"ФГОС: актуальные вопросы методики преподавания физической культуры",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w:t>
            </w: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«Методическое сопровождение профессионального развития педагогических кадров», 2021</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right="57"/>
              <w:rPr>
                <w:rFonts w:ascii="Times New Roman" w:hAnsi="Times New Roman"/>
                <w:color w:val="auto"/>
                <w:highlight w:val="yellow"/>
              </w:rPr>
            </w:pPr>
            <w:r w:rsidRPr="00BC475A">
              <w:rPr>
                <w:rFonts w:ascii="Times New Roman" w:hAnsi="Times New Roman"/>
                <w:color w:val="auto"/>
              </w:rPr>
              <w:t>Прусаков Михаил Викторович</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Физкультура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Тверской государственный технический университет. Подъемно-транспортные, строительные, дорожные машины и оборудование. Инженер-механик.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ООО «Центр непрерывного образования и инноваций». Педагогическое образование: учитель физической культуры.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«Организация профилактических мероприятий по противодействию идеологии терроризма и экстремизма в образовательной организации»,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shd w:val="clear" w:color="auto" w:fill="FFFFFF" w:themeFill="background1"/>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shd w:val="clear" w:color="auto" w:fill="FFFFFF" w:themeFill="background1"/>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Псурцева Ольга Владимировна</w:t>
            </w:r>
          </w:p>
        </w:tc>
        <w:tc>
          <w:tcPr>
            <w:tcW w:w="1559" w:type="dxa"/>
            <w:shd w:val="clear" w:color="auto" w:fill="FFFFFF" w:themeFill="background1"/>
          </w:tcPr>
          <w:p w:rsidR="00B137C3" w:rsidRPr="00BC475A" w:rsidRDefault="00B137C3" w:rsidP="00B137C3">
            <w:pPr>
              <w:rPr>
                <w:rFonts w:ascii="Times New Roman" w:hAnsi="Times New Roman"/>
                <w:color w:val="auto"/>
              </w:rPr>
            </w:pPr>
            <w:r w:rsidRPr="00BC475A">
              <w:rPr>
                <w:rFonts w:ascii="Times New Roman" w:hAnsi="Times New Roman"/>
                <w:color w:val="auto"/>
              </w:rPr>
              <w:t>Физика, информатика</w:t>
            </w:r>
          </w:p>
        </w:tc>
        <w:tc>
          <w:tcPr>
            <w:tcW w:w="2268" w:type="dxa"/>
            <w:shd w:val="clear" w:color="auto" w:fill="FFFFFF" w:themeFill="background1"/>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Брянский государственный педагогический университет. Физика. Учитель физики и математики.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ООО «Инфоурок». Учитель информатики. </w:t>
            </w:r>
          </w:p>
        </w:tc>
        <w:tc>
          <w:tcPr>
            <w:tcW w:w="1134" w:type="dxa"/>
            <w:shd w:val="clear" w:color="auto" w:fill="FFFFFF" w:themeFill="background1"/>
            <w:vAlign w:val="center"/>
          </w:tcPr>
          <w:p w:rsidR="00B137C3" w:rsidRPr="00BC475A" w:rsidRDefault="00B137C3" w:rsidP="00B137C3">
            <w:pPr>
              <w:rPr>
                <w:rFonts w:ascii="Times New Roman" w:hAnsi="Times New Roman"/>
                <w:color w:val="auto"/>
              </w:rPr>
            </w:pPr>
          </w:p>
        </w:tc>
        <w:tc>
          <w:tcPr>
            <w:tcW w:w="3402" w:type="dxa"/>
            <w:shd w:val="clear" w:color="auto" w:fill="FFFFFF" w:themeFill="background1"/>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«Высшая школа делового администрирования», «Формирование профессиональной компетенции учителя физики в условиях реализации ФГОС ООО и СОО», 2020   </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Брянский ИПКРО, «Цифровая образовательная среда в образовательной организации»,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Академия реализации государственной политики и профессионального развития работников образования Минпросвещения РФ, «Формирование ИКТ-грамотности школьников»,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Брянский ИПКРО, «Совершенствование профессиональных компетенций учителя физики и информатики в рамках реализации нацианальной системы учительского роста в условиях реализации ФГОС СОО», 2021</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Пушкина Екатерина Андреевна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География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ТвГУ. Географ.</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географии", 2018    </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p w:rsidR="00B137C3" w:rsidRPr="00BC475A" w:rsidRDefault="00B137C3" w:rsidP="00B137C3">
            <w:pPr>
              <w:rPr>
                <w:rFonts w:ascii="Times New Roman" w:eastAsia="Times New Roman" w:hAnsi="Times New Roman"/>
                <w:color w:val="auto"/>
                <w:sz w:val="18"/>
                <w:szCs w:val="18"/>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Савельева Людмила Александр</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Английский язык, немецкий язык</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Лингвистика и международная коммуникация. Лингвист преподаватель.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17.03.2020</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английского языка", 2019  </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"Введение второго иностранного языка как обязательного предмета", 2019</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Семенюк Кунсулу Супьяновна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Гудермесское педагогическое училище Чечено-Ингушской АССР. Преподавание в начальных классах средней школы.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Первая, 14.05.2019</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hAnsi="Times New Roman"/>
                <w:color w:val="auto"/>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Смелкова Марина Валентиновна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Математика. Математик преподаватель.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18.02.2020</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«Центр повышения квалификации и переподготовки «Луч знаний»», «Методикаобучения математике в основной и средней школе в условия реализации ФГОС ОО»,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Смирнова Оксана Николаевна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География</w:t>
            </w:r>
          </w:p>
        </w:tc>
        <w:tc>
          <w:tcPr>
            <w:tcW w:w="2268" w:type="dxa"/>
            <w:vAlign w:val="center"/>
          </w:tcPr>
          <w:p w:rsidR="00B137C3" w:rsidRPr="00BC475A" w:rsidRDefault="00B137C3" w:rsidP="00B137C3">
            <w:pPr>
              <w:rPr>
                <w:rFonts w:ascii="Times New Roman" w:hAnsi="Times New Roman"/>
                <w:color w:val="auto"/>
                <w:lang w:val="en-GB"/>
              </w:rPr>
            </w:pPr>
            <w:r w:rsidRPr="00BC475A">
              <w:rPr>
                <w:rFonts w:ascii="Times New Roman" w:hAnsi="Times New Roman"/>
                <w:color w:val="auto"/>
              </w:rPr>
              <w:t xml:space="preserve">ТвГУ. География. Географ преподаватель.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содержание и технологии формирования образовательных результатов на уроках географии",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ТОИУУ, "ФГОС: актуальные вопросы методики преподавания географии в образовательной организации", 2021</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highlight w:val="cyan"/>
              </w:rPr>
            </w:pPr>
            <w:r w:rsidRPr="00BC475A">
              <w:rPr>
                <w:rFonts w:ascii="Times New Roman" w:hAnsi="Times New Roman"/>
                <w:color w:val="auto"/>
              </w:rPr>
              <w:t>Соколова Майя Викторовна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Дополнительное образование</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Тверское училище-колледж культуры. Социально-культурная деятельность и народное художественное творчество. Педагог-организатор, руководитель танцевального коллектива.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Сорокина Татьяна Викторовна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Педагогика и методика начального образования. Учитель начальных классов. </w:t>
            </w:r>
          </w:p>
          <w:p w:rsidR="00B137C3" w:rsidRPr="00BC475A" w:rsidRDefault="00B137C3" w:rsidP="00B137C3">
            <w:pPr>
              <w:rPr>
                <w:rFonts w:ascii="Times New Roman" w:hAnsi="Times New Roman"/>
                <w:color w:val="auto"/>
              </w:rPr>
            </w:pPr>
            <w:r w:rsidRPr="00BC475A">
              <w:rPr>
                <w:rFonts w:ascii="Times New Roman" w:hAnsi="Times New Roman"/>
                <w:color w:val="auto"/>
              </w:rPr>
              <w:t>ООО «Центр непрерывного образования и инноваций». Педагогическое образование: учитель русского языка и литературы». Учитель русского языка и литературы.</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15.03.2022</w:t>
            </w:r>
          </w:p>
        </w:tc>
        <w:tc>
          <w:tcPr>
            <w:tcW w:w="3402" w:type="dxa"/>
            <w:vAlign w:val="center"/>
          </w:tcPr>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АНО «Центр непрерывного развития личности и реализации человеческого потенциала», "Современные подходы, методики и инструменты профориентационной работы педагога-навигатора", 2019</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Тюрякова Ирина Владимировна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Математика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Математика. Математик.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18.02.2020</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обучающихъся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АНО ДПО «Школа анализа данных», «Базовые цифровые компетенции учителя», 2021, </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spacing w:line="360" w:lineRule="auto"/>
              <w:ind w:left="57" w:right="57"/>
              <w:rPr>
                <w:rFonts w:ascii="Times New Roman" w:hAnsi="Times New Roman"/>
                <w:color w:val="auto"/>
              </w:rPr>
            </w:pPr>
            <w:r w:rsidRPr="00BC475A">
              <w:rPr>
                <w:rFonts w:ascii="Times New Roman" w:hAnsi="Times New Roman"/>
                <w:color w:val="auto"/>
              </w:rPr>
              <w:t>Тюряков Андрей Геннадьевич</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Технология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Тверской технологический колледж. Гражданское и промышленное строительство. Техник-строитель.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ООО «Московский институт профессиональной переподготовки и повышения квалификации педагогов». Учитель, преподаватель технологии.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p w:rsidR="00B137C3" w:rsidRPr="00BC475A" w:rsidRDefault="00B137C3" w:rsidP="00B137C3">
            <w:pPr>
              <w:rPr>
                <w:rFonts w:ascii="Times New Roman" w:hAnsi="Times New Roman"/>
                <w:color w:val="auto"/>
              </w:rPr>
            </w:pPr>
          </w:p>
        </w:tc>
      </w:tr>
      <w:tr w:rsidR="00B137C3" w:rsidRPr="00BC475A" w:rsidTr="00B137C3">
        <w:tc>
          <w:tcPr>
            <w:tcW w:w="426" w:type="dxa"/>
            <w:shd w:val="clear" w:color="auto" w:fill="auto"/>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shd w:val="clear" w:color="auto" w:fill="auto"/>
            <w:vAlign w:val="center"/>
          </w:tcPr>
          <w:p w:rsidR="00B137C3" w:rsidRPr="00BC475A" w:rsidRDefault="00B137C3" w:rsidP="00B137C3">
            <w:pPr>
              <w:autoSpaceDE w:val="0"/>
              <w:autoSpaceDN w:val="0"/>
              <w:adjustRightInd w:val="0"/>
              <w:spacing w:line="360" w:lineRule="auto"/>
              <w:ind w:left="57" w:right="57"/>
              <w:rPr>
                <w:rFonts w:ascii="Times New Roman" w:hAnsi="Times New Roman"/>
                <w:color w:val="auto"/>
              </w:rPr>
            </w:pPr>
            <w:r w:rsidRPr="00BC475A">
              <w:rPr>
                <w:rFonts w:ascii="Times New Roman" w:hAnsi="Times New Roman"/>
                <w:color w:val="auto"/>
              </w:rPr>
              <w:t>Харменкина Наталья Валентин</w:t>
            </w:r>
          </w:p>
        </w:tc>
        <w:tc>
          <w:tcPr>
            <w:tcW w:w="1559"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История, обществознание</w:t>
            </w:r>
          </w:p>
        </w:tc>
        <w:tc>
          <w:tcPr>
            <w:tcW w:w="2268"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Калининский ГУ. История. Историк. Преподаватель истории и обществоведения. </w:t>
            </w:r>
          </w:p>
        </w:tc>
        <w:tc>
          <w:tcPr>
            <w:tcW w:w="1134" w:type="dxa"/>
            <w:shd w:val="clear" w:color="auto" w:fill="auto"/>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15.02.2022</w:t>
            </w:r>
          </w:p>
        </w:tc>
        <w:tc>
          <w:tcPr>
            <w:tcW w:w="3402" w:type="dxa"/>
            <w:shd w:val="clear" w:color="auto" w:fill="auto"/>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"ФГОС: содержание и технологии формирования образовательных результатов на уроках истории и обществознания",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АНО ДПО «Институт современного образования», «Организация проектно-исследовательской деятельности на уроках истории в условиях реализации ФГОС»,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spacing w:line="360" w:lineRule="auto"/>
              <w:ind w:left="57" w:right="57"/>
              <w:rPr>
                <w:rFonts w:ascii="Times New Roman" w:hAnsi="Times New Roman"/>
                <w:color w:val="auto"/>
              </w:rPr>
            </w:pPr>
            <w:r w:rsidRPr="00BC475A">
              <w:rPr>
                <w:rFonts w:ascii="Times New Roman" w:hAnsi="Times New Roman"/>
                <w:color w:val="auto"/>
              </w:rPr>
              <w:t>Чеканова Юлия Евгеньевна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Биология </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Биология. Биолог. Преподаватель биологии и химии. </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2018</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hAnsi="Times New Roman"/>
                <w:color w:val="auto"/>
              </w:rPr>
            </w:pPr>
            <w:r w:rsidRPr="00BC475A">
              <w:rPr>
                <w:rFonts w:ascii="Times New Roman" w:eastAsia="Times New Roman" w:hAnsi="Times New Roman"/>
                <w:color w:val="auto"/>
                <w:sz w:val="18"/>
                <w:szCs w:val="18"/>
              </w:rPr>
              <w:t>ООО «Центр инновационного образования и развития», «ФГОС ООО в соответствии с приказом Минпросвещения России № 287 о  31 мая 2021 года»,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Шувалова Ирина Владимировна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Филология. Филолог. Преподаватель.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15.03.2022</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«Подготовка экспертов по проверке выполнения заданий итогового собеседования по русскому языку в 9 классе»,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Щербак Надежда Ивановна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Начальные классы</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ТвГУ. Педагогика и методика начального обучения. Учитель начальных классов.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15.02.2022</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ТОИУУ, «Подготовка экспертов для работы в региональной предметной комиссии при проведении ГИА по общеобразовательной программе основного общего образования. Русский язык»,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«Высшая школа делового администрирования», «Современные технологии инклюзивного образования обучающихся с ОВЗ в условиях реализации ФГОС», 2021</w:t>
            </w:r>
          </w:p>
          <w:p w:rsidR="00B137C3" w:rsidRPr="00BC475A" w:rsidRDefault="00B137C3" w:rsidP="00B137C3">
            <w:pPr>
              <w:rPr>
                <w:rFonts w:ascii="Times New Roman" w:hAnsi="Times New Roman"/>
                <w:color w:val="auto"/>
              </w:rPr>
            </w:pP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Явдошенко Елена Павловна</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Русский язык, литература</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Сумской государственный педагогический институт имени Макаренко. Русский язык и литература. Учитель русского языка и литературы средней школы.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Санкт-Петербургский институт дополнительного профессионального образования службы занятости. Электронный офис и компьютерная графика. Интернет-технологии. </w:t>
            </w:r>
          </w:p>
        </w:tc>
        <w:tc>
          <w:tcPr>
            <w:tcW w:w="1134"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Высшая, 22.01.2019</w:t>
            </w:r>
          </w:p>
        </w:tc>
        <w:tc>
          <w:tcPr>
            <w:tcW w:w="3402" w:type="dxa"/>
            <w:vAlign w:val="center"/>
          </w:tcPr>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ООО «Центр инновационного образования ивоспитания», "Организация деятельности педагогических работников по классному руководству", 2020</w:t>
            </w:r>
          </w:p>
          <w:p w:rsidR="00B137C3" w:rsidRPr="00BC475A" w:rsidRDefault="00B137C3" w:rsidP="00B137C3">
            <w:pPr>
              <w:rPr>
                <w:rFonts w:ascii="Times New Roman" w:eastAsia="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tc>
      </w:tr>
      <w:tr w:rsidR="00B137C3" w:rsidRPr="00BC475A" w:rsidTr="00B137C3">
        <w:tc>
          <w:tcPr>
            <w:tcW w:w="426" w:type="dxa"/>
            <w:vAlign w:val="center"/>
          </w:tcPr>
          <w:p w:rsidR="00B137C3" w:rsidRPr="00BC475A" w:rsidRDefault="00B137C3" w:rsidP="00CC4CDF">
            <w:pPr>
              <w:pStyle w:val="aff1"/>
              <w:numPr>
                <w:ilvl w:val="0"/>
                <w:numId w:val="445"/>
              </w:numPr>
              <w:ind w:left="0" w:firstLine="0"/>
              <w:rPr>
                <w:rFonts w:ascii="Times New Roman" w:hAnsi="Times New Roman"/>
              </w:rPr>
            </w:pPr>
          </w:p>
        </w:tc>
        <w:tc>
          <w:tcPr>
            <w:tcW w:w="1701" w:type="dxa"/>
            <w:vAlign w:val="center"/>
          </w:tcPr>
          <w:p w:rsidR="00B137C3" w:rsidRPr="00BC475A" w:rsidRDefault="00B137C3" w:rsidP="00B137C3">
            <w:pPr>
              <w:autoSpaceDE w:val="0"/>
              <w:autoSpaceDN w:val="0"/>
              <w:adjustRightInd w:val="0"/>
              <w:ind w:left="57" w:right="57"/>
              <w:rPr>
                <w:rFonts w:ascii="Times New Roman" w:hAnsi="Times New Roman"/>
                <w:color w:val="auto"/>
              </w:rPr>
            </w:pPr>
            <w:r w:rsidRPr="00BC475A">
              <w:rPr>
                <w:rFonts w:ascii="Times New Roman" w:hAnsi="Times New Roman"/>
                <w:color w:val="auto"/>
              </w:rPr>
              <w:t>Явдошенко Александр Михайлович</w:t>
            </w:r>
          </w:p>
        </w:tc>
        <w:tc>
          <w:tcPr>
            <w:tcW w:w="1559"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География</w:t>
            </w:r>
          </w:p>
        </w:tc>
        <w:tc>
          <w:tcPr>
            <w:tcW w:w="2268" w:type="dxa"/>
            <w:vAlign w:val="center"/>
          </w:tcPr>
          <w:p w:rsidR="00B137C3" w:rsidRPr="00BC475A" w:rsidRDefault="00B137C3" w:rsidP="00B137C3">
            <w:pPr>
              <w:rPr>
                <w:rFonts w:ascii="Times New Roman" w:hAnsi="Times New Roman"/>
                <w:color w:val="auto"/>
              </w:rPr>
            </w:pPr>
            <w:r w:rsidRPr="00BC475A">
              <w:rPr>
                <w:rFonts w:ascii="Times New Roman" w:hAnsi="Times New Roman"/>
                <w:color w:val="auto"/>
              </w:rPr>
              <w:t xml:space="preserve">Сумское высшее артиллерийское командное дважды Краснознаменном училище имени Фрунзе. Командная тактическая артиллерия.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rPr>
            </w:pPr>
            <w:r w:rsidRPr="00BC475A">
              <w:rPr>
                <w:rFonts w:ascii="Times New Roman" w:hAnsi="Times New Roman"/>
                <w:color w:val="auto"/>
              </w:rPr>
              <w:t xml:space="preserve">Тверское музыкальное училище имени Мусоргского. Пение. </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hAnsi="Times New Roman"/>
                <w:color w:val="auto"/>
                <w:sz w:val="18"/>
                <w:szCs w:val="18"/>
              </w:rPr>
            </w:pPr>
            <w:r w:rsidRPr="00BC475A">
              <w:rPr>
                <w:rFonts w:ascii="Times New Roman" w:hAnsi="Times New Roman"/>
                <w:color w:val="auto"/>
                <w:sz w:val="18"/>
                <w:szCs w:val="18"/>
              </w:rPr>
              <w:t>«Институт повышения квалификации и профессиональной переподготовки», «Учитель географии. Теория и методика преподавания учебного предмета «География» в условиях реализации ФГОС ООО, ФГОС СОО», 2021</w:t>
            </w:r>
          </w:p>
        </w:tc>
        <w:tc>
          <w:tcPr>
            <w:tcW w:w="1134" w:type="dxa"/>
            <w:vAlign w:val="center"/>
          </w:tcPr>
          <w:p w:rsidR="00B137C3" w:rsidRPr="00BC475A" w:rsidRDefault="00B137C3" w:rsidP="00B137C3">
            <w:pPr>
              <w:rPr>
                <w:rFonts w:ascii="Times New Roman" w:hAnsi="Times New Roman"/>
                <w:color w:val="auto"/>
              </w:rPr>
            </w:pPr>
          </w:p>
        </w:tc>
        <w:tc>
          <w:tcPr>
            <w:tcW w:w="3402" w:type="dxa"/>
            <w:vAlign w:val="center"/>
          </w:tcPr>
          <w:p w:rsidR="00B137C3" w:rsidRPr="00BC475A" w:rsidRDefault="00B137C3" w:rsidP="00B137C3">
            <w:pPr>
              <w:rPr>
                <w:rFonts w:ascii="Times New Roman" w:hAnsi="Times New Roman"/>
                <w:color w:val="auto"/>
                <w:sz w:val="18"/>
                <w:szCs w:val="18"/>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АНО ДПО «Школа анализа данных», «Базовые цифровые компетенции учителя», 2021</w:t>
            </w:r>
          </w:p>
          <w:p w:rsidR="00B137C3" w:rsidRPr="00BC475A" w:rsidRDefault="00B137C3" w:rsidP="00B137C3">
            <w:pPr>
              <w:rPr>
                <w:rFonts w:ascii="Times New Roman" w:hAnsi="Times New Roman"/>
                <w:color w:val="auto"/>
              </w:rPr>
            </w:pPr>
          </w:p>
          <w:p w:rsidR="00B137C3" w:rsidRPr="00BC475A" w:rsidRDefault="00B137C3" w:rsidP="00B137C3">
            <w:pPr>
              <w:rPr>
                <w:rFonts w:ascii="Times New Roman" w:eastAsia="Times New Roman" w:hAnsi="Times New Roman"/>
                <w:color w:val="auto"/>
                <w:sz w:val="18"/>
                <w:szCs w:val="18"/>
              </w:rPr>
            </w:pPr>
            <w:r w:rsidRPr="00BC475A">
              <w:rPr>
                <w:rFonts w:ascii="Times New Roman" w:eastAsia="Times New Roman" w:hAnsi="Times New Roman"/>
                <w:color w:val="auto"/>
                <w:sz w:val="18"/>
                <w:szCs w:val="18"/>
              </w:rPr>
              <w:t xml:space="preserve">ООО «Учитель-Инфо», </w:t>
            </w:r>
          </w:p>
          <w:p w:rsidR="00B137C3" w:rsidRPr="00BC475A" w:rsidRDefault="00B137C3" w:rsidP="00B137C3">
            <w:pPr>
              <w:rPr>
                <w:rFonts w:ascii="Times New Roman" w:eastAsia="Times New Roman" w:hAnsi="Times New Roman"/>
                <w:color w:val="auto"/>
                <w:sz w:val="24"/>
                <w:szCs w:val="24"/>
              </w:rPr>
            </w:pPr>
            <w:r w:rsidRPr="00BC475A">
              <w:rPr>
                <w:rFonts w:ascii="Times New Roman" w:eastAsia="Times New Roman" w:hAnsi="Times New Roman"/>
                <w:color w:val="auto"/>
                <w:sz w:val="18"/>
                <w:szCs w:val="18"/>
              </w:rPr>
              <w:t>«Обнавленные ФГОС – 2021: порядок организации и осуществления образовательной деятельности. Компетенции педагогического работника в части обнавленных ФГОС ООО», 2022</w:t>
            </w:r>
          </w:p>
          <w:p w:rsidR="00B137C3" w:rsidRPr="00BC475A" w:rsidRDefault="00B137C3" w:rsidP="00B137C3">
            <w:pPr>
              <w:rPr>
                <w:rFonts w:ascii="Times New Roman" w:hAnsi="Times New Roman"/>
                <w:color w:val="auto"/>
              </w:rPr>
            </w:pPr>
          </w:p>
        </w:tc>
      </w:tr>
    </w:tbl>
    <w:p w:rsidR="00B137C3" w:rsidRPr="00BC475A" w:rsidRDefault="00B137C3">
      <w:pPr>
        <w:pStyle w:val="13"/>
        <w:spacing w:after="200" w:line="240" w:lineRule="auto"/>
        <w:jc w:val="both"/>
        <w:rPr>
          <w:color w:val="auto"/>
          <w:sz w:val="24"/>
          <w:szCs w:val="24"/>
        </w:rPr>
      </w:pPr>
    </w:p>
    <w:p w:rsidR="00A57638" w:rsidRPr="00BC475A" w:rsidRDefault="00A57638">
      <w:pPr>
        <w:spacing w:after="199" w:line="1" w:lineRule="exact"/>
        <w:rPr>
          <w:rFonts w:ascii="Times New Roman" w:hAnsi="Times New Roman" w:cs="Times New Roman"/>
          <w:color w:val="auto"/>
        </w:rPr>
      </w:pPr>
    </w:p>
    <w:p w:rsidR="00A57638" w:rsidRPr="00BC475A" w:rsidRDefault="00E779B2" w:rsidP="00E779B2">
      <w:pPr>
        <w:pStyle w:val="31"/>
        <w:rPr>
          <w:rFonts w:ascii="Times New Roman" w:hAnsi="Times New Roman" w:cs="Times New Roman"/>
          <w:color w:val="auto"/>
          <w:sz w:val="24"/>
          <w:szCs w:val="24"/>
        </w:rPr>
      </w:pPr>
      <w:bookmarkStart w:id="802" w:name="bookmark1982"/>
      <w:bookmarkStart w:id="803" w:name="_Toc113549271"/>
      <w:r w:rsidRPr="00BC475A">
        <w:rPr>
          <w:rFonts w:ascii="Times New Roman" w:hAnsi="Times New Roman" w:cs="Times New Roman"/>
          <w:color w:val="auto"/>
          <w:sz w:val="24"/>
          <w:szCs w:val="24"/>
        </w:rPr>
        <w:t xml:space="preserve">3.4.2. </w:t>
      </w:r>
      <w:r w:rsidR="00E235EB" w:rsidRPr="00BC475A">
        <w:rPr>
          <w:rFonts w:ascii="Times New Roman" w:hAnsi="Times New Roman" w:cs="Times New Roman"/>
          <w:color w:val="auto"/>
          <w:sz w:val="24"/>
          <w:szCs w:val="24"/>
        </w:rPr>
        <w:t>Описание психолого-педагогических условий реализации основной образовательной программы основного общего образования</w:t>
      </w:r>
      <w:bookmarkEnd w:id="802"/>
      <w:bookmarkEnd w:id="803"/>
    </w:p>
    <w:p w:rsidR="00BC475A" w:rsidRPr="00BC475A" w:rsidRDefault="00BC475A" w:rsidP="00BC475A">
      <w:pPr>
        <w:ind w:firstLine="709"/>
        <w:jc w:val="both"/>
        <w:rPr>
          <w:rFonts w:ascii="Times New Roman" w:hAnsi="Times New Roman"/>
          <w:color w:val="auto"/>
        </w:rPr>
      </w:pPr>
      <w:bookmarkStart w:id="804" w:name="bookmark1984"/>
      <w:r w:rsidRPr="00BC475A">
        <w:rPr>
          <w:rFonts w:ascii="Times New Roman" w:hAnsi="Times New Roman"/>
          <w:color w:val="auto"/>
        </w:rPr>
        <w:t xml:space="preserve">При организации и осуществлении образовательной деятельности в МБОУ СОШ № 4 одним из важнейших условий ее успешности является психолого-педагогическое сопровождение образовательного процесса. В рамках данного направления в МБОУ СОШ № 4 создана социальная служба, включающая в себя деятельность классных руководителей, педагога-психолога и социального педагога. Содержание психологической работы определяется следующими задачами: </w:t>
      </w:r>
    </w:p>
    <w:p w:rsidR="00BC475A" w:rsidRPr="00BC475A" w:rsidRDefault="00BC475A" w:rsidP="00CC4CDF">
      <w:pPr>
        <w:pStyle w:val="aff1"/>
        <w:numPr>
          <w:ilvl w:val="0"/>
          <w:numId w:val="446"/>
        </w:numPr>
        <w:jc w:val="both"/>
        <w:rPr>
          <w:rFonts w:ascii="Times New Roman" w:hAnsi="Times New Roman"/>
        </w:rPr>
      </w:pPr>
      <w:r w:rsidRPr="00BC475A">
        <w:rPr>
          <w:rFonts w:ascii="Times New Roman" w:hAnsi="Times New Roman"/>
        </w:rPr>
        <w:t xml:space="preserve">психологическое сопровождение процесса адаптации обучающихся; </w:t>
      </w:r>
    </w:p>
    <w:p w:rsidR="00BC475A" w:rsidRPr="00BC475A" w:rsidRDefault="00BC475A" w:rsidP="00CC4CDF">
      <w:pPr>
        <w:pStyle w:val="aff1"/>
        <w:numPr>
          <w:ilvl w:val="0"/>
          <w:numId w:val="446"/>
        </w:numPr>
        <w:jc w:val="both"/>
        <w:rPr>
          <w:rFonts w:ascii="Times New Roman" w:hAnsi="Times New Roman"/>
        </w:rPr>
      </w:pPr>
      <w:r w:rsidRPr="00BC475A">
        <w:rPr>
          <w:rFonts w:ascii="Times New Roman" w:hAnsi="Times New Roman"/>
        </w:rPr>
        <w:t xml:space="preserve">решение проблемы качества образования через активное использование психологического сопровождения; </w:t>
      </w:r>
    </w:p>
    <w:p w:rsidR="00BC475A" w:rsidRPr="00BC475A" w:rsidRDefault="00BC475A" w:rsidP="00CC4CDF">
      <w:pPr>
        <w:pStyle w:val="aff1"/>
        <w:numPr>
          <w:ilvl w:val="0"/>
          <w:numId w:val="446"/>
        </w:numPr>
        <w:jc w:val="both"/>
        <w:rPr>
          <w:rFonts w:ascii="Times New Roman" w:hAnsi="Times New Roman"/>
        </w:rPr>
      </w:pPr>
      <w:r w:rsidRPr="00BC475A">
        <w:rPr>
          <w:rFonts w:ascii="Times New Roman" w:hAnsi="Times New Roman"/>
        </w:rPr>
        <w:t>сопровождение обучающихся с ограниченными возможностями здоровья, подростков, относящихся к «группе риска» (из неблагополучных семей, с проблемами в поведении), активизация индивидуальной работы с ними;</w:t>
      </w:r>
    </w:p>
    <w:p w:rsidR="00BC475A" w:rsidRPr="00BC475A" w:rsidRDefault="00BC475A" w:rsidP="00CC4CDF">
      <w:pPr>
        <w:pStyle w:val="aff1"/>
        <w:numPr>
          <w:ilvl w:val="0"/>
          <w:numId w:val="446"/>
        </w:numPr>
        <w:jc w:val="both"/>
        <w:rPr>
          <w:rFonts w:ascii="Times New Roman" w:hAnsi="Times New Roman"/>
        </w:rPr>
      </w:pPr>
      <w:r w:rsidRPr="00BC475A">
        <w:rPr>
          <w:rFonts w:ascii="Times New Roman" w:hAnsi="Times New Roman"/>
        </w:rPr>
        <w:t>сохранение и укрепление здоровья, содействие личностному, интеллектуальному, социальному развитию обучающихся;</w:t>
      </w:r>
    </w:p>
    <w:p w:rsidR="00BC475A" w:rsidRPr="00BC475A" w:rsidRDefault="00BC475A" w:rsidP="00CC4CDF">
      <w:pPr>
        <w:pStyle w:val="aff1"/>
        <w:numPr>
          <w:ilvl w:val="0"/>
          <w:numId w:val="446"/>
        </w:numPr>
        <w:jc w:val="both"/>
        <w:rPr>
          <w:rFonts w:ascii="Times New Roman" w:hAnsi="Times New Roman"/>
        </w:rPr>
      </w:pPr>
      <w:r w:rsidRPr="00BC475A">
        <w:rPr>
          <w:rFonts w:ascii="Times New Roman" w:hAnsi="Times New Roman"/>
        </w:rPr>
        <w:t xml:space="preserve">содействие в обеспечении здоровьесберегающего образовательного пространства; оказание психологической помощи и поддержки обучающимся, их родителям, педагогическому коллективу, администрации школы в профилактике и преодолении отклонений в развитии и воспитании обучающихся. </w:t>
      </w:r>
    </w:p>
    <w:p w:rsidR="00BC475A" w:rsidRPr="00BC475A" w:rsidRDefault="00BC475A" w:rsidP="00BC475A">
      <w:pPr>
        <w:ind w:firstLine="567"/>
        <w:jc w:val="both"/>
        <w:rPr>
          <w:rFonts w:ascii="Times New Roman" w:hAnsi="Times New Roman"/>
          <w:color w:val="auto"/>
        </w:rPr>
      </w:pPr>
      <w:r w:rsidRPr="00BC475A">
        <w:rPr>
          <w:rFonts w:ascii="Times New Roman" w:hAnsi="Times New Roman"/>
          <w:color w:val="auto"/>
        </w:rPr>
        <w:t xml:space="preserve">Социальным педагогом совместно с педагогическим коллективом, управлением образования, комиссией по делам несовершеннолетних и защите их прав, органами опеки и попечительства организуется работа по социальной защите детей незащищенных категорий, детей, находящихся в социально-опасном положении. </w:t>
      </w:r>
    </w:p>
    <w:p w:rsidR="00BC475A" w:rsidRPr="00BC475A" w:rsidRDefault="00BC475A" w:rsidP="00BC475A">
      <w:pPr>
        <w:ind w:firstLine="567"/>
        <w:jc w:val="both"/>
        <w:rPr>
          <w:rFonts w:ascii="Times New Roman" w:hAnsi="Times New Roman"/>
          <w:color w:val="auto"/>
        </w:rPr>
      </w:pPr>
      <w:r w:rsidRPr="00BC475A">
        <w:rPr>
          <w:rFonts w:ascii="Times New Roman" w:hAnsi="Times New Roman"/>
          <w:color w:val="auto"/>
        </w:rPr>
        <w:t xml:space="preserve">На подростков выше указанных категорий в начале года создается банк данных, и в течение года он пополняется необходимой информацией. Дети малоимущих и многодетных семей имеют возможность бесплатно питаться в школьной столовой. </w:t>
      </w:r>
    </w:p>
    <w:p w:rsidR="00BC475A" w:rsidRPr="00BC475A" w:rsidRDefault="00BC475A" w:rsidP="00BC475A">
      <w:pPr>
        <w:ind w:firstLine="567"/>
        <w:jc w:val="both"/>
        <w:rPr>
          <w:rFonts w:ascii="Times New Roman" w:hAnsi="Times New Roman"/>
          <w:color w:val="auto"/>
        </w:rPr>
      </w:pPr>
      <w:r w:rsidRPr="00BC475A">
        <w:rPr>
          <w:rFonts w:ascii="Times New Roman" w:hAnsi="Times New Roman"/>
          <w:color w:val="auto"/>
        </w:rPr>
        <w:t xml:space="preserve">В целях повышения охвата детей горячим питанием регулярно организуется просветительская работа с обучающимися и их родителями не только многодетных семей, но и всего контингента о важности правильного питания, организованного на базе столовой. </w:t>
      </w:r>
    </w:p>
    <w:p w:rsidR="00BC475A" w:rsidRPr="00BC475A" w:rsidRDefault="00BC475A" w:rsidP="00BC475A">
      <w:pPr>
        <w:ind w:firstLine="567"/>
        <w:jc w:val="both"/>
        <w:rPr>
          <w:rFonts w:ascii="Times New Roman" w:hAnsi="Times New Roman"/>
          <w:color w:val="auto"/>
        </w:rPr>
      </w:pPr>
      <w:r w:rsidRPr="00BC475A">
        <w:rPr>
          <w:rFonts w:ascii="Times New Roman" w:hAnsi="Times New Roman"/>
          <w:color w:val="auto"/>
        </w:rPr>
        <w:t xml:space="preserve">Также заместителем директора по учебно-воспитательной работе и социальным педагогом совместно с педагогическим коллективом организуется определенная работа с обучающимися группы риска, неблагополучными семьями, детьми, находящимися в социально-опасном положении. </w:t>
      </w:r>
    </w:p>
    <w:p w:rsidR="00BC475A" w:rsidRPr="00BC475A" w:rsidRDefault="00BC475A" w:rsidP="00BC475A">
      <w:pPr>
        <w:ind w:firstLine="567"/>
        <w:jc w:val="both"/>
        <w:rPr>
          <w:rFonts w:ascii="Times New Roman" w:hAnsi="Times New Roman"/>
          <w:color w:val="auto"/>
        </w:rPr>
      </w:pPr>
      <w:r w:rsidRPr="00BC475A">
        <w:rPr>
          <w:rFonts w:ascii="Times New Roman" w:hAnsi="Times New Roman"/>
          <w:color w:val="auto"/>
        </w:rPr>
        <w:t>В рамках социальной поддержки в школе ведется целенаправленная работа по профилактике вредных привычек: проведение классных часов, бесед, родительских собраний, направленных на решение проблем влияния алкоголизма, курения и наркомании на организм человека.</w:t>
      </w:r>
    </w:p>
    <w:p w:rsidR="00BC475A" w:rsidRPr="00BC475A" w:rsidRDefault="00BC475A" w:rsidP="00E779B2">
      <w:pPr>
        <w:pStyle w:val="31"/>
        <w:rPr>
          <w:rFonts w:ascii="Times New Roman" w:hAnsi="Times New Roman" w:cs="Times New Roman"/>
          <w:color w:val="auto"/>
          <w:sz w:val="24"/>
          <w:szCs w:val="24"/>
        </w:rPr>
      </w:pPr>
    </w:p>
    <w:p w:rsidR="00A57638" w:rsidRPr="00BC475A" w:rsidRDefault="00E235EB" w:rsidP="00E779B2">
      <w:pPr>
        <w:pStyle w:val="31"/>
        <w:rPr>
          <w:rFonts w:ascii="Times New Roman" w:hAnsi="Times New Roman" w:cs="Times New Roman"/>
          <w:color w:val="auto"/>
          <w:sz w:val="24"/>
          <w:szCs w:val="24"/>
        </w:rPr>
      </w:pPr>
      <w:bookmarkStart w:id="805" w:name="_Toc113549272"/>
      <w:r w:rsidRPr="00BC475A">
        <w:rPr>
          <w:rFonts w:ascii="Times New Roman" w:hAnsi="Times New Roman" w:cs="Times New Roman"/>
          <w:color w:val="auto"/>
          <w:sz w:val="24"/>
          <w:szCs w:val="24"/>
        </w:rPr>
        <w:t>3.4.3. Финансово-экономические условия реализации образовательной программы основного общего образования</w:t>
      </w:r>
      <w:bookmarkEnd w:id="804"/>
      <w:bookmarkEnd w:id="805"/>
    </w:p>
    <w:p w:rsidR="00BC475A" w:rsidRPr="00BC475A" w:rsidRDefault="00BC475A" w:rsidP="00BC475A">
      <w:pPr>
        <w:ind w:firstLine="709"/>
        <w:jc w:val="both"/>
        <w:rPr>
          <w:rFonts w:ascii="Times New Roman" w:hAnsi="Times New Roman"/>
          <w:color w:val="auto"/>
        </w:rPr>
      </w:pPr>
      <w:bookmarkStart w:id="806" w:name="bookmark1986"/>
      <w:r w:rsidRPr="00BC475A">
        <w:rPr>
          <w:rFonts w:ascii="Times New Roman" w:hAnsi="Times New Roman"/>
          <w:color w:val="auto"/>
        </w:rPr>
        <w:t xml:space="preserve">Финансовое обеспечение деятельности МБОУ СОШ № 4 осуществляется посредством государственных субсидий, финансирования муниципалитетом. </w:t>
      </w:r>
    </w:p>
    <w:p w:rsidR="00BC475A" w:rsidRPr="00BC475A" w:rsidRDefault="00BC475A" w:rsidP="00BC475A">
      <w:pPr>
        <w:ind w:firstLine="709"/>
        <w:jc w:val="both"/>
        <w:rPr>
          <w:rFonts w:ascii="Times New Roman" w:hAnsi="Times New Roman"/>
          <w:color w:val="auto"/>
        </w:rPr>
      </w:pPr>
      <w:r w:rsidRPr="00BC475A">
        <w:rPr>
          <w:rFonts w:ascii="Times New Roman" w:hAnsi="Times New Roman"/>
          <w:color w:val="auto"/>
        </w:rPr>
        <w:t xml:space="preserve">Основными принципами финансирования школы являются: финансовая самостоятельность и рациональное использование бюджетных и внебюджетных средств. </w:t>
      </w:r>
    </w:p>
    <w:p w:rsidR="00BC475A" w:rsidRPr="00BC475A" w:rsidRDefault="00BC475A" w:rsidP="00BC475A">
      <w:pPr>
        <w:ind w:firstLine="709"/>
        <w:jc w:val="both"/>
        <w:rPr>
          <w:rFonts w:ascii="Times New Roman" w:hAnsi="Times New Roman"/>
          <w:color w:val="auto"/>
        </w:rPr>
      </w:pPr>
      <w:r w:rsidRPr="00BC475A">
        <w:rPr>
          <w:rFonts w:ascii="Times New Roman" w:hAnsi="Times New Roman"/>
          <w:color w:val="auto"/>
        </w:rPr>
        <w:t xml:space="preserve">Финансовое обеспечение образовательной деятельности опирается на исполнение расходных обязательств, обеспечивающих конституционное право граждан на бесплатное и общедоступное образование. Объем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образовательных стандартов. </w:t>
      </w:r>
    </w:p>
    <w:p w:rsidR="00BC475A" w:rsidRPr="00BC475A" w:rsidRDefault="00BC475A" w:rsidP="00BC475A">
      <w:pPr>
        <w:ind w:firstLine="709"/>
        <w:jc w:val="both"/>
        <w:rPr>
          <w:rFonts w:ascii="Times New Roman" w:hAnsi="Times New Roman"/>
          <w:color w:val="auto"/>
        </w:rPr>
      </w:pPr>
      <w:r w:rsidRPr="00BC475A">
        <w:rPr>
          <w:rFonts w:ascii="Times New Roman" w:hAnsi="Times New Roman"/>
          <w:color w:val="auto"/>
        </w:rPr>
        <w:t xml:space="preserve">Материально-техническое и информационное обеспечение связано не только с санитарно-гигиеническими нормами образовательного процесса, санитарно-бытовыми, пожарной и электробезопасностью и требованиями охраны труда, но и обеспечивает возможность каждому учителю школы: </w:t>
      </w:r>
    </w:p>
    <w:p w:rsidR="00BC475A" w:rsidRPr="00BC475A" w:rsidRDefault="00BC475A" w:rsidP="00CC4CDF">
      <w:pPr>
        <w:pStyle w:val="aff1"/>
        <w:numPr>
          <w:ilvl w:val="0"/>
          <w:numId w:val="447"/>
        </w:numPr>
        <w:jc w:val="both"/>
        <w:rPr>
          <w:rFonts w:ascii="Times New Roman" w:hAnsi="Times New Roman"/>
        </w:rPr>
      </w:pPr>
      <w:r w:rsidRPr="00BC475A">
        <w:rPr>
          <w:rFonts w:ascii="Times New Roman" w:hAnsi="Times New Roman"/>
        </w:rPr>
        <w:t>иметь доступ к современному мобильному персональному компьютеру;</w:t>
      </w:r>
    </w:p>
    <w:p w:rsidR="00BC475A" w:rsidRPr="00BC475A" w:rsidRDefault="00BC475A" w:rsidP="00CC4CDF">
      <w:pPr>
        <w:pStyle w:val="aff1"/>
        <w:numPr>
          <w:ilvl w:val="0"/>
          <w:numId w:val="447"/>
        </w:numPr>
        <w:jc w:val="both"/>
        <w:rPr>
          <w:rFonts w:ascii="Times New Roman" w:hAnsi="Times New Roman"/>
        </w:rPr>
      </w:pPr>
      <w:r w:rsidRPr="00BC475A">
        <w:rPr>
          <w:rFonts w:ascii="Times New Roman" w:hAnsi="Times New Roman"/>
        </w:rPr>
        <w:t>владеть различными способами (поиск информации в сети Интернет, работа в библиотеке);</w:t>
      </w:r>
    </w:p>
    <w:p w:rsidR="00BC475A" w:rsidRPr="00BC475A" w:rsidRDefault="00BC475A" w:rsidP="00CC4CDF">
      <w:pPr>
        <w:pStyle w:val="aff1"/>
        <w:numPr>
          <w:ilvl w:val="0"/>
          <w:numId w:val="447"/>
        </w:numPr>
        <w:jc w:val="both"/>
        <w:rPr>
          <w:rFonts w:ascii="Times New Roman" w:hAnsi="Times New Roman"/>
        </w:rPr>
      </w:pPr>
      <w:r w:rsidRPr="00BC475A">
        <w:rPr>
          <w:rFonts w:ascii="Times New Roman" w:hAnsi="Times New Roman"/>
        </w:rPr>
        <w:t>заниматься научно-исследовательским проектированием;</w:t>
      </w:r>
    </w:p>
    <w:p w:rsidR="00BC475A" w:rsidRPr="00BC475A" w:rsidRDefault="00BC475A" w:rsidP="00CC4CDF">
      <w:pPr>
        <w:pStyle w:val="aff1"/>
        <w:numPr>
          <w:ilvl w:val="0"/>
          <w:numId w:val="447"/>
        </w:numPr>
        <w:jc w:val="both"/>
        <w:rPr>
          <w:rFonts w:ascii="Times New Roman" w:hAnsi="Times New Roman"/>
        </w:rPr>
      </w:pPr>
      <w:r w:rsidRPr="00BC475A">
        <w:rPr>
          <w:rFonts w:ascii="Times New Roman" w:hAnsi="Times New Roman"/>
        </w:rPr>
        <w:t>планировать учебный процесс, фиксировать его реализацию в целом и по этапам (выступления, дискуссия, эксперименты);</w:t>
      </w:r>
    </w:p>
    <w:p w:rsidR="00BC475A" w:rsidRPr="00BC475A" w:rsidRDefault="00BC475A" w:rsidP="00CC4CDF">
      <w:pPr>
        <w:pStyle w:val="aff1"/>
        <w:numPr>
          <w:ilvl w:val="0"/>
          <w:numId w:val="447"/>
        </w:numPr>
        <w:jc w:val="both"/>
        <w:rPr>
          <w:rFonts w:ascii="Times New Roman" w:hAnsi="Times New Roman"/>
        </w:rPr>
      </w:pPr>
      <w:r w:rsidRPr="00BC475A">
        <w:rPr>
          <w:rFonts w:ascii="Times New Roman" w:hAnsi="Times New Roman"/>
        </w:rPr>
        <w:t>размещать свои материалы и работы в информационной среде ОУ и т.п.</w:t>
      </w:r>
    </w:p>
    <w:p w:rsidR="00BC475A" w:rsidRPr="00BC475A" w:rsidRDefault="00BC475A" w:rsidP="00BC475A">
      <w:pPr>
        <w:pStyle w:val="aff1"/>
        <w:jc w:val="both"/>
        <w:rPr>
          <w:rFonts w:ascii="Times New Roman" w:hAnsi="Times New Roman"/>
        </w:rPr>
      </w:pPr>
    </w:p>
    <w:p w:rsidR="00E779B2" w:rsidRPr="00BC475A" w:rsidRDefault="00E779B2" w:rsidP="00E779B2">
      <w:pPr>
        <w:pStyle w:val="af6"/>
        <w:rPr>
          <w:rFonts w:ascii="Times New Roman" w:hAnsi="Times New Roman" w:cs="Times New Roman"/>
          <w:color w:val="auto"/>
          <w:sz w:val="24"/>
          <w:szCs w:val="24"/>
        </w:rPr>
      </w:pPr>
    </w:p>
    <w:p w:rsidR="00A57638" w:rsidRPr="00BC475A" w:rsidRDefault="00E235EB" w:rsidP="00E779B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Материально-техническое и учебно-методическое обеспечение программы основного общего образования</w:t>
      </w:r>
      <w:bookmarkEnd w:id="806"/>
    </w:p>
    <w:p w:rsidR="00E779B2" w:rsidRPr="00BC475A" w:rsidRDefault="00E779B2" w:rsidP="00E779B2">
      <w:pPr>
        <w:pStyle w:val="af6"/>
        <w:rPr>
          <w:rFonts w:ascii="Times New Roman" w:hAnsi="Times New Roman" w:cs="Times New Roman"/>
          <w:color w:val="auto"/>
          <w:sz w:val="24"/>
          <w:szCs w:val="24"/>
        </w:rPr>
      </w:pPr>
      <w:bookmarkStart w:id="807" w:name="bookmark1988"/>
    </w:p>
    <w:p w:rsidR="00A57638" w:rsidRPr="00BC475A" w:rsidRDefault="00E235EB" w:rsidP="00E779B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Информационно-образовательная среда</w:t>
      </w:r>
      <w:bookmarkEnd w:id="807"/>
    </w:p>
    <w:p w:rsidR="00BC475A" w:rsidRPr="00BC475A" w:rsidRDefault="00BC475A" w:rsidP="00BC475A">
      <w:pPr>
        <w:ind w:firstLine="709"/>
        <w:jc w:val="both"/>
        <w:rPr>
          <w:rFonts w:ascii="Times New Roman" w:hAnsi="Times New Roman"/>
          <w:bCs/>
          <w:color w:val="auto"/>
        </w:rPr>
      </w:pPr>
      <w:bookmarkStart w:id="808" w:name="bookmark1990"/>
      <w:r w:rsidRPr="00BC475A">
        <w:rPr>
          <w:rFonts w:ascii="Times New Roman" w:hAnsi="Times New Roman"/>
          <w:bCs/>
          <w:color w:val="auto"/>
        </w:rPr>
        <w:t xml:space="preserve">Школа обеспечивает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BC475A" w:rsidRPr="00BC475A" w:rsidRDefault="00BC475A" w:rsidP="00BC475A">
      <w:pPr>
        <w:ind w:firstLine="709"/>
        <w:jc w:val="both"/>
        <w:rPr>
          <w:color w:val="auto"/>
        </w:rPr>
      </w:pPr>
      <w:r w:rsidRPr="00BC475A">
        <w:rPr>
          <w:rFonts w:ascii="Times New Roman" w:hAnsi="Times New Roman"/>
          <w:bCs/>
          <w:color w:val="auto"/>
        </w:rPr>
        <w:t xml:space="preserve">МБОУ СОШ № 4 обеспечена учебниками, учебно-методической литературой и материалами в соответствии с Федеральным перечнем учебников, рекомендованных Министерством образования РФ к использованию в образовательном процессе в общеобразовательных учреждениях на 2022-2023 учебный год. </w:t>
      </w:r>
      <w:bookmarkStart w:id="809" w:name="_Toc406059072"/>
      <w:bookmarkStart w:id="810" w:name="_Toc409691741"/>
      <w:bookmarkStart w:id="811" w:name="_Toc410654085"/>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pPr>
    </w:p>
    <w:p w:rsidR="00BC475A" w:rsidRPr="00BC475A" w:rsidRDefault="00BC475A" w:rsidP="00BC475A">
      <w:pPr>
        <w:rPr>
          <w:color w:val="auto"/>
        </w:rPr>
        <w:sectPr w:rsidR="00BC475A" w:rsidRPr="00BC475A" w:rsidSect="00BC475A">
          <w:pgSz w:w="11906" w:h="16838"/>
          <w:pgMar w:top="1134" w:right="567" w:bottom="1134" w:left="1701" w:header="680" w:footer="567" w:gutter="0"/>
          <w:cols w:space="708"/>
          <w:docGrid w:linePitch="360"/>
        </w:sectPr>
      </w:pPr>
    </w:p>
    <w:p w:rsidR="00BC475A" w:rsidRPr="00BC475A" w:rsidRDefault="00BC475A" w:rsidP="00BC475A">
      <w:pPr>
        <w:jc w:val="center"/>
        <w:rPr>
          <w:rFonts w:ascii="Times New Roman" w:hAnsi="Times New Roman"/>
          <w:color w:val="auto"/>
        </w:rPr>
      </w:pPr>
      <w:r w:rsidRPr="00BC475A">
        <w:rPr>
          <w:rFonts w:ascii="Times New Roman" w:hAnsi="Times New Roman"/>
          <w:b/>
          <w:snapToGrid w:val="0"/>
          <w:color w:val="auto"/>
        </w:rPr>
        <w:t>УЧЕБНО-МЕТОДИЧЕСКИЙ КОМПЛЕКС</w:t>
      </w:r>
    </w:p>
    <w:p w:rsidR="00BC475A" w:rsidRPr="00BC475A" w:rsidRDefault="00BC475A" w:rsidP="00BC475A">
      <w:pPr>
        <w:jc w:val="center"/>
        <w:rPr>
          <w:rFonts w:ascii="Times New Roman" w:hAnsi="Times New Roman"/>
          <w:color w:val="auto"/>
        </w:rPr>
      </w:pPr>
      <w:r w:rsidRPr="00BC475A">
        <w:rPr>
          <w:rFonts w:ascii="Times New Roman" w:hAnsi="Times New Roman"/>
          <w:color w:val="auto"/>
        </w:rPr>
        <w:t>по образовательным программам основного общего образования в 2022-2023 учебном году.</w:t>
      </w:r>
    </w:p>
    <w:p w:rsidR="00BC475A" w:rsidRPr="00BC475A" w:rsidRDefault="00BC475A" w:rsidP="00BC475A">
      <w:pPr>
        <w:jc w:val="center"/>
        <w:rPr>
          <w:rFonts w:ascii="Times New Roman" w:hAnsi="Times New Roman"/>
          <w:color w:val="auto"/>
        </w:rPr>
      </w:pPr>
    </w:p>
    <w:tbl>
      <w:tblPr>
        <w:tblW w:w="15756" w:type="dxa"/>
        <w:tblInd w:w="-150" w:type="dxa"/>
        <w:tblLayout w:type="fixed"/>
        <w:tblLook w:val="0000"/>
      </w:tblPr>
      <w:tblGrid>
        <w:gridCol w:w="675"/>
        <w:gridCol w:w="567"/>
        <w:gridCol w:w="1560"/>
        <w:gridCol w:w="3260"/>
        <w:gridCol w:w="1984"/>
        <w:gridCol w:w="851"/>
        <w:gridCol w:w="2738"/>
        <w:gridCol w:w="2268"/>
        <w:gridCol w:w="851"/>
        <w:gridCol w:w="1002"/>
      </w:tblGrid>
      <w:tr w:rsidR="00BC475A" w:rsidRPr="00BC475A" w:rsidTr="00BC475A">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w:t>
            </w:r>
          </w:p>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п\п</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класс</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предмет</w:t>
            </w: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Программа</w:t>
            </w:r>
          </w:p>
        </w:tc>
        <w:tc>
          <w:tcPr>
            <w:tcW w:w="6859" w:type="dxa"/>
            <w:gridSpan w:val="4"/>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Учебник</w:t>
            </w:r>
          </w:p>
        </w:tc>
      </w:tr>
      <w:tr w:rsidR="00BC475A" w:rsidRPr="00BC475A" w:rsidTr="00BC475A">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snapToGrid w:val="0"/>
              <w:jc w:val="center"/>
              <w:rPr>
                <w:rFonts w:ascii="Times New Roman" w:hAnsi="Times New Roman"/>
                <w:b/>
                <w:color w:val="auto"/>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snapToGrid w:val="0"/>
              <w:rPr>
                <w:rFonts w:ascii="Times New Roman" w:hAnsi="Times New Roman"/>
                <w:b/>
                <w:color w:val="aut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snapToGrid w:val="0"/>
              <w:rPr>
                <w:rFonts w:ascii="Times New Roman" w:hAnsi="Times New Roman"/>
                <w:b/>
                <w:color w:val="auto"/>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Название (вид)</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автор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Год издания</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Название (вид)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автор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Год издания</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Обеспе</w:t>
            </w:r>
          </w:p>
          <w:p w:rsidR="00BC475A" w:rsidRPr="00BC475A" w:rsidRDefault="00BC475A" w:rsidP="00BC475A">
            <w:pPr>
              <w:jc w:val="center"/>
              <w:rPr>
                <w:rFonts w:ascii="Times New Roman" w:hAnsi="Times New Roman"/>
                <w:color w:val="auto"/>
              </w:rPr>
            </w:pPr>
            <w:r w:rsidRPr="00BC475A">
              <w:rPr>
                <w:rFonts w:ascii="Times New Roman" w:hAnsi="Times New Roman"/>
                <w:b/>
                <w:color w:val="auto"/>
              </w:rPr>
              <w:t>ченность</w:t>
            </w:r>
          </w:p>
          <w:p w:rsidR="00BC475A" w:rsidRPr="00BC475A" w:rsidRDefault="00BC475A" w:rsidP="00BC475A">
            <w:pPr>
              <w:jc w:val="center"/>
              <w:rPr>
                <w:rFonts w:ascii="Times New Roman" w:hAnsi="Times New Roman"/>
                <w:color w:val="auto"/>
              </w:rPr>
            </w:pPr>
            <w:r w:rsidRPr="00BC475A">
              <w:rPr>
                <w:rFonts w:ascii="Times New Roman" w:hAnsi="Times New Roman"/>
                <w:b/>
                <w:color w:val="auto"/>
              </w:rPr>
              <w:t>(в %)</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b/>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Ладыженская Т.А., Баранов М.Т., Тростенцова 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pStyle w:val="2"/>
              <w:keepLines w:val="0"/>
              <w:numPr>
                <w:ilvl w:val="1"/>
                <w:numId w:val="449"/>
              </w:numPr>
              <w:suppressAutoHyphens/>
              <w:snapToGrid w:val="0"/>
              <w:spacing w:before="0"/>
              <w:rPr>
                <w:rFonts w:ascii="Times New Roman" w:hAnsi="Times New Roman" w:cs="Times New Roman"/>
                <w:color w:val="auto"/>
                <w:sz w:val="24"/>
                <w:szCs w:val="24"/>
              </w:rPr>
            </w:pPr>
            <w:bookmarkStart w:id="812" w:name="_Toc113549273"/>
            <w:r w:rsidRPr="00BC475A">
              <w:rPr>
                <w:rFonts w:ascii="Times New Roman" w:hAnsi="Times New Roman" w:cs="Times New Roman"/>
                <w:b w:val="0"/>
                <w:color w:val="auto"/>
                <w:sz w:val="24"/>
                <w:szCs w:val="24"/>
              </w:rPr>
              <w:t>Русский язык. В 2-х частях</w:t>
            </w:r>
            <w:bookmarkEnd w:id="812"/>
            <w:r w:rsidRPr="00BC475A">
              <w:rPr>
                <w:rFonts w:ascii="Times New Roman" w:hAnsi="Times New Roman" w:cs="Times New Roman"/>
                <w:b w:val="0"/>
                <w:color w:val="auto"/>
                <w:sz w:val="24"/>
                <w:szCs w:val="24"/>
              </w:rPr>
              <w:t xml:space="preserve">                    </w:t>
            </w:r>
          </w:p>
          <w:p w:rsidR="00BC475A" w:rsidRPr="00BC475A" w:rsidRDefault="00BC475A" w:rsidP="00BC475A">
            <w:pPr>
              <w:rPr>
                <w:rFonts w:ascii="Times New Roman" w:hAnsi="Times New Roman" w:cs="Times New Roman"/>
                <w:b/>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Ладыженская Т.А., Баранов М.Т., Тростенцова Л.А.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2015, 2018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pStyle w:val="2"/>
              <w:keepLines w:val="0"/>
              <w:numPr>
                <w:ilvl w:val="1"/>
                <w:numId w:val="449"/>
              </w:numPr>
              <w:suppressAutoHyphens/>
              <w:snapToGrid w:val="0"/>
              <w:spacing w:before="0"/>
              <w:rPr>
                <w:rFonts w:ascii="Times New Roman" w:hAnsi="Times New Roman" w:cs="Times New Roman"/>
                <w:color w:val="auto"/>
                <w:sz w:val="24"/>
                <w:szCs w:val="24"/>
              </w:rPr>
            </w:pPr>
            <w:bookmarkStart w:id="813" w:name="_Toc113549274"/>
            <w:r w:rsidRPr="00BC475A">
              <w:rPr>
                <w:rFonts w:ascii="Times New Roman" w:hAnsi="Times New Roman" w:cs="Times New Roman"/>
                <w:b w:val="0"/>
                <w:color w:val="auto"/>
                <w:sz w:val="24"/>
                <w:szCs w:val="24"/>
              </w:rPr>
              <w:t>Русский язык. В 2-х частях</w:t>
            </w:r>
            <w:bookmarkEnd w:id="813"/>
            <w:r w:rsidRPr="00BC475A">
              <w:rPr>
                <w:rFonts w:ascii="Times New Roman" w:hAnsi="Times New Roman" w:cs="Times New Roman"/>
                <w:b w:val="0"/>
                <w:color w:val="auto"/>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Баранов М.Т., Ладыженская Т.А., Тростенцова Л.А.и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2016, 2018, 2019</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Баранов М. Т., Ладыженская Т. А., Тростенцова Л. 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Русский язык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Тростенцова Л.А., Ладыженская Т.А., Дейкина А.Д.</w:t>
            </w: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r w:rsidRPr="00BC475A">
              <w:rPr>
                <w:rFonts w:ascii="Times New Roman" w:hAnsi="Times New Roman"/>
                <w:color w:val="auto"/>
              </w:rPr>
              <w:t>Бархударов С.Г.,</w:t>
            </w:r>
          </w:p>
          <w:p w:rsidR="00BC475A" w:rsidRPr="00BC475A" w:rsidRDefault="00BC475A" w:rsidP="00BC475A">
            <w:pPr>
              <w:rPr>
                <w:rFonts w:ascii="Times New Roman" w:hAnsi="Times New Roman"/>
                <w:color w:val="auto"/>
              </w:rPr>
            </w:pPr>
            <w:r w:rsidRPr="00BC475A">
              <w:rPr>
                <w:rFonts w:ascii="Times New Roman" w:hAnsi="Times New Roman"/>
                <w:color w:val="auto"/>
              </w:rPr>
              <w:t>Крючкова С.Е.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r w:rsidRPr="00BC475A">
              <w:rPr>
                <w:rFonts w:ascii="Times New Roman" w:hAnsi="Times New Roman"/>
                <w:color w:val="auto"/>
              </w:rPr>
              <w:t>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русскому языку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Ладыженская Т. А., Бархударов С.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Русский язык</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Бархударов С.Г., Крючков С.Е., Максимов Л.Ю.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Журавлёв В.П., </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Литература. В 2-х частях.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 Журавлев В.П., Коровин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2015 2020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 6 кл., учебник-хрестоматия</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Полухина В.П., Коровина В.Я., Журавлёв В.П. и др.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2016, 2019</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795"/>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 7 класс. В 2-х ч.</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 Я., Журавлев В. П., Коровин В. 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p w:rsidR="00BC475A" w:rsidRPr="00BC475A" w:rsidRDefault="00BC475A" w:rsidP="00BC475A">
            <w:pPr>
              <w:rPr>
                <w:rFonts w:ascii="Times New Roman" w:hAnsi="Times New Roman"/>
                <w:color w:val="auto"/>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 Учебная хрестоматия для 8 кл. В 2-х 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Литература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литературе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 Журавлёв В.П., Збарский И.С. и др./ Под ред. Коровиной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«Литература. Учебная хрестоматия для 9 кл. В 2-х 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Коровина В.Я., Журавлёв В.П., Збарский И.С. и др./ Под ред. Коровиной В.Я.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Английский язык. </w:t>
            </w:r>
          </w:p>
          <w:p w:rsidR="00BC475A" w:rsidRPr="00BC475A" w:rsidRDefault="00BC475A" w:rsidP="00BC475A">
            <w:pPr>
              <w:rPr>
                <w:rFonts w:ascii="Times New Roman" w:hAnsi="Times New Roman"/>
                <w:color w:val="auto"/>
              </w:rPr>
            </w:pPr>
            <w:r w:rsidRPr="00BC475A">
              <w:rPr>
                <w:rFonts w:ascii="Times New Roman" w:hAnsi="Times New Roman"/>
                <w:color w:val="auto"/>
              </w:rPr>
              <w:t>5-й класс</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Ваулина Ю.Е.,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Дули Д., </w:t>
            </w:r>
          </w:p>
          <w:p w:rsidR="00BC475A" w:rsidRPr="00BC475A" w:rsidRDefault="00BC475A" w:rsidP="00BC475A">
            <w:pPr>
              <w:rPr>
                <w:rFonts w:ascii="Times New Roman" w:hAnsi="Times New Roman"/>
                <w:color w:val="auto"/>
              </w:rPr>
            </w:pPr>
            <w:r w:rsidRPr="00BC475A">
              <w:rPr>
                <w:rFonts w:ascii="Times New Roman" w:hAnsi="Times New Roman"/>
                <w:color w:val="auto"/>
              </w:rPr>
              <w:t>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2016, 2018</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Английский язык.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6-й класс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2016, 2019</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Английский язык. 7 класс.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 Е., Дули Д. ., Подоляко О. Е. и др.</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Английский с удовольствием,  8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 Е., Дули Д. ., Подоляко О. Е. и др.</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язык</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Английский в фокусе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Английский с удовольствием,  9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Ваулина Ю.Е., Дули Д., Подоляко О.Е.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77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Программа курса «История с древнейших времен до наших  дней» для ОУ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Вигасин А.А., </w:t>
            </w:r>
          </w:p>
          <w:p w:rsidR="00BC475A" w:rsidRPr="00BC475A" w:rsidRDefault="00BC475A" w:rsidP="00BC475A">
            <w:pPr>
              <w:rPr>
                <w:rFonts w:ascii="Times New Roman" w:hAnsi="Times New Roman"/>
                <w:color w:val="auto"/>
              </w:rPr>
            </w:pPr>
            <w:r w:rsidRPr="00BC475A">
              <w:rPr>
                <w:rFonts w:ascii="Times New Roman" w:hAnsi="Times New Roman"/>
                <w:color w:val="auto"/>
              </w:rPr>
              <w:t>Годер Г.И.,  Свецицкая И.С. и др</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Всеобщая история. История Древнего мира.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Вигасин А.А., Годер Г.И.,  Свецицкая И.С.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2015, 2018</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«История средних веков»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Агибалова 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Всеобщая история. История Средних веков.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Агибалова Е.В. , Донской Г.М.,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Истрия России. 6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В 2-х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 Данилов А.А.,</w:t>
            </w:r>
          </w:p>
          <w:p w:rsidR="00BC475A" w:rsidRPr="00BC475A" w:rsidRDefault="00BC475A" w:rsidP="00BC475A">
            <w:pPr>
              <w:rPr>
                <w:rFonts w:ascii="Times New Roman" w:hAnsi="Times New Roman"/>
                <w:color w:val="auto"/>
              </w:rPr>
            </w:pPr>
            <w:r w:rsidRPr="00BC475A">
              <w:rPr>
                <w:rFonts w:ascii="Times New Roman" w:hAnsi="Times New Roman"/>
                <w:color w:val="auto"/>
              </w:rPr>
              <w:t>Стефанович П.С.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«Новая история – конец  15-го  – начало 18 века» для ОУ</w:t>
            </w:r>
          </w:p>
          <w:p w:rsidR="00BC475A" w:rsidRPr="00BC475A" w:rsidRDefault="00BC475A" w:rsidP="00BC475A">
            <w:pPr>
              <w:rPr>
                <w:rFonts w:ascii="Times New Roman" w:hAnsi="Times New Roman"/>
                <w:color w:val="auto"/>
              </w:rPr>
            </w:pPr>
            <w:r w:rsidRPr="00BC475A">
              <w:rPr>
                <w:rFonts w:ascii="Times New Roman" w:hAnsi="Times New Roman"/>
                <w:color w:val="auto"/>
              </w:rPr>
              <w:t>(модернизированная)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Юдовская А.Я.</w:t>
            </w:r>
          </w:p>
          <w:p w:rsidR="00BC475A" w:rsidRPr="00BC475A" w:rsidRDefault="00BC475A" w:rsidP="00BC475A">
            <w:pPr>
              <w:rPr>
                <w:rFonts w:ascii="Times New Roman" w:hAnsi="Times New Roman"/>
                <w:color w:val="auto"/>
              </w:rPr>
            </w:pPr>
            <w:r w:rsidRPr="00BC475A">
              <w:rPr>
                <w:rFonts w:ascii="Times New Roman" w:hAnsi="Times New Roman"/>
                <w:color w:val="auto"/>
              </w:rPr>
              <w:t>Ванюшкина Л.М.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Всеобщая история. История Нового времени. 1500-1800. 7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Юдовская А.Я., Баранов П.А., Ванюшкина Л.М.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2017 2020</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Истрия России. 7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В 2-х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 Данилов А.А.,</w:t>
            </w:r>
          </w:p>
          <w:p w:rsidR="00BC475A" w:rsidRPr="00BC475A" w:rsidRDefault="00BC475A" w:rsidP="00BC475A">
            <w:pPr>
              <w:rPr>
                <w:rFonts w:ascii="Times New Roman" w:hAnsi="Times New Roman"/>
                <w:color w:val="auto"/>
              </w:rPr>
            </w:pPr>
            <w:r w:rsidRPr="00BC475A">
              <w:rPr>
                <w:rFonts w:ascii="Times New Roman" w:hAnsi="Times New Roman"/>
                <w:color w:val="auto"/>
              </w:rPr>
              <w:t>Стефанович П.С.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«Новая история – 19 век» для ОУ</w:t>
            </w:r>
          </w:p>
          <w:p w:rsidR="00BC475A" w:rsidRPr="00BC475A" w:rsidRDefault="00BC475A" w:rsidP="00BC475A">
            <w:pPr>
              <w:rPr>
                <w:rFonts w:ascii="Times New Roman" w:hAnsi="Times New Roman"/>
                <w:color w:val="auto"/>
              </w:rPr>
            </w:pPr>
            <w:r w:rsidRPr="00BC475A">
              <w:rPr>
                <w:rFonts w:ascii="Times New Roman" w:hAnsi="Times New Roman"/>
                <w:color w:val="auto"/>
              </w:rPr>
              <w:t>(модернизированная)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Юдовская А.Я.</w:t>
            </w:r>
          </w:p>
          <w:p w:rsidR="00BC475A" w:rsidRPr="00BC475A" w:rsidRDefault="00BC475A" w:rsidP="00BC475A">
            <w:pPr>
              <w:rPr>
                <w:rFonts w:ascii="Times New Roman" w:hAnsi="Times New Roman"/>
                <w:color w:val="auto"/>
              </w:rPr>
            </w:pPr>
            <w:r w:rsidRPr="00BC475A">
              <w:rPr>
                <w:rFonts w:ascii="Times New Roman" w:hAnsi="Times New Roman"/>
                <w:color w:val="auto"/>
              </w:rPr>
              <w:t>Ванюшкина Л.М.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Всеобщая история. История Нового времени. 1800 – 1900.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Юдовская А.Я. , Баранов П.А., Ванюшкина Л.М.</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 России.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 Данилов А.А.,</w:t>
            </w:r>
          </w:p>
          <w:p w:rsidR="00BC475A" w:rsidRPr="00BC475A" w:rsidRDefault="00BC475A" w:rsidP="00BC475A">
            <w:pPr>
              <w:rPr>
                <w:rFonts w:ascii="Times New Roman" w:hAnsi="Times New Roman"/>
                <w:color w:val="auto"/>
              </w:rPr>
            </w:pPr>
            <w:r w:rsidRPr="00BC475A">
              <w:rPr>
                <w:rFonts w:ascii="Times New Roman" w:hAnsi="Times New Roman"/>
                <w:color w:val="auto"/>
              </w:rPr>
              <w:t>Стефанович П.С.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«Новейшая история зарубежных стран                20-й – начало 21 века»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Сорока-Цюпа А.О.</w:t>
            </w:r>
          </w:p>
          <w:p w:rsidR="00BC475A" w:rsidRPr="00BC475A" w:rsidRDefault="00BC475A" w:rsidP="00BC475A">
            <w:pPr>
              <w:rPr>
                <w:rFonts w:ascii="Times New Roman" w:hAnsi="Times New Roman"/>
                <w:color w:val="auto"/>
              </w:rPr>
            </w:pPr>
            <w:r w:rsidRPr="00BC475A">
              <w:rPr>
                <w:rFonts w:ascii="Times New Roman" w:hAnsi="Times New Roman"/>
                <w:color w:val="auto"/>
              </w:rPr>
              <w:t>Стрелова О.Ю.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Всеобщая история. История Нового времени.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Юдовская А.Я., Баранов П.А., Ванюшкина Л.М.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p w:rsidR="00BC475A" w:rsidRPr="00BC475A" w:rsidRDefault="00BC475A" w:rsidP="00BC475A">
            <w:pPr>
              <w:rPr>
                <w:rFonts w:ascii="Times New Roman" w:hAnsi="Times New Roman"/>
                <w:color w:val="auto"/>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История России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Торкунов А. 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История России. 9 класс.  В двух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Арсентьев Н.М., Данилов А.А., Левандовский А.А.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snapToGrid w:val="0"/>
              <w:rPr>
                <w:rFonts w:ascii="Times New Roman" w:hAnsi="Times New Roman"/>
                <w:color w:val="auto"/>
              </w:rPr>
            </w:pPr>
          </w:p>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Обществознание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Виноградов Н.Ф.,</w:t>
            </w:r>
          </w:p>
          <w:p w:rsidR="00BC475A" w:rsidRPr="00BC475A" w:rsidRDefault="00BC475A" w:rsidP="00BC475A">
            <w:pPr>
              <w:rPr>
                <w:rFonts w:ascii="Times New Roman" w:hAnsi="Times New Roman"/>
                <w:color w:val="auto"/>
              </w:rPr>
            </w:pPr>
            <w:r w:rsidRPr="00BC475A">
              <w:rPr>
                <w:rFonts w:ascii="Times New Roman" w:hAnsi="Times New Roman"/>
                <w:color w:val="auto"/>
              </w:rPr>
              <w:t>Городецкая Н.И. Иванов Л.Ф.</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Обществознание. 7класс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 Н., Городецкая Н. И., Иванова Л. Ф. и др. / Под ред. Боголюбова Л. Н., Ивановой Л. Ф.</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p w:rsidR="00BC475A" w:rsidRPr="00BC475A" w:rsidRDefault="00BC475A" w:rsidP="00BC475A">
            <w:pPr>
              <w:rPr>
                <w:rFonts w:ascii="Times New Roman" w:hAnsi="Times New Roman"/>
                <w:color w:val="auto"/>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Обществознание.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 Н., Городецкая Н. И., Иванова Л. Ф. и др. / Под ред. Боголюбова Л. Н., Ивановой Л. Ф.</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p w:rsidR="00BC475A" w:rsidRPr="00BC475A" w:rsidRDefault="00BC475A" w:rsidP="00BC475A">
            <w:pPr>
              <w:rPr>
                <w:rFonts w:ascii="Times New Roman" w:hAnsi="Times New Roman"/>
                <w:color w:val="auto"/>
              </w:rPr>
            </w:pPr>
            <w:r w:rsidRPr="00BC475A">
              <w:rPr>
                <w:rFonts w:ascii="Times New Roman" w:hAnsi="Times New Roman"/>
                <w:color w:val="auto"/>
              </w:rPr>
              <w:t>Общество знание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p w:rsidR="00BC475A" w:rsidRPr="00BC475A" w:rsidRDefault="00BC475A" w:rsidP="00BC475A">
            <w:pPr>
              <w:rPr>
                <w:rFonts w:ascii="Times New Roman" w:hAnsi="Times New Roman"/>
                <w:color w:val="auto"/>
              </w:rPr>
            </w:pPr>
            <w:r w:rsidRPr="00BC475A">
              <w:rPr>
                <w:rFonts w:ascii="Times New Roman" w:hAnsi="Times New Roman"/>
                <w:color w:val="auto"/>
              </w:rPr>
              <w:t>Программа курса «Обществознание»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Обществознание.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Боголюбов Л.Н., Лазебникова А.Ю., Матвеев А.И.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610"/>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w:t>
            </w:r>
          </w:p>
          <w:p w:rsidR="00BC475A" w:rsidRPr="00BC475A" w:rsidRDefault="00BC475A" w:rsidP="00BC475A">
            <w:pPr>
              <w:rPr>
                <w:rFonts w:ascii="Times New Roman" w:hAnsi="Times New Roman"/>
                <w:color w:val="auto"/>
              </w:rPr>
            </w:pPr>
            <w:r w:rsidRPr="00BC475A">
              <w:rPr>
                <w:rFonts w:ascii="Times New Roman" w:hAnsi="Times New Roman"/>
                <w:color w:val="auto"/>
              </w:rPr>
              <w:t>География</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географии для ОУ.</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И.И. Баринова,</w:t>
            </w:r>
          </w:p>
          <w:p w:rsidR="00BC475A" w:rsidRPr="00BC475A" w:rsidRDefault="00BC475A" w:rsidP="00BC475A">
            <w:pPr>
              <w:rPr>
                <w:rFonts w:ascii="Times New Roman" w:hAnsi="Times New Roman"/>
                <w:color w:val="auto"/>
              </w:rPr>
            </w:pPr>
            <w:r w:rsidRPr="00BC475A">
              <w:rPr>
                <w:rFonts w:ascii="Times New Roman" w:hAnsi="Times New Roman"/>
                <w:color w:val="auto"/>
              </w:rPr>
              <w:t>В.П. Дронов,</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И.В. Душина, </w:t>
            </w:r>
          </w:p>
          <w:p w:rsidR="00BC475A" w:rsidRPr="00BC475A" w:rsidRDefault="00BC475A" w:rsidP="00BC475A">
            <w:pPr>
              <w:rPr>
                <w:rFonts w:ascii="Times New Roman" w:hAnsi="Times New Roman"/>
                <w:color w:val="auto"/>
              </w:rPr>
            </w:pPr>
            <w:r w:rsidRPr="00BC475A">
              <w:rPr>
                <w:rFonts w:ascii="Times New Roman" w:hAnsi="Times New Roman"/>
                <w:color w:val="auto"/>
              </w:rPr>
              <w:t>В.И. Сиротитн</w:t>
            </w:r>
          </w:p>
          <w:p w:rsidR="00BC475A" w:rsidRPr="00BC475A" w:rsidRDefault="00BC475A" w:rsidP="00BC475A">
            <w:pPr>
              <w:rPr>
                <w:rFonts w:ascii="Times New Roman" w:hAnsi="Times New Roman"/>
                <w:color w:val="auto"/>
              </w:rPr>
            </w:pPr>
            <w:r w:rsidRPr="00BC475A">
              <w:rPr>
                <w:rFonts w:ascii="Times New Roman" w:hAnsi="Times New Roman"/>
                <w:color w:val="auto"/>
              </w:rPr>
              <w:t>И.И. Баринова,</w:t>
            </w:r>
          </w:p>
          <w:p w:rsidR="00BC475A" w:rsidRPr="00BC475A" w:rsidRDefault="00BC475A" w:rsidP="00BC475A">
            <w:pPr>
              <w:rPr>
                <w:rFonts w:ascii="Times New Roman" w:hAnsi="Times New Roman"/>
                <w:color w:val="auto"/>
              </w:rPr>
            </w:pPr>
            <w:r w:rsidRPr="00BC475A">
              <w:rPr>
                <w:rFonts w:ascii="Times New Roman" w:hAnsi="Times New Roman"/>
                <w:color w:val="auto"/>
              </w:rPr>
              <w:t>В.П. Дронов,</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И.В. Душина, </w:t>
            </w:r>
          </w:p>
          <w:p w:rsidR="00BC475A" w:rsidRPr="00BC475A" w:rsidRDefault="00BC475A" w:rsidP="00BC475A">
            <w:pPr>
              <w:rPr>
                <w:rFonts w:ascii="Times New Roman" w:hAnsi="Times New Roman"/>
                <w:color w:val="auto"/>
              </w:rPr>
            </w:pPr>
            <w:r w:rsidRPr="00BC475A">
              <w:rPr>
                <w:rFonts w:ascii="Times New Roman" w:hAnsi="Times New Roman"/>
                <w:color w:val="auto"/>
              </w:rPr>
              <w:t>В.И. Сиротитн</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 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Дронов В.П.</w:t>
            </w:r>
          </w:p>
          <w:p w:rsidR="00BC475A" w:rsidRPr="00BC475A" w:rsidRDefault="00BC475A" w:rsidP="00BC475A">
            <w:pPr>
              <w:rPr>
                <w:rFonts w:ascii="Times New Roman" w:hAnsi="Times New Roman"/>
                <w:color w:val="auto"/>
              </w:rPr>
            </w:pPr>
            <w:r w:rsidRPr="00BC475A">
              <w:rPr>
                <w:rFonts w:ascii="Times New Roman" w:hAnsi="Times New Roman"/>
                <w:color w:val="auto"/>
              </w:rPr>
              <w:t>Савельева 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2015, 2018, 2020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snapToGrid w:val="0"/>
              <w:rPr>
                <w:rFonts w:ascii="Times New Roman" w:hAnsi="Times New Roman"/>
                <w:color w:val="aut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snapToGrid w:val="0"/>
              <w:rPr>
                <w:rFonts w:ascii="Times New Roman" w:hAnsi="Times New Roman"/>
                <w:color w:val="auto"/>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snapToGrid w:val="0"/>
              <w:rPr>
                <w:rFonts w:ascii="Times New Roman" w:hAnsi="Times New Roman"/>
                <w:color w:val="auto"/>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snapToGrid w:val="0"/>
              <w:rPr>
                <w:rFonts w:ascii="Times New Roman" w:hAnsi="Times New Roman"/>
                <w:color w:val="auto"/>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snapToGrid w:val="0"/>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 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Дронов В.П.</w:t>
            </w:r>
          </w:p>
          <w:p w:rsidR="00BC475A" w:rsidRPr="00BC475A" w:rsidRDefault="00BC475A" w:rsidP="00BC475A">
            <w:pPr>
              <w:rPr>
                <w:rFonts w:ascii="Times New Roman" w:hAnsi="Times New Roman"/>
                <w:color w:val="auto"/>
              </w:rPr>
            </w:pPr>
            <w:r w:rsidRPr="00BC475A">
              <w:rPr>
                <w:rFonts w:ascii="Times New Roman" w:hAnsi="Times New Roman"/>
                <w:color w:val="auto"/>
              </w:rPr>
              <w:t>Савельева 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2016, 2019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географии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Коринская В.А.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 7 класс</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Душина И.В., Коринская В.А., Щенев В.А. Под редакцией Дронова В.П.</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географии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Дронов В.П., Баринова 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 8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Баринова И.И.,</w:t>
            </w:r>
          </w:p>
          <w:p w:rsidR="00BC475A" w:rsidRPr="00BC475A" w:rsidRDefault="00BC475A" w:rsidP="00BC475A">
            <w:pPr>
              <w:rPr>
                <w:rFonts w:ascii="Times New Roman" w:hAnsi="Times New Roman"/>
                <w:color w:val="auto"/>
              </w:rPr>
            </w:pPr>
            <w:r w:rsidRPr="00BC475A">
              <w:rPr>
                <w:rFonts w:ascii="Times New Roman" w:hAnsi="Times New Roman"/>
                <w:color w:val="auto"/>
              </w:rPr>
              <w:t>Дронов В.П.</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географии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Климонова- Алексеев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География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Алексеев А. И., Низовцев В. А., Ким Э. 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Пономарева И.Н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Биология. Концентрический курс.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Пономарева И.Н., Николаев И.В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129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Пономарева И.Н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Биология. Растения.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6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Пономарева И.Н.,</w:t>
            </w:r>
          </w:p>
          <w:p w:rsidR="00BC475A" w:rsidRPr="00BC475A" w:rsidRDefault="00BC475A" w:rsidP="00BC475A">
            <w:pPr>
              <w:rPr>
                <w:rFonts w:ascii="Times New Roman" w:hAnsi="Times New Roman"/>
                <w:color w:val="auto"/>
              </w:rPr>
            </w:pPr>
            <w:r w:rsidRPr="00BC475A">
              <w:rPr>
                <w:rFonts w:ascii="Times New Roman" w:hAnsi="Times New Roman"/>
                <w:color w:val="auto"/>
              </w:rPr>
              <w:t>Корнилова О.А.,</w:t>
            </w:r>
          </w:p>
          <w:p w:rsidR="00BC475A" w:rsidRPr="00BC475A" w:rsidRDefault="00BC475A" w:rsidP="00BC475A">
            <w:pPr>
              <w:rPr>
                <w:rFonts w:ascii="Times New Roman" w:hAnsi="Times New Roman"/>
                <w:color w:val="auto"/>
              </w:rPr>
            </w:pPr>
            <w:r w:rsidRPr="00BC475A">
              <w:rPr>
                <w:rFonts w:ascii="Times New Roman" w:hAnsi="Times New Roman"/>
                <w:color w:val="auto"/>
              </w:rPr>
              <w:t>Кумченко В.С.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 Концентрический курс. 7 класс. Учебник</w:t>
            </w:r>
            <w:r w:rsidRPr="00BC475A">
              <w:rPr>
                <w:rFonts w:ascii="Times New Roman" w:hAnsi="Times New Roman"/>
                <w:color w:val="auto"/>
              </w:rPr>
              <w:br/>
            </w:r>
            <w:r w:rsidRPr="00BC475A">
              <w:rPr>
                <w:rFonts w:ascii="Times New Roman" w:hAnsi="Times New Roman"/>
                <w:b/>
                <w:color w:val="auto"/>
              </w:rPr>
              <w:t>Автор:</w:t>
            </w:r>
            <w:r w:rsidRPr="00BC475A">
              <w:rPr>
                <w:rFonts w:ascii="Times New Roman" w:hAnsi="Times New Roman"/>
                <w:color w:val="auto"/>
              </w:rPr>
              <w:t> Пономарева И.Н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 7 кл</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Константинов В.М., Бабенко В.Г., Кучменко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eastAsia="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И.Н.Пономарева</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Биология.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8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Драгомилов А.Г.,Маш Р.Д.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w:t>
            </w:r>
            <w:r w:rsidRPr="00BC475A">
              <w:rPr>
                <w:rFonts w:ascii="Times New Roman" w:eastAsia="Times New Roman" w:hAnsi="Times New Roman"/>
                <w:color w:val="auto"/>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биологии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И.Н.Пономарева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Биология. 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Пономарева И. Н., Карнилова О. А., Чернова Н.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Химия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химии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Химия. 8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2018 2021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Химия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химии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Химия.  9 класс</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Габриелян О.С.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физике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Физика. 7 класс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Перышкин  А.В.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2017 2020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физике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Физика. 8 класс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Перышкин  А.В.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2018 2021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физике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Физика.  9 класс  </w:t>
            </w:r>
          </w:p>
          <w:p w:rsidR="00BC475A" w:rsidRPr="00BC475A" w:rsidRDefault="00BC475A" w:rsidP="00BC475A">
            <w:pPr>
              <w:rPr>
                <w:rFonts w:ascii="Times New Roman" w:hAnsi="Times New Roman"/>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Перышкин  А.В.  Гутник 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Математика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математике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Жохов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Математика  5</w:t>
            </w:r>
          </w:p>
          <w:p w:rsidR="00BC475A" w:rsidRPr="00BC475A" w:rsidRDefault="00BC475A" w:rsidP="00BC475A">
            <w:pPr>
              <w:rPr>
                <w:rFonts w:ascii="Times New Roman" w:hAnsi="Times New Roman"/>
                <w:color w:val="auto"/>
              </w:rPr>
            </w:pPr>
            <w:r w:rsidRPr="00BC475A">
              <w:rPr>
                <w:rFonts w:ascii="Times New Roman" w:hAnsi="Times New Roman"/>
                <w:color w:val="auto"/>
              </w:rPr>
              <w:t>В 2-х частях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Виленкин Н.Я., Жохов В.И.,</w:t>
            </w:r>
          </w:p>
          <w:p w:rsidR="00BC475A" w:rsidRPr="00BC475A" w:rsidRDefault="00BC475A" w:rsidP="00BC475A">
            <w:pPr>
              <w:rPr>
                <w:rFonts w:ascii="Times New Roman" w:hAnsi="Times New Roman"/>
                <w:color w:val="auto"/>
              </w:rPr>
            </w:pPr>
            <w:r w:rsidRPr="00BC475A">
              <w:rPr>
                <w:rFonts w:ascii="Times New Roman" w:hAnsi="Times New Roman"/>
                <w:color w:val="auto"/>
              </w:rPr>
              <w:t>Чесноков А.С., Шварцбурд С.И.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Математика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математике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Г.М. Кузнецова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Математика. 6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В 2-х частях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Виленкин Н.Я., Жохов В.И.,</w:t>
            </w:r>
          </w:p>
          <w:p w:rsidR="00BC475A" w:rsidRPr="00BC475A" w:rsidRDefault="00BC475A" w:rsidP="00BC475A">
            <w:pPr>
              <w:rPr>
                <w:rFonts w:ascii="Times New Roman" w:hAnsi="Times New Roman"/>
                <w:color w:val="auto"/>
              </w:rPr>
            </w:pPr>
            <w:r w:rsidRPr="00BC475A">
              <w:rPr>
                <w:rFonts w:ascii="Times New Roman" w:hAnsi="Times New Roman"/>
                <w:color w:val="auto"/>
              </w:rPr>
              <w:t>Чесноков А.С., Шварцбурд С.И.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2020 2021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Колягин Ю.М.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Алгебра. 7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Колягин Ю.М., Ткачёва М.В., Фёдорова, Шабунин 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алгебре для ОУ с углубленным изучением.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Поляков В.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Алгебра. 7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Мерзляк А. Г., Поляков В.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Колягин Ю.М.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Алгебра.  8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Колягин Ю.М., Ткачёва М.В., Фёдорова, Шабунин 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Галицкий М. Л.</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Сборник задач по алгебре 8-9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Галицкий М. Л., Гольдман А. М., Звавич Л. 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Алгебра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алгебре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Колягин Ю.М.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Алгебра. 9 класс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Колягин Ю. М., Ткачёва М. В., Фёдорова Н .Е.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953"/>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Геометрия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геометрии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Атанасян Л.С.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Геометрия. 7-9 классы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Атанасян Л.С.,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Бутузов В.Ф., </w:t>
            </w:r>
          </w:p>
          <w:p w:rsidR="00BC475A" w:rsidRPr="00BC475A" w:rsidRDefault="00BC475A" w:rsidP="00BC475A">
            <w:pPr>
              <w:rPr>
                <w:rFonts w:ascii="Times New Roman" w:hAnsi="Times New Roman"/>
                <w:color w:val="auto"/>
              </w:rPr>
            </w:pPr>
            <w:r w:rsidRPr="00BC475A">
              <w:rPr>
                <w:rFonts w:ascii="Times New Roman" w:hAnsi="Times New Roman"/>
                <w:color w:val="auto"/>
              </w:rPr>
              <w:t>Кадомцев С.Б.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2017 2021</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Геометрия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геометрии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Атанасян Л.С.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Геометрия. 7-9 классы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Атанасян Л.С., </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Бутузов В.Ф., </w:t>
            </w:r>
          </w:p>
          <w:p w:rsidR="00BC475A" w:rsidRPr="00BC475A" w:rsidRDefault="00BC475A" w:rsidP="00BC475A">
            <w:pPr>
              <w:rPr>
                <w:rFonts w:ascii="Times New Roman" w:hAnsi="Times New Roman"/>
                <w:color w:val="auto"/>
              </w:rPr>
            </w:pPr>
            <w:r w:rsidRPr="00BC475A">
              <w:rPr>
                <w:rFonts w:ascii="Times New Roman" w:hAnsi="Times New Roman"/>
                <w:color w:val="auto"/>
              </w:rPr>
              <w:t>Кадомцев С.Б.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Геометрия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геометрии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Атанасян Л.С.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Геометрия. 7-9 классы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Атанасян Л.С., Бутузов В.Ф., Кадомцев С.Б.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p w:rsidR="00BC475A" w:rsidRPr="00BC475A" w:rsidRDefault="00BC475A" w:rsidP="00BC475A">
            <w:pPr>
              <w:rPr>
                <w:rFonts w:ascii="Times New Roman" w:hAnsi="Times New Roman"/>
                <w:color w:val="auto"/>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информатике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Макарова Н.В.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Книга Информатика. Учебник для 7 класса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Семакин И.Г., Залогова Л.А., Русаков С.В. и др.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10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информатике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Макарова Н.В.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Информатика: учебник для 8 класса.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Семакин И.Г.</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eastAsia="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Информатика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информатике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Кузнецов А.А Самовольнова Л.Е.,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Информатика: учебник для 9 класса.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Семакин И.Г.</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eastAsia="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Технология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 В.М.</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 В.М.</w:t>
            </w:r>
          </w:p>
          <w:p w:rsidR="00BC475A" w:rsidRPr="00BC475A" w:rsidRDefault="00BC475A" w:rsidP="00BC475A">
            <w:pPr>
              <w:rPr>
                <w:rFonts w:ascii="Times New Roman" w:hAnsi="Times New Roman"/>
                <w:color w:val="auto"/>
              </w:rPr>
            </w:pPr>
            <w:r w:rsidRPr="00BC475A">
              <w:rPr>
                <w:rFonts w:ascii="Times New Roman" w:hAnsi="Times New Roman"/>
                <w:color w:val="auto"/>
              </w:rPr>
              <w:t>Молева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r w:rsidRPr="00BC475A">
              <w:rPr>
                <w:rFonts w:ascii="Times New Roman" w:hAnsi="Times New Roman"/>
                <w:color w:val="auto"/>
              </w:rPr>
              <w:t>Кудакова Е.Н.,</w:t>
            </w:r>
          </w:p>
          <w:p w:rsidR="00BC475A" w:rsidRPr="00BC475A" w:rsidRDefault="00BC475A" w:rsidP="00BC475A">
            <w:pPr>
              <w:rPr>
                <w:rFonts w:ascii="Times New Roman" w:hAnsi="Times New Roman"/>
                <w:color w:val="auto"/>
              </w:rPr>
            </w:pPr>
            <w:r w:rsidRPr="00BC475A">
              <w:rPr>
                <w:rFonts w:ascii="Times New Roman" w:hAnsi="Times New Roman"/>
                <w:color w:val="auto"/>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 В.М.</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 В.М.</w:t>
            </w:r>
          </w:p>
          <w:p w:rsidR="00BC475A" w:rsidRPr="00BC475A" w:rsidRDefault="00BC475A" w:rsidP="00BC475A">
            <w:pPr>
              <w:rPr>
                <w:rFonts w:ascii="Times New Roman" w:hAnsi="Times New Roman"/>
                <w:color w:val="auto"/>
              </w:rPr>
            </w:pPr>
            <w:r w:rsidRPr="00BC475A">
              <w:rPr>
                <w:rFonts w:ascii="Times New Roman" w:hAnsi="Times New Roman"/>
                <w:color w:val="auto"/>
              </w:rPr>
              <w:t>Молева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r w:rsidRPr="00BC475A">
              <w:rPr>
                <w:rFonts w:ascii="Times New Roman" w:hAnsi="Times New Roman"/>
                <w:color w:val="auto"/>
              </w:rPr>
              <w:t>Кудакова Е.Н.,</w:t>
            </w:r>
          </w:p>
          <w:p w:rsidR="00BC475A" w:rsidRPr="00BC475A" w:rsidRDefault="00BC475A" w:rsidP="00BC475A">
            <w:pPr>
              <w:rPr>
                <w:rFonts w:ascii="Times New Roman" w:hAnsi="Times New Roman"/>
                <w:color w:val="auto"/>
              </w:rPr>
            </w:pPr>
            <w:r w:rsidRPr="00BC475A">
              <w:rPr>
                <w:rFonts w:ascii="Times New Roman" w:hAnsi="Times New Roman"/>
                <w:color w:val="auto"/>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Технология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r w:rsidRPr="00BC475A">
              <w:rPr>
                <w:rFonts w:ascii="Times New Roman" w:hAnsi="Times New Roman"/>
                <w:color w:val="auto"/>
              </w:rPr>
              <w:t>Кудакова Е.Н.,</w:t>
            </w:r>
          </w:p>
          <w:p w:rsidR="00BC475A" w:rsidRPr="00BC475A" w:rsidRDefault="00BC475A" w:rsidP="00BC475A">
            <w:pPr>
              <w:rPr>
                <w:rFonts w:ascii="Times New Roman" w:hAnsi="Times New Roman"/>
                <w:color w:val="auto"/>
              </w:rPr>
            </w:pPr>
            <w:r w:rsidRPr="00BC475A">
              <w:rPr>
                <w:rFonts w:ascii="Times New Roman" w:hAnsi="Times New Roman"/>
                <w:color w:val="auto"/>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 В.М.</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Казакевича В.М., Молевой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Технология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«Обслуживающий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Роговцева Н.И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Обслуживающий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Кожина О.А.,</w:t>
            </w:r>
          </w:p>
          <w:p w:rsidR="00BC475A" w:rsidRPr="00BC475A" w:rsidRDefault="00BC475A" w:rsidP="00BC475A">
            <w:pPr>
              <w:rPr>
                <w:rFonts w:ascii="Times New Roman" w:hAnsi="Times New Roman"/>
                <w:color w:val="auto"/>
              </w:rPr>
            </w:pPr>
            <w:r w:rsidRPr="00BC475A">
              <w:rPr>
                <w:rFonts w:ascii="Times New Roman" w:hAnsi="Times New Roman"/>
                <w:color w:val="auto"/>
              </w:rPr>
              <w:t>Кудакова Е.Н.,</w:t>
            </w:r>
          </w:p>
          <w:p w:rsidR="00BC475A" w:rsidRPr="00BC475A" w:rsidRDefault="00BC475A" w:rsidP="00BC475A">
            <w:pPr>
              <w:rPr>
                <w:rFonts w:ascii="Times New Roman" w:hAnsi="Times New Roman"/>
                <w:color w:val="auto"/>
              </w:rPr>
            </w:pPr>
            <w:r w:rsidRPr="00BC475A">
              <w:rPr>
                <w:rFonts w:ascii="Times New Roman" w:hAnsi="Times New Roman"/>
                <w:color w:val="auto"/>
              </w:rPr>
              <w:t>Маркуцкая С.Э.</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948"/>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«Технический труд»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 В.М.</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Технология. Технический труд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Казакевича В.М., Молевой 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rPr>
          <w:trHeight w:val="67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ИЗО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Неменский Б.Н.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Искусство. Изобразительное искусство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Горяева Н.А.</w:t>
            </w:r>
          </w:p>
          <w:p w:rsidR="00BC475A" w:rsidRPr="00BC475A" w:rsidRDefault="00BC475A" w:rsidP="00BC475A">
            <w:pPr>
              <w:rPr>
                <w:rFonts w:ascii="Times New Roman" w:hAnsi="Times New Roman"/>
                <w:color w:val="auto"/>
              </w:rPr>
            </w:pPr>
            <w:r w:rsidRPr="00BC475A">
              <w:rPr>
                <w:rFonts w:ascii="Times New Roman" w:hAnsi="Times New Roman"/>
                <w:color w:val="auto"/>
              </w:rPr>
              <w:t>Островская 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ИЗО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Неменский Б.Н.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Искусство. Изобразительное искусство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Неменская 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Изобразительное искусство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ИЗО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Неменский Б.Н.</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Искусство. Изобразительное искусство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Питерских А.С., Гуров Г.Е. / Под ред. Неменского Б.М. </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Pr>
                <w:rFonts w:ascii="Times New Roman" w:hAnsi="Times New Roman"/>
                <w:color w:val="auto"/>
              </w:rPr>
              <w:t>2022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 xml:space="preserve"> 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Сергеева Г.П.</w:t>
            </w:r>
          </w:p>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2015</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Сергеева Г.П.</w:t>
            </w:r>
          </w:p>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Сергеева Г.П.</w:t>
            </w:r>
          </w:p>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2017</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музыке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Музыка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Сергеева Г.П.</w:t>
            </w:r>
          </w:p>
          <w:p w:rsidR="00BC475A" w:rsidRPr="00BC475A" w:rsidRDefault="00BC475A" w:rsidP="00BC475A">
            <w:pPr>
              <w:rPr>
                <w:rFonts w:ascii="Times New Roman" w:hAnsi="Times New Roman"/>
                <w:color w:val="auto"/>
              </w:rPr>
            </w:pPr>
            <w:r w:rsidRPr="00BC475A">
              <w:rPr>
                <w:rFonts w:ascii="Times New Roman" w:hAnsi="Times New Roman"/>
                <w:color w:val="auto"/>
              </w:rPr>
              <w:t>Критская Е.Д.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p w:rsidR="00BC475A" w:rsidRPr="00BC475A" w:rsidRDefault="00BC475A" w:rsidP="00BC475A">
            <w:pPr>
              <w:rPr>
                <w:rFonts w:ascii="Times New Roman" w:hAnsi="Times New Roman"/>
                <w:color w:val="auto"/>
              </w:rPr>
            </w:pPr>
            <w:r w:rsidRPr="00BC475A">
              <w:rPr>
                <w:rFonts w:ascii="Times New Roman" w:hAnsi="Times New Roman"/>
                <w:color w:val="auto"/>
              </w:rPr>
              <w:t>2022</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ОБЖ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ОБЖ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Смирнов А.Т.</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Основы безопасности жизнедеятельности.</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8-9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Виноградова Н.Ф., Смирнов Д.В. ОБЖ</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ОБЖ</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ОБЖ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Смирнов А.Т.</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Основы безопасности жизнедеятельности.</w:t>
            </w:r>
          </w:p>
          <w:p w:rsidR="00BC475A" w:rsidRPr="00BC475A" w:rsidRDefault="00BC475A" w:rsidP="00BC475A">
            <w:pPr>
              <w:rPr>
                <w:rFonts w:ascii="Times New Roman" w:hAnsi="Times New Roman"/>
                <w:color w:val="auto"/>
              </w:rPr>
            </w:pPr>
            <w:r w:rsidRPr="00BC475A">
              <w:rPr>
                <w:rFonts w:ascii="Times New Roman" w:hAnsi="Times New Roman"/>
                <w:color w:val="auto"/>
              </w:rPr>
              <w:t xml:space="preserve">8-9 класс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Виноградова Н.Ф., Смирнов Д.В. ОБЖ</w:t>
            </w:r>
          </w:p>
          <w:p w:rsidR="00BC475A" w:rsidRPr="00BC475A" w:rsidRDefault="00BC475A" w:rsidP="00BC475A">
            <w:pPr>
              <w:rPr>
                <w:rFonts w:ascii="Times New Roman" w:hAnsi="Times New Roman"/>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предмету «. Основы религиозных культур и светской этики » для ОУ (модернизированная)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Виноградова Н.Ф., Власенко В.И., Поляков А.В.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w:t>
            </w:r>
            <w:r>
              <w:rPr>
                <w:rFonts w:ascii="Times New Roman" w:hAnsi="Times New Roman"/>
                <w:color w:val="auto"/>
              </w:rPr>
              <w:t>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Основы духовно-нравственной культуры народов России. Основы религиозных культур и светской этики. Основы светской этики.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Виноградова Н.Ф., Власенко В.И., Поляков А.В.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2020 2021</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5-7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физической культуре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Виленский М.Я.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w:t>
            </w:r>
            <w:r>
              <w:rPr>
                <w:rFonts w:ascii="Times New Roman" w:hAnsi="Times New Roman"/>
                <w:color w:val="auto"/>
              </w:rPr>
              <w:t>22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Виленский М.Я., Туревский И.М., Торочкова Т.Ю. / под ред. Виленского М.Я.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2016</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физической культуре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2018</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r w:rsidR="00BC475A" w:rsidRPr="00BC475A" w:rsidTr="00BC475A">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CC4CDF">
            <w:pPr>
              <w:widowControl/>
              <w:numPr>
                <w:ilvl w:val="0"/>
                <w:numId w:val="450"/>
              </w:numPr>
              <w:suppressAutoHyphens/>
              <w:snapToGrid w:val="0"/>
              <w:jc w:val="center"/>
              <w:rPr>
                <w:rFonts w:ascii="Times New Roman" w:hAnsi="Times New Roman"/>
                <w:color w:val="aut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Физическая культура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Рабочая программа на основе примерной программы ООО по физической культуре  для ОУ.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Лях В.И.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2019</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BC475A" w:rsidRPr="00BC475A" w:rsidRDefault="00BC475A" w:rsidP="00BC475A">
            <w:pPr>
              <w:rPr>
                <w:rFonts w:ascii="Times New Roman" w:hAnsi="Times New Roman"/>
                <w:color w:val="auto"/>
              </w:rPr>
            </w:pPr>
            <w:r w:rsidRPr="00BC475A">
              <w:rPr>
                <w:rFonts w:ascii="Times New Roman" w:hAnsi="Times New Roman"/>
                <w:color w:val="auto"/>
              </w:rPr>
              <w:t>100</w:t>
            </w:r>
          </w:p>
        </w:tc>
      </w:tr>
    </w:tbl>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p w:rsidR="00BC475A" w:rsidRPr="00BC475A" w:rsidRDefault="00BC475A" w:rsidP="00BC475A">
      <w:pPr>
        <w:rPr>
          <w:rFonts w:ascii="Times New Roman" w:hAnsi="Times New Roman"/>
          <w:color w:val="auto"/>
        </w:rPr>
      </w:pPr>
    </w:p>
    <w:p w:rsidR="00BC475A" w:rsidRPr="00BC475A" w:rsidRDefault="00BC475A" w:rsidP="00CC4CDF">
      <w:pPr>
        <w:pStyle w:val="3"/>
        <w:numPr>
          <w:ilvl w:val="2"/>
          <w:numId w:val="448"/>
        </w:numPr>
        <w:spacing w:before="0" w:beforeAutospacing="0" w:after="0" w:afterAutospacing="0"/>
        <w:rPr>
          <w:sz w:val="24"/>
          <w:szCs w:val="24"/>
        </w:rPr>
        <w:sectPr w:rsidR="00BC475A" w:rsidRPr="00BC475A" w:rsidSect="00BC475A">
          <w:pgSz w:w="16838" w:h="11906" w:orient="landscape"/>
          <w:pgMar w:top="1701" w:right="1134" w:bottom="567" w:left="1134" w:header="680" w:footer="567" w:gutter="0"/>
          <w:cols w:space="708"/>
          <w:docGrid w:linePitch="360"/>
        </w:sectPr>
      </w:pPr>
      <w:bookmarkStart w:id="814" w:name="_Toc414553291"/>
    </w:p>
    <w:bookmarkEnd w:id="809"/>
    <w:bookmarkEnd w:id="810"/>
    <w:bookmarkEnd w:id="811"/>
    <w:bookmarkEnd w:id="814"/>
    <w:p w:rsidR="00A57638" w:rsidRPr="00BC475A" w:rsidRDefault="00E235EB" w:rsidP="00E779B2">
      <w:pPr>
        <w:pStyle w:val="af6"/>
        <w:rPr>
          <w:rFonts w:ascii="Times New Roman" w:hAnsi="Times New Roman" w:cs="Times New Roman"/>
          <w:color w:val="auto"/>
          <w:sz w:val="24"/>
          <w:szCs w:val="24"/>
        </w:rPr>
      </w:pPr>
      <w:r w:rsidRPr="00BC475A">
        <w:rPr>
          <w:rFonts w:ascii="Times New Roman" w:hAnsi="Times New Roman" w:cs="Times New Roman"/>
          <w:color w:val="auto"/>
          <w:sz w:val="24"/>
          <w:szCs w:val="24"/>
        </w:rPr>
        <w:t>Материально-технические условия реализации основной образовательной программы основного общего образования</w:t>
      </w:r>
      <w:bookmarkEnd w:id="808"/>
    </w:p>
    <w:p w:rsidR="00ED42FE" w:rsidRPr="0055159A" w:rsidRDefault="00ED42FE" w:rsidP="00ED42FE">
      <w:pPr>
        <w:ind w:firstLine="709"/>
        <w:jc w:val="both"/>
        <w:rPr>
          <w:rFonts w:ascii="Times New Roman" w:hAnsi="Times New Roman"/>
        </w:rPr>
      </w:pPr>
      <w:r w:rsidRPr="0055159A">
        <w:rPr>
          <w:rFonts w:ascii="Times New Roman" w:hAnsi="Times New Roman"/>
        </w:rPr>
        <w:t>Материально-техническая база с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ED42FE" w:rsidRPr="0055159A" w:rsidRDefault="00ED42FE" w:rsidP="00ED42FE">
      <w:pPr>
        <w:ind w:firstLine="709"/>
        <w:jc w:val="both"/>
        <w:rPr>
          <w:rFonts w:ascii="Times New Roman" w:hAnsi="Times New Roman"/>
        </w:rPr>
      </w:pPr>
      <w:r w:rsidRPr="0055159A">
        <w:rPr>
          <w:rFonts w:ascii="Times New Roman" w:hAnsi="Times New Roman"/>
        </w:rPr>
        <w:t>В соответствии с требованиями ФГОС в МБОУ СОШ № 4, реализующей основную образовательную программу основного общего образования, созданы и устанавлены:</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Количество кабинетов 31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математики 4</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химии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биологии 2</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информатики, снабженный выходом в Интернет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русского языка и литературы 6</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истории и обществознания 3</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географии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ОБЖ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технологии 2</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английского языка 6</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Кабинет ИЗО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Актовый зал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Спортивный зал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Библиотека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Столовая 1</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Медицинский кабинет 2</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Административных и служебных помещений 4</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Служебных помещений 7</w:t>
      </w:r>
    </w:p>
    <w:p w:rsidR="00ED42FE" w:rsidRPr="0055159A" w:rsidRDefault="00ED42FE" w:rsidP="00ED42FE">
      <w:pPr>
        <w:tabs>
          <w:tab w:val="left" w:pos="993"/>
        </w:tabs>
        <w:jc w:val="both"/>
        <w:rPr>
          <w:rFonts w:ascii="Times New Roman" w:hAnsi="Times New Roman"/>
        </w:rPr>
      </w:pPr>
      <w:r w:rsidRPr="0055159A">
        <w:rPr>
          <w:rFonts w:ascii="Times New Roman" w:hAnsi="Times New Roman"/>
        </w:rPr>
        <w:t>Материально-техническое обеспечение соответствует требованиям, предъявляемым к образовательным учреждениям. Учебные кабинеты оборудованы компьютерами. Автоматизированы рабочие места директора, заместителей директора, секретаря, библиотекаря.</w:t>
      </w:r>
    </w:p>
    <w:p w:rsidR="00ED42FE" w:rsidRPr="0055159A" w:rsidRDefault="00ED42FE" w:rsidP="00ED42FE">
      <w:pPr>
        <w:tabs>
          <w:tab w:val="left" w:pos="993"/>
        </w:tabs>
        <w:jc w:val="both"/>
        <w:rPr>
          <w:rFonts w:ascii="Times New Roman" w:hAnsi="Times New Roman"/>
        </w:rPr>
      </w:pPr>
    </w:p>
    <w:p w:rsidR="00ED42FE" w:rsidRPr="0055159A" w:rsidRDefault="00ED42FE" w:rsidP="00ED42FE">
      <w:pPr>
        <w:jc w:val="both"/>
        <w:rPr>
          <w:rFonts w:ascii="Times New Roman" w:hAnsi="Times New Roman"/>
          <w:vanish/>
        </w:rPr>
      </w:pPr>
    </w:p>
    <w:tbl>
      <w:tblPr>
        <w:tblW w:w="0" w:type="auto"/>
        <w:shd w:val="clear" w:color="auto" w:fill="FFFFFF"/>
        <w:tblCellMar>
          <w:top w:w="15" w:type="dxa"/>
          <w:left w:w="15" w:type="dxa"/>
          <w:bottom w:w="15" w:type="dxa"/>
          <w:right w:w="15" w:type="dxa"/>
        </w:tblCellMar>
        <w:tblLook w:val="04A0"/>
      </w:tblPr>
      <w:tblGrid>
        <w:gridCol w:w="2846"/>
        <w:gridCol w:w="4439"/>
        <w:gridCol w:w="2054"/>
      </w:tblGrid>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b/>
                <w:bCs/>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b/>
                <w:bCs/>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b/>
                <w:bCs/>
              </w:rPr>
              <w:t>Необходимо/</w:t>
            </w:r>
          </w:p>
          <w:p w:rsidR="00ED42FE" w:rsidRPr="0055159A" w:rsidRDefault="00ED42FE" w:rsidP="00A8529E">
            <w:pPr>
              <w:rPr>
                <w:rFonts w:ascii="Times New Roman" w:hAnsi="Times New Roman"/>
              </w:rPr>
            </w:pPr>
            <w:r w:rsidRPr="0055159A">
              <w:rPr>
                <w:rFonts w:ascii="Times New Roman" w:hAnsi="Times New Roman"/>
                <w:b/>
                <w:bCs/>
              </w:rPr>
              <w:t>имеется в наличии</w:t>
            </w:r>
          </w:p>
        </w:tc>
      </w:tr>
      <w:tr w:rsidR="00ED42FE" w:rsidRPr="0055159A" w:rsidTr="00A8529E">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1.1. Нормативные документы, программно-методическое 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имеются</w:t>
            </w:r>
          </w:p>
        </w:tc>
      </w:tr>
      <w:tr w:rsidR="00ED42FE" w:rsidRPr="0055159A" w:rsidTr="00A8529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1.2. Учебно-методические материалы:</w:t>
            </w:r>
          </w:p>
          <w:p w:rsidR="00ED42FE" w:rsidRPr="0055159A" w:rsidRDefault="00ED42FE" w:rsidP="00A8529E">
            <w:pPr>
              <w:rPr>
                <w:rFonts w:ascii="Times New Roman" w:hAnsi="Times New Roman"/>
              </w:rPr>
            </w:pPr>
            <w:r w:rsidRPr="0055159A">
              <w:rPr>
                <w:rFonts w:ascii="Times New Roman" w:hAnsi="Times New Roman"/>
              </w:rPr>
              <w:t>1.2.1. УМК по всем предметам</w:t>
            </w:r>
          </w:p>
          <w:p w:rsidR="00ED42FE" w:rsidRPr="0055159A" w:rsidRDefault="00ED42FE" w:rsidP="00A8529E">
            <w:pPr>
              <w:rPr>
                <w:rFonts w:ascii="Times New Roman" w:hAnsi="Times New Roman"/>
              </w:rPr>
            </w:pPr>
            <w:r w:rsidRPr="0055159A">
              <w:rPr>
                <w:rFonts w:ascii="Times New Roman" w:hAnsi="Times New Roman"/>
              </w:rPr>
              <w:t>1.2.2. Дидактические и раздаточные материалы по всем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Имеются по всем предметам учебного плана</w:t>
            </w:r>
          </w:p>
        </w:tc>
      </w:tr>
      <w:tr w:rsidR="00ED42FE" w:rsidRPr="0055159A" w:rsidTr="00A8529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1.2.3. Аудиозаписи, слайды по содержанию учебного предмета</w:t>
            </w:r>
          </w:p>
          <w:p w:rsidR="00ED42FE" w:rsidRPr="0055159A" w:rsidRDefault="00ED42FE" w:rsidP="00A8529E">
            <w:pPr>
              <w:rPr>
                <w:rFonts w:ascii="Times New Roman" w:hAnsi="Times New Roman"/>
              </w:rPr>
            </w:pPr>
            <w:r w:rsidRPr="0055159A">
              <w:rPr>
                <w:rFonts w:ascii="Times New Roman" w:hAnsi="Times New Roman"/>
              </w:rPr>
              <w:t>1.2.4. ТСО, компьютерные, информационно-коммуникационные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Имеются, но требуют постоянного обновления</w:t>
            </w:r>
          </w:p>
        </w:tc>
      </w:tr>
      <w:tr w:rsidR="00ED42FE" w:rsidRPr="0055159A" w:rsidTr="00A8529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1.2.5. Учебно-практическое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Имеется в оптимальном объеме в кабинетах физики, химии, биологии, технологии</w:t>
            </w:r>
          </w:p>
        </w:tc>
      </w:tr>
      <w:tr w:rsidR="00ED42FE" w:rsidRPr="0055159A" w:rsidTr="00A8529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1.2.6.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Имеются в полном объеме</w:t>
            </w:r>
          </w:p>
        </w:tc>
      </w:tr>
      <w:tr w:rsidR="00ED42FE" w:rsidRPr="0055159A" w:rsidTr="00A8529E">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 xml:space="preserve">Базы данных: </w:t>
            </w:r>
          </w:p>
          <w:p w:rsidR="00ED42FE" w:rsidRPr="0055159A" w:rsidRDefault="00ED42FE" w:rsidP="00A8529E">
            <w:pPr>
              <w:rPr>
                <w:rFonts w:ascii="Times New Roman" w:hAnsi="Times New Roman"/>
              </w:rPr>
            </w:pPr>
            <w:r w:rsidRPr="0055159A">
              <w:rPr>
                <w:rFonts w:ascii="Times New Roman" w:hAnsi="Times New Roman"/>
              </w:rPr>
              <w:t xml:space="preserve">- педагогические работники; </w:t>
            </w:r>
          </w:p>
          <w:p w:rsidR="00ED42FE" w:rsidRPr="0055159A" w:rsidRDefault="00ED42FE" w:rsidP="00A8529E">
            <w:pPr>
              <w:rPr>
                <w:rFonts w:ascii="Times New Roman" w:hAnsi="Times New Roman"/>
              </w:rPr>
            </w:pPr>
            <w:r w:rsidRPr="0055159A">
              <w:rPr>
                <w:rFonts w:ascii="Times New Roman" w:hAnsi="Times New Roman"/>
              </w:rPr>
              <w:t xml:space="preserve">- обучающиесяшколы; </w:t>
            </w:r>
          </w:p>
          <w:p w:rsidR="00ED42FE" w:rsidRPr="0055159A" w:rsidRDefault="00ED42FE" w:rsidP="00A8529E">
            <w:pPr>
              <w:rPr>
                <w:rFonts w:ascii="Times New Roman" w:hAnsi="Times New Roman"/>
              </w:rPr>
            </w:pPr>
            <w:r w:rsidRPr="0055159A">
              <w:rPr>
                <w:rFonts w:ascii="Times New Roman" w:hAnsi="Times New Roman"/>
              </w:rPr>
              <w:t>- результаты мониторинга качества образования; -</w:t>
            </w:r>
          </w:p>
          <w:p w:rsidR="00ED42FE" w:rsidRPr="0055159A" w:rsidRDefault="00ED42FE" w:rsidP="00A8529E">
            <w:pPr>
              <w:rPr>
                <w:rFonts w:ascii="Times New Roman" w:hAnsi="Times New Roman"/>
              </w:rPr>
            </w:pPr>
            <w:r w:rsidRPr="0055159A">
              <w:rPr>
                <w:rFonts w:ascii="Times New Roman" w:hAnsi="Times New Roman"/>
              </w:rPr>
              <w:t xml:space="preserve"> УМК по предметам; </w:t>
            </w:r>
          </w:p>
          <w:p w:rsidR="00ED42FE" w:rsidRPr="0055159A" w:rsidRDefault="00ED42FE" w:rsidP="00A8529E">
            <w:pPr>
              <w:rPr>
                <w:rFonts w:ascii="Times New Roman" w:hAnsi="Times New Roman"/>
              </w:rPr>
            </w:pPr>
            <w:r w:rsidRPr="0055159A">
              <w:rPr>
                <w:rFonts w:ascii="Times New Roman" w:hAnsi="Times New Roman"/>
              </w:rPr>
              <w:t>- оборудование учебных кабинетов</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Имеются, постоянно обновляются</w:t>
            </w:r>
          </w:p>
        </w:tc>
      </w:tr>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 xml:space="preserve">3. Компоненты оснащения </w:t>
            </w:r>
          </w:p>
          <w:p w:rsidR="00ED42FE" w:rsidRPr="0055159A" w:rsidRDefault="00ED42FE" w:rsidP="00A8529E">
            <w:pPr>
              <w:rPr>
                <w:rFonts w:ascii="Times New Roman" w:hAnsi="Times New Roman"/>
              </w:rPr>
            </w:pPr>
            <w:r w:rsidRPr="0055159A">
              <w:rPr>
                <w:rFonts w:ascii="Times New Roman" w:hAnsi="Times New Roman"/>
              </w:rPr>
              <w:t>мастерских</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Мастерская по обработке ткани и кулинарии, дерева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Оборудованы</w:t>
            </w:r>
          </w:p>
        </w:tc>
      </w:tr>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4. Оснащение спортивного зала СанПин 2.4.2.2821-10, раздел III Спортивный зал Спортивная площадка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СанПин 2.4.2.2821-10, раздел III</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Спортивный зал Спортивная площадка</w:t>
            </w:r>
          </w:p>
        </w:tc>
      </w:tr>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5. Оснащение медицинского кабинета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Медицинский кабинет, включающий в себя кабинет врача и процедурный кабинет</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ED42FE" w:rsidRPr="0055159A" w:rsidRDefault="00ED42FE" w:rsidP="00A8529E">
            <w:pPr>
              <w:rPr>
                <w:rFonts w:ascii="Times New Roman" w:hAnsi="Times New Roman"/>
              </w:rPr>
            </w:pPr>
            <w:r w:rsidRPr="0055159A">
              <w:rPr>
                <w:rFonts w:ascii="Times New Roman" w:hAnsi="Times New Roman"/>
              </w:rPr>
              <w:t>Имеется</w:t>
            </w:r>
          </w:p>
        </w:tc>
      </w:tr>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6. Оснащение столовой и пищеблока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СанПин 2.4.5.2409-08</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Пищеблок помещения на 1 этаже, обеденный зал. Помещений достаточно</w:t>
            </w:r>
          </w:p>
        </w:tc>
      </w:tr>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7. Актовый зал</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Музыкальное оборудование для проведения мероприятий имеется</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Имеется</w:t>
            </w:r>
          </w:p>
        </w:tc>
      </w:tr>
      <w:tr w:rsidR="00ED42FE" w:rsidRPr="0055159A" w:rsidTr="00A8529E">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 xml:space="preserve">8. Библиотека, книгохранилище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Один кабинет, книгохранилище 1 компьютер</w:t>
            </w:r>
          </w:p>
        </w:tc>
        <w:tc>
          <w:tcPr>
            <w:tcW w:w="2054" w:type="dxa"/>
            <w:tcBorders>
              <w:top w:val="single" w:sz="6" w:space="0" w:color="000000"/>
              <w:left w:val="single" w:sz="6" w:space="0" w:color="000000"/>
              <w:bottom w:val="single" w:sz="6" w:space="0" w:color="000000"/>
              <w:right w:val="single" w:sz="6" w:space="0" w:color="000000"/>
            </w:tcBorders>
            <w:shd w:val="clear" w:color="auto" w:fill="FFFFFF"/>
          </w:tcPr>
          <w:p w:rsidR="00ED42FE" w:rsidRPr="0055159A" w:rsidRDefault="00ED42FE" w:rsidP="00A8529E">
            <w:pPr>
              <w:rPr>
                <w:rFonts w:ascii="Times New Roman" w:hAnsi="Times New Roman"/>
              </w:rPr>
            </w:pPr>
            <w:r w:rsidRPr="0055159A">
              <w:rPr>
                <w:rFonts w:ascii="Times New Roman" w:hAnsi="Times New Roman"/>
              </w:rPr>
              <w:t>Имеется</w:t>
            </w:r>
          </w:p>
        </w:tc>
      </w:tr>
    </w:tbl>
    <w:p w:rsidR="00ED42FE" w:rsidRPr="0055159A" w:rsidRDefault="00ED42FE" w:rsidP="00ED42FE">
      <w:pPr>
        <w:ind w:firstLine="709"/>
        <w:jc w:val="both"/>
        <w:rPr>
          <w:rFonts w:ascii="Times New Roman" w:hAnsi="Times New Roman"/>
        </w:rPr>
      </w:pPr>
    </w:p>
    <w:p w:rsidR="00ED42FE" w:rsidRPr="0055159A" w:rsidRDefault="00ED42FE" w:rsidP="00ED42FE">
      <w:pPr>
        <w:ind w:firstLine="709"/>
        <w:jc w:val="both"/>
        <w:rPr>
          <w:rFonts w:ascii="Times New Roman" w:hAnsi="Times New Roman"/>
        </w:rPr>
      </w:pPr>
    </w:p>
    <w:p w:rsidR="00ED42FE" w:rsidRPr="0055159A" w:rsidRDefault="00ED42FE" w:rsidP="00ED42FE">
      <w:pPr>
        <w:ind w:firstLine="709"/>
        <w:jc w:val="both"/>
        <w:rPr>
          <w:rFonts w:ascii="Times New Roman" w:hAnsi="Times New Roman"/>
        </w:rPr>
      </w:pPr>
      <w:r w:rsidRPr="0055159A">
        <w:rPr>
          <w:rFonts w:ascii="Times New Roman" w:hAnsi="Times New Roman"/>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A57638" w:rsidRPr="00BC475A" w:rsidRDefault="00A57638" w:rsidP="00ED42FE">
      <w:pPr>
        <w:pStyle w:val="13"/>
        <w:spacing w:line="259" w:lineRule="auto"/>
        <w:jc w:val="both"/>
        <w:rPr>
          <w:color w:val="auto"/>
          <w:sz w:val="24"/>
          <w:szCs w:val="24"/>
        </w:rPr>
      </w:pPr>
    </w:p>
    <w:sectPr w:rsidR="00A57638" w:rsidRPr="00BC475A" w:rsidSect="00BC5174">
      <w:headerReference w:type="even" r:id="rId109"/>
      <w:headerReference w:type="default" r:id="rId110"/>
      <w:footerReference w:type="even" r:id="rId111"/>
      <w:footerReference w:type="default" r:id="rId112"/>
      <w:footnotePr>
        <w:numRestart w:val="eachPage"/>
      </w:footnotePr>
      <w:type w:val="nextColumn"/>
      <w:pgSz w:w="11907" w:h="16840" w:code="9"/>
      <w:pgMar w:top="851" w:right="1134" w:bottom="851" w:left="141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F82" w:rsidRDefault="00E31F82">
      <w:r>
        <w:separator/>
      </w:r>
    </w:p>
  </w:endnote>
  <w:endnote w:type="continuationSeparator" w:id="0">
    <w:p w:rsidR="00E31F82" w:rsidRDefault="00E31F8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3300"/>
      <w:docPartObj>
        <w:docPartGallery w:val="Page Numbers (Bottom of Page)"/>
        <w:docPartUnique/>
      </w:docPartObj>
    </w:sdtPr>
    <w:sdtContent>
      <w:p w:rsidR="00BC475A" w:rsidRDefault="0004709C">
        <w:pPr>
          <w:pStyle w:val="afd"/>
          <w:jc w:val="center"/>
        </w:pPr>
        <w:fldSimple w:instr=" PAGE   \* MERGEFORMAT ">
          <w:r w:rsidR="00BC475A">
            <w:rPr>
              <w:noProof/>
            </w:rPr>
            <w:t>14</w:t>
          </w:r>
        </w:fldSimple>
      </w:p>
    </w:sdtContent>
  </w:sdt>
  <w:p w:rsidR="00BC475A" w:rsidRDefault="00BC475A">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next-textbox:#Shape 51;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DF77D8">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next-textbox:#Shape 55;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178</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next-textbox:#Shape 53;mso-fit-shape-to-text:t" inset="0,0,0,0">
            <w:txbxContent>
              <w:p w:rsidR="00BC475A" w:rsidRDefault="00BC475A">
                <w:pPr>
                  <w:pStyle w:val="ac"/>
                  <w:tabs>
                    <w:tab w:val="right" w:pos="6331"/>
                  </w:tabs>
                  <w:rPr>
                    <w:sz w:val="18"/>
                    <w:szCs w:val="18"/>
                  </w:rPr>
                </w:pPr>
                <w:r>
                  <w:t>ОБЩЕСТВОЗНАНИЕ. 6—9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179</w:t>
                </w:r>
                <w:r w:rsidR="0004709C">
                  <w:rPr>
                    <w:b/>
                    <w:bCs/>
                    <w:sz w:val="18"/>
                    <w:szCs w:val="18"/>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next-textbox:#Shape 59;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204</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next-textbox:#Shape 57;mso-fit-shape-to-text:t" inset="0,0,0,0">
            <w:txbxContent>
              <w:p w:rsidR="00BC475A" w:rsidRDefault="00BC475A">
                <w:pPr>
                  <w:pStyle w:val="ac"/>
                  <w:tabs>
                    <w:tab w:val="right" w:pos="6322"/>
                  </w:tabs>
                  <w:rPr>
                    <w:sz w:val="18"/>
                    <w:szCs w:val="18"/>
                  </w:rPr>
                </w:pPr>
                <w:r>
                  <w:t>ГЕОГРАФИЯ. 5—9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180</w:t>
                </w:r>
                <w:r w:rsidR="0004709C">
                  <w:rPr>
                    <w:b/>
                    <w:bCs/>
                    <w:sz w:val="18"/>
                    <w:szCs w:val="18"/>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next-textbox:#Shape 63;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234</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next-textbox:#Shape 61;mso-fit-shape-to-text:t" inset="0,0,0,0">
            <w:txbxContent>
              <w:p w:rsidR="00BC475A" w:rsidRDefault="00BC475A">
                <w:pPr>
                  <w:pStyle w:val="ac"/>
                  <w:tabs>
                    <w:tab w:val="right" w:pos="6322"/>
                  </w:tabs>
                  <w:rPr>
                    <w:sz w:val="16"/>
                    <w:szCs w:val="16"/>
                  </w:rPr>
                </w:pPr>
                <w:r>
                  <w:rPr>
                    <w:color w:val="231F20"/>
                    <w:sz w:val="16"/>
                    <w:szCs w:val="16"/>
                  </w:rPr>
                  <w:t>МАТЕМАТИКА. 5—9 классы</w:t>
                </w:r>
                <w:r>
                  <w:rPr>
                    <w:color w:val="231F20"/>
                    <w:sz w:val="16"/>
                    <w:szCs w:val="16"/>
                  </w:rPr>
                  <w:tab/>
                </w:r>
                <w:r w:rsidR="0004709C" w:rsidRPr="0004709C">
                  <w:fldChar w:fldCharType="begin"/>
                </w:r>
                <w:r>
                  <w:instrText xml:space="preserve"> PAGE \* MERGEFORMAT </w:instrText>
                </w:r>
                <w:r w:rsidR="0004709C" w:rsidRPr="0004709C">
                  <w:fldChar w:fldCharType="separate"/>
                </w:r>
                <w:r w:rsidR="003F29E8" w:rsidRPr="003F29E8">
                  <w:rPr>
                    <w:b/>
                    <w:bCs/>
                    <w:noProof/>
                    <w:color w:val="231F20"/>
                    <w:sz w:val="16"/>
                    <w:szCs w:val="16"/>
                  </w:rPr>
                  <w:t>221</w:t>
                </w:r>
                <w:r w:rsidR="0004709C">
                  <w:rPr>
                    <w:b/>
                    <w:bCs/>
                    <w:color w:val="231F20"/>
                    <w:sz w:val="16"/>
                    <w:szCs w:val="16"/>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next-textbox:#Shape 67;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next-textbox:#Shape 65;mso-fit-shape-to-text:t" inset="0,0,0,0">
            <w:txbxContent>
              <w:p w:rsidR="00BC475A" w:rsidRDefault="00BC475A">
                <w:pPr>
                  <w:pStyle w:val="ac"/>
                  <w:tabs>
                    <w:tab w:val="right" w:pos="6317"/>
                  </w:tabs>
                  <w:rPr>
                    <w:sz w:val="18"/>
                    <w:szCs w:val="18"/>
                  </w:rPr>
                </w:pPr>
                <w:r>
                  <w:t>ИНФОРМАТИКА. 7—9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250</w:t>
                </w:r>
                <w:r w:rsidR="0004709C">
                  <w:rPr>
                    <w:b/>
                    <w:bCs/>
                    <w:sz w:val="18"/>
                    <w:szCs w:val="18"/>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next-textbox:#Shape 71;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270</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3298"/>
      <w:docPartObj>
        <w:docPartGallery w:val="Page Numbers (Bottom of Page)"/>
        <w:docPartUnique/>
      </w:docPartObj>
    </w:sdtPr>
    <w:sdtContent>
      <w:p w:rsidR="00BC475A" w:rsidRDefault="0004709C">
        <w:pPr>
          <w:pStyle w:val="afd"/>
          <w:jc w:val="center"/>
        </w:pPr>
        <w:r w:rsidRPr="00CB652F">
          <w:rPr>
            <w:rFonts w:ascii="Times New Roman" w:hAnsi="Times New Roman" w:cs="Times New Roman"/>
          </w:rPr>
          <w:fldChar w:fldCharType="begin"/>
        </w:r>
        <w:r w:rsidR="00BC475A" w:rsidRPr="00CB652F">
          <w:rPr>
            <w:rFonts w:ascii="Times New Roman" w:hAnsi="Times New Roman" w:cs="Times New Roman"/>
          </w:rPr>
          <w:instrText xml:space="preserve"> PAGE   \* MERGEFORMAT </w:instrText>
        </w:r>
        <w:r w:rsidRPr="00CB652F">
          <w:rPr>
            <w:rFonts w:ascii="Times New Roman" w:hAnsi="Times New Roman" w:cs="Times New Roman"/>
          </w:rPr>
          <w:fldChar w:fldCharType="separate"/>
        </w:r>
        <w:r w:rsidR="00DA331A">
          <w:rPr>
            <w:rFonts w:ascii="Times New Roman" w:hAnsi="Times New Roman" w:cs="Times New Roman"/>
            <w:noProof/>
          </w:rPr>
          <w:t>3</w:t>
        </w:r>
        <w:r w:rsidRPr="00CB652F">
          <w:rPr>
            <w:rFonts w:ascii="Times New Roman" w:hAnsi="Times New Roman" w:cs="Times New Roman"/>
          </w:rPr>
          <w:fldChar w:fldCharType="end"/>
        </w:r>
      </w:p>
    </w:sdtContent>
  </w:sdt>
  <w:p w:rsidR="00BC475A" w:rsidRDefault="00BC475A">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next-textbox:#Shape 69;mso-fit-shape-to-text:t" inset="0,0,0,0">
            <w:txbxContent>
              <w:p w:rsidR="00BC475A" w:rsidRDefault="00BC475A">
                <w:pPr>
                  <w:pStyle w:val="ac"/>
                  <w:tabs>
                    <w:tab w:val="right" w:pos="6331"/>
                  </w:tabs>
                  <w:rPr>
                    <w:sz w:val="18"/>
                    <w:szCs w:val="18"/>
                  </w:rPr>
                </w:pPr>
                <w:r>
                  <w:t>ФИЗИКА. 7—9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261</w:t>
                </w:r>
                <w:r w:rsidR="0004709C">
                  <w:rPr>
                    <w:b/>
                    <w:bCs/>
                    <w:sz w:val="18"/>
                    <w:szCs w:val="18"/>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next-textbox:#Shape 75;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296</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next-textbox:#Shape 73;mso-fit-shape-to-text:t" inset="0,0,0,0">
            <w:txbxContent>
              <w:p w:rsidR="00BC475A" w:rsidRDefault="00BC475A">
                <w:pPr>
                  <w:pStyle w:val="ac"/>
                  <w:tabs>
                    <w:tab w:val="right" w:pos="6307"/>
                  </w:tabs>
                  <w:rPr>
                    <w:sz w:val="18"/>
                    <w:szCs w:val="18"/>
                  </w:rPr>
                </w:pPr>
                <w:r>
                  <w:t>Биология. 5—9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283</w:t>
                </w:r>
                <w:r w:rsidR="0004709C">
                  <w:rPr>
                    <w:b/>
                    <w:bCs/>
                    <w:sz w:val="18"/>
                    <w:szCs w:val="18"/>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next-textbox:#Shape 79;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310</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3310"/>
      <w:docPartObj>
        <w:docPartGallery w:val="Page Numbers (Bottom of Page)"/>
        <w:docPartUnique/>
      </w:docPartObj>
    </w:sdtPr>
    <w:sdtContent>
      <w:p w:rsidR="00AD1203" w:rsidRDefault="0004709C">
        <w:pPr>
          <w:pStyle w:val="afd"/>
          <w:jc w:val="center"/>
        </w:pPr>
        <w:fldSimple w:instr=" PAGE   \* MERGEFORMAT ">
          <w:r w:rsidR="003F29E8">
            <w:rPr>
              <w:noProof/>
            </w:rPr>
            <w:t>302</w:t>
          </w:r>
        </w:fldSimple>
      </w:p>
    </w:sdtContent>
  </w:sdt>
  <w:p w:rsidR="00BC475A" w:rsidRDefault="00BC475A">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next-textbox:#Shape 83;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336</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3311"/>
      <w:docPartObj>
        <w:docPartGallery w:val="Page Numbers (Bottom of Page)"/>
        <w:docPartUnique/>
      </w:docPartObj>
    </w:sdtPr>
    <w:sdtContent>
      <w:p w:rsidR="00AD1203" w:rsidRDefault="0004709C">
        <w:pPr>
          <w:pStyle w:val="afd"/>
          <w:jc w:val="center"/>
        </w:pPr>
        <w:fldSimple w:instr=" PAGE   \* MERGEFORMAT ">
          <w:r w:rsidR="003F29E8">
            <w:rPr>
              <w:noProof/>
            </w:rPr>
            <w:t>324</w:t>
          </w:r>
        </w:fldSimple>
      </w:p>
    </w:sdtContent>
  </w:sdt>
  <w:p w:rsidR="00BC475A" w:rsidRDefault="00BC475A">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next-textbox:#Shape 87;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342</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next-textbox:#Shape 85;mso-fit-shape-to-text:t" inset="0,0,0,0">
            <w:txbxContent>
              <w:p w:rsidR="00BC475A" w:rsidRDefault="00BC475A">
                <w:pPr>
                  <w:pStyle w:val="ac"/>
                  <w:tabs>
                    <w:tab w:val="right" w:pos="6317"/>
                  </w:tabs>
                  <w:rPr>
                    <w:sz w:val="18"/>
                    <w:szCs w:val="18"/>
                  </w:rPr>
                </w:pPr>
                <w:r>
                  <w:t>МУЗЫКА. 5—8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342</w:t>
                </w:r>
                <w:r w:rsidR="0004709C">
                  <w:rPr>
                    <w:b/>
                    <w:bCs/>
                    <w:sz w:val="18"/>
                    <w:szCs w:val="18"/>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next-textbox:#Shape 7;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ED42FE" w:rsidRPr="00ED42FE">
                  <w:rPr>
                    <w:rFonts w:ascii="Arial" w:eastAsia="Arial" w:hAnsi="Arial" w:cs="Arial"/>
                    <w:b/>
                    <w:bCs/>
                    <w:noProof/>
                    <w:color w:val="231E20"/>
                    <w:sz w:val="18"/>
                    <w:szCs w:val="18"/>
                  </w:rPr>
                  <w:t>566</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next-textbox:#Shape 141;mso-fit-shape-to-text:t" inset="0,0,0,0">
            <w:txbxContent>
              <w:p w:rsidR="00BC475A" w:rsidRDefault="0004709C">
                <w:pPr>
                  <w:pStyle w:val="ac"/>
                  <w:tabs>
                    <w:tab w:val="right" w:pos="6336"/>
                  </w:tabs>
                </w:pPr>
                <w:r w:rsidRPr="0004709C">
                  <w:fldChar w:fldCharType="begin"/>
                </w:r>
                <w:r w:rsidR="00BC475A">
                  <w:instrText xml:space="preserve"> PAGE \* MERGEFORMAT </w:instrText>
                </w:r>
                <w:r w:rsidRPr="0004709C">
                  <w:fldChar w:fldCharType="separate"/>
                </w:r>
                <w:r w:rsidR="00BC475A" w:rsidRPr="00BD021A">
                  <w:rPr>
                    <w:b/>
                    <w:bCs/>
                    <w:noProof/>
                    <w:sz w:val="18"/>
                    <w:szCs w:val="18"/>
                  </w:rPr>
                  <w:t>376</w:t>
                </w:r>
                <w:r>
                  <w:rPr>
                    <w:b/>
                    <w:bCs/>
                    <w:sz w:val="18"/>
                    <w:szCs w:val="18"/>
                  </w:rPr>
                  <w:fldChar w:fldCharType="end"/>
                </w:r>
                <w:r w:rsidR="00BC475A">
                  <w:rPr>
                    <w:b/>
                    <w:bCs/>
                    <w:sz w:val="18"/>
                    <w:szCs w:val="18"/>
                  </w:rPr>
                  <w:tab/>
                </w:r>
                <w:r w:rsidR="00BC475A">
                  <w:t>Примерная рабочая программа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next-textbox:#Shape 139;mso-fit-shape-to-text:t" inset="0,0,0,0">
            <w:txbxContent>
              <w:p w:rsidR="00BC475A" w:rsidRDefault="00BC475A">
                <w:pPr>
                  <w:pStyle w:val="ac"/>
                  <w:tabs>
                    <w:tab w:val="right" w:pos="6322"/>
                  </w:tabs>
                  <w:rPr>
                    <w:sz w:val="18"/>
                    <w:szCs w:val="18"/>
                  </w:rPr>
                </w:pPr>
                <w:r>
                  <w:t>МУЗЫКА. 5—8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377</w:t>
                </w:r>
                <w:r w:rsidR="0004709C">
                  <w:rPr>
                    <w:b/>
                    <w:bCs/>
                    <w:sz w:val="18"/>
                    <w:szCs w:val="18"/>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next-textbox:#Shape 145;mso-fit-shape-to-text:t" inset="0,0,0,0">
            <w:txbxContent>
              <w:p w:rsidR="00BC475A" w:rsidRDefault="0004709C">
                <w:pPr>
                  <w:pStyle w:val="ac"/>
                  <w:tabs>
                    <w:tab w:val="right" w:pos="6336"/>
                  </w:tabs>
                </w:pPr>
                <w:r w:rsidRPr="0004709C">
                  <w:fldChar w:fldCharType="begin"/>
                </w:r>
                <w:r w:rsidR="00BC475A">
                  <w:instrText xml:space="preserve"> PAGE \* MERGEFORMAT </w:instrText>
                </w:r>
                <w:r w:rsidRPr="0004709C">
                  <w:fldChar w:fldCharType="separate"/>
                </w:r>
                <w:r w:rsidR="00BC475A" w:rsidRPr="00BD021A">
                  <w:rPr>
                    <w:b/>
                    <w:bCs/>
                    <w:noProof/>
                    <w:sz w:val="18"/>
                    <w:szCs w:val="18"/>
                  </w:rPr>
                  <w:t>402</w:t>
                </w:r>
                <w:r>
                  <w:rPr>
                    <w:b/>
                    <w:bCs/>
                    <w:sz w:val="18"/>
                    <w:szCs w:val="18"/>
                  </w:rPr>
                  <w:fldChar w:fldCharType="end"/>
                </w:r>
                <w:r w:rsidR="00BC475A">
                  <w:rPr>
                    <w:b/>
                    <w:bCs/>
                    <w:sz w:val="18"/>
                    <w:szCs w:val="18"/>
                  </w:rPr>
                  <w:tab/>
                </w:r>
                <w:r w:rsidR="00BC475A">
                  <w:t>Примерная рабочая программа</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next-textbox:#Shape 143;mso-fit-shape-to-text:t" inset="0,0,0,0">
            <w:txbxContent>
              <w:p w:rsidR="00BC475A" w:rsidRDefault="00BC475A">
                <w:pPr>
                  <w:pStyle w:val="ac"/>
                  <w:tabs>
                    <w:tab w:val="right" w:pos="6336"/>
                  </w:tabs>
                  <w:rPr>
                    <w:sz w:val="18"/>
                    <w:szCs w:val="18"/>
                  </w:rPr>
                </w:pPr>
                <w:r>
                  <w:t>ТЕХНОЛОГИЯ. 5—9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402</w:t>
                </w:r>
                <w:r w:rsidR="0004709C">
                  <w:rPr>
                    <w:b/>
                    <w:bCs/>
                    <w:sz w:val="18"/>
                    <w:szCs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3312"/>
      <w:docPartObj>
        <w:docPartGallery w:val="Page Numbers (Bottom of Page)"/>
        <w:docPartUnique/>
      </w:docPartObj>
    </w:sdtPr>
    <w:sdtContent>
      <w:p w:rsidR="003F29E8" w:rsidRDefault="0004709C">
        <w:pPr>
          <w:pStyle w:val="afd"/>
          <w:jc w:val="center"/>
        </w:pPr>
        <w:fldSimple w:instr=" PAGE   \* MERGEFORMAT ">
          <w:r w:rsidR="003F29E8">
            <w:rPr>
              <w:noProof/>
            </w:rPr>
            <w:t>35</w:t>
          </w:r>
        </w:fldSimple>
      </w:p>
    </w:sdtContent>
  </w:sdt>
  <w:p w:rsidR="00BC475A" w:rsidRDefault="00BC475A">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next-textbox:#Shape 149;mso-fit-shape-to-text:t" inset="0,0,0,0">
            <w:txbxContent>
              <w:p w:rsidR="00BC475A" w:rsidRDefault="0004709C">
                <w:pPr>
                  <w:pStyle w:val="ac"/>
                  <w:tabs>
                    <w:tab w:val="right" w:pos="6336"/>
                  </w:tabs>
                </w:pPr>
                <w:r w:rsidRPr="0004709C">
                  <w:fldChar w:fldCharType="begin"/>
                </w:r>
                <w:r w:rsidR="00BC475A">
                  <w:instrText xml:space="preserve"> PAGE \* MERGEFORMAT </w:instrText>
                </w:r>
                <w:r w:rsidRPr="0004709C">
                  <w:fldChar w:fldCharType="separate"/>
                </w:r>
                <w:r w:rsidR="00BC475A" w:rsidRPr="00BD021A">
                  <w:rPr>
                    <w:b/>
                    <w:bCs/>
                    <w:noProof/>
                    <w:sz w:val="18"/>
                    <w:szCs w:val="18"/>
                  </w:rPr>
                  <w:t>578</w:t>
                </w:r>
                <w:r>
                  <w:rPr>
                    <w:b/>
                    <w:bCs/>
                    <w:sz w:val="18"/>
                    <w:szCs w:val="18"/>
                  </w:rPr>
                  <w:fldChar w:fldCharType="end"/>
                </w:r>
                <w:r w:rsidR="00BC475A">
                  <w:rPr>
                    <w:b/>
                    <w:bCs/>
                    <w:sz w:val="18"/>
                    <w:szCs w:val="18"/>
                  </w:rPr>
                  <w:tab/>
                </w:r>
                <w:r w:rsidR="00BC475A">
                  <w:t>Примерная рабочая программа</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next-textbox:#Shape 147;mso-fit-shape-to-text:t" inset="0,0,0,0">
            <w:txbxContent>
              <w:p w:rsidR="00BC475A" w:rsidRDefault="0004709C">
                <w:pPr>
                  <w:pStyle w:val="ac"/>
                  <w:tabs>
                    <w:tab w:val="right" w:pos="6336"/>
                  </w:tabs>
                </w:pPr>
                <w:r w:rsidRPr="0004709C">
                  <w:fldChar w:fldCharType="begin"/>
                </w:r>
                <w:r w:rsidR="00BC475A">
                  <w:instrText xml:space="preserve"> PAGE \* MERGEFORMAT </w:instrText>
                </w:r>
                <w:r w:rsidRPr="0004709C">
                  <w:fldChar w:fldCharType="separate"/>
                </w:r>
                <w:r w:rsidR="003F29E8" w:rsidRPr="003F29E8">
                  <w:rPr>
                    <w:b/>
                    <w:bCs/>
                    <w:noProof/>
                    <w:sz w:val="18"/>
                    <w:szCs w:val="18"/>
                  </w:rPr>
                  <w:t>405</w:t>
                </w:r>
                <w:r>
                  <w:rPr>
                    <w:b/>
                    <w:bCs/>
                    <w:sz w:val="18"/>
                    <w:szCs w:val="18"/>
                  </w:rPr>
                  <w:fldChar w:fldCharType="end"/>
                </w:r>
                <w:r w:rsidR="00BC475A">
                  <w:rPr>
                    <w:b/>
                    <w:bCs/>
                    <w:sz w:val="18"/>
                    <w:szCs w:val="18"/>
                  </w:rPr>
                  <w:tab/>
                </w:r>
                <w:r w:rsidR="00BC475A">
                  <w:t>Примерная рабочая программа</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next-textbox:#Shape 157;mso-fit-shape-to-text:t" inset="0,0,0,0">
            <w:txbxContent>
              <w:p w:rsidR="00BC475A" w:rsidRDefault="0004709C">
                <w:pPr>
                  <w:pStyle w:val="ac"/>
                  <w:tabs>
                    <w:tab w:val="right" w:pos="6331"/>
                  </w:tabs>
                </w:pPr>
                <w:r w:rsidRPr="0004709C">
                  <w:fldChar w:fldCharType="begin"/>
                </w:r>
                <w:r w:rsidR="00BC475A">
                  <w:instrText xml:space="preserve"> PAGE \* MERGEFORMAT </w:instrText>
                </w:r>
                <w:r w:rsidRPr="0004709C">
                  <w:fldChar w:fldCharType="separate"/>
                </w:r>
                <w:r w:rsidR="00BC475A" w:rsidRPr="00BD021A">
                  <w:rPr>
                    <w:b/>
                    <w:bCs/>
                    <w:noProof/>
                    <w:sz w:val="18"/>
                    <w:szCs w:val="18"/>
                  </w:rPr>
                  <w:t>432</w:t>
                </w:r>
                <w:r>
                  <w:rPr>
                    <w:b/>
                    <w:bCs/>
                    <w:sz w:val="18"/>
                    <w:szCs w:val="18"/>
                  </w:rPr>
                  <w:fldChar w:fldCharType="end"/>
                </w:r>
                <w:r w:rsidR="00BC475A">
                  <w:rPr>
                    <w:b/>
                    <w:bCs/>
                    <w:sz w:val="18"/>
                    <w:szCs w:val="18"/>
                  </w:rPr>
                  <w:tab/>
                </w:r>
                <w:r w:rsidR="00BC475A">
                  <w:t>Примерная рабочая программа</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next-textbox:#Shape 155;mso-fit-shape-to-text:t" inset="0,0,0,0">
            <w:txbxContent>
              <w:p w:rsidR="00BC475A" w:rsidRDefault="00BC475A">
                <w:pPr>
                  <w:pStyle w:val="ac"/>
                  <w:tabs>
                    <w:tab w:val="right" w:pos="6326"/>
                  </w:tabs>
                  <w:rPr>
                    <w:sz w:val="18"/>
                    <w:szCs w:val="18"/>
                  </w:rPr>
                </w:pPr>
                <w:r>
                  <w:t>ФИЗИЧЕСКАЯ КУЛЬТУРА. 5—9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416</w:t>
                </w:r>
                <w:r w:rsidR="0004709C">
                  <w:rPr>
                    <w:b/>
                    <w:bCs/>
                    <w:sz w:val="18"/>
                    <w:szCs w:val="18"/>
                  </w:rP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next-textbox:#Shape 161;mso-fit-shape-to-text:t" inset="0,0,0,0">
            <w:txbxContent>
              <w:p w:rsidR="00BC475A" w:rsidRDefault="0004709C">
                <w:pPr>
                  <w:pStyle w:val="ac"/>
                  <w:tabs>
                    <w:tab w:val="right" w:pos="6331"/>
                  </w:tabs>
                </w:pPr>
                <w:r w:rsidRPr="0004709C">
                  <w:fldChar w:fldCharType="begin"/>
                </w:r>
                <w:r w:rsidR="00BC475A">
                  <w:instrText xml:space="preserve"> PAGE \* MERGEFORMAT </w:instrText>
                </w:r>
                <w:r w:rsidRPr="0004709C">
                  <w:fldChar w:fldCharType="separate"/>
                </w:r>
                <w:r w:rsidR="00BC475A" w:rsidRPr="00BD021A">
                  <w:rPr>
                    <w:b/>
                    <w:bCs/>
                    <w:noProof/>
                    <w:sz w:val="18"/>
                    <w:szCs w:val="18"/>
                  </w:rPr>
                  <w:t>450</w:t>
                </w:r>
                <w:r>
                  <w:rPr>
                    <w:b/>
                    <w:bCs/>
                    <w:sz w:val="18"/>
                    <w:szCs w:val="18"/>
                  </w:rPr>
                  <w:fldChar w:fldCharType="end"/>
                </w:r>
                <w:r w:rsidR="00BC475A">
                  <w:rPr>
                    <w:b/>
                    <w:bCs/>
                    <w:sz w:val="18"/>
                    <w:szCs w:val="18"/>
                  </w:rPr>
                  <w:tab/>
                </w:r>
                <w:r w:rsidR="00BC475A">
                  <w:t>Примерная рабочая программа</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next-textbox:#Shape 159;mso-fit-shape-to-text:t" inset="0,0,0,0">
            <w:txbxContent>
              <w:p w:rsidR="00BC475A" w:rsidRDefault="00BC475A">
                <w:pPr>
                  <w:pStyle w:val="ac"/>
                  <w:tabs>
                    <w:tab w:val="right" w:pos="6384"/>
                  </w:tabs>
                  <w:rPr>
                    <w:sz w:val="18"/>
                    <w:szCs w:val="18"/>
                  </w:rPr>
                </w:pPr>
                <w:r>
                  <w:t>ОБЖ. 8—9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444</w:t>
                </w:r>
                <w:r w:rsidR="0004709C">
                  <w:rPr>
                    <w:b/>
                    <w:bCs/>
                    <w:sz w:val="18"/>
                    <w:szCs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68</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next-textbox:#Shape 165;mso-fit-shape-to-text:t" inset="0,0,0,0">
            <w:txbxContent>
              <w:p w:rsidR="00BC475A" w:rsidRDefault="0004709C">
                <w:pPr>
                  <w:pStyle w:val="ac"/>
                </w:pPr>
                <w:r w:rsidRPr="0004709C">
                  <w:fldChar w:fldCharType="begin"/>
                </w:r>
                <w:r w:rsidR="00BC475A">
                  <w:instrText xml:space="preserve"> PAGE \* MERGEFORMAT </w:instrText>
                </w:r>
                <w:r w:rsidRPr="0004709C">
                  <w:fldChar w:fldCharType="separate"/>
                </w:r>
                <w:r w:rsidR="00BC475A" w:rsidRPr="00BD021A">
                  <w:rPr>
                    <w:b/>
                    <w:bCs/>
                    <w:noProof/>
                    <w:sz w:val="18"/>
                    <w:szCs w:val="18"/>
                  </w:rPr>
                  <w:t>500</w:t>
                </w:r>
                <w:r>
                  <w:rPr>
                    <w:b/>
                    <w:bCs/>
                    <w:sz w:val="18"/>
                    <w:szCs w:val="18"/>
                  </w:rPr>
                  <w:fldChar w:fldCharType="end"/>
                </w:r>
                <w:r w:rsidR="00BC475A">
                  <w:rPr>
                    <w:b/>
                    <w:bCs/>
                    <w:sz w:val="18"/>
                    <w:szCs w:val="18"/>
                  </w:rPr>
                  <w:t xml:space="preserve"> </w:t>
                </w:r>
                <w:r w:rsidR="00BC475A">
                  <w:t>Примерная основная образовательная программа основного общего образования</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next-textbox:#Shape 163;mso-fit-shape-to-text:t" inset="0,0,0,0">
            <w:txbxContent>
              <w:p w:rsidR="00BC475A" w:rsidRDefault="00BC475A">
                <w:pPr>
                  <w:pStyle w:val="ac"/>
                  <w:rPr>
                    <w:sz w:val="18"/>
                    <w:szCs w:val="18"/>
                  </w:rPr>
                </w:pPr>
                <w:r>
                  <w:t xml:space="preserve">Примерная основная образовательная программа основного общего образования </w:t>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486</w:t>
                </w:r>
                <w:r w:rsidR="0004709C">
                  <w:rPr>
                    <w:b/>
                    <w:bCs/>
                    <w:sz w:val="18"/>
                    <w:szCs w:val="18"/>
                  </w:rP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rsidP="00B137C3">
    <w:pPr>
      <w:pStyle w:val="afd"/>
      <w:framePr w:wrap="around" w:vAnchor="text" w:hAnchor="margin" w:xAlign="right" w:y="1"/>
      <w:rPr>
        <w:rStyle w:val="afff1"/>
      </w:rPr>
    </w:pPr>
    <w:r>
      <w:rPr>
        <w:rStyle w:val="afff1"/>
      </w:rPr>
      <w:fldChar w:fldCharType="begin"/>
    </w:r>
    <w:r w:rsidR="00BC475A">
      <w:rPr>
        <w:rStyle w:val="afff1"/>
      </w:rPr>
      <w:instrText xml:space="preserve">PAGE  </w:instrText>
    </w:r>
    <w:r>
      <w:rPr>
        <w:rStyle w:val="afff1"/>
      </w:rPr>
      <w:fldChar w:fldCharType="end"/>
    </w:r>
  </w:p>
  <w:p w:rsidR="00BC475A" w:rsidRDefault="00BC475A" w:rsidP="00B137C3">
    <w:pPr>
      <w:pStyle w:val="afd"/>
      <w:ind w:right="360"/>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rsidP="00B137C3">
    <w:pPr>
      <w:pStyle w:val="afd"/>
      <w:framePr w:wrap="around" w:vAnchor="text" w:hAnchor="margin" w:xAlign="right" w:y="1"/>
      <w:rPr>
        <w:rStyle w:val="afff1"/>
      </w:rPr>
    </w:pPr>
    <w:r>
      <w:rPr>
        <w:rStyle w:val="afff1"/>
      </w:rPr>
      <w:fldChar w:fldCharType="begin"/>
    </w:r>
    <w:r w:rsidR="00BC475A">
      <w:rPr>
        <w:rStyle w:val="afff1"/>
      </w:rPr>
      <w:instrText xml:space="preserve">PAGE  </w:instrText>
    </w:r>
    <w:r>
      <w:rPr>
        <w:rStyle w:val="afff1"/>
      </w:rPr>
      <w:fldChar w:fldCharType="separate"/>
    </w:r>
    <w:r w:rsidR="003F29E8">
      <w:rPr>
        <w:rStyle w:val="afff1"/>
        <w:noProof/>
      </w:rPr>
      <w:t>503</w:t>
    </w:r>
    <w:r>
      <w:rPr>
        <w:rStyle w:val="afff1"/>
      </w:rPr>
      <w:fldChar w:fldCharType="end"/>
    </w:r>
  </w:p>
  <w:p w:rsidR="00BC475A" w:rsidRDefault="00BC475A" w:rsidP="00B137C3">
    <w:pPr>
      <w:pStyle w:val="afd"/>
      <w:ind w:right="360"/>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next-textbox:#Shape 181;mso-fit-shape-to-text:t" inset="0,0,0,0">
            <w:txbxContent>
              <w:p w:rsidR="00BC475A" w:rsidRDefault="0004709C">
                <w:pPr>
                  <w:pStyle w:val="ac"/>
                </w:pPr>
                <w:r w:rsidRPr="0004709C">
                  <w:fldChar w:fldCharType="begin"/>
                </w:r>
                <w:r w:rsidR="00BC475A">
                  <w:instrText xml:space="preserve"> PAGE \* MERGEFORMAT </w:instrText>
                </w:r>
                <w:r w:rsidRPr="0004709C">
                  <w:fldChar w:fldCharType="separate"/>
                </w:r>
                <w:r w:rsidR="00BC475A" w:rsidRPr="00BD021A">
                  <w:rPr>
                    <w:b/>
                    <w:bCs/>
                    <w:noProof/>
                    <w:sz w:val="18"/>
                    <w:szCs w:val="18"/>
                  </w:rPr>
                  <w:t>518</w:t>
                </w:r>
                <w:r>
                  <w:rPr>
                    <w:b/>
                    <w:bCs/>
                    <w:sz w:val="18"/>
                    <w:szCs w:val="18"/>
                  </w:rPr>
                  <w:fldChar w:fldCharType="end"/>
                </w:r>
                <w:r w:rsidR="00BC475A">
                  <w:rPr>
                    <w:b/>
                    <w:bCs/>
                    <w:sz w:val="18"/>
                    <w:szCs w:val="18"/>
                  </w:rPr>
                  <w:t xml:space="preserve"> </w:t>
                </w:r>
                <w:r w:rsidR="00BC475A">
                  <w:t>Примерная основная образовательная программа основного общего образования</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BC475A" w:rsidRDefault="0004709C">
                <w:pPr>
                  <w:pStyle w:val="ac"/>
                </w:pPr>
                <w:r w:rsidRPr="0004709C">
                  <w:fldChar w:fldCharType="begin"/>
                </w:r>
                <w:r w:rsidR="00BC475A">
                  <w:instrText xml:space="preserve"> PAGE \* MERGEFORMAT </w:instrText>
                </w:r>
                <w:r w:rsidRPr="0004709C">
                  <w:fldChar w:fldCharType="separate"/>
                </w:r>
                <w:r w:rsidR="00BC475A" w:rsidRPr="00BD021A">
                  <w:rPr>
                    <w:b/>
                    <w:bCs/>
                    <w:noProof/>
                    <w:sz w:val="18"/>
                    <w:szCs w:val="18"/>
                  </w:rPr>
                  <w:t>548</w:t>
                </w:r>
                <w:r>
                  <w:rPr>
                    <w:b/>
                    <w:bCs/>
                    <w:sz w:val="18"/>
                    <w:szCs w:val="18"/>
                  </w:rPr>
                  <w:fldChar w:fldCharType="end"/>
                </w:r>
                <w:r w:rsidR="00BC475A">
                  <w:rPr>
                    <w:b/>
                    <w:bCs/>
                    <w:sz w:val="18"/>
                    <w:szCs w:val="18"/>
                  </w:rPr>
                  <w:t xml:space="preserve"> </w:t>
                </w:r>
                <w:r w:rsidR="00BC475A">
                  <w:t>Примерная основная образовательная программа основного общего образования</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9" o:spid="_x0000_s415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next-textbox:#Shape 9;mso-fit-shape-to-text:t" inset="0,0,0,0">
            <w:txbxContent>
              <w:p w:rsidR="00BC475A" w:rsidRDefault="00BC475A">
                <w:pPr>
                  <w:pStyle w:val="ac"/>
                  <w:tabs>
                    <w:tab w:val="right" w:pos="6341"/>
                  </w:tabs>
                  <w:rPr>
                    <w:sz w:val="18"/>
                    <w:szCs w:val="18"/>
                  </w:rPr>
                </w:pPr>
                <w:r>
                  <w:t>ЛИТЕРАТУРА. 5—9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57</w:t>
                </w:r>
                <w:r w:rsidR="0004709C">
                  <w:rPr>
                    <w:b/>
                    <w:bCs/>
                    <w:sz w:val="18"/>
                    <w:szCs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next-textbox:#Shape 31;mso-fit-shape-to-text:t" inset="0,0,0,0">
            <w:txbxContent>
              <w:p w:rsidR="00BC475A" w:rsidRDefault="0004709C">
                <w:pPr>
                  <w:pStyle w:val="22"/>
                  <w:tabs>
                    <w:tab w:val="right" w:pos="6384"/>
                  </w:tabs>
                  <w:rPr>
                    <w:sz w:val="15"/>
                    <w:szCs w:val="15"/>
                  </w:rPr>
                </w:pPr>
                <w:r w:rsidRPr="0004709C">
                  <w:fldChar w:fldCharType="begin"/>
                </w:r>
                <w:r w:rsidR="00BC475A">
                  <w:instrText xml:space="preserve"> PAGE \* MERGEFORMAT </w:instrText>
                </w:r>
                <w:r w:rsidRPr="0004709C">
                  <w:fldChar w:fldCharType="separate"/>
                </w:r>
                <w:r w:rsidR="00BC475A" w:rsidRPr="00BD021A">
                  <w:rPr>
                    <w:rFonts w:ascii="Arial" w:eastAsia="Arial" w:hAnsi="Arial" w:cs="Arial"/>
                    <w:b/>
                    <w:bCs/>
                    <w:noProof/>
                    <w:color w:val="231E20"/>
                    <w:sz w:val="18"/>
                    <w:szCs w:val="18"/>
                  </w:rPr>
                  <w:t>80</w:t>
                </w:r>
                <w:r>
                  <w:rPr>
                    <w:rFonts w:ascii="Arial" w:eastAsia="Arial" w:hAnsi="Arial" w:cs="Arial"/>
                    <w:b/>
                    <w:bCs/>
                    <w:color w:val="231E20"/>
                    <w:sz w:val="18"/>
                    <w:szCs w:val="18"/>
                  </w:rPr>
                  <w:fldChar w:fldCharType="end"/>
                </w:r>
                <w:r w:rsidR="00BC475A">
                  <w:rPr>
                    <w:rFonts w:ascii="Arial" w:eastAsia="Arial" w:hAnsi="Arial" w:cs="Arial"/>
                    <w:b/>
                    <w:bCs/>
                    <w:color w:val="231E20"/>
                    <w:sz w:val="18"/>
                    <w:szCs w:val="18"/>
                  </w:rPr>
                  <w:tab/>
                </w:r>
                <w:r w:rsidR="00BC475A">
                  <w:rPr>
                    <w:rFonts w:ascii="Arial" w:eastAsia="Arial" w:hAnsi="Arial" w:cs="Arial"/>
                    <w:color w:val="231E20"/>
                    <w:sz w:val="15"/>
                    <w:szCs w:val="15"/>
                  </w:rPr>
                  <w:t>Примерная рабочая программа</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29" o:spid="_x0000_s414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next-textbox:#Shape 29;mso-fit-shape-to-text:t" inset="0,0,0,0">
            <w:txbxContent>
              <w:p w:rsidR="00BC475A" w:rsidRDefault="00BC475A">
                <w:pPr>
                  <w:pStyle w:val="ac"/>
                  <w:tabs>
                    <w:tab w:val="right" w:pos="6331"/>
                  </w:tabs>
                  <w:rPr>
                    <w:sz w:val="18"/>
                    <w:szCs w:val="18"/>
                  </w:rPr>
                </w:pPr>
                <w:r>
                  <w:t>АНГЛИЙСКИЙ ЯЗЫК. 5—9 классы</w:t>
                </w:r>
                <w:r>
                  <w:tab/>
                </w:r>
                <w:r w:rsidR="0004709C" w:rsidRPr="0004709C">
                  <w:fldChar w:fldCharType="begin"/>
                </w:r>
                <w:r>
                  <w:instrText xml:space="preserve"> PAGE \* MERGEFORMAT </w:instrText>
                </w:r>
                <w:r w:rsidR="0004709C" w:rsidRPr="0004709C">
                  <w:fldChar w:fldCharType="separate"/>
                </w:r>
                <w:r w:rsidR="003F29E8" w:rsidRPr="003F29E8">
                  <w:rPr>
                    <w:b/>
                    <w:bCs/>
                    <w:noProof/>
                    <w:sz w:val="18"/>
                    <w:szCs w:val="18"/>
                  </w:rPr>
                  <w:t>127</w:t>
                </w:r>
                <w:r w:rsidR="0004709C">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F82" w:rsidRDefault="00E31F82">
      <w:r>
        <w:separator/>
      </w:r>
    </w:p>
  </w:footnote>
  <w:footnote w:type="continuationSeparator" w:id="0">
    <w:p w:rsidR="00E31F82" w:rsidRDefault="00E31F82">
      <w:r>
        <w:continuationSeparator/>
      </w:r>
    </w:p>
  </w:footnote>
  <w:footnote w:id="1">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BC475A" w:rsidRPr="0044449B" w:rsidRDefault="00BC475A">
      <w:pPr>
        <w:pStyle w:val="afa"/>
        <w:rPr>
          <w:lang w:val="en-US"/>
        </w:rPr>
      </w:pPr>
      <w:r>
        <w:rPr>
          <w:rStyle w:val="afc"/>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BC475A" w:rsidRPr="005636D9" w:rsidRDefault="00BC475A" w:rsidP="0052738F">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BC475A" w:rsidRDefault="00BC475A" w:rsidP="00DC36EB">
      <w:pPr>
        <w:pStyle w:val="a5"/>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C475A" w:rsidRPr="005636D9" w:rsidRDefault="00BC475A" w:rsidP="00DC36EB">
      <w:pPr>
        <w:pStyle w:val="a5"/>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rsidR="00BC475A" w:rsidRDefault="00BC475A" w:rsidP="007F450A">
      <w:pPr>
        <w:pStyle w:val="a5"/>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C475A" w:rsidRPr="005636D9" w:rsidRDefault="00BC475A" w:rsidP="007F450A">
      <w:pPr>
        <w:pStyle w:val="a5"/>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BC475A" w:rsidRDefault="00BC475A" w:rsidP="00EC7AE6">
      <w:pPr>
        <w:pStyle w:val="a5"/>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C475A" w:rsidRPr="005636D9" w:rsidRDefault="00BC475A" w:rsidP="00EC7AE6">
      <w:pPr>
        <w:pStyle w:val="a5"/>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BC475A" w:rsidRPr="005636D9" w:rsidRDefault="00BC475A" w:rsidP="00EF538B">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next-textbox:#Shape 103;mso-fit-shape-to-text:t" inset="0,0,0,0">
            <w:txbxContent>
              <w:p w:rsidR="00BC475A" w:rsidRDefault="00BC475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next-textbox:#Shape 123;mso-fit-shape-to-text:t" inset="0,0,0,0">
            <w:txbxContent>
              <w:p w:rsidR="00BC475A" w:rsidRDefault="00BC475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next-textbox:#Shape 133;mso-fit-shape-to-text:t" inset="0,0,0,0">
            <w:txbxContent>
              <w:p w:rsidR="00BC475A" w:rsidRDefault="00BC475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next-textbox:#Shape 119;mso-fit-shape-to-text:t" inset="0,0,0,0">
            <w:txbxContent>
              <w:p w:rsidR="00BC475A" w:rsidRDefault="00BC475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04709C">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next-textbox:#Shape 117;mso-fit-shape-to-text:t" inset="0,0,0,0">
            <w:txbxContent>
              <w:p w:rsidR="00BC475A" w:rsidRDefault="00BC475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A" w:rsidRDefault="00BC475A">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decimal"/>
      <w:lvlText w:val="%1."/>
      <w:lvlJc w:val="left"/>
      <w:pPr>
        <w:tabs>
          <w:tab w:val="num" w:pos="0"/>
        </w:tabs>
        <w:ind w:left="360" w:hanging="360"/>
      </w:pPr>
    </w:lvl>
  </w:abstractNum>
  <w:abstractNum w:abstractNumId="2">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721F8"/>
    <w:multiLevelType w:val="hybridMultilevel"/>
    <w:tmpl w:val="8A240384"/>
    <w:lvl w:ilvl="0" w:tplc="C3261658">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7284C12"/>
    <w:multiLevelType w:val="hybridMultilevel"/>
    <w:tmpl w:val="0D108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0F397B"/>
    <w:multiLevelType w:val="hybridMultilevel"/>
    <w:tmpl w:val="D0D0799E"/>
    <w:lvl w:ilvl="0" w:tplc="83F002D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173865"/>
    <w:multiLevelType w:val="hybridMultilevel"/>
    <w:tmpl w:val="B4DA8F1E"/>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6">
    <w:nsid w:val="0AD24AD2"/>
    <w:multiLevelType w:val="hybridMultilevel"/>
    <w:tmpl w:val="4EDCE28C"/>
    <w:lvl w:ilvl="0" w:tplc="C7963B0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9A311E"/>
    <w:multiLevelType w:val="hybridMultilevel"/>
    <w:tmpl w:val="7C16B352"/>
    <w:lvl w:ilvl="0" w:tplc="9844D15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4">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EA0337"/>
    <w:multiLevelType w:val="hybridMultilevel"/>
    <w:tmpl w:val="FCC6EA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3EB4435"/>
    <w:multiLevelType w:val="multilevel"/>
    <w:tmpl w:val="43E4FC94"/>
    <w:lvl w:ilvl="0">
      <w:start w:val="1"/>
      <w:numFmt w:val="decimal"/>
      <w:lvlText w:val="%1."/>
      <w:lvlJc w:val="left"/>
      <w:pPr>
        <w:ind w:left="692" w:hanging="300"/>
        <w:jc w:val="right"/>
      </w:pPr>
      <w:rPr>
        <w:rFonts w:hint="default"/>
        <w:b/>
        <w:bCs/>
        <w:i w:val="0"/>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4">
    <w:nsid w:val="14096246"/>
    <w:multiLevelType w:val="hybridMultilevel"/>
    <w:tmpl w:val="2F6A8408"/>
    <w:lvl w:ilvl="0" w:tplc="82A80536">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5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61">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62">
    <w:nsid w:val="16351F8F"/>
    <w:multiLevelType w:val="hybridMultilevel"/>
    <w:tmpl w:val="53FA3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7E54F46"/>
    <w:multiLevelType w:val="hybridMultilevel"/>
    <w:tmpl w:val="F4DAE8C4"/>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67">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8B0D2B"/>
    <w:multiLevelType w:val="hybridMultilevel"/>
    <w:tmpl w:val="CC56BBE8"/>
    <w:lvl w:ilvl="0" w:tplc="04190001">
      <w:start w:val="1"/>
      <w:numFmt w:val="bullet"/>
      <w:lvlText w:val=""/>
      <w:lvlJc w:val="left"/>
      <w:pPr>
        <w:ind w:left="2325" w:hanging="360"/>
      </w:pPr>
      <w:rPr>
        <w:rFonts w:ascii="Symbol" w:hAnsi="Symbol" w:hint="default"/>
      </w:rPr>
    </w:lvl>
    <w:lvl w:ilvl="1" w:tplc="04190003" w:tentative="1">
      <w:start w:val="1"/>
      <w:numFmt w:val="bullet"/>
      <w:lvlText w:val="o"/>
      <w:lvlJc w:val="left"/>
      <w:pPr>
        <w:ind w:left="3045" w:hanging="360"/>
      </w:pPr>
      <w:rPr>
        <w:rFonts w:ascii="Courier New" w:hAnsi="Courier New" w:cs="Courier New" w:hint="default"/>
      </w:rPr>
    </w:lvl>
    <w:lvl w:ilvl="2" w:tplc="04190005" w:tentative="1">
      <w:start w:val="1"/>
      <w:numFmt w:val="bullet"/>
      <w:lvlText w:val=""/>
      <w:lvlJc w:val="left"/>
      <w:pPr>
        <w:ind w:left="3765" w:hanging="360"/>
      </w:pPr>
      <w:rPr>
        <w:rFonts w:ascii="Wingdings" w:hAnsi="Wingdings" w:hint="default"/>
      </w:rPr>
    </w:lvl>
    <w:lvl w:ilvl="3" w:tplc="04190001" w:tentative="1">
      <w:start w:val="1"/>
      <w:numFmt w:val="bullet"/>
      <w:lvlText w:val=""/>
      <w:lvlJc w:val="left"/>
      <w:pPr>
        <w:ind w:left="4485" w:hanging="360"/>
      </w:pPr>
      <w:rPr>
        <w:rFonts w:ascii="Symbol" w:hAnsi="Symbol" w:hint="default"/>
      </w:rPr>
    </w:lvl>
    <w:lvl w:ilvl="4" w:tplc="04190003" w:tentative="1">
      <w:start w:val="1"/>
      <w:numFmt w:val="bullet"/>
      <w:lvlText w:val="o"/>
      <w:lvlJc w:val="left"/>
      <w:pPr>
        <w:ind w:left="5205" w:hanging="360"/>
      </w:pPr>
      <w:rPr>
        <w:rFonts w:ascii="Courier New" w:hAnsi="Courier New" w:cs="Courier New" w:hint="default"/>
      </w:rPr>
    </w:lvl>
    <w:lvl w:ilvl="5" w:tplc="04190005" w:tentative="1">
      <w:start w:val="1"/>
      <w:numFmt w:val="bullet"/>
      <w:lvlText w:val=""/>
      <w:lvlJc w:val="left"/>
      <w:pPr>
        <w:ind w:left="5925" w:hanging="360"/>
      </w:pPr>
      <w:rPr>
        <w:rFonts w:ascii="Wingdings" w:hAnsi="Wingdings" w:hint="default"/>
      </w:rPr>
    </w:lvl>
    <w:lvl w:ilvl="6" w:tplc="04190001" w:tentative="1">
      <w:start w:val="1"/>
      <w:numFmt w:val="bullet"/>
      <w:lvlText w:val=""/>
      <w:lvlJc w:val="left"/>
      <w:pPr>
        <w:ind w:left="6645" w:hanging="360"/>
      </w:pPr>
      <w:rPr>
        <w:rFonts w:ascii="Symbol" w:hAnsi="Symbol" w:hint="default"/>
      </w:rPr>
    </w:lvl>
    <w:lvl w:ilvl="7" w:tplc="04190003" w:tentative="1">
      <w:start w:val="1"/>
      <w:numFmt w:val="bullet"/>
      <w:lvlText w:val="o"/>
      <w:lvlJc w:val="left"/>
      <w:pPr>
        <w:ind w:left="7365" w:hanging="360"/>
      </w:pPr>
      <w:rPr>
        <w:rFonts w:ascii="Courier New" w:hAnsi="Courier New" w:cs="Courier New" w:hint="default"/>
      </w:rPr>
    </w:lvl>
    <w:lvl w:ilvl="8" w:tplc="04190005" w:tentative="1">
      <w:start w:val="1"/>
      <w:numFmt w:val="bullet"/>
      <w:lvlText w:val=""/>
      <w:lvlJc w:val="left"/>
      <w:pPr>
        <w:ind w:left="8085" w:hanging="360"/>
      </w:pPr>
      <w:rPr>
        <w:rFonts w:ascii="Wingdings" w:hAnsi="Wingdings" w:hint="default"/>
      </w:rPr>
    </w:lvl>
  </w:abstractNum>
  <w:abstractNum w:abstractNumId="75">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7">
    <w:nsid w:val="19AB635B"/>
    <w:multiLevelType w:val="hybridMultilevel"/>
    <w:tmpl w:val="8ADA65A4"/>
    <w:lvl w:ilvl="0" w:tplc="4BAC71A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78">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89">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9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1783487"/>
    <w:multiLevelType w:val="hybridMultilevel"/>
    <w:tmpl w:val="FB84BEA0"/>
    <w:lvl w:ilvl="0" w:tplc="5A76E6E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165907"/>
    <w:multiLevelType w:val="hybridMultilevel"/>
    <w:tmpl w:val="43265B30"/>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DA163BE8">
      <w:start w:val="1"/>
      <w:numFmt w:val="decimal"/>
      <w:lvlText w:val="%2."/>
      <w:lvlJc w:val="left"/>
      <w:pPr>
        <w:ind w:left="692" w:hanging="720"/>
      </w:pPr>
      <w:rPr>
        <w:rFonts w:hint="default"/>
        <w:w w:val="100"/>
        <w:sz w:val="24"/>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12">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3703AA7"/>
    <w:multiLevelType w:val="hybridMultilevel"/>
    <w:tmpl w:val="52D6480C"/>
    <w:lvl w:ilvl="0" w:tplc="1CB8FF2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24075565"/>
    <w:multiLevelType w:val="hybridMultilevel"/>
    <w:tmpl w:val="B560C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2409156C"/>
    <w:multiLevelType w:val="hybridMultilevel"/>
    <w:tmpl w:val="2634D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53635AA"/>
    <w:multiLevelType w:val="hybridMultilevel"/>
    <w:tmpl w:val="A88EDC94"/>
    <w:lvl w:ilvl="0" w:tplc="EF4E03F8">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24">
    <w:nsid w:val="253D4691"/>
    <w:multiLevelType w:val="hybridMultilevel"/>
    <w:tmpl w:val="B560CD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79C3780"/>
    <w:multiLevelType w:val="hybridMultilevel"/>
    <w:tmpl w:val="2AD0D816"/>
    <w:lvl w:ilvl="0" w:tplc="35DC7F88">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7C44512"/>
    <w:multiLevelType w:val="hybridMultilevel"/>
    <w:tmpl w:val="2188D1FA"/>
    <w:lvl w:ilvl="0" w:tplc="2DD0F6CE">
      <w:start w:val="1"/>
      <w:numFmt w:val="decimal"/>
      <w:lvlText w:val="%1."/>
      <w:lvlJc w:val="left"/>
      <w:pPr>
        <w:ind w:left="36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7E839F0"/>
    <w:multiLevelType w:val="hybridMultilevel"/>
    <w:tmpl w:val="9D843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973525A"/>
    <w:multiLevelType w:val="hybridMultilevel"/>
    <w:tmpl w:val="D0CA6F50"/>
    <w:lvl w:ilvl="0" w:tplc="A7F83FB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4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C4D477F"/>
    <w:multiLevelType w:val="hybridMultilevel"/>
    <w:tmpl w:val="296A45D2"/>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58">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D8923AB"/>
    <w:multiLevelType w:val="hybridMultilevel"/>
    <w:tmpl w:val="A306B24E"/>
    <w:lvl w:ilvl="0" w:tplc="2604C4A6">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DC05E9C"/>
    <w:multiLevelType w:val="hybridMultilevel"/>
    <w:tmpl w:val="9F866322"/>
    <w:lvl w:ilvl="0" w:tplc="5B786388">
      <w:numFmt w:val="bullet"/>
      <w:lvlText w:val=""/>
      <w:lvlJc w:val="left"/>
      <w:pPr>
        <w:ind w:left="720" w:hanging="360"/>
      </w:pPr>
      <w:rPr>
        <w:rFonts w:ascii="Symbol" w:eastAsia="Symbol" w:hAnsi="Symbol" w:cs="Symbol" w:hint="default"/>
        <w:w w:val="99"/>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E553D2C"/>
    <w:multiLevelType w:val="hybridMultilevel"/>
    <w:tmpl w:val="FFBC69CE"/>
    <w:lvl w:ilvl="0" w:tplc="AAE0CB3A">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4">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195EE6"/>
    <w:multiLevelType w:val="hybridMultilevel"/>
    <w:tmpl w:val="A754EE5C"/>
    <w:lvl w:ilvl="0" w:tplc="D5E2DD9E">
      <w:start w:val="1"/>
      <w:numFmt w:val="decimal"/>
      <w:lvlText w:val="%1."/>
      <w:lvlJc w:val="left"/>
      <w:pPr>
        <w:ind w:left="37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2731FE5"/>
    <w:multiLevelType w:val="hybridMultilevel"/>
    <w:tmpl w:val="A0C2C6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2A92A89"/>
    <w:multiLevelType w:val="hybridMultilevel"/>
    <w:tmpl w:val="D3B8EC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32BC118E"/>
    <w:multiLevelType w:val="hybridMultilevel"/>
    <w:tmpl w:val="4F3C0006"/>
    <w:lvl w:ilvl="0" w:tplc="0419000D">
      <w:start w:val="1"/>
      <w:numFmt w:val="bullet"/>
      <w:lvlText w:val=""/>
      <w:lvlJc w:val="left"/>
      <w:pPr>
        <w:ind w:left="2853" w:hanging="360"/>
      </w:pPr>
      <w:rPr>
        <w:rFonts w:ascii="Wingdings" w:hAnsi="Wingdings" w:hint="default"/>
      </w:rPr>
    </w:lvl>
    <w:lvl w:ilvl="1" w:tplc="04190003" w:tentative="1">
      <w:start w:val="1"/>
      <w:numFmt w:val="bullet"/>
      <w:lvlText w:val="o"/>
      <w:lvlJc w:val="left"/>
      <w:pPr>
        <w:ind w:left="3573" w:hanging="360"/>
      </w:pPr>
      <w:rPr>
        <w:rFonts w:ascii="Courier New" w:hAnsi="Courier New" w:cs="Courier New" w:hint="default"/>
      </w:rPr>
    </w:lvl>
    <w:lvl w:ilvl="2" w:tplc="04190005" w:tentative="1">
      <w:start w:val="1"/>
      <w:numFmt w:val="bullet"/>
      <w:lvlText w:val=""/>
      <w:lvlJc w:val="left"/>
      <w:pPr>
        <w:ind w:left="4293" w:hanging="360"/>
      </w:pPr>
      <w:rPr>
        <w:rFonts w:ascii="Wingdings" w:hAnsi="Wingdings" w:hint="default"/>
      </w:rPr>
    </w:lvl>
    <w:lvl w:ilvl="3" w:tplc="04190001" w:tentative="1">
      <w:start w:val="1"/>
      <w:numFmt w:val="bullet"/>
      <w:lvlText w:val=""/>
      <w:lvlJc w:val="left"/>
      <w:pPr>
        <w:ind w:left="5013" w:hanging="360"/>
      </w:pPr>
      <w:rPr>
        <w:rFonts w:ascii="Symbol" w:hAnsi="Symbol" w:hint="default"/>
      </w:rPr>
    </w:lvl>
    <w:lvl w:ilvl="4" w:tplc="04190003" w:tentative="1">
      <w:start w:val="1"/>
      <w:numFmt w:val="bullet"/>
      <w:lvlText w:val="o"/>
      <w:lvlJc w:val="left"/>
      <w:pPr>
        <w:ind w:left="5733" w:hanging="360"/>
      </w:pPr>
      <w:rPr>
        <w:rFonts w:ascii="Courier New" w:hAnsi="Courier New" w:cs="Courier New" w:hint="default"/>
      </w:rPr>
    </w:lvl>
    <w:lvl w:ilvl="5" w:tplc="04190005" w:tentative="1">
      <w:start w:val="1"/>
      <w:numFmt w:val="bullet"/>
      <w:lvlText w:val=""/>
      <w:lvlJc w:val="left"/>
      <w:pPr>
        <w:ind w:left="6453" w:hanging="360"/>
      </w:pPr>
      <w:rPr>
        <w:rFonts w:ascii="Wingdings" w:hAnsi="Wingdings" w:hint="default"/>
      </w:rPr>
    </w:lvl>
    <w:lvl w:ilvl="6" w:tplc="04190001" w:tentative="1">
      <w:start w:val="1"/>
      <w:numFmt w:val="bullet"/>
      <w:lvlText w:val=""/>
      <w:lvlJc w:val="left"/>
      <w:pPr>
        <w:ind w:left="7173" w:hanging="360"/>
      </w:pPr>
      <w:rPr>
        <w:rFonts w:ascii="Symbol" w:hAnsi="Symbol" w:hint="default"/>
      </w:rPr>
    </w:lvl>
    <w:lvl w:ilvl="7" w:tplc="04190003" w:tentative="1">
      <w:start w:val="1"/>
      <w:numFmt w:val="bullet"/>
      <w:lvlText w:val="o"/>
      <w:lvlJc w:val="left"/>
      <w:pPr>
        <w:ind w:left="7893" w:hanging="360"/>
      </w:pPr>
      <w:rPr>
        <w:rFonts w:ascii="Courier New" w:hAnsi="Courier New" w:cs="Courier New" w:hint="default"/>
      </w:rPr>
    </w:lvl>
    <w:lvl w:ilvl="8" w:tplc="04190005" w:tentative="1">
      <w:start w:val="1"/>
      <w:numFmt w:val="bullet"/>
      <w:lvlText w:val=""/>
      <w:lvlJc w:val="left"/>
      <w:pPr>
        <w:ind w:left="8613" w:hanging="360"/>
      </w:pPr>
      <w:rPr>
        <w:rFonts w:ascii="Wingdings" w:hAnsi="Wingdings" w:hint="default"/>
      </w:rPr>
    </w:lvl>
  </w:abstractNum>
  <w:abstractNum w:abstractNumId="18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6F463A2"/>
    <w:multiLevelType w:val="hybridMultilevel"/>
    <w:tmpl w:val="301283C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8">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8444748"/>
    <w:multiLevelType w:val="hybridMultilevel"/>
    <w:tmpl w:val="AFC0FE18"/>
    <w:lvl w:ilvl="0" w:tplc="C012F2E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B986714"/>
    <w:multiLevelType w:val="hybridMultilevel"/>
    <w:tmpl w:val="6C5CA272"/>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BFE4364"/>
    <w:multiLevelType w:val="hybridMultilevel"/>
    <w:tmpl w:val="14626126"/>
    <w:lvl w:ilvl="0" w:tplc="5B786388">
      <w:numFmt w:val="bullet"/>
      <w:lvlText w:val=""/>
      <w:lvlJc w:val="left"/>
      <w:pPr>
        <w:ind w:left="1800" w:hanging="360"/>
      </w:pPr>
      <w:rPr>
        <w:rFonts w:ascii="Symbol" w:eastAsia="Symbol" w:hAnsi="Symbol" w:cs="Symbol" w:hint="default"/>
        <w:w w:val="99"/>
        <w:sz w:val="20"/>
        <w:szCs w:val="20"/>
        <w:lang w:val="ru-RU" w:eastAsia="en-US" w:bidi="ar-SA"/>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9">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CF25521"/>
    <w:multiLevelType w:val="hybridMultilevel"/>
    <w:tmpl w:val="2D7AE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3D3E250A"/>
    <w:multiLevelType w:val="hybridMultilevel"/>
    <w:tmpl w:val="EAE02A5C"/>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23">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D6E5595"/>
    <w:multiLevelType w:val="hybridMultilevel"/>
    <w:tmpl w:val="128A9288"/>
    <w:lvl w:ilvl="0" w:tplc="02F26CB2">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5">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06B1CAE"/>
    <w:multiLevelType w:val="multilevel"/>
    <w:tmpl w:val="30DA74D6"/>
    <w:lvl w:ilvl="0">
      <w:start w:val="1"/>
      <w:numFmt w:val="decimal"/>
      <w:lvlText w:val="%1."/>
      <w:lvlJc w:val="left"/>
      <w:pPr>
        <w:ind w:left="765" w:hanging="360"/>
      </w:pPr>
    </w:lvl>
    <w:lvl w:ilvl="1">
      <w:start w:val="1"/>
      <w:numFmt w:val="decimal"/>
      <w:isLgl/>
      <w:lvlText w:val="%1.%2."/>
      <w:lvlJc w:val="left"/>
      <w:pPr>
        <w:ind w:left="945" w:hanging="540"/>
      </w:pPr>
      <w:rPr>
        <w:rFonts w:hint="default"/>
      </w:rPr>
    </w:lvl>
    <w:lvl w:ilvl="2">
      <w:start w:val="2"/>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4">
    <w:nsid w:val="41AA4B0E"/>
    <w:multiLevelType w:val="hybridMultilevel"/>
    <w:tmpl w:val="A7DAF1AA"/>
    <w:lvl w:ilvl="0" w:tplc="44BE9A1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5">
    <w:nsid w:val="41B46019"/>
    <w:multiLevelType w:val="hybridMultilevel"/>
    <w:tmpl w:val="4A2AB15E"/>
    <w:lvl w:ilvl="0" w:tplc="8AA6ABEE">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6">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55E6475"/>
    <w:multiLevelType w:val="hybridMultilevel"/>
    <w:tmpl w:val="9C7837C6"/>
    <w:lvl w:ilvl="0" w:tplc="B9C89B70">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4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58015B2"/>
    <w:multiLevelType w:val="hybridMultilevel"/>
    <w:tmpl w:val="8B0E35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6296852"/>
    <w:multiLevelType w:val="hybridMultilevel"/>
    <w:tmpl w:val="E59892FC"/>
    <w:lvl w:ilvl="0" w:tplc="041A9B44">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24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A4E499A"/>
    <w:multiLevelType w:val="hybridMultilevel"/>
    <w:tmpl w:val="F522AE2C"/>
    <w:lvl w:ilvl="0" w:tplc="EB665582">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6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AE03CA0"/>
    <w:multiLevelType w:val="hybridMultilevel"/>
    <w:tmpl w:val="82DEEF68"/>
    <w:lvl w:ilvl="0" w:tplc="A276FCF2">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3">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4">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C3B3BEF"/>
    <w:multiLevelType w:val="hybridMultilevel"/>
    <w:tmpl w:val="06BEE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D4F0847"/>
    <w:multiLevelType w:val="hybridMultilevel"/>
    <w:tmpl w:val="2996E7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4EEC03B3"/>
    <w:multiLevelType w:val="hybridMultilevel"/>
    <w:tmpl w:val="421EE4E4"/>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84">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2292789"/>
    <w:multiLevelType w:val="hybridMultilevel"/>
    <w:tmpl w:val="1F1A9D42"/>
    <w:lvl w:ilvl="0" w:tplc="B61AB1F2">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9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96">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7">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4980DD1"/>
    <w:multiLevelType w:val="hybridMultilevel"/>
    <w:tmpl w:val="2208D73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3">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63619B5"/>
    <w:multiLevelType w:val="hybridMultilevel"/>
    <w:tmpl w:val="F7B6B19C"/>
    <w:lvl w:ilvl="0" w:tplc="89E205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6">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307">
    <w:nsid w:val="57867ADC"/>
    <w:multiLevelType w:val="hybridMultilevel"/>
    <w:tmpl w:val="6F0C8AC6"/>
    <w:lvl w:ilvl="0" w:tplc="EBB421A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8">
    <w:nsid w:val="57EA7F93"/>
    <w:multiLevelType w:val="hybridMultilevel"/>
    <w:tmpl w:val="02388B12"/>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09">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4">
    <w:nsid w:val="58E227D4"/>
    <w:multiLevelType w:val="hybridMultilevel"/>
    <w:tmpl w:val="D88035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5">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A373D6D"/>
    <w:multiLevelType w:val="hybridMultilevel"/>
    <w:tmpl w:val="48F2C9BC"/>
    <w:lvl w:ilvl="0" w:tplc="71F409B2">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20">
    <w:nsid w:val="5A40174E"/>
    <w:multiLevelType w:val="hybridMultilevel"/>
    <w:tmpl w:val="BBFE89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1">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A8E3C28"/>
    <w:multiLevelType w:val="hybridMultilevel"/>
    <w:tmpl w:val="CE089F84"/>
    <w:lvl w:ilvl="0" w:tplc="4266B8C4">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2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5">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D7F111D"/>
    <w:multiLevelType w:val="hybridMultilevel"/>
    <w:tmpl w:val="5428E6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2">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E746235"/>
    <w:multiLevelType w:val="hybridMultilevel"/>
    <w:tmpl w:val="E0522C52"/>
    <w:lvl w:ilvl="0" w:tplc="FD1CCC6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41C41E9"/>
    <w:multiLevelType w:val="hybridMultilevel"/>
    <w:tmpl w:val="90F81C46"/>
    <w:lvl w:ilvl="0" w:tplc="7040B6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4B700AB"/>
    <w:multiLevelType w:val="hybridMultilevel"/>
    <w:tmpl w:val="CF603B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3">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82112A3"/>
    <w:multiLevelType w:val="hybridMultilevel"/>
    <w:tmpl w:val="434E56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1">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BA974FB"/>
    <w:multiLevelType w:val="hybridMultilevel"/>
    <w:tmpl w:val="CE6EDFCA"/>
    <w:lvl w:ilvl="0" w:tplc="DE005C98">
      <w:start w:val="1"/>
      <w:numFmt w:val="decimal"/>
      <w:lvlText w:val="%1."/>
      <w:lvlJc w:val="left"/>
      <w:pPr>
        <w:ind w:left="3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7">
    <w:nsid w:val="6BCB2765"/>
    <w:multiLevelType w:val="hybridMultilevel"/>
    <w:tmpl w:val="F9781F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8">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383">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D93760D"/>
    <w:multiLevelType w:val="hybridMultilevel"/>
    <w:tmpl w:val="5BCADB5C"/>
    <w:lvl w:ilvl="0" w:tplc="CD5A98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5">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E615180"/>
    <w:multiLevelType w:val="hybridMultilevel"/>
    <w:tmpl w:val="6C127A38"/>
    <w:lvl w:ilvl="0" w:tplc="BD9A3DE8">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87">
    <w:nsid w:val="6EF168AB"/>
    <w:multiLevelType w:val="hybridMultilevel"/>
    <w:tmpl w:val="E270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8">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91">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96">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1D306B2"/>
    <w:multiLevelType w:val="hybridMultilevel"/>
    <w:tmpl w:val="6150B4EA"/>
    <w:lvl w:ilvl="0" w:tplc="40E85DBC">
      <w:start w:val="1"/>
      <w:numFmt w:val="decimal"/>
      <w:lvlText w:val="%1."/>
      <w:lvlJc w:val="left"/>
      <w:pPr>
        <w:ind w:left="37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8">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44F4346"/>
    <w:multiLevelType w:val="hybridMultilevel"/>
    <w:tmpl w:val="2E32A5CA"/>
    <w:lvl w:ilvl="0" w:tplc="29FAC5FE">
      <w:start w:val="1"/>
      <w:numFmt w:val="decimal"/>
      <w:lvlText w:val="%1."/>
      <w:lvlJc w:val="left"/>
      <w:pPr>
        <w:ind w:left="372"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8">
    <w:nsid w:val="74594387"/>
    <w:multiLevelType w:val="hybridMultilevel"/>
    <w:tmpl w:val="2146050E"/>
    <w:lvl w:ilvl="0" w:tplc="AA74D9B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9">
    <w:nsid w:val="74AD6143"/>
    <w:multiLevelType w:val="hybridMultilevel"/>
    <w:tmpl w:val="445252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5CE3664"/>
    <w:multiLevelType w:val="hybridMultilevel"/>
    <w:tmpl w:val="12D4C30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1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6C075BE"/>
    <w:multiLevelType w:val="hybridMultilevel"/>
    <w:tmpl w:val="7CFA22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AD92BE4"/>
    <w:multiLevelType w:val="hybridMultilevel"/>
    <w:tmpl w:val="808C1562"/>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433">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C2A284B"/>
    <w:multiLevelType w:val="hybridMultilevel"/>
    <w:tmpl w:val="D83E4FB2"/>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435">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6"/>
  </w:num>
  <w:num w:numId="2">
    <w:abstractNumId w:val="128"/>
  </w:num>
  <w:num w:numId="3">
    <w:abstractNumId w:val="315"/>
  </w:num>
  <w:num w:numId="4">
    <w:abstractNumId w:val="236"/>
  </w:num>
  <w:num w:numId="5">
    <w:abstractNumId w:val="348"/>
  </w:num>
  <w:num w:numId="6">
    <w:abstractNumId w:val="154"/>
  </w:num>
  <w:num w:numId="7">
    <w:abstractNumId w:val="357"/>
  </w:num>
  <w:num w:numId="8">
    <w:abstractNumId w:val="374"/>
  </w:num>
  <w:num w:numId="9">
    <w:abstractNumId w:val="125"/>
  </w:num>
  <w:num w:numId="10">
    <w:abstractNumId w:val="205"/>
  </w:num>
  <w:num w:numId="11">
    <w:abstractNumId w:val="75"/>
  </w:num>
  <w:num w:numId="12">
    <w:abstractNumId w:val="332"/>
  </w:num>
  <w:num w:numId="13">
    <w:abstractNumId w:val="421"/>
  </w:num>
  <w:num w:numId="14">
    <w:abstractNumId w:val="289"/>
  </w:num>
  <w:num w:numId="15">
    <w:abstractNumId w:val="359"/>
  </w:num>
  <w:num w:numId="16">
    <w:abstractNumId w:val="86"/>
  </w:num>
  <w:num w:numId="17">
    <w:abstractNumId w:val="284"/>
  </w:num>
  <w:num w:numId="18">
    <w:abstractNumId w:val="242"/>
  </w:num>
  <w:num w:numId="19">
    <w:abstractNumId w:val="279"/>
  </w:num>
  <w:num w:numId="20">
    <w:abstractNumId w:val="360"/>
  </w:num>
  <w:num w:numId="21">
    <w:abstractNumId w:val="428"/>
  </w:num>
  <w:num w:numId="22">
    <w:abstractNumId w:val="385"/>
  </w:num>
  <w:num w:numId="23">
    <w:abstractNumId w:val="97"/>
  </w:num>
  <w:num w:numId="24">
    <w:abstractNumId w:val="115"/>
  </w:num>
  <w:num w:numId="25">
    <w:abstractNumId w:val="380"/>
  </w:num>
  <w:num w:numId="26">
    <w:abstractNumId w:val="406"/>
  </w:num>
  <w:num w:numId="27">
    <w:abstractNumId w:val="136"/>
  </w:num>
  <w:num w:numId="28">
    <w:abstractNumId w:val="294"/>
  </w:num>
  <w:num w:numId="29">
    <w:abstractNumId w:val="270"/>
  </w:num>
  <w:num w:numId="30">
    <w:abstractNumId w:val="431"/>
  </w:num>
  <w:num w:numId="31">
    <w:abstractNumId w:val="238"/>
  </w:num>
  <w:num w:numId="32">
    <w:abstractNumId w:val="346"/>
  </w:num>
  <w:num w:numId="33">
    <w:abstractNumId w:val="44"/>
  </w:num>
  <w:num w:numId="34">
    <w:abstractNumId w:val="113"/>
  </w:num>
  <w:num w:numId="35">
    <w:abstractNumId w:val="327"/>
  </w:num>
  <w:num w:numId="36">
    <w:abstractNumId w:val="239"/>
  </w:num>
  <w:num w:numId="37">
    <w:abstractNumId w:val="84"/>
  </w:num>
  <w:num w:numId="38">
    <w:abstractNumId w:val="378"/>
  </w:num>
  <w:num w:numId="39">
    <w:abstractNumId w:val="116"/>
  </w:num>
  <w:num w:numId="40">
    <w:abstractNumId w:val="160"/>
  </w:num>
  <w:num w:numId="41">
    <w:abstractNumId w:val="95"/>
  </w:num>
  <w:num w:numId="42">
    <w:abstractNumId w:val="13"/>
  </w:num>
  <w:num w:numId="43">
    <w:abstractNumId w:val="365"/>
  </w:num>
  <w:num w:numId="44">
    <w:abstractNumId w:val="187"/>
  </w:num>
  <w:num w:numId="45">
    <w:abstractNumId w:val="325"/>
  </w:num>
  <w:num w:numId="46">
    <w:abstractNumId w:val="379"/>
  </w:num>
  <w:num w:numId="47">
    <w:abstractNumId w:val="126"/>
  </w:num>
  <w:num w:numId="48">
    <w:abstractNumId w:val="112"/>
  </w:num>
  <w:num w:numId="49">
    <w:abstractNumId w:val="71"/>
  </w:num>
  <w:num w:numId="50">
    <w:abstractNumId w:val="94"/>
  </w:num>
  <w:num w:numId="51">
    <w:abstractNumId w:val="225"/>
  </w:num>
  <w:num w:numId="52">
    <w:abstractNumId w:val="316"/>
  </w:num>
  <w:num w:numId="53">
    <w:abstractNumId w:val="98"/>
  </w:num>
  <w:num w:numId="54">
    <w:abstractNumId w:val="208"/>
  </w:num>
  <w:num w:numId="55">
    <w:abstractNumId w:val="251"/>
  </w:num>
  <w:num w:numId="56">
    <w:abstractNumId w:val="89"/>
  </w:num>
  <w:num w:numId="57">
    <w:abstractNumId w:val="22"/>
  </w:num>
  <w:num w:numId="58">
    <w:abstractNumId w:val="52"/>
  </w:num>
  <w:num w:numId="59">
    <w:abstractNumId w:val="249"/>
  </w:num>
  <w:num w:numId="60">
    <w:abstractNumId w:val="158"/>
  </w:num>
  <w:num w:numId="61">
    <w:abstractNumId w:val="400"/>
  </w:num>
  <w:num w:numId="62">
    <w:abstractNumId w:val="47"/>
  </w:num>
  <w:num w:numId="63">
    <w:abstractNumId w:val="151"/>
  </w:num>
  <w:num w:numId="64">
    <w:abstractNumId w:val="92"/>
  </w:num>
  <w:num w:numId="65">
    <w:abstractNumId w:val="342"/>
  </w:num>
  <w:num w:numId="66">
    <w:abstractNumId w:val="245"/>
  </w:num>
  <w:num w:numId="67">
    <w:abstractNumId w:val="67"/>
  </w:num>
  <w:num w:numId="68">
    <w:abstractNumId w:val="328"/>
  </w:num>
  <w:num w:numId="69">
    <w:abstractNumId w:val="340"/>
  </w:num>
  <w:num w:numId="70">
    <w:abstractNumId w:val="402"/>
  </w:num>
  <w:num w:numId="71">
    <w:abstractNumId w:val="344"/>
  </w:num>
  <w:num w:numId="72">
    <w:abstractNumId w:val="411"/>
  </w:num>
  <w:num w:numId="73">
    <w:abstractNumId w:val="443"/>
  </w:num>
  <w:num w:numId="74">
    <w:abstractNumId w:val="147"/>
  </w:num>
  <w:num w:numId="75">
    <w:abstractNumId w:val="341"/>
  </w:num>
  <w:num w:numId="76">
    <w:abstractNumId w:val="312"/>
  </w:num>
  <w:num w:numId="77">
    <w:abstractNumId w:val="412"/>
  </w:num>
  <w:num w:numId="78">
    <w:abstractNumId w:val="274"/>
  </w:num>
  <w:num w:numId="79">
    <w:abstractNumId w:val="194"/>
  </w:num>
  <w:num w:numId="80">
    <w:abstractNumId w:val="415"/>
  </w:num>
  <w:num w:numId="81">
    <w:abstractNumId w:val="100"/>
  </w:num>
  <w:num w:numId="82">
    <w:abstractNumId w:val="108"/>
  </w:num>
  <w:num w:numId="83">
    <w:abstractNumId w:val="263"/>
  </w:num>
  <w:num w:numId="84">
    <w:abstractNumId w:val="144"/>
  </w:num>
  <w:num w:numId="85">
    <w:abstractNumId w:val="203"/>
  </w:num>
  <w:num w:numId="86">
    <w:abstractNumId w:val="396"/>
  </w:num>
  <w:num w:numId="87">
    <w:abstractNumId w:val="355"/>
  </w:num>
  <w:num w:numId="88">
    <w:abstractNumId w:val="24"/>
  </w:num>
  <w:num w:numId="89">
    <w:abstractNumId w:val="217"/>
  </w:num>
  <w:num w:numId="90">
    <w:abstractNumId w:val="193"/>
  </w:num>
  <w:num w:numId="91">
    <w:abstractNumId w:val="19"/>
  </w:num>
  <w:num w:numId="92">
    <w:abstractNumId w:val="435"/>
  </w:num>
  <w:num w:numId="93">
    <w:abstractNumId w:val="403"/>
  </w:num>
  <w:num w:numId="94">
    <w:abstractNumId w:val="399"/>
  </w:num>
  <w:num w:numId="95">
    <w:abstractNumId w:val="285"/>
  </w:num>
  <w:num w:numId="96">
    <w:abstractNumId w:val="29"/>
  </w:num>
  <w:num w:numId="97">
    <w:abstractNumId w:val="388"/>
  </w:num>
  <w:num w:numId="98">
    <w:abstractNumId w:val="440"/>
  </w:num>
  <w:num w:numId="99">
    <w:abstractNumId w:val="42"/>
  </w:num>
  <w:num w:numId="100">
    <w:abstractNumId w:val="351"/>
  </w:num>
  <w:num w:numId="101">
    <w:abstractNumId w:val="430"/>
  </w:num>
  <w:num w:numId="102">
    <w:abstractNumId w:val="290"/>
  </w:num>
  <w:num w:numId="103">
    <w:abstractNumId w:val="317"/>
  </w:num>
  <w:num w:numId="104">
    <w:abstractNumId w:val="131"/>
  </w:num>
  <w:num w:numId="105">
    <w:abstractNumId w:val="228"/>
  </w:num>
  <w:num w:numId="106">
    <w:abstractNumId w:val="410"/>
  </w:num>
  <w:num w:numId="107">
    <w:abstractNumId w:val="183"/>
  </w:num>
  <w:num w:numId="108">
    <w:abstractNumId w:val="59"/>
  </w:num>
  <w:num w:numId="109">
    <w:abstractNumId w:val="81"/>
  </w:num>
  <w:num w:numId="110">
    <w:abstractNumId w:val="373"/>
  </w:num>
  <w:num w:numId="111">
    <w:abstractNumId w:val="117"/>
  </w:num>
  <w:num w:numId="112">
    <w:abstractNumId w:val="104"/>
  </w:num>
  <w:num w:numId="113">
    <w:abstractNumId w:val="368"/>
  </w:num>
  <w:num w:numId="114">
    <w:abstractNumId w:val="213"/>
  </w:num>
  <w:num w:numId="115">
    <w:abstractNumId w:val="277"/>
  </w:num>
  <w:num w:numId="116">
    <w:abstractNumId w:val="34"/>
  </w:num>
  <w:num w:numId="117">
    <w:abstractNumId w:val="3"/>
  </w:num>
  <w:num w:numId="118">
    <w:abstractNumId w:val="441"/>
  </w:num>
  <w:num w:numId="119">
    <w:abstractNumId w:val="10"/>
  </w:num>
  <w:num w:numId="120">
    <w:abstractNumId w:val="73"/>
  </w:num>
  <w:num w:numId="121">
    <w:abstractNumId w:val="56"/>
  </w:num>
  <w:num w:numId="122">
    <w:abstractNumId w:val="152"/>
  </w:num>
  <w:num w:numId="123">
    <w:abstractNumId w:val="288"/>
  </w:num>
  <w:num w:numId="124">
    <w:abstractNumId w:val="46"/>
  </w:num>
  <w:num w:numId="125">
    <w:abstractNumId w:val="4"/>
  </w:num>
  <w:num w:numId="126">
    <w:abstractNumId w:val="394"/>
  </w:num>
  <w:num w:numId="127">
    <w:abstractNumId w:val="292"/>
  </w:num>
  <w:num w:numId="128">
    <w:abstractNumId w:val="345"/>
  </w:num>
  <w:num w:numId="129">
    <w:abstractNumId w:val="371"/>
  </w:num>
  <w:num w:numId="130">
    <w:abstractNumId w:val="201"/>
  </w:num>
  <w:num w:numId="131">
    <w:abstractNumId w:val="381"/>
  </w:num>
  <w:num w:numId="132">
    <w:abstractNumId w:val="27"/>
  </w:num>
  <w:num w:numId="133">
    <w:abstractNumId w:val="311"/>
  </w:num>
  <w:num w:numId="134">
    <w:abstractNumId w:val="30"/>
  </w:num>
  <w:num w:numId="135">
    <w:abstractNumId w:val="82"/>
  </w:num>
  <w:num w:numId="136">
    <w:abstractNumId w:val="356"/>
  </w:num>
  <w:num w:numId="137">
    <w:abstractNumId w:val="45"/>
  </w:num>
  <w:num w:numId="138">
    <w:abstractNumId w:val="255"/>
  </w:num>
  <w:num w:numId="139">
    <w:abstractNumId w:val="55"/>
  </w:num>
  <w:num w:numId="140">
    <w:abstractNumId w:val="442"/>
  </w:num>
  <w:num w:numId="141">
    <w:abstractNumId w:val="287"/>
  </w:num>
  <w:num w:numId="142">
    <w:abstractNumId w:val="87"/>
  </w:num>
  <w:num w:numId="143">
    <w:abstractNumId w:val="50"/>
  </w:num>
  <w:num w:numId="144">
    <w:abstractNumId w:val="155"/>
  </w:num>
  <w:num w:numId="145">
    <w:abstractNumId w:val="127"/>
  </w:num>
  <w:num w:numId="146">
    <w:abstractNumId w:val="6"/>
  </w:num>
  <w:num w:numId="147">
    <w:abstractNumId w:val="227"/>
  </w:num>
  <w:num w:numId="148">
    <w:abstractNumId w:val="253"/>
  </w:num>
  <w:num w:numId="149">
    <w:abstractNumId w:val="446"/>
  </w:num>
  <w:num w:numId="150">
    <w:abstractNumId w:val="420"/>
  </w:num>
  <w:num w:numId="151">
    <w:abstractNumId w:val="7"/>
  </w:num>
  <w:num w:numId="152">
    <w:abstractNumId w:val="37"/>
  </w:num>
  <w:num w:numId="153">
    <w:abstractNumId w:val="138"/>
  </w:num>
  <w:num w:numId="154">
    <w:abstractNumId w:val="2"/>
  </w:num>
  <w:num w:numId="155">
    <w:abstractNumId w:val="171"/>
  </w:num>
  <w:num w:numId="156">
    <w:abstractNumId w:val="321"/>
  </w:num>
  <w:num w:numId="157">
    <w:abstractNumId w:val="447"/>
  </w:num>
  <w:num w:numId="158">
    <w:abstractNumId w:val="257"/>
  </w:num>
  <w:num w:numId="159">
    <w:abstractNumId w:val="170"/>
  </w:num>
  <w:num w:numId="160">
    <w:abstractNumId w:val="18"/>
  </w:num>
  <w:num w:numId="161">
    <w:abstractNumId w:val="334"/>
  </w:num>
  <w:num w:numId="162">
    <w:abstractNumId w:val="275"/>
  </w:num>
  <w:num w:numId="163">
    <w:abstractNumId w:val="250"/>
  </w:num>
  <w:num w:numId="164">
    <w:abstractNumId w:val="119"/>
  </w:num>
  <w:num w:numId="165">
    <w:abstractNumId w:val="188"/>
  </w:num>
  <w:num w:numId="166">
    <w:abstractNumId w:val="401"/>
  </w:num>
  <w:num w:numId="167">
    <w:abstractNumId w:val="427"/>
  </w:num>
  <w:num w:numId="168">
    <w:abstractNumId w:val="38"/>
  </w:num>
  <w:num w:numId="169">
    <w:abstractNumId w:val="272"/>
  </w:num>
  <w:num w:numId="170">
    <w:abstractNumId w:val="269"/>
  </w:num>
  <w:num w:numId="171">
    <w:abstractNumId w:val="300"/>
  </w:num>
  <w:num w:numId="172">
    <w:abstractNumId w:val="156"/>
  </w:num>
  <w:num w:numId="173">
    <w:abstractNumId w:val="5"/>
  </w:num>
  <w:num w:numId="174">
    <w:abstractNumId w:val="196"/>
  </w:num>
  <w:num w:numId="175">
    <w:abstractNumId w:val="28"/>
  </w:num>
  <w:num w:numId="176">
    <w:abstractNumId w:val="243"/>
  </w:num>
  <w:num w:numId="177">
    <w:abstractNumId w:val="93"/>
  </w:num>
  <w:num w:numId="178">
    <w:abstractNumId w:val="169"/>
  </w:num>
  <w:num w:numId="179">
    <w:abstractNumId w:val="347"/>
  </w:num>
  <w:num w:numId="180">
    <w:abstractNumId w:val="367"/>
  </w:num>
  <w:num w:numId="181">
    <w:abstractNumId w:val="438"/>
  </w:num>
  <w:num w:numId="182">
    <w:abstractNumId w:val="51"/>
  </w:num>
  <w:num w:numId="183">
    <w:abstractNumId w:val="405"/>
  </w:num>
  <w:num w:numId="184">
    <w:abstractNumId w:val="252"/>
  </w:num>
  <w:num w:numId="185">
    <w:abstractNumId w:val="391"/>
  </w:num>
  <w:num w:numId="186">
    <w:abstractNumId w:val="309"/>
  </w:num>
  <w:num w:numId="187">
    <w:abstractNumId w:val="190"/>
  </w:num>
  <w:num w:numId="188">
    <w:abstractNumId w:val="211"/>
  </w:num>
  <w:num w:numId="189">
    <w:abstractNumId w:val="231"/>
  </w:num>
  <w:num w:numId="190">
    <w:abstractNumId w:val="338"/>
  </w:num>
  <w:num w:numId="191">
    <w:abstractNumId w:val="135"/>
  </w:num>
  <w:num w:numId="192">
    <w:abstractNumId w:val="301"/>
  </w:num>
  <w:num w:numId="193">
    <w:abstractNumId w:val="17"/>
  </w:num>
  <w:num w:numId="194">
    <w:abstractNumId w:val="261"/>
  </w:num>
  <w:num w:numId="195">
    <w:abstractNumId w:val="398"/>
  </w:num>
  <w:num w:numId="196">
    <w:abstractNumId w:val="145"/>
  </w:num>
  <w:num w:numId="197">
    <w:abstractNumId w:val="318"/>
  </w:num>
  <w:num w:numId="198">
    <w:abstractNumId w:val="150"/>
  </w:num>
  <w:num w:numId="199">
    <w:abstractNumId w:val="230"/>
  </w:num>
  <w:num w:numId="200">
    <w:abstractNumId w:val="140"/>
  </w:num>
  <w:num w:numId="201">
    <w:abstractNumId w:val="191"/>
  </w:num>
  <w:num w:numId="202">
    <w:abstractNumId w:val="299"/>
  </w:num>
  <w:num w:numId="203">
    <w:abstractNumId w:val="35"/>
  </w:num>
  <w:num w:numId="204">
    <w:abstractNumId w:val="339"/>
  </w:num>
  <w:num w:numId="205">
    <w:abstractNumId w:val="153"/>
  </w:num>
  <w:num w:numId="206">
    <w:abstractNumId w:val="141"/>
  </w:num>
  <w:num w:numId="207">
    <w:abstractNumId w:val="264"/>
  </w:num>
  <w:num w:numId="208">
    <w:abstractNumId w:val="418"/>
  </w:num>
  <w:num w:numId="209">
    <w:abstractNumId w:val="254"/>
  </w:num>
  <w:num w:numId="210">
    <w:abstractNumId w:val="21"/>
  </w:num>
  <w:num w:numId="211">
    <w:abstractNumId w:val="99"/>
  </w:num>
  <w:num w:numId="212">
    <w:abstractNumId w:val="43"/>
  </w:num>
  <w:num w:numId="213">
    <w:abstractNumId w:val="64"/>
  </w:num>
  <w:num w:numId="214">
    <w:abstractNumId w:val="139"/>
  </w:num>
  <w:num w:numId="215">
    <w:abstractNumId w:val="195"/>
  </w:num>
  <w:num w:numId="216">
    <w:abstractNumId w:val="237"/>
  </w:num>
  <w:num w:numId="217">
    <w:abstractNumId w:val="172"/>
  </w:num>
  <w:num w:numId="218">
    <w:abstractNumId w:val="32"/>
  </w:num>
  <w:num w:numId="219">
    <w:abstractNumId w:val="68"/>
  </w:num>
  <w:num w:numId="220">
    <w:abstractNumId w:val="182"/>
  </w:num>
  <w:num w:numId="221">
    <w:abstractNumId w:val="78"/>
  </w:num>
  <w:num w:numId="222">
    <w:abstractNumId w:val="286"/>
  </w:num>
  <w:num w:numId="223">
    <w:abstractNumId w:val="293"/>
  </w:num>
  <w:num w:numId="224">
    <w:abstractNumId w:val="206"/>
  </w:num>
  <w:num w:numId="225">
    <w:abstractNumId w:val="72"/>
  </w:num>
  <w:num w:numId="226">
    <w:abstractNumId w:val="143"/>
  </w:num>
  <w:num w:numId="227">
    <w:abstractNumId w:val="40"/>
  </w:num>
  <w:num w:numId="228">
    <w:abstractNumId w:val="271"/>
  </w:num>
  <w:num w:numId="229">
    <w:abstractNumId w:val="449"/>
  </w:num>
  <w:num w:numId="230">
    <w:abstractNumId w:val="79"/>
  </w:num>
  <w:num w:numId="231">
    <w:abstractNumId w:val="164"/>
  </w:num>
  <w:num w:numId="232">
    <w:abstractNumId w:val="80"/>
  </w:num>
  <w:num w:numId="233">
    <w:abstractNumId w:val="413"/>
  </w:num>
  <w:num w:numId="234">
    <w:abstractNumId w:val="354"/>
  </w:num>
  <w:num w:numId="235">
    <w:abstractNumId w:val="167"/>
  </w:num>
  <w:num w:numId="236">
    <w:abstractNumId w:val="31"/>
  </w:num>
  <w:num w:numId="237">
    <w:abstractNumId w:val="322"/>
  </w:num>
  <w:num w:numId="238">
    <w:abstractNumId w:val="85"/>
  </w:num>
  <w:num w:numId="239">
    <w:abstractNumId w:val="448"/>
  </w:num>
  <w:num w:numId="240">
    <w:abstractNumId w:val="436"/>
  </w:num>
  <w:num w:numId="241">
    <w:abstractNumId w:val="36"/>
  </w:num>
  <w:num w:numId="242">
    <w:abstractNumId w:val="11"/>
  </w:num>
  <w:num w:numId="243">
    <w:abstractNumId w:val="114"/>
  </w:num>
  <w:num w:numId="244">
    <w:abstractNumId w:val="185"/>
  </w:num>
  <w:num w:numId="245">
    <w:abstractNumId w:val="247"/>
  </w:num>
  <w:num w:numId="246">
    <w:abstractNumId w:val="103"/>
  </w:num>
  <w:num w:numId="247">
    <w:abstractNumId w:val="423"/>
  </w:num>
  <w:num w:numId="248">
    <w:abstractNumId w:val="48"/>
  </w:num>
  <w:num w:numId="249">
    <w:abstractNumId w:val="303"/>
  </w:num>
  <w:num w:numId="250">
    <w:abstractNumId w:val="229"/>
  </w:num>
  <w:num w:numId="251">
    <w:abstractNumId w:val="39"/>
  </w:num>
  <w:num w:numId="252">
    <w:abstractNumId w:val="176"/>
  </w:num>
  <w:num w:numId="253">
    <w:abstractNumId w:val="186"/>
  </w:num>
  <w:num w:numId="254">
    <w:abstractNumId w:val="297"/>
  </w:num>
  <w:num w:numId="255">
    <w:abstractNumId w:val="16"/>
  </w:num>
  <w:num w:numId="256">
    <w:abstractNumId w:val="129"/>
  </w:num>
  <w:num w:numId="257">
    <w:abstractNumId w:val="165"/>
  </w:num>
  <w:num w:numId="258">
    <w:abstractNumId w:val="177"/>
  </w:num>
  <w:num w:numId="259">
    <w:abstractNumId w:val="192"/>
  </w:num>
  <w:num w:numId="260">
    <w:abstractNumId w:val="101"/>
  </w:num>
  <w:num w:numId="261">
    <w:abstractNumId w:val="109"/>
  </w:num>
  <w:num w:numId="262">
    <w:abstractNumId w:val="383"/>
  </w:num>
  <w:num w:numId="263">
    <w:abstractNumId w:val="240"/>
  </w:num>
  <w:num w:numId="264">
    <w:abstractNumId w:val="350"/>
  </w:num>
  <w:num w:numId="265">
    <w:abstractNumId w:val="207"/>
  </w:num>
  <w:num w:numId="266">
    <w:abstractNumId w:val="215"/>
  </w:num>
  <w:num w:numId="267">
    <w:abstractNumId w:val="149"/>
  </w:num>
  <w:num w:numId="268">
    <w:abstractNumId w:val="437"/>
  </w:num>
  <w:num w:numId="269">
    <w:abstractNumId w:val="58"/>
  </w:num>
  <w:num w:numId="270">
    <w:abstractNumId w:val="130"/>
  </w:num>
  <w:num w:numId="271">
    <w:abstractNumId w:val="375"/>
  </w:num>
  <w:num w:numId="272">
    <w:abstractNumId w:val="258"/>
  </w:num>
  <w:num w:numId="273">
    <w:abstractNumId w:val="444"/>
  </w:num>
  <w:num w:numId="274">
    <w:abstractNumId w:val="416"/>
  </w:num>
  <w:num w:numId="275">
    <w:abstractNumId w:val="333"/>
  </w:num>
  <w:num w:numId="276">
    <w:abstractNumId w:val="118"/>
  </w:num>
  <w:num w:numId="277">
    <w:abstractNumId w:val="445"/>
  </w:num>
  <w:num w:numId="278">
    <w:abstractNumId w:val="280"/>
  </w:num>
  <w:num w:numId="279">
    <w:abstractNumId w:val="57"/>
  </w:num>
  <w:num w:numId="280">
    <w:abstractNumId w:val="256"/>
  </w:num>
  <w:num w:numId="281">
    <w:abstractNumId w:val="336"/>
  </w:num>
  <w:num w:numId="282">
    <w:abstractNumId w:val="204"/>
  </w:num>
  <w:num w:numId="283">
    <w:abstractNumId w:val="219"/>
  </w:num>
  <w:num w:numId="284">
    <w:abstractNumId w:val="209"/>
  </w:num>
  <w:num w:numId="285">
    <w:abstractNumId w:val="41"/>
  </w:num>
  <w:num w:numId="286">
    <w:abstractNumId w:val="96"/>
  </w:num>
  <w:num w:numId="287">
    <w:abstractNumId w:val="304"/>
  </w:num>
  <w:num w:numId="288">
    <w:abstractNumId w:val="310"/>
  </w:num>
  <w:num w:numId="289">
    <w:abstractNumId w:val="352"/>
  </w:num>
  <w:num w:numId="290">
    <w:abstractNumId w:val="326"/>
  </w:num>
  <w:num w:numId="291">
    <w:abstractNumId w:val="268"/>
  </w:num>
  <w:num w:numId="292">
    <w:abstractNumId w:val="223"/>
  </w:num>
  <w:num w:numId="293">
    <w:abstractNumId w:val="161"/>
  </w:num>
  <w:num w:numId="294">
    <w:abstractNumId w:val="174"/>
  </w:num>
  <w:num w:numId="295">
    <w:abstractNumId w:val="361"/>
  </w:num>
  <w:num w:numId="296">
    <w:abstractNumId w:val="189"/>
  </w:num>
  <w:num w:numId="297">
    <w:abstractNumId w:val="330"/>
  </w:num>
  <w:num w:numId="298">
    <w:abstractNumId w:val="166"/>
  </w:num>
  <w:num w:numId="299">
    <w:abstractNumId w:val="259"/>
  </w:num>
  <w:num w:numId="300">
    <w:abstractNumId w:val="349"/>
  </w:num>
  <w:num w:numId="301">
    <w:abstractNumId w:val="363"/>
  </w:num>
  <w:num w:numId="302">
    <w:abstractNumId w:val="184"/>
  </w:num>
  <w:num w:numId="303">
    <w:abstractNumId w:val="439"/>
  </w:num>
  <w:num w:numId="304">
    <w:abstractNumId w:val="210"/>
  </w:num>
  <w:num w:numId="305">
    <w:abstractNumId w:val="65"/>
  </w:num>
  <w:num w:numId="306">
    <w:abstractNumId w:val="425"/>
  </w:num>
  <w:num w:numId="307">
    <w:abstractNumId w:val="212"/>
  </w:num>
  <w:num w:numId="308">
    <w:abstractNumId w:val="226"/>
  </w:num>
  <w:num w:numId="309">
    <w:abstractNumId w:val="148"/>
  </w:num>
  <w:num w:numId="310">
    <w:abstractNumId w:val="265"/>
  </w:num>
  <w:num w:numId="311">
    <w:abstractNumId w:val="216"/>
  </w:num>
  <w:num w:numId="312">
    <w:abstractNumId w:val="424"/>
  </w:num>
  <w:num w:numId="313">
    <w:abstractNumId w:val="313"/>
  </w:num>
  <w:num w:numId="314">
    <w:abstractNumId w:val="146"/>
  </w:num>
  <w:num w:numId="315">
    <w:abstractNumId w:val="83"/>
  </w:num>
  <w:num w:numId="316">
    <w:abstractNumId w:val="392"/>
  </w:num>
  <w:num w:numId="317">
    <w:abstractNumId w:val="12"/>
  </w:num>
  <w:num w:numId="318">
    <w:abstractNumId w:val="389"/>
  </w:num>
  <w:num w:numId="319">
    <w:abstractNumId w:val="91"/>
  </w:num>
  <w:num w:numId="320">
    <w:abstractNumId w:val="20"/>
  </w:num>
  <w:num w:numId="321">
    <w:abstractNumId w:val="241"/>
  </w:num>
  <w:num w:numId="322">
    <w:abstractNumId w:val="107"/>
  </w:num>
  <w:num w:numId="323">
    <w:abstractNumId w:val="369"/>
  </w:num>
  <w:num w:numId="324">
    <w:abstractNumId w:val="353"/>
  </w:num>
  <w:num w:numId="325">
    <w:abstractNumId w:val="281"/>
  </w:num>
  <w:num w:numId="326">
    <w:abstractNumId w:val="110"/>
  </w:num>
  <w:num w:numId="327">
    <w:abstractNumId w:val="69"/>
  </w:num>
  <w:num w:numId="328">
    <w:abstractNumId w:val="63"/>
  </w:num>
  <w:num w:numId="329">
    <w:abstractNumId w:val="329"/>
  </w:num>
  <w:num w:numId="330">
    <w:abstractNumId w:val="337"/>
  </w:num>
  <w:num w:numId="331">
    <w:abstractNumId w:val="199"/>
  </w:num>
  <w:num w:numId="332">
    <w:abstractNumId w:val="102"/>
  </w:num>
  <w:num w:numId="333">
    <w:abstractNumId w:val="173"/>
  </w:num>
  <w:num w:numId="334">
    <w:abstractNumId w:val="393"/>
  </w:num>
  <w:num w:numId="335">
    <w:abstractNumId w:val="343"/>
  </w:num>
  <w:num w:numId="336">
    <w:abstractNumId w:val="260"/>
  </w:num>
  <w:num w:numId="337">
    <w:abstractNumId w:val="232"/>
  </w:num>
  <w:num w:numId="338">
    <w:abstractNumId w:val="372"/>
  </w:num>
  <w:num w:numId="339">
    <w:abstractNumId w:val="429"/>
  </w:num>
  <w:num w:numId="340">
    <w:abstractNumId w:val="76"/>
  </w:num>
  <w:num w:numId="341">
    <w:abstractNumId w:val="133"/>
  </w:num>
  <w:num w:numId="342">
    <w:abstractNumId w:val="422"/>
  </w:num>
  <w:num w:numId="343">
    <w:abstractNumId w:val="364"/>
  </w:num>
  <w:num w:numId="344">
    <w:abstractNumId w:val="366"/>
  </w:num>
  <w:num w:numId="345">
    <w:abstractNumId w:val="433"/>
  </w:num>
  <w:num w:numId="346">
    <w:abstractNumId w:val="70"/>
  </w:num>
  <w:num w:numId="347">
    <w:abstractNumId w:val="266"/>
  </w:num>
  <w:num w:numId="348">
    <w:abstractNumId w:val="179"/>
  </w:num>
  <w:num w:numId="349">
    <w:abstractNumId w:val="414"/>
  </w:num>
  <w:num w:numId="350">
    <w:abstractNumId w:val="175"/>
  </w:num>
  <w:num w:numId="351">
    <w:abstractNumId w:val="273"/>
  </w:num>
  <w:num w:numId="352">
    <w:abstractNumId w:val="296"/>
  </w:num>
  <w:num w:numId="353">
    <w:abstractNumId w:val="358"/>
  </w:num>
  <w:num w:numId="354">
    <w:abstractNumId w:val="53"/>
  </w:num>
  <w:num w:numId="355">
    <w:abstractNumId w:val="61"/>
  </w:num>
  <w:num w:numId="356">
    <w:abstractNumId w:val="111"/>
  </w:num>
  <w:num w:numId="357">
    <w:abstractNumId w:val="295"/>
  </w:num>
  <w:num w:numId="358">
    <w:abstractNumId w:val="90"/>
  </w:num>
  <w:num w:numId="359">
    <w:abstractNumId w:val="390"/>
  </w:num>
  <w:num w:numId="360">
    <w:abstractNumId w:val="395"/>
  </w:num>
  <w:num w:numId="361">
    <w:abstractNumId w:val="88"/>
  </w:num>
  <w:num w:numId="362">
    <w:abstractNumId w:val="197"/>
  </w:num>
  <w:num w:numId="363">
    <w:abstractNumId w:val="162"/>
  </w:num>
  <w:num w:numId="364">
    <w:abstractNumId w:val="218"/>
  </w:num>
  <w:num w:numId="365">
    <w:abstractNumId w:val="9"/>
  </w:num>
  <w:num w:numId="366">
    <w:abstractNumId w:val="434"/>
  </w:num>
  <w:num w:numId="367">
    <w:abstractNumId w:val="181"/>
  </w:num>
  <w:num w:numId="368">
    <w:abstractNumId w:val="74"/>
  </w:num>
  <w:num w:numId="369">
    <w:abstractNumId w:val="377"/>
  </w:num>
  <w:num w:numId="370">
    <w:abstractNumId w:val="60"/>
  </w:num>
  <w:num w:numId="371">
    <w:abstractNumId w:val="306"/>
  </w:num>
  <w:num w:numId="372">
    <w:abstractNumId w:val="382"/>
  </w:num>
  <w:num w:numId="373">
    <w:abstractNumId w:val="224"/>
  </w:num>
  <w:num w:numId="374">
    <w:abstractNumId w:val="137"/>
  </w:num>
  <w:num w:numId="375">
    <w:abstractNumId w:val="233"/>
  </w:num>
  <w:num w:numId="376">
    <w:abstractNumId w:val="220"/>
    <w:lvlOverride w:ilvl="0">
      <w:startOverride w:val="1"/>
    </w:lvlOverride>
  </w:num>
  <w:num w:numId="377">
    <w:abstractNumId w:val="105"/>
  </w:num>
  <w:num w:numId="378">
    <w:abstractNumId w:val="14"/>
  </w:num>
  <w:num w:numId="379">
    <w:abstractNumId w:val="404"/>
  </w:num>
  <w:num w:numId="380">
    <w:abstractNumId w:val="198"/>
  </w:num>
  <w:num w:numId="381">
    <w:abstractNumId w:val="298"/>
  </w:num>
  <w:num w:numId="382">
    <w:abstractNumId w:val="282"/>
  </w:num>
  <w:num w:numId="383">
    <w:abstractNumId w:val="202"/>
  </w:num>
  <w:num w:numId="384">
    <w:abstractNumId w:val="15"/>
  </w:num>
  <w:num w:numId="385">
    <w:abstractNumId w:val="62"/>
  </w:num>
  <w:num w:numId="386">
    <w:abstractNumId w:val="417"/>
  </w:num>
  <w:num w:numId="387">
    <w:abstractNumId w:val="4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19"/>
  </w:num>
  <w:num w:numId="445">
    <w:abstractNumId w:val="331"/>
  </w:num>
  <w:num w:numId="446">
    <w:abstractNumId w:val="276"/>
  </w:num>
  <w:num w:numId="447">
    <w:abstractNumId w:val="122"/>
  </w:num>
  <w:num w:numId="448">
    <w:abstractNumId w:val="324"/>
  </w:num>
  <w:num w:numId="449">
    <w:abstractNumId w:val="0"/>
  </w:num>
  <w:num w:numId="450">
    <w:abstractNumId w:val="1"/>
  </w:num>
  <w:numIdMacAtCleanup w:val="4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11266"/>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4709C"/>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17091"/>
    <w:rsid w:val="00146549"/>
    <w:rsid w:val="00154DA7"/>
    <w:rsid w:val="00190BCA"/>
    <w:rsid w:val="00192311"/>
    <w:rsid w:val="001955DA"/>
    <w:rsid w:val="001B6F1E"/>
    <w:rsid w:val="001C5489"/>
    <w:rsid w:val="001C6CE6"/>
    <w:rsid w:val="001D6AE9"/>
    <w:rsid w:val="002035A5"/>
    <w:rsid w:val="00253747"/>
    <w:rsid w:val="00272562"/>
    <w:rsid w:val="0027443C"/>
    <w:rsid w:val="00275E83"/>
    <w:rsid w:val="00275EFA"/>
    <w:rsid w:val="00295E24"/>
    <w:rsid w:val="002A1901"/>
    <w:rsid w:val="002A19A2"/>
    <w:rsid w:val="002C50F5"/>
    <w:rsid w:val="002C5D67"/>
    <w:rsid w:val="002C6C78"/>
    <w:rsid w:val="002E4AE3"/>
    <w:rsid w:val="002E4BF8"/>
    <w:rsid w:val="00343211"/>
    <w:rsid w:val="00366010"/>
    <w:rsid w:val="0039359F"/>
    <w:rsid w:val="003A33EB"/>
    <w:rsid w:val="003B4258"/>
    <w:rsid w:val="003D030E"/>
    <w:rsid w:val="003F0927"/>
    <w:rsid w:val="003F29E8"/>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3858"/>
    <w:rsid w:val="007851CA"/>
    <w:rsid w:val="00790041"/>
    <w:rsid w:val="00793AB5"/>
    <w:rsid w:val="007A284D"/>
    <w:rsid w:val="007A5E2F"/>
    <w:rsid w:val="007A5F6F"/>
    <w:rsid w:val="007C6AF8"/>
    <w:rsid w:val="007D1859"/>
    <w:rsid w:val="007E012B"/>
    <w:rsid w:val="007E7D23"/>
    <w:rsid w:val="007F3345"/>
    <w:rsid w:val="007F450A"/>
    <w:rsid w:val="00800306"/>
    <w:rsid w:val="00810082"/>
    <w:rsid w:val="0081200F"/>
    <w:rsid w:val="00812BFC"/>
    <w:rsid w:val="00816609"/>
    <w:rsid w:val="008360B6"/>
    <w:rsid w:val="008D4DCA"/>
    <w:rsid w:val="008E4459"/>
    <w:rsid w:val="008F0F1F"/>
    <w:rsid w:val="00921261"/>
    <w:rsid w:val="009324D0"/>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123E7"/>
    <w:rsid w:val="00A2087B"/>
    <w:rsid w:val="00A57638"/>
    <w:rsid w:val="00A60D7C"/>
    <w:rsid w:val="00A752FF"/>
    <w:rsid w:val="00A80936"/>
    <w:rsid w:val="00A8312A"/>
    <w:rsid w:val="00A973E1"/>
    <w:rsid w:val="00AA4A52"/>
    <w:rsid w:val="00AB4858"/>
    <w:rsid w:val="00AC0024"/>
    <w:rsid w:val="00AC04B8"/>
    <w:rsid w:val="00AD1203"/>
    <w:rsid w:val="00AD44ED"/>
    <w:rsid w:val="00AE5969"/>
    <w:rsid w:val="00AE7661"/>
    <w:rsid w:val="00AF6102"/>
    <w:rsid w:val="00AF7877"/>
    <w:rsid w:val="00B07D54"/>
    <w:rsid w:val="00B137C3"/>
    <w:rsid w:val="00B2117A"/>
    <w:rsid w:val="00B267CC"/>
    <w:rsid w:val="00B367D5"/>
    <w:rsid w:val="00B550FA"/>
    <w:rsid w:val="00B70F6E"/>
    <w:rsid w:val="00B828BE"/>
    <w:rsid w:val="00BB5861"/>
    <w:rsid w:val="00BC0084"/>
    <w:rsid w:val="00BC4498"/>
    <w:rsid w:val="00BC475A"/>
    <w:rsid w:val="00BC5174"/>
    <w:rsid w:val="00BD021A"/>
    <w:rsid w:val="00BD40F1"/>
    <w:rsid w:val="00BF75E3"/>
    <w:rsid w:val="00BF798F"/>
    <w:rsid w:val="00C01CEE"/>
    <w:rsid w:val="00C43F0B"/>
    <w:rsid w:val="00C447D0"/>
    <w:rsid w:val="00C57A65"/>
    <w:rsid w:val="00C61707"/>
    <w:rsid w:val="00C77BC7"/>
    <w:rsid w:val="00C83DCB"/>
    <w:rsid w:val="00C856FF"/>
    <w:rsid w:val="00CA6C45"/>
    <w:rsid w:val="00CB652F"/>
    <w:rsid w:val="00CC4CDF"/>
    <w:rsid w:val="00CE1199"/>
    <w:rsid w:val="00CE1FA3"/>
    <w:rsid w:val="00CF1D04"/>
    <w:rsid w:val="00D072B8"/>
    <w:rsid w:val="00D14B42"/>
    <w:rsid w:val="00D301AA"/>
    <w:rsid w:val="00D36D50"/>
    <w:rsid w:val="00D40CAF"/>
    <w:rsid w:val="00D5704B"/>
    <w:rsid w:val="00D57639"/>
    <w:rsid w:val="00D760ED"/>
    <w:rsid w:val="00DA331A"/>
    <w:rsid w:val="00DA40C0"/>
    <w:rsid w:val="00DC12CB"/>
    <w:rsid w:val="00DC2B69"/>
    <w:rsid w:val="00DC36EB"/>
    <w:rsid w:val="00DC527F"/>
    <w:rsid w:val="00DE1FC8"/>
    <w:rsid w:val="00DF733B"/>
    <w:rsid w:val="00DF77D8"/>
    <w:rsid w:val="00E235EB"/>
    <w:rsid w:val="00E31F82"/>
    <w:rsid w:val="00E35CFE"/>
    <w:rsid w:val="00E37237"/>
    <w:rsid w:val="00E63EAD"/>
    <w:rsid w:val="00E64835"/>
    <w:rsid w:val="00E71A1E"/>
    <w:rsid w:val="00E7407D"/>
    <w:rsid w:val="00E77993"/>
    <w:rsid w:val="00E779B2"/>
    <w:rsid w:val="00E80F36"/>
    <w:rsid w:val="00EA0137"/>
    <w:rsid w:val="00EA1FCE"/>
    <w:rsid w:val="00EB2D57"/>
    <w:rsid w:val="00EC011C"/>
    <w:rsid w:val="00EC42FC"/>
    <w:rsid w:val="00EC7AE6"/>
    <w:rsid w:val="00ED42FE"/>
    <w:rsid w:val="00EE47AA"/>
    <w:rsid w:val="00EF538B"/>
    <w:rsid w:val="00F02495"/>
    <w:rsid w:val="00F124BC"/>
    <w:rsid w:val="00F12556"/>
    <w:rsid w:val="00F13CA6"/>
    <w:rsid w:val="00F1523F"/>
    <w:rsid w:val="00F17581"/>
    <w:rsid w:val="00F263B1"/>
    <w:rsid w:val="00F35864"/>
    <w:rsid w:val="00F365A1"/>
    <w:rsid w:val="00F37805"/>
    <w:rsid w:val="00F5280B"/>
    <w:rsid w:val="00F53481"/>
    <w:rsid w:val="00F566E9"/>
    <w:rsid w:val="00F61DE3"/>
    <w:rsid w:val="00F66C44"/>
    <w:rsid w:val="00F7173B"/>
    <w:rsid w:val="00F85472"/>
    <w:rsid w:val="00F928DF"/>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538B"/>
    <w:rPr>
      <w:color w:val="000000"/>
    </w:rPr>
  </w:style>
  <w:style w:type="paragraph" w:styleId="1">
    <w:name w:val="heading 1"/>
    <w:basedOn w:val="a0"/>
    <w:next w:val="a0"/>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7A5E2F"/>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aliases w:val="Обычный 2"/>
    <w:basedOn w:val="a0"/>
    <w:next w:val="a0"/>
    <w:link w:val="30"/>
    <w:qFormat/>
    <w:rsid w:val="00BC5174"/>
    <w:pPr>
      <w:widowControl/>
      <w:spacing w:before="100" w:beforeAutospacing="1" w:after="100" w:afterAutospacing="1"/>
      <w:outlineLvl w:val="2"/>
    </w:pPr>
    <w:rPr>
      <w:rFonts w:ascii="Times New Roman" w:eastAsia="Times New Roman" w:hAnsi="Times New Roman" w:cs="Times New Roman"/>
      <w:b/>
      <w:bCs/>
      <w:color w:val="auto"/>
      <w:sz w:val="28"/>
      <w:szCs w:val="27"/>
      <w:lang w:bidi="ar-SA"/>
    </w:rPr>
  </w:style>
  <w:style w:type="paragraph" w:styleId="4">
    <w:name w:val="heading 4"/>
    <w:basedOn w:val="a0"/>
    <w:next w:val="a0"/>
    <w:link w:val="40"/>
    <w:uiPriority w:val="9"/>
    <w:unhideWhenUsed/>
    <w:qFormat/>
    <w:rsid w:val="00BC5174"/>
    <w:pPr>
      <w:keepNext/>
      <w:keepLines/>
      <w:widowControl/>
      <w:spacing w:before="200" w:line="360" w:lineRule="auto"/>
      <w:ind w:left="708"/>
      <w:outlineLvl w:val="3"/>
    </w:pPr>
    <w:rPr>
      <w:rFonts w:ascii="Times New Roman" w:eastAsia="Times New Roman" w:hAnsi="Times New Roman" w:cs="Times New Roman"/>
      <w:b/>
      <w:bCs/>
      <w:iCs/>
      <w:color w:val="auto"/>
      <w:sz w:val="28"/>
      <w:szCs w:val="22"/>
      <w:lang w:eastAsia="en-US" w:bidi="ar-SA"/>
    </w:rPr>
  </w:style>
  <w:style w:type="paragraph" w:styleId="5">
    <w:name w:val="heading 5"/>
    <w:basedOn w:val="a0"/>
    <w:next w:val="a0"/>
    <w:link w:val="50"/>
    <w:uiPriority w:val="9"/>
    <w:unhideWhenUsed/>
    <w:qFormat/>
    <w:rsid w:val="00BC5174"/>
    <w:pPr>
      <w:keepNext/>
      <w:keepLines/>
      <w:widowControl/>
      <w:spacing w:before="200" w:line="276" w:lineRule="auto"/>
      <w:outlineLvl w:val="4"/>
    </w:pPr>
    <w:rPr>
      <w:rFonts w:ascii="Cambria" w:eastAsia="Times New Roman" w:hAnsi="Cambria" w:cs="Times New Roman"/>
      <w:color w:val="243F60"/>
      <w:sz w:val="22"/>
      <w:szCs w:val="22"/>
      <w:lang w:eastAsia="en-US" w:bidi="ar-SA"/>
    </w:rPr>
  </w:style>
  <w:style w:type="paragraph" w:styleId="6">
    <w:name w:val="heading 6"/>
    <w:basedOn w:val="a0"/>
    <w:next w:val="a0"/>
    <w:link w:val="60"/>
    <w:uiPriority w:val="9"/>
    <w:unhideWhenUsed/>
    <w:qFormat/>
    <w:rsid w:val="00BC5174"/>
    <w:pPr>
      <w:keepNext/>
      <w:keepLines/>
      <w:widowControl/>
      <w:spacing w:before="200" w:line="276" w:lineRule="auto"/>
      <w:outlineLvl w:val="5"/>
    </w:pPr>
    <w:rPr>
      <w:rFonts w:ascii="Cambria" w:eastAsia="Times New Roman" w:hAnsi="Cambria" w:cs="Times New Roman"/>
      <w:i/>
      <w:iCs/>
      <w:color w:val="243F60"/>
      <w:sz w:val="22"/>
      <w:szCs w:val="22"/>
      <w:lang w:eastAsia="en-US" w:bidi="ar-SA"/>
    </w:rPr>
  </w:style>
  <w:style w:type="paragraph" w:styleId="7">
    <w:name w:val="heading 7"/>
    <w:basedOn w:val="a0"/>
    <w:next w:val="a0"/>
    <w:link w:val="70"/>
    <w:uiPriority w:val="9"/>
    <w:unhideWhenUsed/>
    <w:qFormat/>
    <w:rsid w:val="00BC5174"/>
    <w:pPr>
      <w:keepNext/>
      <w:keepLines/>
      <w:widowControl/>
      <w:spacing w:before="200" w:line="276" w:lineRule="auto"/>
      <w:outlineLvl w:val="6"/>
    </w:pPr>
    <w:rPr>
      <w:rFonts w:ascii="Cambria" w:eastAsia="Times New Roman" w:hAnsi="Cambria" w:cs="Times New Roman"/>
      <w:i/>
      <w:iCs/>
      <w:color w:val="404040"/>
      <w:sz w:val="22"/>
      <w:szCs w:val="22"/>
      <w:lang w:eastAsia="en-US" w:bidi="ar-SA"/>
    </w:rPr>
  </w:style>
  <w:style w:type="paragraph" w:styleId="8">
    <w:name w:val="heading 8"/>
    <w:basedOn w:val="a0"/>
    <w:next w:val="a0"/>
    <w:link w:val="80"/>
    <w:uiPriority w:val="9"/>
    <w:unhideWhenUsed/>
    <w:qFormat/>
    <w:rsid w:val="00BC5174"/>
    <w:pPr>
      <w:keepNext/>
      <w:keepLines/>
      <w:widowControl/>
      <w:spacing w:before="40" w:line="276" w:lineRule="auto"/>
      <w:outlineLvl w:val="7"/>
    </w:pPr>
    <w:rPr>
      <w:rFonts w:ascii="Cambria" w:eastAsia="Times New Roman" w:hAnsi="Cambria" w:cs="Times New Roman"/>
      <w:color w:val="272727"/>
      <w:sz w:val="21"/>
      <w:szCs w:val="21"/>
      <w:lang w:eastAsia="en-US" w:bidi="ar-SA"/>
    </w:rPr>
  </w:style>
  <w:style w:type="paragraph" w:styleId="9">
    <w:name w:val="heading 9"/>
    <w:basedOn w:val="a0"/>
    <w:next w:val="a0"/>
    <w:link w:val="90"/>
    <w:uiPriority w:val="9"/>
    <w:unhideWhenUsed/>
    <w:qFormat/>
    <w:rsid w:val="00BC5174"/>
    <w:pPr>
      <w:keepNext/>
      <w:keepLines/>
      <w:widowControl/>
      <w:spacing w:before="200" w:line="276" w:lineRule="auto"/>
      <w:outlineLvl w:val="8"/>
    </w:pPr>
    <w:rPr>
      <w:rFonts w:ascii="Cambria" w:eastAsia="Times New Roman" w:hAnsi="Cambria" w:cs="Times New Roman"/>
      <w:i/>
      <w:iCs/>
      <w:color w:val="404040"/>
      <w:sz w:val="20"/>
      <w:szCs w:val="20"/>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232AD"/>
    <w:rPr>
      <w:rFonts w:asciiTheme="majorHAnsi" w:eastAsiaTheme="majorEastAsia" w:hAnsiTheme="majorHAnsi" w:cstheme="majorBidi"/>
      <w:b/>
      <w:bCs/>
      <w:color w:val="2F5496" w:themeColor="accent1" w:themeShade="BF"/>
      <w:sz w:val="28"/>
      <w:szCs w:val="28"/>
    </w:rPr>
  </w:style>
  <w:style w:type="character" w:customStyle="1" w:styleId="a4">
    <w:name w:val="Сноска_"/>
    <w:basedOn w:val="a1"/>
    <w:link w:val="a5"/>
    <w:rsid w:val="00275E83"/>
    <w:rPr>
      <w:b w:val="0"/>
      <w:bCs w:val="0"/>
      <w:i w:val="0"/>
      <w:iCs w:val="0"/>
      <w:smallCaps w:val="0"/>
      <w:strike w:val="0"/>
      <w:color w:val="231E20"/>
      <w:sz w:val="18"/>
      <w:szCs w:val="18"/>
      <w:u w:val="none"/>
    </w:rPr>
  </w:style>
  <w:style w:type="paragraph" w:customStyle="1" w:styleId="a5">
    <w:name w:val="Сноска"/>
    <w:basedOn w:val="a0"/>
    <w:link w:val="a4"/>
    <w:rsid w:val="00275E83"/>
    <w:pPr>
      <w:spacing w:line="223" w:lineRule="auto"/>
      <w:ind w:left="240" w:hanging="240"/>
    </w:pPr>
    <w:rPr>
      <w:color w:val="231E20"/>
      <w:sz w:val="18"/>
      <w:szCs w:val="18"/>
    </w:rPr>
  </w:style>
  <w:style w:type="character" w:customStyle="1" w:styleId="a6">
    <w:name w:val="Другое_"/>
    <w:basedOn w:val="a1"/>
    <w:link w:val="a7"/>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7">
    <w:name w:val="Другое"/>
    <w:basedOn w:val="a0"/>
    <w:link w:val="a6"/>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1"/>
    <w:link w:val="12"/>
    <w:uiPriority w:val="99"/>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0"/>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1"/>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0"/>
    <w:link w:val="21"/>
    <w:rsid w:val="00275E83"/>
    <w:rPr>
      <w:rFonts w:ascii="Times New Roman" w:eastAsia="Times New Roman" w:hAnsi="Times New Roman" w:cs="Times New Roman"/>
      <w:sz w:val="20"/>
      <w:szCs w:val="20"/>
    </w:rPr>
  </w:style>
  <w:style w:type="character" w:customStyle="1" w:styleId="a8">
    <w:name w:val="Основной текст_"/>
    <w:basedOn w:val="a1"/>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0"/>
    <w:link w:val="a8"/>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1"/>
    <w:link w:val="aa"/>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a">
    <w:name w:val="Оглавление"/>
    <w:basedOn w:val="a0"/>
    <w:link w:val="a9"/>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1"/>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0"/>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1"/>
    <w:link w:val="26"/>
    <w:rsid w:val="00275E83"/>
    <w:rPr>
      <w:b w:val="0"/>
      <w:bCs w:val="0"/>
      <w:i w:val="0"/>
      <w:iCs w:val="0"/>
      <w:smallCaps w:val="0"/>
      <w:strike w:val="0"/>
      <w:sz w:val="18"/>
      <w:szCs w:val="18"/>
      <w:u w:val="none"/>
    </w:rPr>
  </w:style>
  <w:style w:type="paragraph" w:customStyle="1" w:styleId="26">
    <w:name w:val="Основной текст (2)"/>
    <w:basedOn w:val="a0"/>
    <w:link w:val="25"/>
    <w:rsid w:val="00275E83"/>
    <w:pPr>
      <w:spacing w:line="298" w:lineRule="auto"/>
      <w:ind w:left="240" w:hanging="240"/>
    </w:pPr>
    <w:rPr>
      <w:sz w:val="18"/>
      <w:szCs w:val="18"/>
    </w:rPr>
  </w:style>
  <w:style w:type="character" w:customStyle="1" w:styleId="51">
    <w:name w:val="Основной текст (5)_"/>
    <w:basedOn w:val="a1"/>
    <w:link w:val="52"/>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0"/>
    <w:link w:val="51"/>
    <w:rsid w:val="00275E83"/>
    <w:pPr>
      <w:spacing w:after="130"/>
    </w:pPr>
    <w:rPr>
      <w:rFonts w:ascii="Arial" w:eastAsia="Arial" w:hAnsi="Arial" w:cs="Arial"/>
      <w:color w:val="231E20"/>
      <w:sz w:val="20"/>
      <w:szCs w:val="20"/>
    </w:rPr>
  </w:style>
  <w:style w:type="character" w:customStyle="1" w:styleId="ab">
    <w:name w:val="Колонтитул_"/>
    <w:basedOn w:val="a1"/>
    <w:link w:val="ac"/>
    <w:rsid w:val="00275E83"/>
    <w:rPr>
      <w:rFonts w:ascii="Arial" w:eastAsia="Arial" w:hAnsi="Arial" w:cs="Arial"/>
      <w:b w:val="0"/>
      <w:bCs w:val="0"/>
      <w:i w:val="0"/>
      <w:iCs w:val="0"/>
      <w:smallCaps w:val="0"/>
      <w:strike w:val="0"/>
      <w:color w:val="231E20"/>
      <w:sz w:val="15"/>
      <w:szCs w:val="15"/>
      <w:u w:val="none"/>
    </w:rPr>
  </w:style>
  <w:style w:type="paragraph" w:customStyle="1" w:styleId="ac">
    <w:name w:val="Колонтитул"/>
    <w:basedOn w:val="a0"/>
    <w:link w:val="ab"/>
    <w:rsid w:val="00275E83"/>
    <w:rPr>
      <w:rFonts w:ascii="Arial" w:eastAsia="Arial" w:hAnsi="Arial" w:cs="Arial"/>
      <w:color w:val="231E20"/>
      <w:sz w:val="15"/>
      <w:szCs w:val="15"/>
    </w:rPr>
  </w:style>
  <w:style w:type="character" w:customStyle="1" w:styleId="61">
    <w:name w:val="Основной текст (6)_"/>
    <w:basedOn w:val="a1"/>
    <w:link w:val="62"/>
    <w:rsid w:val="00275E83"/>
    <w:rPr>
      <w:rFonts w:ascii="Arial" w:eastAsia="Arial" w:hAnsi="Arial" w:cs="Arial"/>
      <w:b/>
      <w:bCs/>
      <w:i w:val="0"/>
      <w:iCs w:val="0"/>
      <w:smallCaps w:val="0"/>
      <w:strike w:val="0"/>
      <w:color w:val="231E20"/>
      <w:sz w:val="17"/>
      <w:szCs w:val="17"/>
      <w:u w:val="none"/>
    </w:rPr>
  </w:style>
  <w:style w:type="paragraph" w:customStyle="1" w:styleId="62">
    <w:name w:val="Основной текст (6)"/>
    <w:basedOn w:val="a0"/>
    <w:link w:val="61"/>
    <w:rsid w:val="00275E83"/>
    <w:pPr>
      <w:spacing w:line="290" w:lineRule="auto"/>
    </w:pPr>
    <w:rPr>
      <w:rFonts w:ascii="Arial" w:eastAsia="Arial" w:hAnsi="Arial" w:cs="Arial"/>
      <w:b/>
      <w:bCs/>
      <w:color w:val="231E20"/>
      <w:sz w:val="17"/>
      <w:szCs w:val="17"/>
    </w:rPr>
  </w:style>
  <w:style w:type="character" w:customStyle="1" w:styleId="71">
    <w:name w:val="Основной текст (7)_"/>
    <w:basedOn w:val="a1"/>
    <w:link w:val="72"/>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2">
    <w:name w:val="Основной текст (7)"/>
    <w:basedOn w:val="a0"/>
    <w:link w:val="71"/>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1"/>
    <w:link w:val="ae"/>
    <w:rsid w:val="00275E83"/>
    <w:rPr>
      <w:rFonts w:ascii="Times New Roman" w:eastAsia="Times New Roman" w:hAnsi="Times New Roman" w:cs="Times New Roman"/>
      <w:b/>
      <w:bCs/>
      <w:i/>
      <w:iCs/>
      <w:smallCaps w:val="0"/>
      <w:strike w:val="0"/>
      <w:color w:val="231E20"/>
      <w:sz w:val="19"/>
      <w:szCs w:val="19"/>
      <w:u w:val="none"/>
    </w:rPr>
  </w:style>
  <w:style w:type="paragraph" w:customStyle="1" w:styleId="ae">
    <w:name w:val="Подпись к таблице"/>
    <w:basedOn w:val="a0"/>
    <w:link w:val="ad"/>
    <w:rsid w:val="00275E83"/>
    <w:rPr>
      <w:rFonts w:ascii="Times New Roman" w:eastAsia="Times New Roman" w:hAnsi="Times New Roman" w:cs="Times New Roman"/>
      <w:b/>
      <w:bCs/>
      <w:i/>
      <w:iCs/>
      <w:color w:val="231E20"/>
      <w:sz w:val="19"/>
      <w:szCs w:val="19"/>
    </w:rPr>
  </w:style>
  <w:style w:type="character" w:customStyle="1" w:styleId="81">
    <w:name w:val="Основной текст (8)_"/>
    <w:basedOn w:val="a1"/>
    <w:link w:val="82"/>
    <w:rsid w:val="00275E83"/>
    <w:rPr>
      <w:b w:val="0"/>
      <w:bCs w:val="0"/>
      <w:i/>
      <w:iCs/>
      <w:smallCaps w:val="0"/>
      <w:strike w:val="0"/>
      <w:color w:val="231E20"/>
      <w:sz w:val="20"/>
      <w:szCs w:val="20"/>
      <w:u w:val="none"/>
    </w:rPr>
  </w:style>
  <w:style w:type="paragraph" w:customStyle="1" w:styleId="82">
    <w:name w:val="Основной текст (8)"/>
    <w:basedOn w:val="a0"/>
    <w:link w:val="81"/>
    <w:rsid w:val="00275E83"/>
    <w:pPr>
      <w:ind w:firstLine="240"/>
    </w:pPr>
    <w:rPr>
      <w:i/>
      <w:iCs/>
      <w:color w:val="231E20"/>
      <w:sz w:val="20"/>
      <w:szCs w:val="20"/>
    </w:rPr>
  </w:style>
  <w:style w:type="character" w:customStyle="1" w:styleId="91">
    <w:name w:val="Основной текст (9)_"/>
    <w:basedOn w:val="a1"/>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0"/>
    <w:link w:val="91"/>
    <w:rsid w:val="00275E83"/>
    <w:rPr>
      <w:rFonts w:ascii="Tahoma" w:eastAsia="Tahoma" w:hAnsi="Tahoma" w:cs="Tahoma"/>
      <w:color w:val="231E20"/>
      <w:sz w:val="16"/>
      <w:szCs w:val="16"/>
    </w:rPr>
  </w:style>
  <w:style w:type="paragraph" w:styleId="af">
    <w:name w:val="endnote text"/>
    <w:basedOn w:val="a0"/>
    <w:link w:val="af0"/>
    <w:unhideWhenUsed/>
    <w:rsid w:val="00CF1D04"/>
    <w:rPr>
      <w:sz w:val="20"/>
      <w:szCs w:val="20"/>
    </w:rPr>
  </w:style>
  <w:style w:type="character" w:customStyle="1" w:styleId="af0">
    <w:name w:val="Текст концевой сноски Знак"/>
    <w:basedOn w:val="a1"/>
    <w:link w:val="af"/>
    <w:rsid w:val="00CF1D04"/>
    <w:rPr>
      <w:color w:val="000000"/>
      <w:sz w:val="20"/>
      <w:szCs w:val="20"/>
    </w:rPr>
  </w:style>
  <w:style w:type="character" w:styleId="af1">
    <w:name w:val="endnote reference"/>
    <w:basedOn w:val="a1"/>
    <w:unhideWhenUsed/>
    <w:rsid w:val="00CF1D04"/>
    <w:rPr>
      <w:vertAlign w:val="superscript"/>
    </w:rPr>
  </w:style>
  <w:style w:type="character" w:styleId="af2">
    <w:name w:val="Placeholder Text"/>
    <w:basedOn w:val="a1"/>
    <w:uiPriority w:val="99"/>
    <w:semiHidden/>
    <w:rsid w:val="00FD6EEE"/>
    <w:rPr>
      <w:color w:val="808080"/>
    </w:rPr>
  </w:style>
  <w:style w:type="character" w:styleId="af3">
    <w:name w:val="Hyperlink"/>
    <w:basedOn w:val="a1"/>
    <w:uiPriority w:val="99"/>
    <w:unhideWhenUsed/>
    <w:rsid w:val="00E71A1E"/>
    <w:rPr>
      <w:color w:val="0563C1" w:themeColor="hyperlink"/>
      <w:u w:val="single"/>
    </w:rPr>
  </w:style>
  <w:style w:type="paragraph" w:styleId="af4">
    <w:name w:val="Balloon Text"/>
    <w:basedOn w:val="a0"/>
    <w:link w:val="af5"/>
    <w:uiPriority w:val="99"/>
    <w:semiHidden/>
    <w:unhideWhenUsed/>
    <w:rsid w:val="00477528"/>
    <w:rPr>
      <w:rFonts w:ascii="Tahoma" w:hAnsi="Tahoma" w:cs="Tahoma"/>
      <w:sz w:val="16"/>
      <w:szCs w:val="16"/>
    </w:rPr>
  </w:style>
  <w:style w:type="character" w:customStyle="1" w:styleId="af5">
    <w:name w:val="Текст выноски Знак"/>
    <w:basedOn w:val="a1"/>
    <w:link w:val="af4"/>
    <w:uiPriority w:val="99"/>
    <w:semiHidden/>
    <w:rsid w:val="00477528"/>
    <w:rPr>
      <w:rFonts w:ascii="Tahoma" w:hAnsi="Tahoma" w:cs="Tahoma"/>
      <w:color w:val="000000"/>
      <w:sz w:val="16"/>
      <w:szCs w:val="16"/>
    </w:rPr>
  </w:style>
  <w:style w:type="paragraph" w:customStyle="1" w:styleId="31">
    <w:name w:val="Заголовок №3"/>
    <w:basedOn w:val="24"/>
    <w:link w:val="3Exact"/>
    <w:qFormat/>
    <w:rsid w:val="00477528"/>
    <w:pPr>
      <w:keepNext/>
      <w:keepLines/>
      <w:tabs>
        <w:tab w:val="left" w:pos="649"/>
      </w:tabs>
      <w:spacing w:line="257" w:lineRule="auto"/>
    </w:pPr>
  </w:style>
  <w:style w:type="paragraph" w:customStyle="1" w:styleId="af6">
    <w:name w:val="Подзаг"/>
    <w:basedOn w:val="a0"/>
    <w:qFormat/>
    <w:rsid w:val="00EF538B"/>
    <w:rPr>
      <w:rFonts w:ascii="Arial" w:hAnsi="Arial" w:cs="Arial"/>
      <w:b/>
      <w:sz w:val="20"/>
      <w:szCs w:val="20"/>
    </w:rPr>
  </w:style>
  <w:style w:type="paragraph" w:styleId="14">
    <w:name w:val="toc 1"/>
    <w:basedOn w:val="a0"/>
    <w:next w:val="a0"/>
    <w:autoRedefine/>
    <w:uiPriority w:val="39"/>
    <w:unhideWhenUsed/>
    <w:qFormat/>
    <w:rsid w:val="005232AD"/>
    <w:pPr>
      <w:spacing w:after="100"/>
    </w:pPr>
  </w:style>
  <w:style w:type="paragraph" w:styleId="af7">
    <w:name w:val="TOC Heading"/>
    <w:basedOn w:val="1"/>
    <w:next w:val="a0"/>
    <w:uiPriority w:val="39"/>
    <w:unhideWhenUsed/>
    <w:qFormat/>
    <w:rsid w:val="005232AD"/>
    <w:pPr>
      <w:widowControl/>
      <w:spacing w:line="276" w:lineRule="auto"/>
      <w:outlineLvl w:val="9"/>
    </w:pPr>
    <w:rPr>
      <w:lang w:eastAsia="en-US" w:bidi="ar-SA"/>
    </w:rPr>
  </w:style>
  <w:style w:type="paragraph" w:styleId="27">
    <w:name w:val="toc 2"/>
    <w:basedOn w:val="a0"/>
    <w:next w:val="a0"/>
    <w:autoRedefine/>
    <w:uiPriority w:val="39"/>
    <w:unhideWhenUsed/>
    <w:qFormat/>
    <w:rsid w:val="005232AD"/>
    <w:pPr>
      <w:spacing w:after="100"/>
      <w:ind w:left="240"/>
    </w:pPr>
  </w:style>
  <w:style w:type="paragraph" w:styleId="af8">
    <w:name w:val="header"/>
    <w:basedOn w:val="a0"/>
    <w:link w:val="af9"/>
    <w:uiPriority w:val="99"/>
    <w:unhideWhenUsed/>
    <w:rsid w:val="00AA4A52"/>
    <w:pPr>
      <w:tabs>
        <w:tab w:val="center" w:pos="4677"/>
        <w:tab w:val="right" w:pos="9355"/>
      </w:tabs>
    </w:pPr>
  </w:style>
  <w:style w:type="character" w:customStyle="1" w:styleId="af9">
    <w:name w:val="Верхний колонтитул Знак"/>
    <w:basedOn w:val="a1"/>
    <w:link w:val="af8"/>
    <w:uiPriority w:val="99"/>
    <w:rsid w:val="00AA4A52"/>
    <w:rPr>
      <w:color w:val="000000"/>
    </w:rPr>
  </w:style>
  <w:style w:type="paragraph" w:customStyle="1" w:styleId="15">
    <w:name w:val="подзаг1"/>
    <w:basedOn w:val="af6"/>
    <w:rsid w:val="00AB4858"/>
    <w:pPr>
      <w:keepNext/>
      <w:keepLines/>
    </w:pPr>
    <w:rPr>
      <w:color w:val="auto"/>
    </w:rPr>
  </w:style>
  <w:style w:type="paragraph" w:customStyle="1" w:styleId="16">
    <w:name w:val="Подзаг1"/>
    <w:basedOn w:val="15"/>
    <w:qFormat/>
    <w:rsid w:val="00AB4858"/>
    <w:rPr>
      <w:i/>
    </w:rPr>
  </w:style>
  <w:style w:type="paragraph" w:styleId="afa">
    <w:name w:val="footnote text"/>
    <w:aliases w:val="Знак6,F1"/>
    <w:basedOn w:val="a0"/>
    <w:link w:val="afb"/>
    <w:uiPriority w:val="99"/>
    <w:unhideWhenUsed/>
    <w:rsid w:val="0044449B"/>
    <w:rPr>
      <w:sz w:val="20"/>
      <w:szCs w:val="20"/>
    </w:rPr>
  </w:style>
  <w:style w:type="character" w:customStyle="1" w:styleId="afb">
    <w:name w:val="Текст сноски Знак"/>
    <w:aliases w:val="Знак6 Знак,F1 Знак"/>
    <w:basedOn w:val="a1"/>
    <w:link w:val="afa"/>
    <w:uiPriority w:val="99"/>
    <w:rsid w:val="0044449B"/>
    <w:rPr>
      <w:color w:val="000000"/>
      <w:sz w:val="20"/>
      <w:szCs w:val="20"/>
    </w:rPr>
  </w:style>
  <w:style w:type="character" w:styleId="afc">
    <w:name w:val="footnote reference"/>
    <w:basedOn w:val="a1"/>
    <w:uiPriority w:val="99"/>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d">
    <w:name w:val="footer"/>
    <w:basedOn w:val="a0"/>
    <w:link w:val="afe"/>
    <w:uiPriority w:val="99"/>
    <w:unhideWhenUsed/>
    <w:rsid w:val="00CB652F"/>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e">
    <w:name w:val="Нижний колонтитул Знак"/>
    <w:basedOn w:val="a1"/>
    <w:link w:val="afd"/>
    <w:uiPriority w:val="99"/>
    <w:rsid w:val="00CB652F"/>
    <w:rPr>
      <w:rFonts w:asciiTheme="minorHAnsi" w:eastAsiaTheme="minorEastAsia" w:hAnsiTheme="minorHAnsi" w:cstheme="minorBidi"/>
      <w:sz w:val="22"/>
      <w:szCs w:val="22"/>
      <w:lang w:eastAsia="en-US" w:bidi="ar-SA"/>
    </w:rPr>
  </w:style>
  <w:style w:type="paragraph" w:styleId="aff">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0"/>
    <w:qFormat/>
    <w:rsid w:val="007A5E2F"/>
    <w:pPr>
      <w:widowControl/>
      <w:spacing w:after="120" w:line="276" w:lineRule="auto"/>
    </w:pPr>
    <w:rPr>
      <w:rFonts w:ascii="Calibri" w:eastAsia="Times New Roman" w:hAnsi="Calibri" w:cs="Times New Roman"/>
      <w:color w:val="auto"/>
      <w:sz w:val="22"/>
      <w:szCs w:val="22"/>
      <w:lang w:eastAsia="en-US" w:bidi="ar-SA"/>
    </w:rPr>
  </w:style>
  <w:style w:type="character" w:customStyle="1" w:styleId="af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
    <w:uiPriority w:val="1"/>
    <w:rsid w:val="007A5E2F"/>
    <w:rPr>
      <w:rFonts w:ascii="Calibri" w:eastAsia="Times New Roman" w:hAnsi="Calibri" w:cs="Times New Roman"/>
      <w:sz w:val="22"/>
      <w:szCs w:val="22"/>
      <w:lang w:eastAsia="en-US" w:bidi="ar-SA"/>
    </w:rPr>
  </w:style>
  <w:style w:type="paragraph" w:styleId="aff1">
    <w:name w:val="List Paragraph"/>
    <w:basedOn w:val="a0"/>
    <w:link w:val="aff2"/>
    <w:uiPriority w:val="34"/>
    <w:qFormat/>
    <w:rsid w:val="007A5E2F"/>
    <w:pPr>
      <w:widowControl/>
      <w:ind w:left="720"/>
      <w:contextualSpacing/>
    </w:pPr>
    <w:rPr>
      <w:rFonts w:ascii="Calibri" w:eastAsia="Calibri" w:hAnsi="Calibri" w:cs="Times New Roman"/>
      <w:color w:val="auto"/>
      <w:lang w:bidi="ar-SA"/>
    </w:rPr>
  </w:style>
  <w:style w:type="character" w:customStyle="1" w:styleId="aff2">
    <w:name w:val="Абзац списка Знак"/>
    <w:link w:val="aff1"/>
    <w:uiPriority w:val="99"/>
    <w:locked/>
    <w:rsid w:val="007A5E2F"/>
    <w:rPr>
      <w:rFonts w:ascii="Calibri" w:eastAsia="Calibri" w:hAnsi="Calibri" w:cs="Times New Roman"/>
      <w:lang w:bidi="ar-SA"/>
    </w:rPr>
  </w:style>
  <w:style w:type="character" w:customStyle="1" w:styleId="20">
    <w:name w:val="Заголовок 2 Знак"/>
    <w:basedOn w:val="a1"/>
    <w:link w:val="2"/>
    <w:rsid w:val="007A5E2F"/>
    <w:rPr>
      <w:rFonts w:asciiTheme="majorHAnsi" w:eastAsiaTheme="majorEastAsia" w:hAnsiTheme="majorHAnsi" w:cstheme="majorBidi"/>
      <w:b/>
      <w:bCs/>
      <w:color w:val="4472C4" w:themeColor="accent1"/>
      <w:sz w:val="26"/>
      <w:szCs w:val="26"/>
    </w:rPr>
  </w:style>
  <w:style w:type="paragraph" w:styleId="aff3">
    <w:name w:val="Body Text Indent"/>
    <w:basedOn w:val="a0"/>
    <w:link w:val="aff4"/>
    <w:unhideWhenUsed/>
    <w:rsid w:val="00BD40F1"/>
    <w:pPr>
      <w:spacing w:after="120"/>
      <w:ind w:left="283"/>
    </w:pPr>
  </w:style>
  <w:style w:type="character" w:customStyle="1" w:styleId="aff4">
    <w:name w:val="Основной текст с отступом Знак"/>
    <w:basedOn w:val="a1"/>
    <w:link w:val="aff3"/>
    <w:rsid w:val="00BD40F1"/>
    <w:rPr>
      <w:color w:val="000000"/>
    </w:rPr>
  </w:style>
  <w:style w:type="paragraph" w:styleId="aff5">
    <w:name w:val="Block Text"/>
    <w:basedOn w:val="a0"/>
    <w:link w:val="aff6"/>
    <w:unhideWhenUsed/>
    <w:rsid w:val="00BD40F1"/>
    <w:pPr>
      <w:widowControl/>
      <w:shd w:val="clear" w:color="auto" w:fill="FFFFFF"/>
      <w:ind w:left="5" w:right="1" w:firstLine="720"/>
      <w:jc w:val="both"/>
    </w:pPr>
    <w:rPr>
      <w:rFonts w:ascii="Times New Roman" w:eastAsia="Times New Roman" w:hAnsi="Times New Roman" w:cs="Times New Roman"/>
      <w:szCs w:val="20"/>
      <w:lang w:bidi="ar-SA"/>
    </w:rPr>
  </w:style>
  <w:style w:type="character" w:customStyle="1" w:styleId="30">
    <w:name w:val="Заголовок 3 Знак"/>
    <w:aliases w:val="Обычный 2 Знак"/>
    <w:basedOn w:val="a1"/>
    <w:link w:val="3"/>
    <w:rsid w:val="00BC5174"/>
    <w:rPr>
      <w:rFonts w:ascii="Times New Roman" w:eastAsia="Times New Roman" w:hAnsi="Times New Roman" w:cs="Times New Roman"/>
      <w:b/>
      <w:bCs/>
      <w:sz w:val="28"/>
      <w:szCs w:val="27"/>
      <w:lang w:bidi="ar-SA"/>
    </w:rPr>
  </w:style>
  <w:style w:type="character" w:customStyle="1" w:styleId="40">
    <w:name w:val="Заголовок 4 Знак"/>
    <w:basedOn w:val="a1"/>
    <w:link w:val="4"/>
    <w:uiPriority w:val="9"/>
    <w:rsid w:val="00BC5174"/>
    <w:rPr>
      <w:rFonts w:ascii="Times New Roman" w:eastAsia="Times New Roman" w:hAnsi="Times New Roman" w:cs="Times New Roman"/>
      <w:b/>
      <w:bCs/>
      <w:iCs/>
      <w:sz w:val="28"/>
      <w:szCs w:val="22"/>
      <w:lang w:eastAsia="en-US" w:bidi="ar-SA"/>
    </w:rPr>
  </w:style>
  <w:style w:type="character" w:customStyle="1" w:styleId="50">
    <w:name w:val="Заголовок 5 Знак"/>
    <w:basedOn w:val="a1"/>
    <w:link w:val="5"/>
    <w:uiPriority w:val="9"/>
    <w:rsid w:val="00BC5174"/>
    <w:rPr>
      <w:rFonts w:ascii="Cambria" w:eastAsia="Times New Roman" w:hAnsi="Cambria" w:cs="Times New Roman"/>
      <w:color w:val="243F60"/>
      <w:sz w:val="22"/>
      <w:szCs w:val="22"/>
      <w:lang w:eastAsia="en-US" w:bidi="ar-SA"/>
    </w:rPr>
  </w:style>
  <w:style w:type="character" w:customStyle="1" w:styleId="60">
    <w:name w:val="Заголовок 6 Знак"/>
    <w:basedOn w:val="a1"/>
    <w:link w:val="6"/>
    <w:uiPriority w:val="9"/>
    <w:rsid w:val="00BC5174"/>
    <w:rPr>
      <w:rFonts w:ascii="Cambria" w:eastAsia="Times New Roman" w:hAnsi="Cambria" w:cs="Times New Roman"/>
      <w:i/>
      <w:iCs/>
      <w:color w:val="243F60"/>
      <w:sz w:val="22"/>
      <w:szCs w:val="22"/>
      <w:lang w:eastAsia="en-US" w:bidi="ar-SA"/>
    </w:rPr>
  </w:style>
  <w:style w:type="character" w:customStyle="1" w:styleId="70">
    <w:name w:val="Заголовок 7 Знак"/>
    <w:basedOn w:val="a1"/>
    <w:link w:val="7"/>
    <w:uiPriority w:val="9"/>
    <w:rsid w:val="00BC5174"/>
    <w:rPr>
      <w:rFonts w:ascii="Cambria" w:eastAsia="Times New Roman" w:hAnsi="Cambria" w:cs="Times New Roman"/>
      <w:i/>
      <w:iCs/>
      <w:color w:val="404040"/>
      <w:sz w:val="22"/>
      <w:szCs w:val="22"/>
      <w:lang w:eastAsia="en-US" w:bidi="ar-SA"/>
    </w:rPr>
  </w:style>
  <w:style w:type="character" w:customStyle="1" w:styleId="80">
    <w:name w:val="Заголовок 8 Знак"/>
    <w:basedOn w:val="a1"/>
    <w:link w:val="8"/>
    <w:uiPriority w:val="9"/>
    <w:rsid w:val="00BC5174"/>
    <w:rPr>
      <w:rFonts w:ascii="Cambria" w:eastAsia="Times New Roman" w:hAnsi="Cambria" w:cs="Times New Roman"/>
      <w:color w:val="272727"/>
      <w:sz w:val="21"/>
      <w:szCs w:val="21"/>
      <w:lang w:eastAsia="en-US" w:bidi="ar-SA"/>
    </w:rPr>
  </w:style>
  <w:style w:type="character" w:customStyle="1" w:styleId="90">
    <w:name w:val="Заголовок 9 Знак"/>
    <w:basedOn w:val="a1"/>
    <w:link w:val="9"/>
    <w:uiPriority w:val="9"/>
    <w:rsid w:val="00BC5174"/>
    <w:rPr>
      <w:rFonts w:ascii="Cambria" w:eastAsia="Times New Roman" w:hAnsi="Cambria" w:cs="Times New Roman"/>
      <w:i/>
      <w:iCs/>
      <w:color w:val="404040"/>
      <w:sz w:val="20"/>
      <w:szCs w:val="20"/>
      <w:lang w:eastAsia="en-US" w:bidi="ar-SA"/>
    </w:rPr>
  </w:style>
  <w:style w:type="table" w:styleId="aff7">
    <w:name w:val="Table Grid"/>
    <w:basedOn w:val="a2"/>
    <w:uiPriority w:val="39"/>
    <w:rsid w:val="00BC5174"/>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0"/>
    <w:rsid w:val="00BC5174"/>
    <w:pPr>
      <w:widowControl/>
      <w:ind w:left="708"/>
    </w:pPr>
    <w:rPr>
      <w:rFonts w:ascii="Times New Roman" w:eastAsia="Calibri" w:hAnsi="Times New Roman" w:cs="Times New Roman"/>
      <w:color w:val="auto"/>
      <w:sz w:val="20"/>
      <w:szCs w:val="20"/>
      <w:lang w:bidi="ar-SA"/>
    </w:rPr>
  </w:style>
  <w:style w:type="character" w:customStyle="1" w:styleId="aff8">
    <w:name w:val="заголовок столбца Знак"/>
    <w:link w:val="aff9"/>
    <w:locked/>
    <w:rsid w:val="00BC5174"/>
    <w:rPr>
      <w:b/>
      <w:color w:val="000000"/>
      <w:sz w:val="16"/>
      <w:lang w:eastAsia="ar-SA"/>
    </w:rPr>
  </w:style>
  <w:style w:type="paragraph" w:customStyle="1" w:styleId="aff9">
    <w:name w:val="заголовок столбца"/>
    <w:basedOn w:val="a0"/>
    <w:link w:val="aff8"/>
    <w:rsid w:val="00BC5174"/>
    <w:pPr>
      <w:widowControl/>
      <w:suppressAutoHyphens/>
      <w:snapToGrid w:val="0"/>
      <w:spacing w:after="120"/>
      <w:jc w:val="center"/>
    </w:pPr>
    <w:rPr>
      <w:b/>
      <w:sz w:val="16"/>
      <w:lang w:eastAsia="ar-SA"/>
    </w:rPr>
  </w:style>
  <w:style w:type="character" w:customStyle="1" w:styleId="apple-converted-space">
    <w:name w:val="apple-converted-space"/>
    <w:rsid w:val="00BC5174"/>
  </w:style>
  <w:style w:type="character" w:customStyle="1" w:styleId="s4">
    <w:name w:val="s4"/>
    <w:rsid w:val="00BC5174"/>
  </w:style>
  <w:style w:type="numbering" w:customStyle="1" w:styleId="18">
    <w:name w:val="Нет списка1"/>
    <w:next w:val="a3"/>
    <w:uiPriority w:val="99"/>
    <w:semiHidden/>
    <w:unhideWhenUsed/>
    <w:rsid w:val="00BC5174"/>
  </w:style>
  <w:style w:type="paragraph" w:styleId="affa">
    <w:name w:val="Normal (Web)"/>
    <w:basedOn w:val="a0"/>
    <w:uiPriority w:val="99"/>
    <w:unhideWhenUsed/>
    <w:rsid w:val="00BC5174"/>
    <w:pPr>
      <w:widowControl/>
      <w:spacing w:before="100" w:beforeAutospacing="1" w:after="100" w:afterAutospacing="1"/>
    </w:pPr>
    <w:rPr>
      <w:rFonts w:ascii="Calibri" w:eastAsia="Times New Roman" w:hAnsi="Calibri" w:cs="Times New Roman"/>
      <w:color w:val="auto"/>
      <w:lang w:bidi="ar-SA"/>
    </w:rPr>
  </w:style>
  <w:style w:type="character" w:styleId="affb">
    <w:name w:val="Strong"/>
    <w:qFormat/>
    <w:rsid w:val="00BC5174"/>
    <w:rPr>
      <w:b/>
      <w:bCs/>
    </w:rPr>
  </w:style>
  <w:style w:type="paragraph" w:customStyle="1" w:styleId="ConsPlusNormal">
    <w:name w:val="ConsPlusNormal"/>
    <w:rsid w:val="00BC5174"/>
    <w:pPr>
      <w:autoSpaceDE w:val="0"/>
      <w:autoSpaceDN w:val="0"/>
      <w:adjustRightInd w:val="0"/>
    </w:pPr>
    <w:rPr>
      <w:rFonts w:ascii="Arial" w:eastAsia="Times New Roman" w:hAnsi="Arial" w:cs="Arial"/>
      <w:sz w:val="20"/>
      <w:szCs w:val="20"/>
      <w:lang w:bidi="ar-SA"/>
    </w:rPr>
  </w:style>
  <w:style w:type="paragraph" w:styleId="affc">
    <w:name w:val="No Spacing"/>
    <w:link w:val="affd"/>
    <w:uiPriority w:val="1"/>
    <w:qFormat/>
    <w:rsid w:val="00BC5174"/>
    <w:pPr>
      <w:widowControl/>
      <w:ind w:firstLine="709"/>
      <w:jc w:val="both"/>
    </w:pPr>
    <w:rPr>
      <w:rFonts w:ascii="Times New Roman" w:eastAsia="Calibri" w:hAnsi="Times New Roman" w:cs="Times New Roman"/>
      <w:sz w:val="28"/>
      <w:szCs w:val="28"/>
      <w:lang w:eastAsia="en-US" w:bidi="ar-SA"/>
    </w:rPr>
  </w:style>
  <w:style w:type="paragraph" w:customStyle="1" w:styleId="19">
    <w:name w:val="Обычный1"/>
    <w:rsid w:val="00BC5174"/>
    <w:pPr>
      <w:widowControl/>
    </w:pPr>
    <w:rPr>
      <w:rFonts w:ascii="Times New Roman" w:eastAsia="ヒラギノ角ゴ Pro W3" w:hAnsi="Times New Roman" w:cs="Times New Roman"/>
      <w:color w:val="000000"/>
      <w:szCs w:val="20"/>
      <w:lang w:bidi="ar-SA"/>
    </w:rPr>
  </w:style>
  <w:style w:type="character" w:customStyle="1" w:styleId="dash041e005f0431005f044b005f0447005f043d005f044b005f0439005f005fchar1char1">
    <w:name w:val="dash041e_005f0431_005f044b_005f0447_005f043d_005f044b_005f0439_005f_005fchar1__char1"/>
    <w:rsid w:val="00BC517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BC5174"/>
    <w:pPr>
      <w:widowControl/>
    </w:pPr>
    <w:rPr>
      <w:rFonts w:ascii="Times New Roman" w:eastAsia="Times New Roman" w:hAnsi="Times New Roman" w:cs="Times New Roman"/>
      <w:color w:val="auto"/>
      <w:lang w:bidi="ar-SA"/>
    </w:rPr>
  </w:style>
  <w:style w:type="character" w:customStyle="1" w:styleId="dash041e0431044b0447043d044b0439char1">
    <w:name w:val="dash041e_0431_044b_0447_043d_044b_0439__char1"/>
    <w:uiPriority w:val="99"/>
    <w:rsid w:val="00BC517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C5174"/>
    <w:pPr>
      <w:widowControl/>
    </w:pPr>
    <w:rPr>
      <w:rFonts w:ascii="Times New Roman" w:eastAsia="Times New Roman" w:hAnsi="Times New Roman" w:cs="Times New Roman"/>
      <w:color w:val="auto"/>
      <w:lang w:bidi="ar-SA"/>
    </w:rPr>
  </w:style>
  <w:style w:type="paragraph" w:customStyle="1" w:styleId="normacttext">
    <w:name w:val="norm_act_text"/>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BC5174"/>
    <w:pPr>
      <w:widowControl/>
      <w:autoSpaceDE w:val="0"/>
      <w:autoSpaceDN w:val="0"/>
      <w:adjustRightInd w:val="0"/>
    </w:pPr>
    <w:rPr>
      <w:rFonts w:ascii="Arial" w:eastAsia="Calibri" w:hAnsi="Arial" w:cs="Arial"/>
      <w:color w:val="000000"/>
      <w:lang w:eastAsia="en-US" w:bidi="ar-SA"/>
    </w:rPr>
  </w:style>
  <w:style w:type="paragraph" w:customStyle="1" w:styleId="pagetext">
    <w:name w:val="page_text"/>
    <w:basedOn w:val="a0"/>
    <w:uiPriority w:val="99"/>
    <w:rsid w:val="00BC517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e">
    <w:name w:val="Основной текст + Курсив"/>
    <w:rsid w:val="00BC5174"/>
    <w:rPr>
      <w:i/>
      <w:iCs/>
      <w:shd w:val="clear" w:color="auto" w:fill="FFFFFF"/>
    </w:rPr>
  </w:style>
  <w:style w:type="character" w:customStyle="1" w:styleId="120">
    <w:name w:val="Основной текст (12)"/>
    <w:rsid w:val="00BC5174"/>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C517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BC5174"/>
    <w:pPr>
      <w:widowControl/>
      <w:shd w:val="clear" w:color="auto" w:fill="FFFFFF"/>
      <w:spacing w:after="780" w:line="211" w:lineRule="exact"/>
      <w:jc w:val="right"/>
    </w:pPr>
    <w:rPr>
      <w:rFonts w:ascii="Calibri" w:eastAsia="Calibri" w:hAnsi="Calibri" w:cs="Times New Roman"/>
      <w:color w:val="auto"/>
      <w:sz w:val="22"/>
      <w:szCs w:val="22"/>
      <w:shd w:val="clear" w:color="auto" w:fill="FFFFFF"/>
      <w:lang w:eastAsia="en-US" w:bidi="ar-SA"/>
    </w:rPr>
  </w:style>
  <w:style w:type="character" w:styleId="afff">
    <w:name w:val="Emphasis"/>
    <w:uiPriority w:val="20"/>
    <w:qFormat/>
    <w:rsid w:val="00BC5174"/>
    <w:rPr>
      <w:i/>
      <w:iCs/>
      <w:sz w:val="24"/>
    </w:rPr>
  </w:style>
  <w:style w:type="character" w:customStyle="1" w:styleId="Zag11">
    <w:name w:val="Zag_11"/>
    <w:uiPriority w:val="99"/>
    <w:rsid w:val="00BC5174"/>
  </w:style>
  <w:style w:type="character" w:styleId="afff0">
    <w:name w:val="FollowedHyperlink"/>
    <w:uiPriority w:val="99"/>
    <w:semiHidden/>
    <w:unhideWhenUsed/>
    <w:rsid w:val="00BC5174"/>
    <w:rPr>
      <w:color w:val="800080"/>
      <w:u w:val="single"/>
    </w:rPr>
  </w:style>
  <w:style w:type="paragraph" w:customStyle="1" w:styleId="xl66">
    <w:name w:val="xl66"/>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7">
    <w:name w:val="xl67"/>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68">
    <w:name w:val="xl68"/>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69">
    <w:name w:val="xl69"/>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0">
    <w:name w:val="xl70"/>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1">
    <w:name w:val="xl71"/>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2">
    <w:name w:val="xl72"/>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73">
    <w:name w:val="xl73"/>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74">
    <w:name w:val="xl74"/>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75">
    <w:name w:val="xl75"/>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76">
    <w:name w:val="xl76"/>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8">
    <w:name w:val="xl78"/>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79">
    <w:name w:val="xl79"/>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80">
    <w:name w:val="xl80"/>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2">
    <w:name w:val="xl82"/>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83">
    <w:name w:val="xl83"/>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0"/>
    <w:rsid w:val="00BC5174"/>
    <w:pPr>
      <w:widowControl/>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5">
    <w:name w:val="xl85"/>
    <w:basedOn w:val="a0"/>
    <w:rsid w:val="00BC5174"/>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6">
    <w:name w:val="xl86"/>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7">
    <w:name w:val="xl87"/>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8">
    <w:name w:val="xl88"/>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9">
    <w:name w:val="xl89"/>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0">
    <w:name w:val="xl90"/>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1">
    <w:name w:val="xl91"/>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2">
    <w:name w:val="xl92"/>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3">
    <w:name w:val="xl93"/>
    <w:basedOn w:val="a0"/>
    <w:rsid w:val="00BC5174"/>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94">
    <w:name w:val="xl94"/>
    <w:basedOn w:val="a0"/>
    <w:rsid w:val="00BC5174"/>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95">
    <w:name w:val="xl95"/>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6">
    <w:name w:val="xl96"/>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97">
    <w:name w:val="xl97"/>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8">
    <w:name w:val="xl98"/>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9">
    <w:name w:val="xl99"/>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0">
    <w:name w:val="xl100"/>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1">
    <w:name w:val="xl101"/>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2">
    <w:name w:val="xl102"/>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3">
    <w:name w:val="xl103"/>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04">
    <w:name w:val="xl104"/>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05">
    <w:name w:val="xl105"/>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7">
    <w:name w:val="xl107"/>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8">
    <w:name w:val="xl108"/>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0">
    <w:name w:val="xl110"/>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lang w:bidi="ar-SA"/>
    </w:rPr>
  </w:style>
  <w:style w:type="paragraph" w:customStyle="1" w:styleId="xl111">
    <w:name w:val="xl111"/>
    <w:basedOn w:val="a0"/>
    <w:rsid w:val="00BC5174"/>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12">
    <w:name w:val="xl112"/>
    <w:basedOn w:val="a0"/>
    <w:rsid w:val="00BC517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3">
    <w:name w:val="xl113"/>
    <w:basedOn w:val="a0"/>
    <w:rsid w:val="00BC517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4">
    <w:name w:val="xl114"/>
    <w:basedOn w:val="a0"/>
    <w:rsid w:val="00BC5174"/>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5">
    <w:name w:val="xl115"/>
    <w:basedOn w:val="a0"/>
    <w:rsid w:val="00BC5174"/>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16">
    <w:name w:val="xl116"/>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0"/>
    <w:rsid w:val="00BC5174"/>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8">
    <w:name w:val="xl118"/>
    <w:basedOn w:val="a0"/>
    <w:rsid w:val="00BC5174"/>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19">
    <w:name w:val="xl119"/>
    <w:basedOn w:val="a0"/>
    <w:rsid w:val="00BC5174"/>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0">
    <w:name w:val="xl120"/>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1">
    <w:name w:val="xl121"/>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2">
    <w:name w:val="xl122"/>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3">
    <w:name w:val="xl123"/>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24">
    <w:name w:val="xl124"/>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5">
    <w:name w:val="xl125"/>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bidi="ar-SA"/>
    </w:rPr>
  </w:style>
  <w:style w:type="paragraph" w:customStyle="1" w:styleId="xl126">
    <w:name w:val="xl126"/>
    <w:basedOn w:val="a0"/>
    <w:rsid w:val="00BC5174"/>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7">
    <w:name w:val="xl127"/>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28">
    <w:name w:val="xl128"/>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9">
    <w:name w:val="xl129"/>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0">
    <w:name w:val="xl130"/>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1">
    <w:name w:val="xl131"/>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32">
    <w:name w:val="xl132"/>
    <w:basedOn w:val="a0"/>
    <w:rsid w:val="00BC5174"/>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33">
    <w:name w:val="xl133"/>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4">
    <w:name w:val="xl134"/>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5">
    <w:name w:val="xl135"/>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6">
    <w:name w:val="xl136"/>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7">
    <w:name w:val="xl137"/>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38">
    <w:name w:val="xl138"/>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39">
    <w:name w:val="xl139"/>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40">
    <w:name w:val="xl140"/>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1">
    <w:name w:val="xl141"/>
    <w:basedOn w:val="a0"/>
    <w:rsid w:val="00BC5174"/>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42">
    <w:name w:val="xl142"/>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3">
    <w:name w:val="xl143"/>
    <w:basedOn w:val="a0"/>
    <w:rsid w:val="00BC517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4">
    <w:name w:val="xl144"/>
    <w:basedOn w:val="a0"/>
    <w:rsid w:val="00BC5174"/>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45">
    <w:name w:val="xl145"/>
    <w:basedOn w:val="a0"/>
    <w:rsid w:val="00BC517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46">
    <w:name w:val="xl146"/>
    <w:basedOn w:val="a0"/>
    <w:rsid w:val="00BC5174"/>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7">
    <w:name w:val="xl147"/>
    <w:basedOn w:val="a0"/>
    <w:rsid w:val="00BC5174"/>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8">
    <w:name w:val="xl148"/>
    <w:basedOn w:val="a0"/>
    <w:rsid w:val="00BC5174"/>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9">
    <w:name w:val="xl149"/>
    <w:basedOn w:val="a0"/>
    <w:rsid w:val="00BC5174"/>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50">
    <w:name w:val="xl150"/>
    <w:basedOn w:val="a0"/>
    <w:rsid w:val="00BC517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51">
    <w:name w:val="xl151"/>
    <w:basedOn w:val="a0"/>
    <w:rsid w:val="00BC5174"/>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2">
    <w:name w:val="xl152"/>
    <w:basedOn w:val="a0"/>
    <w:rsid w:val="00BC5174"/>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3">
    <w:name w:val="xl153"/>
    <w:basedOn w:val="a0"/>
    <w:rsid w:val="00BC5174"/>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4">
    <w:name w:val="xl154"/>
    <w:basedOn w:val="a0"/>
    <w:rsid w:val="00BC5174"/>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5">
    <w:name w:val="xl155"/>
    <w:basedOn w:val="a0"/>
    <w:rsid w:val="00BC5174"/>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56">
    <w:name w:val="xl156"/>
    <w:basedOn w:val="a0"/>
    <w:rsid w:val="00BC5174"/>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7">
    <w:name w:val="xl157"/>
    <w:basedOn w:val="a0"/>
    <w:rsid w:val="00BC5174"/>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8">
    <w:name w:val="xl158"/>
    <w:basedOn w:val="a0"/>
    <w:rsid w:val="00BC5174"/>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59">
    <w:name w:val="xl159"/>
    <w:basedOn w:val="a0"/>
    <w:rsid w:val="00BC5174"/>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color w:val="auto"/>
      <w:sz w:val="28"/>
      <w:szCs w:val="28"/>
      <w:lang w:bidi="ar-SA"/>
    </w:rPr>
  </w:style>
  <w:style w:type="paragraph" w:customStyle="1" w:styleId="xl160">
    <w:name w:val="xl160"/>
    <w:basedOn w:val="a0"/>
    <w:rsid w:val="00BC5174"/>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lang w:bidi="ar-SA"/>
    </w:rPr>
  </w:style>
  <w:style w:type="paragraph" w:customStyle="1" w:styleId="xl161">
    <w:name w:val="xl161"/>
    <w:basedOn w:val="a0"/>
    <w:rsid w:val="00BC5174"/>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2">
    <w:name w:val="xl162"/>
    <w:basedOn w:val="a0"/>
    <w:rsid w:val="00BC5174"/>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3">
    <w:name w:val="xl163"/>
    <w:basedOn w:val="a0"/>
    <w:rsid w:val="00BC5174"/>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color w:val="auto"/>
      <w:sz w:val="28"/>
      <w:szCs w:val="28"/>
      <w:lang w:bidi="ar-SA"/>
    </w:rPr>
  </w:style>
  <w:style w:type="paragraph" w:customStyle="1" w:styleId="xl164">
    <w:name w:val="xl164"/>
    <w:basedOn w:val="a0"/>
    <w:rsid w:val="00BC5174"/>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5">
    <w:name w:val="xl165"/>
    <w:basedOn w:val="a0"/>
    <w:rsid w:val="00BC5174"/>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6">
    <w:name w:val="xl166"/>
    <w:basedOn w:val="a0"/>
    <w:rsid w:val="00BC5174"/>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color w:val="auto"/>
      <w:lang w:bidi="ar-SA"/>
    </w:rPr>
  </w:style>
  <w:style w:type="paragraph" w:customStyle="1" w:styleId="xl167">
    <w:name w:val="xl167"/>
    <w:basedOn w:val="a0"/>
    <w:rsid w:val="00BC5174"/>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68">
    <w:name w:val="xl168"/>
    <w:basedOn w:val="a0"/>
    <w:rsid w:val="00BC5174"/>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69">
    <w:name w:val="xl169"/>
    <w:basedOn w:val="a0"/>
    <w:rsid w:val="00BC5174"/>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0">
    <w:name w:val="xl170"/>
    <w:basedOn w:val="a0"/>
    <w:rsid w:val="00BC5174"/>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210">
    <w:name w:val="Основной текст 21"/>
    <w:basedOn w:val="a0"/>
    <w:rsid w:val="00BC5174"/>
    <w:pPr>
      <w:suppressAutoHyphens/>
      <w:autoSpaceDE w:val="0"/>
      <w:jc w:val="both"/>
    </w:pPr>
    <w:rPr>
      <w:rFonts w:ascii="Times New Roman" w:eastAsia="Times New Roman" w:hAnsi="Times New Roman" w:cs="Times New Roman"/>
      <w:i/>
      <w:color w:val="auto"/>
      <w:sz w:val="22"/>
      <w:szCs w:val="20"/>
      <w:lang w:val="en-US" w:eastAsia="ar-SA" w:bidi="ar-SA"/>
    </w:rPr>
  </w:style>
  <w:style w:type="character" w:customStyle="1" w:styleId="130">
    <w:name w:val="Основной текст (13)_"/>
    <w:link w:val="131"/>
    <w:rsid w:val="00BC5174"/>
    <w:rPr>
      <w:rFonts w:ascii="Calibri" w:hAnsi="Calibri"/>
      <w:sz w:val="34"/>
      <w:szCs w:val="34"/>
      <w:shd w:val="clear" w:color="auto" w:fill="FFFFFF"/>
    </w:rPr>
  </w:style>
  <w:style w:type="paragraph" w:customStyle="1" w:styleId="131">
    <w:name w:val="Основной текст (13)1"/>
    <w:basedOn w:val="a0"/>
    <w:link w:val="130"/>
    <w:rsid w:val="00BC5174"/>
    <w:pPr>
      <w:widowControl/>
      <w:shd w:val="clear" w:color="auto" w:fill="FFFFFF"/>
      <w:spacing w:before="420" w:after="180" w:line="360" w:lineRule="exact"/>
      <w:jc w:val="center"/>
    </w:pPr>
    <w:rPr>
      <w:rFonts w:ascii="Calibri" w:hAnsi="Calibri"/>
      <w:color w:val="auto"/>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C517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C5174"/>
    <w:pPr>
      <w:widowControl/>
      <w:ind w:left="720" w:firstLine="700"/>
      <w:jc w:val="both"/>
    </w:pPr>
    <w:rPr>
      <w:rFonts w:ascii="Times New Roman" w:eastAsia="Times New Roman" w:hAnsi="Times New Roman" w:cs="Times New Roman"/>
      <w:color w:val="auto"/>
      <w:lang w:bidi="ar-SA"/>
    </w:rPr>
  </w:style>
  <w:style w:type="character" w:customStyle="1" w:styleId="list005f0020paragraph005f005fchar1char1">
    <w:name w:val="list_005f0020paragraph_005f_005fchar1__char1"/>
    <w:rsid w:val="00BC517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C5174"/>
    <w:pPr>
      <w:widowControl/>
      <w:ind w:left="720" w:firstLine="700"/>
      <w:jc w:val="both"/>
    </w:pPr>
    <w:rPr>
      <w:rFonts w:ascii="Times New Roman" w:eastAsia="Times New Roman" w:hAnsi="Times New Roman" w:cs="Times New Roman"/>
      <w:color w:val="auto"/>
      <w:lang w:bidi="ar-SA"/>
    </w:rPr>
  </w:style>
  <w:style w:type="character" w:customStyle="1" w:styleId="1a">
    <w:name w:val="Основной текст Знак1"/>
    <w:basedOn w:val="a1"/>
    <w:uiPriority w:val="99"/>
    <w:semiHidden/>
    <w:rsid w:val="00BC5174"/>
  </w:style>
  <w:style w:type="character" w:customStyle="1" w:styleId="dash041e005f0431005f044b005f0447005f043d005f044b005f0439char1">
    <w:name w:val="dash041e_005f0431_005f044b_005f0447_005f043d_005f044b_005f0439__char1"/>
    <w:rsid w:val="00BC5174"/>
    <w:rPr>
      <w:rFonts w:ascii="Times New Roman" w:hAnsi="Times New Roman" w:cs="Times New Roman" w:hint="default"/>
      <w:strike w:val="0"/>
      <w:dstrike w:val="0"/>
      <w:sz w:val="24"/>
      <w:szCs w:val="24"/>
      <w:u w:val="none"/>
      <w:effect w:val="none"/>
    </w:rPr>
  </w:style>
  <w:style w:type="character" w:styleId="afff1">
    <w:name w:val="page number"/>
    <w:basedOn w:val="a1"/>
    <w:unhideWhenUsed/>
    <w:rsid w:val="00BC5174"/>
  </w:style>
  <w:style w:type="paragraph" w:styleId="32">
    <w:name w:val="Body Text 3"/>
    <w:basedOn w:val="a0"/>
    <w:link w:val="33"/>
    <w:uiPriority w:val="99"/>
    <w:unhideWhenUsed/>
    <w:rsid w:val="00BC5174"/>
    <w:pPr>
      <w:widowControl/>
      <w:spacing w:after="120" w:line="276" w:lineRule="auto"/>
    </w:pPr>
    <w:rPr>
      <w:rFonts w:ascii="Calibri" w:eastAsia="Calibri" w:hAnsi="Calibri" w:cs="Times New Roman"/>
      <w:color w:val="auto"/>
      <w:sz w:val="16"/>
      <w:szCs w:val="16"/>
      <w:lang w:eastAsia="en-US" w:bidi="ar-SA"/>
    </w:rPr>
  </w:style>
  <w:style w:type="character" w:customStyle="1" w:styleId="33">
    <w:name w:val="Основной текст 3 Знак"/>
    <w:basedOn w:val="a1"/>
    <w:link w:val="32"/>
    <w:uiPriority w:val="99"/>
    <w:rsid w:val="00BC5174"/>
    <w:rPr>
      <w:rFonts w:ascii="Calibri" w:eastAsia="Calibri" w:hAnsi="Calibri" w:cs="Times New Roman"/>
      <w:sz w:val="16"/>
      <w:szCs w:val="16"/>
      <w:lang w:eastAsia="en-US" w:bidi="ar-SA"/>
    </w:rPr>
  </w:style>
  <w:style w:type="character" w:customStyle="1" w:styleId="dash0421005f0442005f0440005f043e005f0433005f0438005f0439005f005fchar1char1">
    <w:name w:val="dash0421_005f0442_005f0440_005f043e_005f0433_005f0438_005f0439_005f_005fchar1__char1"/>
    <w:rsid w:val="00BC5174"/>
    <w:rPr>
      <w:rFonts w:cs="Times New Roman"/>
      <w:b/>
      <w:bCs/>
    </w:rPr>
  </w:style>
  <w:style w:type="paragraph" w:customStyle="1" w:styleId="book">
    <w:name w:val="book"/>
    <w:basedOn w:val="a0"/>
    <w:uiPriority w:val="99"/>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2">
    <w:name w:val="Содержимое таблицы"/>
    <w:basedOn w:val="a0"/>
    <w:rsid w:val="00BC5174"/>
    <w:pPr>
      <w:suppressLineNumbers/>
      <w:suppressAutoHyphens/>
    </w:pPr>
    <w:rPr>
      <w:rFonts w:ascii="Times New Roman" w:eastAsia="SimSun" w:hAnsi="Times New Roman" w:cs="Mangal"/>
      <w:color w:val="auto"/>
      <w:kern w:val="1"/>
      <w:lang w:eastAsia="hi-IN" w:bidi="hi-IN"/>
    </w:rPr>
  </w:style>
  <w:style w:type="character" w:customStyle="1" w:styleId="definition">
    <w:name w:val="definition"/>
    <w:rsid w:val="00BC5174"/>
    <w:rPr>
      <w:rFonts w:cs="Times New Roman"/>
    </w:rPr>
  </w:style>
  <w:style w:type="character" w:customStyle="1" w:styleId="affd">
    <w:name w:val="Без интервала Знак"/>
    <w:link w:val="affc"/>
    <w:uiPriority w:val="1"/>
    <w:rsid w:val="00BC5174"/>
    <w:rPr>
      <w:rFonts w:ascii="Times New Roman" w:eastAsia="Calibri" w:hAnsi="Times New Roman" w:cs="Times New Roman"/>
      <w:sz w:val="28"/>
      <w:szCs w:val="28"/>
      <w:lang w:eastAsia="en-US" w:bidi="ar-SA"/>
    </w:rPr>
  </w:style>
  <w:style w:type="paragraph" w:styleId="afff3">
    <w:name w:val="caption"/>
    <w:basedOn w:val="a0"/>
    <w:next w:val="a0"/>
    <w:unhideWhenUsed/>
    <w:qFormat/>
    <w:rsid w:val="00BC5174"/>
    <w:pPr>
      <w:widowControl/>
      <w:spacing w:after="200"/>
    </w:pPr>
    <w:rPr>
      <w:rFonts w:ascii="Calibri" w:eastAsia="Times New Roman" w:hAnsi="Calibri" w:cs="Times New Roman"/>
      <w:b/>
      <w:bCs/>
      <w:color w:val="4F81BD"/>
      <w:sz w:val="18"/>
      <w:szCs w:val="18"/>
      <w:lang w:eastAsia="en-US" w:bidi="ar-SA"/>
    </w:rPr>
  </w:style>
  <w:style w:type="paragraph" w:styleId="afff4">
    <w:name w:val="Title"/>
    <w:basedOn w:val="a0"/>
    <w:next w:val="a0"/>
    <w:link w:val="afff5"/>
    <w:uiPriority w:val="1"/>
    <w:qFormat/>
    <w:rsid w:val="00BC5174"/>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eastAsia="en-US" w:bidi="ar-SA"/>
    </w:rPr>
  </w:style>
  <w:style w:type="character" w:customStyle="1" w:styleId="afff5">
    <w:name w:val="Название Знак"/>
    <w:basedOn w:val="a1"/>
    <w:link w:val="afff4"/>
    <w:rsid w:val="00BC5174"/>
    <w:rPr>
      <w:rFonts w:ascii="Cambria" w:eastAsia="Times New Roman" w:hAnsi="Cambria" w:cs="Times New Roman"/>
      <w:color w:val="17365D"/>
      <w:spacing w:val="5"/>
      <w:kern w:val="28"/>
      <w:sz w:val="52"/>
      <w:szCs w:val="52"/>
      <w:lang w:eastAsia="en-US" w:bidi="ar-SA"/>
    </w:rPr>
  </w:style>
  <w:style w:type="paragraph" w:styleId="afff6">
    <w:name w:val="Subtitle"/>
    <w:basedOn w:val="a0"/>
    <w:next w:val="a0"/>
    <w:link w:val="afff7"/>
    <w:qFormat/>
    <w:rsid w:val="00BC5174"/>
    <w:pPr>
      <w:widowControl/>
      <w:numPr>
        <w:ilvl w:val="1"/>
      </w:numPr>
      <w:spacing w:after="200" w:line="276" w:lineRule="auto"/>
    </w:pPr>
    <w:rPr>
      <w:rFonts w:ascii="Cambria" w:eastAsia="Times New Roman" w:hAnsi="Cambria" w:cs="Times New Roman"/>
      <w:i/>
      <w:iCs/>
      <w:color w:val="4F81BD"/>
      <w:spacing w:val="15"/>
      <w:lang w:eastAsia="en-US" w:bidi="ar-SA"/>
    </w:rPr>
  </w:style>
  <w:style w:type="character" w:customStyle="1" w:styleId="afff7">
    <w:name w:val="Подзаголовок Знак"/>
    <w:basedOn w:val="a1"/>
    <w:link w:val="afff6"/>
    <w:rsid w:val="00BC5174"/>
    <w:rPr>
      <w:rFonts w:ascii="Cambria" w:eastAsia="Times New Roman" w:hAnsi="Cambria" w:cs="Times New Roman"/>
      <w:i/>
      <w:iCs/>
      <w:color w:val="4F81BD"/>
      <w:spacing w:val="15"/>
      <w:lang w:eastAsia="en-US" w:bidi="ar-SA"/>
    </w:rPr>
  </w:style>
  <w:style w:type="character" w:customStyle="1" w:styleId="aff6">
    <w:name w:val="Цитата Знак"/>
    <w:link w:val="aff5"/>
    <w:uiPriority w:val="99"/>
    <w:rsid w:val="00BC5174"/>
    <w:rPr>
      <w:rFonts w:ascii="Times New Roman" w:eastAsia="Times New Roman" w:hAnsi="Times New Roman" w:cs="Times New Roman"/>
      <w:color w:val="000000"/>
      <w:szCs w:val="20"/>
      <w:shd w:val="clear" w:color="auto" w:fill="FFFFFF"/>
      <w:lang w:bidi="ar-SA"/>
    </w:rPr>
  </w:style>
  <w:style w:type="paragraph" w:styleId="afff8">
    <w:name w:val="Intense Quote"/>
    <w:basedOn w:val="a0"/>
    <w:next w:val="a0"/>
    <w:link w:val="afff9"/>
    <w:uiPriority w:val="30"/>
    <w:qFormat/>
    <w:rsid w:val="00BC5174"/>
    <w:pPr>
      <w:widowControl/>
      <w:pBdr>
        <w:bottom w:val="single" w:sz="4" w:space="4" w:color="4F81BD"/>
      </w:pBdr>
      <w:spacing w:before="200" w:after="280" w:line="276" w:lineRule="auto"/>
      <w:ind w:left="936" w:right="936"/>
    </w:pPr>
    <w:rPr>
      <w:rFonts w:ascii="Calibri" w:eastAsia="Times New Roman" w:hAnsi="Calibri" w:cs="Times New Roman"/>
      <w:b/>
      <w:bCs/>
      <w:i/>
      <w:iCs/>
      <w:color w:val="4F81BD"/>
      <w:sz w:val="22"/>
      <w:szCs w:val="22"/>
      <w:lang w:eastAsia="en-US" w:bidi="ar-SA"/>
    </w:rPr>
  </w:style>
  <w:style w:type="character" w:customStyle="1" w:styleId="afff9">
    <w:name w:val="Выделенная цитата Знак"/>
    <w:basedOn w:val="a1"/>
    <w:link w:val="afff8"/>
    <w:uiPriority w:val="30"/>
    <w:rsid w:val="00BC5174"/>
    <w:rPr>
      <w:rFonts w:ascii="Calibri" w:eastAsia="Times New Roman" w:hAnsi="Calibri" w:cs="Times New Roman"/>
      <w:b/>
      <w:bCs/>
      <w:i/>
      <w:iCs/>
      <w:color w:val="4F81BD"/>
      <w:sz w:val="22"/>
      <w:szCs w:val="22"/>
      <w:lang w:eastAsia="en-US" w:bidi="ar-SA"/>
    </w:rPr>
  </w:style>
  <w:style w:type="character" w:styleId="afffa">
    <w:name w:val="Subtle Emphasis"/>
    <w:uiPriority w:val="19"/>
    <w:qFormat/>
    <w:rsid w:val="00BC5174"/>
    <w:rPr>
      <w:i/>
      <w:iCs/>
      <w:color w:val="808080"/>
    </w:rPr>
  </w:style>
  <w:style w:type="character" w:styleId="afffb">
    <w:name w:val="Intense Emphasis"/>
    <w:uiPriority w:val="21"/>
    <w:qFormat/>
    <w:rsid w:val="00BC5174"/>
    <w:rPr>
      <w:b/>
      <w:bCs/>
      <w:i/>
      <w:iCs/>
      <w:color w:val="4F81BD"/>
    </w:rPr>
  </w:style>
  <w:style w:type="character" w:styleId="afffc">
    <w:name w:val="Subtle Reference"/>
    <w:uiPriority w:val="31"/>
    <w:qFormat/>
    <w:rsid w:val="00BC5174"/>
    <w:rPr>
      <w:smallCaps/>
      <w:color w:val="C0504D"/>
      <w:u w:val="single"/>
    </w:rPr>
  </w:style>
  <w:style w:type="character" w:styleId="afffd">
    <w:name w:val="Intense Reference"/>
    <w:uiPriority w:val="32"/>
    <w:qFormat/>
    <w:rsid w:val="00BC5174"/>
    <w:rPr>
      <w:b/>
      <w:bCs/>
      <w:smallCaps/>
      <w:color w:val="C0504D"/>
      <w:spacing w:val="5"/>
      <w:u w:val="single"/>
    </w:rPr>
  </w:style>
  <w:style w:type="character" w:styleId="afffe">
    <w:name w:val="Book Title"/>
    <w:uiPriority w:val="33"/>
    <w:qFormat/>
    <w:rsid w:val="00BC5174"/>
    <w:rPr>
      <w:b/>
      <w:bCs/>
      <w:smallCaps/>
      <w:spacing w:val="5"/>
    </w:rPr>
  </w:style>
  <w:style w:type="table" w:customStyle="1" w:styleId="1b">
    <w:name w:val="Сетка таблицы1"/>
    <w:basedOn w:val="a2"/>
    <w:next w:val="aff7"/>
    <w:uiPriority w:val="59"/>
    <w:rsid w:val="00BC5174"/>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toc 3"/>
    <w:basedOn w:val="a0"/>
    <w:next w:val="a0"/>
    <w:autoRedefine/>
    <w:uiPriority w:val="39"/>
    <w:unhideWhenUsed/>
    <w:qFormat/>
    <w:rsid w:val="00BC5174"/>
    <w:pPr>
      <w:widowControl/>
      <w:tabs>
        <w:tab w:val="right" w:leader="dot" w:pos="9356"/>
      </w:tabs>
      <w:ind w:left="993" w:right="565" w:firstLine="283"/>
      <w:jc w:val="center"/>
    </w:pPr>
    <w:rPr>
      <w:rFonts w:ascii="Times New Roman" w:eastAsia="Calibri" w:hAnsi="Times New Roman" w:cs="Times New Roman"/>
      <w:b/>
      <w:color w:val="auto"/>
      <w:sz w:val="28"/>
      <w:szCs w:val="28"/>
      <w:lang w:eastAsia="en-US" w:bidi="ar-SA"/>
    </w:rPr>
  </w:style>
  <w:style w:type="paragraph" w:styleId="41">
    <w:name w:val="toc 4"/>
    <w:basedOn w:val="a0"/>
    <w:next w:val="a0"/>
    <w:autoRedefine/>
    <w:uiPriority w:val="39"/>
    <w:unhideWhenUsed/>
    <w:rsid w:val="00BC5174"/>
    <w:pPr>
      <w:widowControl/>
      <w:tabs>
        <w:tab w:val="right" w:leader="dot" w:pos="9628"/>
      </w:tabs>
      <w:ind w:left="709"/>
    </w:pPr>
    <w:rPr>
      <w:rFonts w:ascii="Times New Roman" w:eastAsia="Calibri" w:hAnsi="Times New Roman" w:cs="Times New Roman"/>
      <w:noProof/>
      <w:color w:val="auto"/>
      <w:sz w:val="28"/>
      <w:szCs w:val="28"/>
      <w:lang w:eastAsia="en-US" w:bidi="ar-SA"/>
    </w:rPr>
  </w:style>
  <w:style w:type="paragraph" w:styleId="53">
    <w:name w:val="toc 5"/>
    <w:basedOn w:val="a0"/>
    <w:next w:val="a0"/>
    <w:autoRedefine/>
    <w:uiPriority w:val="39"/>
    <w:unhideWhenUsed/>
    <w:rsid w:val="00BC5174"/>
    <w:pPr>
      <w:widowControl/>
      <w:spacing w:line="276" w:lineRule="auto"/>
      <w:ind w:left="880"/>
    </w:pPr>
    <w:rPr>
      <w:rFonts w:ascii="Calibri" w:eastAsia="Calibri" w:hAnsi="Calibri" w:cs="Times New Roman"/>
      <w:color w:val="auto"/>
      <w:sz w:val="20"/>
      <w:szCs w:val="20"/>
      <w:lang w:eastAsia="en-US" w:bidi="ar-SA"/>
    </w:rPr>
  </w:style>
  <w:style w:type="paragraph" w:styleId="63">
    <w:name w:val="toc 6"/>
    <w:basedOn w:val="a0"/>
    <w:next w:val="a0"/>
    <w:autoRedefine/>
    <w:uiPriority w:val="39"/>
    <w:unhideWhenUsed/>
    <w:rsid w:val="00BC5174"/>
    <w:pPr>
      <w:widowControl/>
      <w:spacing w:line="276" w:lineRule="auto"/>
      <w:ind w:left="1100"/>
    </w:pPr>
    <w:rPr>
      <w:rFonts w:ascii="Calibri" w:eastAsia="Calibri" w:hAnsi="Calibri" w:cs="Times New Roman"/>
      <w:color w:val="auto"/>
      <w:sz w:val="20"/>
      <w:szCs w:val="20"/>
      <w:lang w:eastAsia="en-US" w:bidi="ar-SA"/>
    </w:rPr>
  </w:style>
  <w:style w:type="paragraph" w:styleId="73">
    <w:name w:val="toc 7"/>
    <w:basedOn w:val="a0"/>
    <w:next w:val="a0"/>
    <w:autoRedefine/>
    <w:uiPriority w:val="39"/>
    <w:unhideWhenUsed/>
    <w:rsid w:val="00BC5174"/>
    <w:pPr>
      <w:widowControl/>
      <w:spacing w:line="276" w:lineRule="auto"/>
      <w:ind w:left="1320"/>
    </w:pPr>
    <w:rPr>
      <w:rFonts w:ascii="Calibri" w:eastAsia="Calibri" w:hAnsi="Calibri" w:cs="Times New Roman"/>
      <w:color w:val="auto"/>
      <w:sz w:val="20"/>
      <w:szCs w:val="20"/>
      <w:lang w:eastAsia="en-US" w:bidi="ar-SA"/>
    </w:rPr>
  </w:style>
  <w:style w:type="paragraph" w:styleId="83">
    <w:name w:val="toc 8"/>
    <w:basedOn w:val="a0"/>
    <w:next w:val="a0"/>
    <w:autoRedefine/>
    <w:uiPriority w:val="39"/>
    <w:unhideWhenUsed/>
    <w:rsid w:val="00BC5174"/>
    <w:pPr>
      <w:widowControl/>
      <w:spacing w:line="276" w:lineRule="auto"/>
      <w:ind w:left="1540"/>
    </w:pPr>
    <w:rPr>
      <w:rFonts w:ascii="Calibri" w:eastAsia="Calibri" w:hAnsi="Calibri" w:cs="Times New Roman"/>
      <w:color w:val="auto"/>
      <w:sz w:val="20"/>
      <w:szCs w:val="20"/>
      <w:lang w:eastAsia="en-US" w:bidi="ar-SA"/>
    </w:rPr>
  </w:style>
  <w:style w:type="paragraph" w:styleId="93">
    <w:name w:val="toc 9"/>
    <w:basedOn w:val="a0"/>
    <w:next w:val="a0"/>
    <w:autoRedefine/>
    <w:uiPriority w:val="39"/>
    <w:unhideWhenUsed/>
    <w:rsid w:val="00BC5174"/>
    <w:pPr>
      <w:widowControl/>
      <w:spacing w:line="276" w:lineRule="auto"/>
      <w:ind w:left="1760"/>
    </w:pPr>
    <w:rPr>
      <w:rFonts w:ascii="Calibri" w:eastAsia="Calibri" w:hAnsi="Calibri" w:cs="Times New Roman"/>
      <w:color w:val="auto"/>
      <w:sz w:val="20"/>
      <w:szCs w:val="20"/>
      <w:lang w:eastAsia="en-US" w:bidi="ar-SA"/>
    </w:rPr>
  </w:style>
  <w:style w:type="paragraph" w:customStyle="1" w:styleId="1c">
    <w:name w:val="Без интервала1"/>
    <w:rsid w:val="00BC5174"/>
    <w:pPr>
      <w:widowControl/>
      <w:tabs>
        <w:tab w:val="left" w:pos="1021"/>
      </w:tabs>
      <w:ind w:firstLine="567"/>
      <w:jc w:val="both"/>
    </w:pPr>
    <w:rPr>
      <w:rFonts w:ascii="Times New Roman" w:eastAsia="Calibri" w:hAnsi="Times New Roman" w:cs="Arial"/>
      <w:sz w:val="22"/>
      <w:szCs w:val="22"/>
      <w:lang w:bidi="ar-SA"/>
    </w:rPr>
  </w:style>
  <w:style w:type="paragraph" w:styleId="35">
    <w:name w:val="Body Text Indent 3"/>
    <w:basedOn w:val="a0"/>
    <w:link w:val="36"/>
    <w:uiPriority w:val="99"/>
    <w:rsid w:val="00BC5174"/>
    <w:pPr>
      <w:widowControl/>
      <w:spacing w:after="120" w:line="276" w:lineRule="auto"/>
      <w:ind w:left="283"/>
    </w:pPr>
    <w:rPr>
      <w:rFonts w:ascii="Calibri" w:eastAsia="Times New Roman" w:hAnsi="Calibri" w:cs="Times New Roman"/>
      <w:color w:val="auto"/>
      <w:sz w:val="16"/>
      <w:szCs w:val="16"/>
      <w:lang w:bidi="ar-SA"/>
    </w:rPr>
  </w:style>
  <w:style w:type="character" w:customStyle="1" w:styleId="36">
    <w:name w:val="Основной текст с отступом 3 Знак"/>
    <w:basedOn w:val="a1"/>
    <w:link w:val="35"/>
    <w:uiPriority w:val="99"/>
    <w:rsid w:val="00BC5174"/>
    <w:rPr>
      <w:rFonts w:ascii="Calibri" w:eastAsia="Times New Roman" w:hAnsi="Calibri" w:cs="Times New Roman"/>
      <w:sz w:val="16"/>
      <w:szCs w:val="16"/>
      <w:lang w:bidi="ar-SA"/>
    </w:rPr>
  </w:style>
  <w:style w:type="character" w:customStyle="1" w:styleId="mw-headline">
    <w:name w:val="mw-headline"/>
    <w:basedOn w:val="a1"/>
    <w:rsid w:val="00BC5174"/>
  </w:style>
  <w:style w:type="paragraph" w:customStyle="1" w:styleId="descriptionind">
    <w:name w:val="descriptionind"/>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highlightactive">
    <w:name w:val="highlight highlight_active"/>
    <w:basedOn w:val="a1"/>
    <w:rsid w:val="00BC5174"/>
  </w:style>
  <w:style w:type="character" w:customStyle="1" w:styleId="editsection">
    <w:name w:val="editsection"/>
    <w:basedOn w:val="a1"/>
    <w:rsid w:val="00BC5174"/>
  </w:style>
  <w:style w:type="paragraph" w:customStyle="1" w:styleId="28">
    <w:name w:val="Абзац списка2"/>
    <w:basedOn w:val="a0"/>
    <w:rsid w:val="00BC5174"/>
    <w:pPr>
      <w:widowControl/>
      <w:spacing w:after="200" w:line="276" w:lineRule="auto"/>
      <w:ind w:left="720"/>
    </w:pPr>
    <w:rPr>
      <w:rFonts w:ascii="Calibri" w:eastAsia="Times New Roman" w:hAnsi="Calibri" w:cs="Times New Roman"/>
      <w:color w:val="auto"/>
      <w:sz w:val="22"/>
      <w:szCs w:val="22"/>
      <w:lang w:bidi="ar-SA"/>
    </w:rPr>
  </w:style>
  <w:style w:type="paragraph" w:styleId="affff">
    <w:name w:val="Plain Text"/>
    <w:basedOn w:val="a0"/>
    <w:link w:val="affff0"/>
    <w:uiPriority w:val="99"/>
    <w:rsid w:val="00BC5174"/>
    <w:pPr>
      <w:widowControl/>
    </w:pPr>
    <w:rPr>
      <w:rFonts w:eastAsia="Times New Roman"/>
      <w:color w:val="auto"/>
      <w:sz w:val="20"/>
      <w:szCs w:val="20"/>
      <w:lang w:bidi="ar-SA"/>
    </w:rPr>
  </w:style>
  <w:style w:type="character" w:customStyle="1" w:styleId="affff0">
    <w:name w:val="Текст Знак"/>
    <w:basedOn w:val="a1"/>
    <w:link w:val="affff"/>
    <w:uiPriority w:val="99"/>
    <w:rsid w:val="00BC5174"/>
    <w:rPr>
      <w:rFonts w:eastAsia="Times New Roman"/>
      <w:sz w:val="20"/>
      <w:szCs w:val="20"/>
      <w:lang w:bidi="ar-SA"/>
    </w:rPr>
  </w:style>
  <w:style w:type="paragraph" w:customStyle="1" w:styleId="description">
    <w:name w:val="description"/>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post-authorvcard">
    <w:name w:val="post-author vcard"/>
    <w:basedOn w:val="a1"/>
    <w:rsid w:val="00BC5174"/>
  </w:style>
  <w:style w:type="character" w:customStyle="1" w:styleId="fn">
    <w:name w:val="fn"/>
    <w:basedOn w:val="a1"/>
    <w:rsid w:val="00BC5174"/>
  </w:style>
  <w:style w:type="character" w:customStyle="1" w:styleId="post-timestamp2">
    <w:name w:val="post-timestamp2"/>
    <w:rsid w:val="00BC5174"/>
    <w:rPr>
      <w:color w:val="999966"/>
    </w:rPr>
  </w:style>
  <w:style w:type="character" w:customStyle="1" w:styleId="post-comment-link">
    <w:name w:val="post-comment-link"/>
    <w:basedOn w:val="a1"/>
    <w:rsid w:val="00BC5174"/>
  </w:style>
  <w:style w:type="character" w:customStyle="1" w:styleId="item-controlblog-adminpid-1744177254">
    <w:name w:val="item-control blog-admin pid-1744177254"/>
    <w:basedOn w:val="a1"/>
    <w:rsid w:val="00BC5174"/>
  </w:style>
  <w:style w:type="character" w:customStyle="1" w:styleId="zippytoggle-open">
    <w:name w:val="zippy toggle-open"/>
    <w:basedOn w:val="a1"/>
    <w:rsid w:val="00BC5174"/>
  </w:style>
  <w:style w:type="character" w:customStyle="1" w:styleId="post-count">
    <w:name w:val="post-count"/>
    <w:basedOn w:val="a1"/>
    <w:rsid w:val="00BC5174"/>
  </w:style>
  <w:style w:type="character" w:customStyle="1" w:styleId="zippy">
    <w:name w:val="zippy"/>
    <w:basedOn w:val="a1"/>
    <w:rsid w:val="00BC5174"/>
  </w:style>
  <w:style w:type="character" w:customStyle="1" w:styleId="item-controlblog-admin">
    <w:name w:val="item-control blog-admin"/>
    <w:basedOn w:val="a1"/>
    <w:rsid w:val="00BC5174"/>
  </w:style>
  <w:style w:type="paragraph" w:styleId="29">
    <w:name w:val="Body Text Indent 2"/>
    <w:basedOn w:val="a0"/>
    <w:link w:val="2a"/>
    <w:uiPriority w:val="99"/>
    <w:rsid w:val="00BC5174"/>
    <w:pPr>
      <w:widowControl/>
      <w:ind w:right="-1" w:firstLine="284"/>
      <w:jc w:val="both"/>
    </w:pPr>
    <w:rPr>
      <w:rFonts w:ascii="Times New Roman" w:eastAsia="Times New Roman" w:hAnsi="Times New Roman" w:cs="Times New Roman"/>
      <w:color w:val="auto"/>
      <w:sz w:val="28"/>
      <w:szCs w:val="20"/>
      <w:lang w:bidi="ar-SA"/>
    </w:rPr>
  </w:style>
  <w:style w:type="character" w:customStyle="1" w:styleId="2a">
    <w:name w:val="Основной текст с отступом 2 Знак"/>
    <w:basedOn w:val="a1"/>
    <w:link w:val="29"/>
    <w:uiPriority w:val="99"/>
    <w:rsid w:val="00BC5174"/>
    <w:rPr>
      <w:rFonts w:ascii="Times New Roman" w:eastAsia="Times New Roman" w:hAnsi="Times New Roman" w:cs="Times New Roman"/>
      <w:sz w:val="28"/>
      <w:szCs w:val="20"/>
      <w:lang w:bidi="ar-SA"/>
    </w:rPr>
  </w:style>
  <w:style w:type="paragraph" w:customStyle="1" w:styleId="1d">
    <w:name w:val="Стиль1"/>
    <w:basedOn w:val="a0"/>
    <w:link w:val="1e"/>
    <w:qFormat/>
    <w:rsid w:val="00BC5174"/>
    <w:pPr>
      <w:widowControl/>
      <w:spacing w:line="360" w:lineRule="auto"/>
      <w:ind w:firstLine="680"/>
      <w:jc w:val="both"/>
    </w:pPr>
    <w:rPr>
      <w:rFonts w:ascii="Times New Roman" w:eastAsia="Times New Roman" w:hAnsi="Times New Roman" w:cs="Times New Roman"/>
      <w:color w:val="auto"/>
      <w:sz w:val="28"/>
      <w:szCs w:val="20"/>
      <w:lang w:bidi="ar-SA"/>
    </w:rPr>
  </w:style>
  <w:style w:type="paragraph" w:customStyle="1" w:styleId="Zag1">
    <w:name w:val="Zag_1"/>
    <w:basedOn w:val="a0"/>
    <w:rsid w:val="00BC5174"/>
    <w:pPr>
      <w:autoSpaceDE w:val="0"/>
      <w:autoSpaceDN w:val="0"/>
      <w:adjustRightInd w:val="0"/>
      <w:spacing w:after="337" w:line="302" w:lineRule="exact"/>
      <w:jc w:val="center"/>
    </w:pPr>
    <w:rPr>
      <w:rFonts w:ascii="Times New Roman" w:eastAsia="Calibri" w:hAnsi="Times New Roman" w:cs="Times New Roman"/>
      <w:b/>
      <w:bCs/>
      <w:lang w:val="en-US" w:bidi="ar-SA"/>
    </w:rPr>
  </w:style>
  <w:style w:type="character" w:styleId="affff1">
    <w:name w:val="annotation reference"/>
    <w:uiPriority w:val="99"/>
    <w:rsid w:val="00BC5174"/>
    <w:rPr>
      <w:sz w:val="16"/>
      <w:szCs w:val="16"/>
    </w:rPr>
  </w:style>
  <w:style w:type="paragraph" w:styleId="affff2">
    <w:name w:val="annotation text"/>
    <w:basedOn w:val="a0"/>
    <w:link w:val="affff3"/>
    <w:uiPriority w:val="99"/>
    <w:semiHidden/>
    <w:rsid w:val="00BC5174"/>
    <w:pPr>
      <w:widowControl/>
    </w:pPr>
    <w:rPr>
      <w:rFonts w:ascii="Times New Roman" w:eastAsia="Times New Roman" w:hAnsi="Times New Roman" w:cs="Times New Roman"/>
      <w:color w:val="auto"/>
      <w:sz w:val="20"/>
      <w:szCs w:val="20"/>
      <w:lang w:bidi="ar-SA"/>
    </w:rPr>
  </w:style>
  <w:style w:type="character" w:customStyle="1" w:styleId="affff3">
    <w:name w:val="Текст примечания Знак"/>
    <w:basedOn w:val="a1"/>
    <w:link w:val="affff2"/>
    <w:uiPriority w:val="99"/>
    <w:semiHidden/>
    <w:rsid w:val="00BC5174"/>
    <w:rPr>
      <w:rFonts w:ascii="Times New Roman" w:eastAsia="Times New Roman" w:hAnsi="Times New Roman" w:cs="Times New Roman"/>
      <w:sz w:val="20"/>
      <w:szCs w:val="20"/>
      <w:lang w:bidi="ar-SA"/>
    </w:rPr>
  </w:style>
  <w:style w:type="character" w:customStyle="1" w:styleId="val">
    <w:name w:val="val"/>
    <w:basedOn w:val="a1"/>
    <w:rsid w:val="00BC5174"/>
  </w:style>
  <w:style w:type="character" w:customStyle="1" w:styleId="addressbooksuggestitemhint">
    <w:name w:val="addressbook__suggest__item__hint"/>
    <w:basedOn w:val="a1"/>
    <w:rsid w:val="00BC5174"/>
  </w:style>
  <w:style w:type="character" w:customStyle="1" w:styleId="style1">
    <w:name w:val="style1"/>
    <w:basedOn w:val="a1"/>
    <w:rsid w:val="00BC5174"/>
  </w:style>
  <w:style w:type="paragraph" w:customStyle="1" w:styleId="1f">
    <w:name w:val="МОН1"/>
    <w:basedOn w:val="a0"/>
    <w:rsid w:val="00BC5174"/>
    <w:pPr>
      <w:widowControl/>
      <w:spacing w:line="360" w:lineRule="auto"/>
      <w:ind w:firstLine="709"/>
      <w:jc w:val="both"/>
    </w:pPr>
    <w:rPr>
      <w:rFonts w:ascii="Times New Roman" w:eastAsia="Times New Roman" w:hAnsi="Times New Roman" w:cs="Times New Roman"/>
      <w:color w:val="auto"/>
      <w:sz w:val="28"/>
      <w:lang w:bidi="ar-SA"/>
    </w:rPr>
  </w:style>
  <w:style w:type="character" w:customStyle="1" w:styleId="b-linki">
    <w:name w:val="b-link__i"/>
    <w:basedOn w:val="a1"/>
    <w:rsid w:val="00BC5174"/>
  </w:style>
  <w:style w:type="character" w:customStyle="1" w:styleId="apple-style-span">
    <w:name w:val="apple-style-span"/>
    <w:basedOn w:val="a1"/>
    <w:rsid w:val="00BC5174"/>
  </w:style>
  <w:style w:type="paragraph" w:customStyle="1" w:styleId="Osnova">
    <w:name w:val="Osnova"/>
    <w:basedOn w:val="a0"/>
    <w:rsid w:val="00BC5174"/>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styleId="2b">
    <w:name w:val="Body Text 2"/>
    <w:basedOn w:val="a0"/>
    <w:link w:val="2c"/>
    <w:uiPriority w:val="99"/>
    <w:unhideWhenUsed/>
    <w:rsid w:val="00BC5174"/>
    <w:pPr>
      <w:widowControl/>
      <w:spacing w:after="120" w:line="480" w:lineRule="auto"/>
    </w:pPr>
    <w:rPr>
      <w:rFonts w:ascii="Calibri" w:eastAsia="Calibri" w:hAnsi="Calibri" w:cs="Times New Roman"/>
      <w:color w:val="auto"/>
      <w:sz w:val="22"/>
      <w:szCs w:val="22"/>
      <w:lang w:eastAsia="en-US" w:bidi="ar-SA"/>
    </w:rPr>
  </w:style>
  <w:style w:type="character" w:customStyle="1" w:styleId="2c">
    <w:name w:val="Основной текст 2 Знак"/>
    <w:basedOn w:val="a1"/>
    <w:link w:val="2b"/>
    <w:uiPriority w:val="99"/>
    <w:rsid w:val="00BC5174"/>
    <w:rPr>
      <w:rFonts w:ascii="Calibri" w:eastAsia="Calibri" w:hAnsi="Calibri" w:cs="Times New Roman"/>
      <w:sz w:val="22"/>
      <w:szCs w:val="22"/>
      <w:lang w:eastAsia="en-US" w:bidi="ar-SA"/>
    </w:rPr>
  </w:style>
  <w:style w:type="paragraph" w:customStyle="1" w:styleId="Normal1">
    <w:name w:val="Normal1"/>
    <w:uiPriority w:val="99"/>
    <w:rsid w:val="00BC5174"/>
    <w:pPr>
      <w:jc w:val="both"/>
    </w:pPr>
    <w:rPr>
      <w:rFonts w:ascii="Times New Roman" w:eastAsia="Times New Roman" w:hAnsi="Times New Roman" w:cs="Times New Roman"/>
      <w:sz w:val="20"/>
      <w:szCs w:val="20"/>
      <w:lang w:bidi="ar-SA"/>
    </w:rPr>
  </w:style>
  <w:style w:type="paragraph" w:customStyle="1" w:styleId="affff4">
    <w:name w:val="А_сноска"/>
    <w:basedOn w:val="afa"/>
    <w:link w:val="affff5"/>
    <w:qFormat/>
    <w:rsid w:val="00BC5174"/>
  </w:style>
  <w:style w:type="character" w:customStyle="1" w:styleId="affff5">
    <w:name w:val="А_сноска Знак"/>
    <w:link w:val="affff4"/>
    <w:locked/>
    <w:rsid w:val="00BC5174"/>
    <w:rPr>
      <w:color w:val="000000"/>
      <w:sz w:val="20"/>
      <w:szCs w:val="20"/>
    </w:rPr>
  </w:style>
  <w:style w:type="paragraph" w:customStyle="1" w:styleId="affff6">
    <w:name w:val="Новый"/>
    <w:basedOn w:val="a0"/>
    <w:rsid w:val="00BC5174"/>
    <w:pPr>
      <w:widowControl/>
      <w:spacing w:line="360" w:lineRule="auto"/>
      <w:ind w:firstLine="454"/>
      <w:jc w:val="both"/>
    </w:pPr>
    <w:rPr>
      <w:rFonts w:ascii="Times New Roman" w:eastAsia="Calibri" w:hAnsi="Times New Roman" w:cs="Times New Roman"/>
      <w:color w:val="auto"/>
      <w:sz w:val="28"/>
      <w:lang w:eastAsia="en-US" w:bidi="ar-SA"/>
    </w:rPr>
  </w:style>
  <w:style w:type="paragraph" w:customStyle="1" w:styleId="2d">
    <w:name w:val="?????2"/>
    <w:basedOn w:val="a0"/>
    <w:rsid w:val="00BC5174"/>
    <w:pPr>
      <w:widowControl/>
      <w:tabs>
        <w:tab w:val="left" w:pos="567"/>
      </w:tabs>
      <w:overflowPunct w:val="0"/>
      <w:autoSpaceDE w:val="0"/>
      <w:autoSpaceDN w:val="0"/>
      <w:adjustRightInd w:val="0"/>
      <w:ind w:left="113" w:right="284"/>
      <w:jc w:val="both"/>
    </w:pPr>
    <w:rPr>
      <w:rFonts w:ascii="Times New Roman" w:eastAsia="Times New Roman" w:hAnsi="Times New Roman" w:cs="Times New Roman"/>
      <w:color w:val="auto"/>
      <w:lang w:eastAsia="en-US" w:bidi="ar-SA"/>
    </w:rPr>
  </w:style>
  <w:style w:type="paragraph" w:customStyle="1" w:styleId="37">
    <w:name w:val="Основной текст3"/>
    <w:basedOn w:val="a0"/>
    <w:rsid w:val="00BC5174"/>
    <w:pPr>
      <w:shd w:val="clear" w:color="auto" w:fill="FFFFFF"/>
      <w:spacing w:line="480" w:lineRule="exact"/>
      <w:jc w:val="both"/>
    </w:pPr>
    <w:rPr>
      <w:rFonts w:ascii="Times New Roman" w:eastAsia="Times New Roman" w:hAnsi="Times New Roman" w:cs="Times New Roman"/>
      <w:color w:val="auto"/>
      <w:sz w:val="27"/>
      <w:szCs w:val="27"/>
      <w:lang w:eastAsia="en-US" w:bidi="ar-SA"/>
    </w:rPr>
  </w:style>
  <w:style w:type="character" w:customStyle="1" w:styleId="affff7">
    <w:name w:val="Основной текст + Полужирный"/>
    <w:rsid w:val="00BC5174"/>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C5174"/>
    <w:pPr>
      <w:widowControl/>
      <w:ind w:left="720"/>
      <w:contextualSpacing/>
    </w:pPr>
    <w:rPr>
      <w:rFonts w:ascii="Times New Roman" w:eastAsia="Times New Roman" w:hAnsi="Times New Roman" w:cs="Times New Roman"/>
      <w:color w:val="auto"/>
      <w:lang w:bidi="ar-SA"/>
    </w:rPr>
  </w:style>
  <w:style w:type="paragraph" w:customStyle="1" w:styleId="affff8">
    <w:name w:val="А_основной"/>
    <w:basedOn w:val="a0"/>
    <w:link w:val="affff9"/>
    <w:uiPriority w:val="99"/>
    <w:qFormat/>
    <w:rsid w:val="00BC5174"/>
    <w:pPr>
      <w:widowControl/>
      <w:spacing w:line="360" w:lineRule="auto"/>
      <w:ind w:firstLine="454"/>
      <w:jc w:val="both"/>
    </w:pPr>
    <w:rPr>
      <w:rFonts w:ascii="Times New Roman" w:eastAsia="Calibri" w:hAnsi="Times New Roman" w:cs="Times New Roman"/>
      <w:color w:val="auto"/>
      <w:sz w:val="28"/>
      <w:szCs w:val="28"/>
      <w:lang w:eastAsia="en-US" w:bidi="ar-SA"/>
    </w:rPr>
  </w:style>
  <w:style w:type="character" w:customStyle="1" w:styleId="affff9">
    <w:name w:val="А_основной Знак"/>
    <w:link w:val="affff8"/>
    <w:uiPriority w:val="99"/>
    <w:rsid w:val="00BC5174"/>
    <w:rPr>
      <w:rFonts w:ascii="Times New Roman" w:eastAsia="Calibri" w:hAnsi="Times New Roman" w:cs="Times New Roman"/>
      <w:sz w:val="28"/>
      <w:szCs w:val="28"/>
      <w:lang w:eastAsia="en-US" w:bidi="ar-SA"/>
    </w:rPr>
  </w:style>
  <w:style w:type="paragraph" w:customStyle="1" w:styleId="western">
    <w:name w:val="western"/>
    <w:basedOn w:val="a0"/>
    <w:rsid w:val="00BC5174"/>
    <w:pPr>
      <w:widowControl/>
      <w:spacing w:before="100" w:beforeAutospacing="1" w:after="115"/>
      <w:ind w:firstLine="706"/>
      <w:jc w:val="both"/>
    </w:pPr>
    <w:rPr>
      <w:rFonts w:ascii="Times New Roman" w:eastAsia="Times New Roman" w:hAnsi="Times New Roman" w:cs="Times New Roman"/>
      <w:lang w:bidi="ar-SA"/>
    </w:rPr>
  </w:style>
  <w:style w:type="character" w:customStyle="1" w:styleId="1f0">
    <w:name w:val="Текст сноски Знак1"/>
    <w:basedOn w:val="a1"/>
    <w:uiPriority w:val="99"/>
    <w:semiHidden/>
    <w:rsid w:val="00BC5174"/>
  </w:style>
  <w:style w:type="paragraph" w:customStyle="1" w:styleId="2e">
    <w:name w:val="Основной текст2"/>
    <w:basedOn w:val="a0"/>
    <w:rsid w:val="00BC5174"/>
    <w:pPr>
      <w:shd w:val="clear" w:color="auto" w:fill="FFFFFF"/>
      <w:spacing w:line="480" w:lineRule="exact"/>
      <w:jc w:val="both"/>
    </w:pPr>
    <w:rPr>
      <w:rFonts w:ascii="Times New Roman" w:eastAsia="Times New Roman" w:hAnsi="Times New Roman" w:cs="Times New Roman"/>
      <w:color w:val="auto"/>
      <w:sz w:val="26"/>
      <w:szCs w:val="26"/>
      <w:lang w:eastAsia="en-US" w:bidi="ar-SA"/>
    </w:rPr>
  </w:style>
  <w:style w:type="paragraph" w:customStyle="1" w:styleId="160">
    <w:name w:val="Стиль Основной текст + 16 пт"/>
    <w:next w:val="aff"/>
    <w:autoRedefine/>
    <w:uiPriority w:val="99"/>
    <w:rsid w:val="00BC5174"/>
    <w:pPr>
      <w:widowControl/>
      <w:spacing w:line="360" w:lineRule="auto"/>
      <w:ind w:firstLine="709"/>
      <w:jc w:val="both"/>
    </w:pPr>
    <w:rPr>
      <w:rFonts w:ascii="Times New Roman" w:eastAsia="Times New Roman" w:hAnsi="Times New Roman" w:cs="Times New Roman"/>
      <w:sz w:val="28"/>
      <w:szCs w:val="28"/>
      <w:lang w:bidi="ar-SA"/>
    </w:rPr>
  </w:style>
  <w:style w:type="character" w:customStyle="1" w:styleId="140">
    <w:name w:val="Основной текст (14)_"/>
    <w:link w:val="141"/>
    <w:locked/>
    <w:rsid w:val="00BC5174"/>
    <w:rPr>
      <w:i/>
      <w:shd w:val="clear" w:color="auto" w:fill="FFFFFF"/>
    </w:rPr>
  </w:style>
  <w:style w:type="paragraph" w:customStyle="1" w:styleId="141">
    <w:name w:val="Основной текст (14)1"/>
    <w:basedOn w:val="a0"/>
    <w:link w:val="140"/>
    <w:rsid w:val="00BC5174"/>
    <w:pPr>
      <w:widowControl/>
      <w:shd w:val="clear" w:color="auto" w:fill="FFFFFF"/>
      <w:spacing w:line="211" w:lineRule="exact"/>
      <w:ind w:firstLine="400"/>
      <w:jc w:val="both"/>
    </w:pPr>
    <w:rPr>
      <w:i/>
      <w:color w:val="auto"/>
    </w:rPr>
  </w:style>
  <w:style w:type="paragraph" w:customStyle="1" w:styleId="211">
    <w:name w:val="Заголовок №21"/>
    <w:basedOn w:val="a0"/>
    <w:rsid w:val="00BC5174"/>
    <w:pPr>
      <w:widowControl/>
      <w:shd w:val="clear" w:color="auto" w:fill="FFFFFF"/>
      <w:spacing w:before="60" w:after="60" w:line="240" w:lineRule="atLeast"/>
      <w:jc w:val="center"/>
      <w:outlineLvl w:val="1"/>
    </w:pPr>
    <w:rPr>
      <w:rFonts w:ascii="Calibri" w:eastAsia="Calibri" w:hAnsi="Calibri" w:cs="Times New Roman"/>
      <w:b/>
      <w:color w:val="auto"/>
      <w:sz w:val="20"/>
      <w:szCs w:val="20"/>
      <w:lang w:eastAsia="en-US" w:bidi="ar-SA"/>
    </w:rPr>
  </w:style>
  <w:style w:type="character" w:customStyle="1" w:styleId="149">
    <w:name w:val="Основной текст (14)9"/>
    <w:uiPriority w:val="99"/>
    <w:rsid w:val="00BC5174"/>
    <w:rPr>
      <w:rFonts w:ascii="Times New Roman" w:hAnsi="Times New Roman"/>
      <w:spacing w:val="0"/>
      <w:sz w:val="22"/>
    </w:rPr>
  </w:style>
  <w:style w:type="character" w:customStyle="1" w:styleId="148">
    <w:name w:val="Основной текст (14)8"/>
    <w:uiPriority w:val="99"/>
    <w:rsid w:val="00BC5174"/>
    <w:rPr>
      <w:rFonts w:ascii="Times New Roman" w:hAnsi="Times New Roman"/>
      <w:spacing w:val="0"/>
      <w:sz w:val="22"/>
    </w:rPr>
  </w:style>
  <w:style w:type="character" w:customStyle="1" w:styleId="Osnova1">
    <w:name w:val="Osnova1"/>
    <w:rsid w:val="00BC5174"/>
  </w:style>
  <w:style w:type="paragraph" w:customStyle="1" w:styleId="Zag2">
    <w:name w:val="Zag_2"/>
    <w:basedOn w:val="a0"/>
    <w:rsid w:val="00BC5174"/>
    <w:pPr>
      <w:autoSpaceDE w:val="0"/>
      <w:autoSpaceDN w:val="0"/>
      <w:adjustRightInd w:val="0"/>
      <w:spacing w:after="129" w:line="291" w:lineRule="exact"/>
      <w:jc w:val="center"/>
    </w:pPr>
    <w:rPr>
      <w:rFonts w:ascii="Times New Roman" w:eastAsia="Times New Roman" w:hAnsi="Times New Roman" w:cs="Times New Roman"/>
      <w:b/>
      <w:bCs/>
      <w:lang w:val="en-US" w:bidi="ar-SA"/>
    </w:rPr>
  </w:style>
  <w:style w:type="character" w:customStyle="1" w:styleId="Zag21">
    <w:name w:val="Zag_21"/>
    <w:rsid w:val="00BC5174"/>
  </w:style>
  <w:style w:type="paragraph" w:customStyle="1" w:styleId="Zag3">
    <w:name w:val="Zag_3"/>
    <w:basedOn w:val="a0"/>
    <w:rsid w:val="00BC5174"/>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character" w:customStyle="1" w:styleId="Zag31">
    <w:name w:val="Zag_31"/>
    <w:rsid w:val="00BC5174"/>
  </w:style>
  <w:style w:type="paragraph" w:customStyle="1" w:styleId="affffa">
    <w:name w:val="Ξαϋχνϋι"/>
    <w:basedOn w:val="a0"/>
    <w:rsid w:val="00BC5174"/>
    <w:pPr>
      <w:autoSpaceDE w:val="0"/>
      <w:autoSpaceDN w:val="0"/>
      <w:adjustRightInd w:val="0"/>
    </w:pPr>
    <w:rPr>
      <w:rFonts w:ascii="Times New Roman" w:eastAsia="Times New Roman" w:hAnsi="Times New Roman" w:cs="Times New Roman"/>
      <w:lang w:val="en-US" w:bidi="ar-SA"/>
    </w:rPr>
  </w:style>
  <w:style w:type="paragraph" w:customStyle="1" w:styleId="affffb">
    <w:name w:val="Νξβϋι"/>
    <w:basedOn w:val="a0"/>
    <w:rsid w:val="00BC5174"/>
    <w:pPr>
      <w:autoSpaceDE w:val="0"/>
      <w:autoSpaceDN w:val="0"/>
      <w:adjustRightInd w:val="0"/>
    </w:pPr>
    <w:rPr>
      <w:rFonts w:ascii="Times New Roman" w:eastAsia="Times New Roman" w:hAnsi="Times New Roman" w:cs="Times New Roman"/>
      <w:lang w:val="en-US" w:bidi="ar-SA"/>
    </w:rPr>
  </w:style>
  <w:style w:type="paragraph" w:customStyle="1" w:styleId="zag4">
    <w:name w:val="zag_4"/>
    <w:basedOn w:val="a0"/>
    <w:rsid w:val="00BC5174"/>
    <w:pPr>
      <w:autoSpaceDE w:val="0"/>
      <w:autoSpaceDN w:val="0"/>
      <w:adjustRightInd w:val="0"/>
      <w:spacing w:line="213" w:lineRule="exact"/>
      <w:jc w:val="center"/>
    </w:pPr>
    <w:rPr>
      <w:rFonts w:ascii="NewtonCSanPin" w:eastAsia="Times New Roman" w:hAnsi="NewtonCSanPin" w:cs="NewtonCSanPin"/>
      <w:b/>
      <w:bCs/>
      <w:i/>
      <w:iCs/>
      <w:sz w:val="21"/>
      <w:szCs w:val="21"/>
      <w:lang w:val="en-US" w:bidi="ar-SA"/>
    </w:rPr>
  </w:style>
  <w:style w:type="paragraph" w:customStyle="1" w:styleId="NormalPP">
    <w:name w:val="Normal PP"/>
    <w:basedOn w:val="a0"/>
    <w:rsid w:val="00BC5174"/>
    <w:pPr>
      <w:autoSpaceDE w:val="0"/>
      <w:autoSpaceDN w:val="0"/>
      <w:adjustRightInd w:val="0"/>
    </w:pPr>
    <w:rPr>
      <w:rFonts w:ascii="Arial" w:eastAsia="Times New Roman" w:hAnsi="Arial" w:cs="Arial"/>
      <w:lang w:val="en-US" w:bidi="ar-SA"/>
    </w:rPr>
  </w:style>
  <w:style w:type="paragraph" w:customStyle="1" w:styleId="text2">
    <w:name w:val="text2"/>
    <w:basedOn w:val="a0"/>
    <w:rsid w:val="00BC5174"/>
    <w:pPr>
      <w:autoSpaceDE w:val="0"/>
      <w:autoSpaceDN w:val="0"/>
      <w:adjustRightInd w:val="0"/>
      <w:ind w:left="566" w:right="793"/>
      <w:jc w:val="both"/>
    </w:pPr>
    <w:rPr>
      <w:rFonts w:ascii="Times New Roman" w:eastAsia="Times New Roman" w:hAnsi="Times New Roman" w:cs="Times New Roman"/>
      <w:lang w:val="en-US" w:bidi="ar-SA"/>
    </w:rPr>
  </w:style>
  <w:style w:type="paragraph" w:customStyle="1" w:styleId="1f1">
    <w:name w:val="Знак Знак1 Знак Знак Знак"/>
    <w:basedOn w:val="a0"/>
    <w:uiPriority w:val="99"/>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ffc">
    <w:name w:val="Знак Знак Знак Знак Знак"/>
    <w:basedOn w:val="a0"/>
    <w:uiPriority w:val="99"/>
    <w:rsid w:val="00BC517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1f2">
    <w:name w:val="Подзаголовок Знак1"/>
    <w:uiPriority w:val="11"/>
    <w:rsid w:val="00BC5174"/>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C5174"/>
    <w:rPr>
      <w:rFonts w:ascii="Calibri Light" w:eastAsia="Times New Roman" w:hAnsi="Calibri Light" w:cs="Times New Roman"/>
      <w:sz w:val="24"/>
      <w:szCs w:val="24"/>
    </w:rPr>
  </w:style>
  <w:style w:type="character" w:customStyle="1" w:styleId="142">
    <w:name w:val="Подзаголовок Знак14"/>
    <w:uiPriority w:val="11"/>
    <w:rsid w:val="00BC5174"/>
    <w:rPr>
      <w:rFonts w:ascii="Calibri Light" w:eastAsia="Times New Roman" w:hAnsi="Calibri Light" w:cs="Times New Roman"/>
      <w:sz w:val="24"/>
      <w:szCs w:val="24"/>
    </w:rPr>
  </w:style>
  <w:style w:type="character" w:customStyle="1" w:styleId="132">
    <w:name w:val="Подзаголовок Знак13"/>
    <w:uiPriority w:val="11"/>
    <w:rsid w:val="00BC5174"/>
    <w:rPr>
      <w:rFonts w:ascii="Calibri Light" w:eastAsia="Times New Roman" w:hAnsi="Calibri Light" w:cs="Times New Roman"/>
      <w:sz w:val="24"/>
      <w:szCs w:val="24"/>
    </w:rPr>
  </w:style>
  <w:style w:type="character" w:customStyle="1" w:styleId="122">
    <w:name w:val="Подзаголовок Знак12"/>
    <w:uiPriority w:val="11"/>
    <w:rsid w:val="00BC5174"/>
    <w:rPr>
      <w:rFonts w:ascii="Calibri Light" w:eastAsia="Times New Roman" w:hAnsi="Calibri Light" w:cs="Times New Roman"/>
      <w:sz w:val="24"/>
      <w:szCs w:val="24"/>
    </w:rPr>
  </w:style>
  <w:style w:type="character" w:customStyle="1" w:styleId="110">
    <w:name w:val="Подзаголовок Знак11"/>
    <w:rsid w:val="00BC517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C5174"/>
    <w:pPr>
      <w:widowControl/>
      <w:autoSpaceDE w:val="0"/>
      <w:autoSpaceDN w:val="0"/>
      <w:spacing w:after="160" w:line="240" w:lineRule="exact"/>
    </w:pPr>
    <w:rPr>
      <w:rFonts w:ascii="Arial" w:eastAsia="Times New Roman" w:hAnsi="Arial" w:cs="Arial"/>
      <w:color w:val="auto"/>
      <w:sz w:val="20"/>
      <w:szCs w:val="20"/>
      <w:lang w:val="en-US" w:eastAsia="en-US" w:bidi="ar-SA"/>
    </w:rPr>
  </w:style>
  <w:style w:type="paragraph" w:customStyle="1" w:styleId="affffd">
    <w:name w:val="Знак Знак"/>
    <w:basedOn w:val="a0"/>
    <w:uiPriority w:val="99"/>
    <w:rsid w:val="00BC517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pelle">
    <w:name w:val="spelle"/>
    <w:rsid w:val="00BC5174"/>
  </w:style>
  <w:style w:type="character" w:customStyle="1" w:styleId="grame">
    <w:name w:val="grame"/>
    <w:rsid w:val="00BC5174"/>
  </w:style>
  <w:style w:type="paragraph" w:customStyle="1" w:styleId="affffe">
    <w:name w:val="a"/>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Iauiue">
    <w:name w:val="Iau.iue"/>
    <w:basedOn w:val="a0"/>
    <w:next w:val="a0"/>
    <w:rsid w:val="00BC5174"/>
    <w:pPr>
      <w:widowControl/>
      <w:autoSpaceDE w:val="0"/>
      <w:autoSpaceDN w:val="0"/>
      <w:adjustRightInd w:val="0"/>
    </w:pPr>
    <w:rPr>
      <w:rFonts w:ascii="Times New Roman" w:eastAsia="Times New Roman" w:hAnsi="Times New Roman" w:cs="Times New Roman"/>
      <w:color w:val="auto"/>
      <w:lang w:bidi="ar-SA"/>
    </w:rPr>
  </w:style>
  <w:style w:type="paragraph" w:customStyle="1" w:styleId="afffff">
    <w:name w:val="Знак Знак Знак"/>
    <w:basedOn w:val="a0"/>
    <w:uiPriority w:val="99"/>
    <w:rsid w:val="00BC517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normalchar1">
    <w:name w:val="normal__char1"/>
    <w:rsid w:val="00BC5174"/>
    <w:rPr>
      <w:rFonts w:ascii="Calibri" w:hAnsi="Calibri"/>
      <w:sz w:val="22"/>
    </w:rPr>
  </w:style>
  <w:style w:type="paragraph" w:customStyle="1" w:styleId="ListParagraph1">
    <w:name w:val="List Paragraph1"/>
    <w:basedOn w:val="a0"/>
    <w:uiPriority w:val="99"/>
    <w:rsid w:val="00BC5174"/>
    <w:pPr>
      <w:widowControl/>
      <w:ind w:left="720"/>
      <w:contextualSpacing/>
    </w:pPr>
    <w:rPr>
      <w:rFonts w:ascii="Times New Roman" w:eastAsia="Times New Roman" w:hAnsi="Times New Roman" w:cs="Times New Roman"/>
      <w:color w:val="auto"/>
      <w:lang w:bidi="ar-SA"/>
    </w:rPr>
  </w:style>
  <w:style w:type="paragraph" w:customStyle="1" w:styleId="afffff0">
    <w:name w:val="Знак Знак Знак Знак"/>
    <w:basedOn w:val="a0"/>
    <w:uiPriority w:val="99"/>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1f3">
    <w:name w:val="Номер 1"/>
    <w:basedOn w:val="1"/>
    <w:qFormat/>
    <w:rsid w:val="00BC5174"/>
    <w:pPr>
      <w:keepLines w:val="0"/>
      <w:widowControl/>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bidi="ar-SA"/>
    </w:rPr>
  </w:style>
  <w:style w:type="paragraph" w:customStyle="1" w:styleId="Iauiue0">
    <w:name w:val="Iau?iue"/>
    <w:rsid w:val="00BC5174"/>
    <w:pPr>
      <w:widowControl/>
      <w:overflowPunct w:val="0"/>
      <w:autoSpaceDE w:val="0"/>
      <w:autoSpaceDN w:val="0"/>
      <w:adjustRightInd w:val="0"/>
      <w:textAlignment w:val="baseline"/>
    </w:pPr>
    <w:rPr>
      <w:rFonts w:ascii="Times New Roman" w:eastAsia="Times New Roman" w:hAnsi="Times New Roman" w:cs="Times New Roman"/>
      <w:szCs w:val="20"/>
      <w:lang w:eastAsia="de-DE" w:bidi="ar-SA"/>
    </w:rPr>
  </w:style>
  <w:style w:type="paragraph" w:customStyle="1" w:styleId="2f">
    <w:name w:val="Номер 2"/>
    <w:basedOn w:val="3"/>
    <w:qFormat/>
    <w:rsid w:val="00BC5174"/>
    <w:pPr>
      <w:keepNext/>
      <w:spacing w:before="120" w:beforeAutospacing="0" w:after="120" w:afterAutospacing="0" w:line="360" w:lineRule="auto"/>
      <w:jc w:val="center"/>
    </w:pPr>
    <w:rPr>
      <w:bCs w:val="0"/>
      <w:szCs w:val="28"/>
    </w:rPr>
  </w:style>
  <w:style w:type="paragraph" w:customStyle="1" w:styleId="BodyText21">
    <w:name w:val="Body Text 21"/>
    <w:basedOn w:val="a0"/>
    <w:rsid w:val="00BC5174"/>
    <w:pPr>
      <w:widowControl/>
      <w:ind w:firstLine="709"/>
      <w:jc w:val="both"/>
    </w:pPr>
    <w:rPr>
      <w:rFonts w:ascii="Times New Roman" w:eastAsia="Times New Roman" w:hAnsi="Times New Roman" w:cs="Times New Roman"/>
      <w:color w:val="auto"/>
      <w:lang w:bidi="ar-SA"/>
    </w:rPr>
  </w:style>
  <w:style w:type="paragraph" w:customStyle="1" w:styleId="BodyTextIndent21">
    <w:name w:val="Body Text Indent 21"/>
    <w:basedOn w:val="a0"/>
    <w:uiPriority w:val="99"/>
    <w:rsid w:val="00BC5174"/>
    <w:pPr>
      <w:widowControl/>
      <w:ind w:firstLine="709"/>
      <w:jc w:val="both"/>
    </w:pPr>
    <w:rPr>
      <w:rFonts w:ascii="Times New Roman" w:eastAsia="Times New Roman" w:hAnsi="Times New Roman" w:cs="Times New Roman"/>
      <w:color w:val="auto"/>
      <w:sz w:val="22"/>
      <w:szCs w:val="20"/>
      <w:lang w:bidi="ar-SA"/>
    </w:rPr>
  </w:style>
  <w:style w:type="character" w:customStyle="1" w:styleId="FontStyle37">
    <w:name w:val="Font Style37"/>
    <w:rsid w:val="00BC5174"/>
    <w:rPr>
      <w:rFonts w:ascii="Times New Roman" w:hAnsi="Times New Roman"/>
      <w:sz w:val="20"/>
    </w:rPr>
  </w:style>
  <w:style w:type="paragraph" w:customStyle="1" w:styleId="Style3">
    <w:name w:val="Style3"/>
    <w:basedOn w:val="a0"/>
    <w:rsid w:val="00BC5174"/>
    <w:pPr>
      <w:autoSpaceDE w:val="0"/>
      <w:autoSpaceDN w:val="0"/>
      <w:adjustRightInd w:val="0"/>
      <w:spacing w:line="293" w:lineRule="exact"/>
      <w:ind w:firstLine="504"/>
      <w:jc w:val="both"/>
    </w:pPr>
    <w:rPr>
      <w:rFonts w:ascii="Times New Roman" w:eastAsia="Times New Roman" w:hAnsi="Times New Roman" w:cs="Times New Roman"/>
      <w:color w:val="auto"/>
      <w:lang w:bidi="ar-SA"/>
    </w:rPr>
  </w:style>
  <w:style w:type="paragraph" w:customStyle="1" w:styleId="Style10">
    <w:name w:val="Style1"/>
    <w:basedOn w:val="a0"/>
    <w:rsid w:val="00BC5174"/>
    <w:pPr>
      <w:autoSpaceDE w:val="0"/>
      <w:autoSpaceDN w:val="0"/>
      <w:adjustRightInd w:val="0"/>
      <w:spacing w:line="298" w:lineRule="exact"/>
      <w:ind w:firstLine="514"/>
      <w:jc w:val="both"/>
    </w:pPr>
    <w:rPr>
      <w:rFonts w:ascii="Times New Roman" w:eastAsia="Times New Roman" w:hAnsi="Times New Roman" w:cs="Times New Roman"/>
      <w:color w:val="auto"/>
      <w:lang w:bidi="ar-SA"/>
    </w:rPr>
  </w:style>
  <w:style w:type="paragraph" w:customStyle="1" w:styleId="BodyText211">
    <w:name w:val="Body Text 211"/>
    <w:basedOn w:val="a0"/>
    <w:uiPriority w:val="99"/>
    <w:rsid w:val="00BC5174"/>
    <w:pPr>
      <w:widowControl/>
      <w:ind w:firstLine="709"/>
      <w:jc w:val="both"/>
    </w:pPr>
    <w:rPr>
      <w:rFonts w:ascii="Times New Roman" w:eastAsia="Times New Roman" w:hAnsi="Times New Roman" w:cs="Times New Roman"/>
      <w:color w:val="auto"/>
      <w:lang w:bidi="ar-SA"/>
    </w:rPr>
  </w:style>
  <w:style w:type="paragraph" w:customStyle="1" w:styleId="afffff1">
    <w:name w:val="Стиль"/>
    <w:rsid w:val="00BC5174"/>
    <w:pPr>
      <w:autoSpaceDE w:val="0"/>
      <w:autoSpaceDN w:val="0"/>
      <w:adjustRightInd w:val="0"/>
    </w:pPr>
    <w:rPr>
      <w:rFonts w:ascii="Times New Roman" w:eastAsia="Times New Roman" w:hAnsi="Times New Roman" w:cs="Times New Roman"/>
      <w:lang w:bidi="ar-SA"/>
    </w:rPr>
  </w:style>
  <w:style w:type="paragraph" w:customStyle="1" w:styleId="Iniiaiieoaeno21">
    <w:name w:val="Iniiaiie oaeno 21"/>
    <w:basedOn w:val="a0"/>
    <w:rsid w:val="00BC5174"/>
    <w:pPr>
      <w:autoSpaceDE w:val="0"/>
      <w:autoSpaceDN w:val="0"/>
      <w:spacing w:line="360" w:lineRule="auto"/>
      <w:jc w:val="both"/>
    </w:pPr>
    <w:rPr>
      <w:rFonts w:ascii="Times New Roman" w:eastAsia="SimSun" w:hAnsi="Times New Roman" w:cs="Times New Roman"/>
      <w:color w:val="auto"/>
      <w:lang w:eastAsia="zh-CN" w:bidi="ar-SA"/>
    </w:rPr>
  </w:style>
  <w:style w:type="paragraph" w:customStyle="1" w:styleId="afffff2">
    <w:name w:val="Знак"/>
    <w:basedOn w:val="a0"/>
    <w:uiPriority w:val="99"/>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afffff3">
    <w:name w:val="Знак Знак Знак Знак Знак Знак Знак Знак Знак Знак Знак Знак Знак Знак Знак Знак"/>
    <w:basedOn w:val="a0"/>
    <w:rsid w:val="00BC517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afffff4">
    <w:name w:val="Схема документа Знак"/>
    <w:link w:val="afffff5"/>
    <w:uiPriority w:val="99"/>
    <w:semiHidden/>
    <w:rsid w:val="00BC5174"/>
    <w:rPr>
      <w:rFonts w:ascii="Tahoma" w:eastAsia="Times New Roman" w:hAnsi="Tahoma" w:cs="Times New Roman"/>
      <w:sz w:val="16"/>
      <w:szCs w:val="20"/>
      <w:lang w:val="en-US"/>
    </w:rPr>
  </w:style>
  <w:style w:type="paragraph" w:styleId="afffff5">
    <w:name w:val="Document Map"/>
    <w:basedOn w:val="a0"/>
    <w:link w:val="afffff4"/>
    <w:uiPriority w:val="99"/>
    <w:semiHidden/>
    <w:rsid w:val="00BC5174"/>
    <w:pPr>
      <w:widowControl/>
      <w:ind w:firstLine="709"/>
      <w:jc w:val="both"/>
    </w:pPr>
    <w:rPr>
      <w:rFonts w:ascii="Tahoma" w:eastAsia="Times New Roman" w:hAnsi="Tahoma" w:cs="Times New Roman"/>
      <w:color w:val="auto"/>
      <w:sz w:val="16"/>
      <w:szCs w:val="20"/>
      <w:lang w:val="en-US"/>
    </w:rPr>
  </w:style>
  <w:style w:type="character" w:customStyle="1" w:styleId="1f4">
    <w:name w:val="Схема документа Знак1"/>
    <w:basedOn w:val="a1"/>
    <w:link w:val="afffff5"/>
    <w:uiPriority w:val="99"/>
    <w:semiHidden/>
    <w:rsid w:val="00BC5174"/>
    <w:rPr>
      <w:rFonts w:ascii="Tahoma" w:hAnsi="Tahoma" w:cs="Tahoma"/>
      <w:color w:val="000000"/>
      <w:sz w:val="16"/>
      <w:szCs w:val="16"/>
    </w:rPr>
  </w:style>
  <w:style w:type="paragraph" w:customStyle="1" w:styleId="MediumGrid21">
    <w:name w:val="Medium Grid 21"/>
    <w:basedOn w:val="a0"/>
    <w:uiPriority w:val="99"/>
    <w:rsid w:val="00BC5174"/>
    <w:pPr>
      <w:widowControl/>
      <w:ind w:firstLine="709"/>
      <w:jc w:val="both"/>
    </w:pPr>
    <w:rPr>
      <w:rFonts w:ascii="Times New Roman" w:eastAsia="Times New Roman" w:hAnsi="Times New Roman" w:cs="Times New Roman"/>
      <w:color w:val="auto"/>
      <w:szCs w:val="32"/>
      <w:lang w:eastAsia="en-US" w:bidi="ar-SA"/>
    </w:rPr>
  </w:style>
  <w:style w:type="character" w:customStyle="1" w:styleId="SubtleEmphasis1">
    <w:name w:val="Subtle Emphasis1"/>
    <w:uiPriority w:val="99"/>
    <w:rsid w:val="00BC5174"/>
    <w:rPr>
      <w:i/>
      <w:color w:val="5A5A5A"/>
    </w:rPr>
  </w:style>
  <w:style w:type="character" w:customStyle="1" w:styleId="IntenseEmphasis1">
    <w:name w:val="Intense Emphasis1"/>
    <w:uiPriority w:val="99"/>
    <w:rsid w:val="00BC5174"/>
    <w:rPr>
      <w:b/>
      <w:i/>
      <w:sz w:val="24"/>
      <w:u w:val="single"/>
    </w:rPr>
  </w:style>
  <w:style w:type="character" w:customStyle="1" w:styleId="SubtleReference1">
    <w:name w:val="Subtle Reference1"/>
    <w:uiPriority w:val="99"/>
    <w:rsid w:val="00BC5174"/>
    <w:rPr>
      <w:sz w:val="24"/>
      <w:u w:val="single"/>
    </w:rPr>
  </w:style>
  <w:style w:type="character" w:customStyle="1" w:styleId="IntenseReference1">
    <w:name w:val="Intense Reference1"/>
    <w:uiPriority w:val="99"/>
    <w:rsid w:val="00BC5174"/>
    <w:rPr>
      <w:b/>
      <w:sz w:val="24"/>
      <w:u w:val="single"/>
    </w:rPr>
  </w:style>
  <w:style w:type="character" w:customStyle="1" w:styleId="BookTitle1">
    <w:name w:val="Book Title1"/>
    <w:uiPriority w:val="99"/>
    <w:rsid w:val="00BC5174"/>
    <w:rPr>
      <w:rFonts w:ascii="Arial" w:hAnsi="Arial"/>
      <w:b/>
      <w:i/>
      <w:sz w:val="24"/>
    </w:rPr>
  </w:style>
  <w:style w:type="paragraph" w:customStyle="1" w:styleId="TOCHeading1">
    <w:name w:val="TOC Heading1"/>
    <w:basedOn w:val="1"/>
    <w:next w:val="a0"/>
    <w:uiPriority w:val="99"/>
    <w:rsid w:val="00BC5174"/>
    <w:pPr>
      <w:keepLines w:val="0"/>
      <w:widowControl/>
      <w:spacing w:before="240" w:after="60"/>
      <w:jc w:val="center"/>
      <w:outlineLvl w:val="9"/>
    </w:pPr>
    <w:rPr>
      <w:rFonts w:ascii="Arial" w:eastAsia="Times New Roman" w:hAnsi="Arial" w:cs="Times New Roman"/>
      <w:bCs w:val="0"/>
      <w:color w:val="auto"/>
      <w:kern w:val="32"/>
      <w:sz w:val="20"/>
      <w:szCs w:val="20"/>
      <w:lang w:eastAsia="en-US" w:bidi="ar-SA"/>
    </w:rPr>
  </w:style>
  <w:style w:type="paragraph" w:customStyle="1" w:styleId="CompanyName">
    <w:name w:val="Company Name"/>
    <w:basedOn w:val="MediumGrid21"/>
    <w:rsid w:val="00BC517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C5174"/>
    <w:pPr>
      <w:ind w:left="634" w:firstLine="0"/>
      <w:jc w:val="left"/>
    </w:pPr>
    <w:rPr>
      <w:rFonts w:ascii="Cambria" w:hAnsi="Cambria" w:cs="Cambria"/>
      <w:sz w:val="18"/>
      <w:szCs w:val="22"/>
      <w:lang w:eastAsia="zh-TW"/>
    </w:rPr>
  </w:style>
  <w:style w:type="paragraph" w:customStyle="1" w:styleId="DocumentDate">
    <w:name w:val="Document Date"/>
    <w:basedOn w:val="MediumGrid21"/>
    <w:rsid w:val="00BC5174"/>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C5174"/>
    <w:pPr>
      <w:autoSpaceDE w:val="0"/>
      <w:autoSpaceDN w:val="0"/>
      <w:adjustRightInd w:val="0"/>
      <w:spacing w:line="360" w:lineRule="auto"/>
      <w:ind w:firstLine="454"/>
      <w:jc w:val="both"/>
    </w:pPr>
    <w:rPr>
      <w:rFonts w:ascii="Times New Roman" w:eastAsia="@Arial Unicode MS" w:hAnsi="Times New Roman" w:cs="Times New Roman"/>
      <w:color w:val="auto"/>
      <w:sz w:val="20"/>
      <w:szCs w:val="20"/>
      <w:lang w:bidi="ar-SA"/>
    </w:rPr>
  </w:style>
  <w:style w:type="character" w:customStyle="1" w:styleId="Abstract0">
    <w:name w:val="Abstract Знак"/>
    <w:link w:val="Abstract"/>
    <w:locked/>
    <w:rsid w:val="00BC5174"/>
    <w:rPr>
      <w:rFonts w:ascii="Times New Roman" w:eastAsia="@Arial Unicode MS" w:hAnsi="Times New Roman" w:cs="Times New Roman"/>
      <w:sz w:val="20"/>
      <w:szCs w:val="20"/>
      <w:lang w:bidi="ar-SA"/>
    </w:rPr>
  </w:style>
  <w:style w:type="paragraph" w:customStyle="1" w:styleId="afffff6">
    <w:name w:val="Аннотации"/>
    <w:basedOn w:val="a0"/>
    <w:rsid w:val="00BC5174"/>
    <w:pPr>
      <w:widowControl/>
      <w:ind w:firstLine="284"/>
      <w:jc w:val="both"/>
    </w:pPr>
    <w:rPr>
      <w:rFonts w:ascii="Times New Roman" w:eastAsia="Times New Roman" w:hAnsi="Times New Roman" w:cs="Times New Roman"/>
      <w:color w:val="auto"/>
      <w:sz w:val="22"/>
      <w:szCs w:val="20"/>
      <w:lang w:bidi="ar-SA"/>
    </w:rPr>
  </w:style>
  <w:style w:type="character" w:customStyle="1" w:styleId="afffff7">
    <w:name w:val="Методика подзаголовок"/>
    <w:rsid w:val="00BC5174"/>
    <w:rPr>
      <w:rFonts w:ascii="Times New Roman" w:hAnsi="Times New Roman"/>
      <w:b/>
      <w:spacing w:val="30"/>
    </w:rPr>
  </w:style>
  <w:style w:type="paragraph" w:customStyle="1" w:styleId="afffff8">
    <w:name w:val="текст сноски"/>
    <w:basedOn w:val="a0"/>
    <w:rsid w:val="00BC5174"/>
    <w:rPr>
      <w:rFonts w:ascii="Gelvetsky 12pt" w:eastAsia="Times New Roman" w:hAnsi="Gelvetsky 12pt" w:cs="Gelvetsky 12pt"/>
      <w:color w:val="auto"/>
      <w:lang w:val="en-US" w:bidi="ar-SA"/>
    </w:rPr>
  </w:style>
  <w:style w:type="character" w:customStyle="1" w:styleId="180">
    <w:name w:val="Знак Знак18"/>
    <w:uiPriority w:val="99"/>
    <w:rsid w:val="00BC5174"/>
    <w:rPr>
      <w:rFonts w:ascii="Arial" w:hAnsi="Arial"/>
      <w:b/>
      <w:kern w:val="32"/>
      <w:sz w:val="32"/>
    </w:rPr>
  </w:style>
  <w:style w:type="character" w:customStyle="1" w:styleId="170">
    <w:name w:val="Знак Знак17"/>
    <w:uiPriority w:val="99"/>
    <w:rsid w:val="00BC5174"/>
    <w:rPr>
      <w:rFonts w:ascii="Arial" w:hAnsi="Arial"/>
      <w:b/>
      <w:sz w:val="28"/>
    </w:rPr>
  </w:style>
  <w:style w:type="character" w:customStyle="1" w:styleId="161">
    <w:name w:val="Знак Знак16"/>
    <w:uiPriority w:val="99"/>
    <w:rsid w:val="00BC5174"/>
    <w:rPr>
      <w:rFonts w:ascii="Arial" w:hAnsi="Arial"/>
      <w:b/>
      <w:sz w:val="26"/>
    </w:rPr>
  </w:style>
  <w:style w:type="paragraph" w:styleId="HTML">
    <w:name w:val="HTML Preformatted"/>
    <w:basedOn w:val="a0"/>
    <w:link w:val="HTML0"/>
    <w:uiPriority w:val="99"/>
    <w:rsid w:val="00BC51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color w:val="auto"/>
      <w:sz w:val="20"/>
      <w:szCs w:val="20"/>
      <w:lang w:bidi="ar-SA"/>
    </w:rPr>
  </w:style>
  <w:style w:type="character" w:customStyle="1" w:styleId="HTML0">
    <w:name w:val="Стандартный HTML Знак"/>
    <w:basedOn w:val="a1"/>
    <w:link w:val="HTML"/>
    <w:uiPriority w:val="99"/>
    <w:rsid w:val="00BC5174"/>
    <w:rPr>
      <w:rFonts w:eastAsia="Times New Roman" w:cs="Times New Roman"/>
      <w:sz w:val="20"/>
      <w:szCs w:val="20"/>
      <w:lang w:bidi="ar-SA"/>
    </w:rPr>
  </w:style>
  <w:style w:type="paragraph" w:customStyle="1" w:styleId="msonormalcxspmiddle">
    <w:name w:val="msonormalcxspmiddle"/>
    <w:basedOn w:val="a0"/>
    <w:rsid w:val="00BC5174"/>
    <w:pPr>
      <w:suppressAutoHyphens/>
      <w:spacing w:before="280" w:after="280"/>
    </w:pPr>
    <w:rPr>
      <w:rFonts w:ascii="Times New Roman" w:eastAsia="Arial Unicode MS" w:hAnsi="Times New Roman" w:cs="Tahoma"/>
      <w:lang w:val="en-US" w:eastAsia="ar-SA" w:bidi="ar-SA"/>
    </w:rPr>
  </w:style>
  <w:style w:type="paragraph" w:customStyle="1" w:styleId="1f5">
    <w:name w:val="Знак1"/>
    <w:basedOn w:val="a0"/>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msonormalcxspmiddlecxspmiddle">
    <w:name w:val="msonormalcxspmiddlecxspmiddle"/>
    <w:basedOn w:val="a0"/>
    <w:rsid w:val="00BC5174"/>
    <w:pPr>
      <w:suppressAutoHyphens/>
      <w:spacing w:before="280" w:after="280"/>
    </w:pPr>
    <w:rPr>
      <w:rFonts w:ascii="Times New Roman" w:eastAsia="Arial Unicode MS" w:hAnsi="Times New Roman" w:cs="Tahoma"/>
      <w:lang w:val="en-US" w:eastAsia="ar-SA" w:bidi="ar-SA"/>
    </w:rPr>
  </w:style>
  <w:style w:type="paragraph" w:customStyle="1" w:styleId="acknowledgment">
    <w:name w:val="acknowledgment"/>
    <w:basedOn w:val="a0"/>
    <w:next w:val="a0"/>
    <w:rsid w:val="00BC5174"/>
    <w:pPr>
      <w:spacing w:before="480"/>
    </w:pPr>
    <w:rPr>
      <w:rFonts w:ascii="Arial" w:eastAsia="Times New Roman" w:hAnsi="Arial" w:cs="Times New Roman"/>
      <w:vanish/>
      <w:color w:val="auto"/>
      <w:sz w:val="18"/>
      <w:szCs w:val="20"/>
      <w:lang w:val="en-GB" w:eastAsia="en-US" w:bidi="ar-SA"/>
    </w:rPr>
  </w:style>
  <w:style w:type="character" w:customStyle="1" w:styleId="1f6">
    <w:name w:val="Знак Знак1"/>
    <w:locked/>
    <w:rsid w:val="00BC5174"/>
    <w:rPr>
      <w:rFonts w:ascii="Arial" w:hAnsi="Arial"/>
      <w:b/>
      <w:sz w:val="26"/>
      <w:lang w:val="ru-RU" w:eastAsia="ru-RU"/>
    </w:rPr>
  </w:style>
  <w:style w:type="paragraph" w:customStyle="1" w:styleId="NR">
    <w:name w:val="NR"/>
    <w:basedOn w:val="a0"/>
    <w:rsid w:val="00BC5174"/>
    <w:pPr>
      <w:widowControl/>
    </w:pPr>
    <w:rPr>
      <w:rFonts w:ascii="Times New Roman" w:eastAsia="Times New Roman" w:hAnsi="Times New Roman" w:cs="Times New Roman"/>
      <w:color w:val="auto"/>
      <w:szCs w:val="20"/>
      <w:lang w:eastAsia="en-US" w:bidi="ar-SA"/>
    </w:rPr>
  </w:style>
  <w:style w:type="paragraph" w:customStyle="1" w:styleId="2f0">
    <w:name w:val="Знак Знак2 Знак"/>
    <w:basedOn w:val="a0"/>
    <w:uiPriority w:val="99"/>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styleId="2f1">
    <w:name w:val="List Bullet 2"/>
    <w:basedOn w:val="a0"/>
    <w:autoRedefine/>
    <w:uiPriority w:val="99"/>
    <w:rsid w:val="00BC5174"/>
    <w:pPr>
      <w:widowControl/>
      <w:spacing w:before="60" w:after="60"/>
      <w:ind w:firstLine="720"/>
      <w:jc w:val="both"/>
    </w:pPr>
    <w:rPr>
      <w:rFonts w:ascii="Times New Roman" w:eastAsia="Times New Roman" w:hAnsi="Times New Roman" w:cs="Times New Roman"/>
      <w:color w:val="auto"/>
      <w:lang w:bidi="ar-SA"/>
    </w:rPr>
  </w:style>
  <w:style w:type="character" w:customStyle="1" w:styleId="Heading3Char">
    <w:name w:val="Heading 3 Char"/>
    <w:locked/>
    <w:rsid w:val="00BC5174"/>
    <w:rPr>
      <w:rFonts w:ascii="Arial" w:hAnsi="Arial"/>
      <w:b/>
      <w:sz w:val="26"/>
      <w:lang w:eastAsia="ru-RU"/>
    </w:rPr>
  </w:style>
  <w:style w:type="character" w:customStyle="1" w:styleId="list0020paragraphchar1">
    <w:name w:val="list_0020paragraph__char1"/>
    <w:rsid w:val="00BC5174"/>
    <w:rPr>
      <w:rFonts w:ascii="Times New Roman" w:hAnsi="Times New Roman"/>
      <w:sz w:val="24"/>
    </w:rPr>
  </w:style>
  <w:style w:type="character" w:customStyle="1" w:styleId="1f7">
    <w:name w:val="Основной шрифт абзаца1"/>
    <w:rsid w:val="00BC5174"/>
  </w:style>
  <w:style w:type="paragraph" w:customStyle="1" w:styleId="1f8">
    <w:name w:val="Заголовок1"/>
    <w:basedOn w:val="a0"/>
    <w:next w:val="aff"/>
    <w:rsid w:val="00BC5174"/>
    <w:pPr>
      <w:keepNext/>
      <w:widowControl/>
      <w:suppressAutoHyphens/>
      <w:spacing w:before="240" w:after="120"/>
    </w:pPr>
    <w:rPr>
      <w:rFonts w:ascii="Arial" w:eastAsia="MS Mincho" w:hAnsi="Arial" w:cs="Tahoma"/>
      <w:color w:val="auto"/>
      <w:sz w:val="28"/>
      <w:szCs w:val="28"/>
      <w:lang w:eastAsia="ar-SA" w:bidi="ar-SA"/>
    </w:rPr>
  </w:style>
  <w:style w:type="paragraph" w:customStyle="1" w:styleId="1f9">
    <w:name w:val="Название1"/>
    <w:basedOn w:val="a0"/>
    <w:rsid w:val="00BC5174"/>
    <w:pPr>
      <w:widowControl/>
      <w:suppressLineNumbers/>
      <w:suppressAutoHyphens/>
      <w:spacing w:before="120" w:after="120"/>
    </w:pPr>
    <w:rPr>
      <w:rFonts w:ascii="Times New Roman" w:eastAsia="Times New Roman" w:hAnsi="Times New Roman" w:cs="Tahoma"/>
      <w:i/>
      <w:iCs/>
      <w:color w:val="auto"/>
      <w:lang w:eastAsia="ar-SA" w:bidi="ar-SA"/>
    </w:rPr>
  </w:style>
  <w:style w:type="paragraph" w:customStyle="1" w:styleId="1fa">
    <w:name w:val="Указатель1"/>
    <w:basedOn w:val="a0"/>
    <w:rsid w:val="00BC5174"/>
    <w:pPr>
      <w:widowControl/>
      <w:suppressLineNumbers/>
      <w:suppressAutoHyphens/>
    </w:pPr>
    <w:rPr>
      <w:rFonts w:ascii="Times New Roman" w:eastAsia="Times New Roman" w:hAnsi="Times New Roman" w:cs="Tahoma"/>
      <w:color w:val="auto"/>
      <w:lang w:eastAsia="ar-SA" w:bidi="ar-SA"/>
    </w:rPr>
  </w:style>
  <w:style w:type="character" w:customStyle="1" w:styleId="afffff9">
    <w:name w:val="Символ сноски"/>
    <w:rsid w:val="00BC5174"/>
    <w:rPr>
      <w:vertAlign w:val="superscript"/>
    </w:rPr>
  </w:style>
  <w:style w:type="character" w:customStyle="1" w:styleId="dash0417043d0430043a00200441043d043e0441043a0438char">
    <w:name w:val="dash0417_043d_0430_043a_0020_0441_043d_043e_0441_043a_0438__char"/>
    <w:rsid w:val="00BC517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C5174"/>
    <w:rPr>
      <w:rFonts w:ascii="Times New Roman" w:hAnsi="Times New Roman"/>
      <w:sz w:val="24"/>
      <w:u w:val="none"/>
      <w:effect w:val="none"/>
    </w:rPr>
  </w:style>
  <w:style w:type="character" w:customStyle="1" w:styleId="normal005f005f005f005fchar1005f005fchar1char1">
    <w:name w:val="normal_005f005f_005f005fchar1_005f_005fchar1__char1"/>
    <w:rsid w:val="00BC517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C5174"/>
    <w:pPr>
      <w:widowControl/>
    </w:pPr>
    <w:rPr>
      <w:rFonts w:ascii="Times New Roman" w:eastAsia="Times New Roman" w:hAnsi="Times New Roman" w:cs="Times New Roman"/>
      <w:color w:val="auto"/>
      <w:lang w:bidi="ar-SA"/>
    </w:rPr>
  </w:style>
  <w:style w:type="paragraph" w:customStyle="1" w:styleId="afffffa">
    <w:name w:val="#Текст_мой"/>
    <w:rsid w:val="00BC5174"/>
    <w:pPr>
      <w:widowControl/>
      <w:autoSpaceDE w:val="0"/>
      <w:autoSpaceDN w:val="0"/>
      <w:adjustRightInd w:val="0"/>
      <w:spacing w:line="240" w:lineRule="atLeast"/>
      <w:ind w:firstLine="283"/>
      <w:jc w:val="both"/>
    </w:pPr>
    <w:rPr>
      <w:rFonts w:ascii="SchoolBookC" w:eastAsia="Times New Roman" w:hAnsi="SchoolBookC" w:cs="SchoolBookC"/>
      <w:sz w:val="21"/>
      <w:szCs w:val="21"/>
      <w:lang w:bidi="ar-SA"/>
    </w:rPr>
  </w:style>
  <w:style w:type="paragraph" w:customStyle="1" w:styleId="afffffb">
    <w:name w:val="Знак Знак Знак Знак Знак Знак Знак Знак Знак"/>
    <w:basedOn w:val="a0"/>
    <w:uiPriority w:val="99"/>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5174"/>
    <w:rPr>
      <w:rFonts w:ascii="Times New Roman" w:hAnsi="Times New Roman"/>
      <w:sz w:val="24"/>
      <w:u w:val="none"/>
      <w:effect w:val="none"/>
    </w:rPr>
  </w:style>
  <w:style w:type="paragraph" w:customStyle="1" w:styleId="-12">
    <w:name w:val="Цветной список - Акцент 12"/>
    <w:basedOn w:val="a0"/>
    <w:qFormat/>
    <w:rsid w:val="00BC5174"/>
    <w:pPr>
      <w:widowControl/>
      <w:spacing w:after="200"/>
      <w:ind w:left="720"/>
      <w:contextualSpacing/>
    </w:pPr>
    <w:rPr>
      <w:rFonts w:ascii="Cambria" w:eastAsia="Times New Roman" w:hAnsi="Cambria" w:cs="Times New Roman"/>
      <w:color w:val="auto"/>
      <w:lang w:eastAsia="en-US" w:bidi="ar-SA"/>
    </w:rPr>
  </w:style>
  <w:style w:type="character" w:customStyle="1" w:styleId="maintext1">
    <w:name w:val="maintext1"/>
    <w:rsid w:val="00BC5174"/>
    <w:rPr>
      <w:sz w:val="24"/>
    </w:rPr>
  </w:style>
  <w:style w:type="paragraph" w:customStyle="1" w:styleId="default0">
    <w:name w:val="default"/>
    <w:basedOn w:val="a0"/>
    <w:rsid w:val="00BC5174"/>
    <w:pPr>
      <w:widowControl/>
    </w:pPr>
    <w:rPr>
      <w:rFonts w:ascii="Times New Roman" w:eastAsia="Times New Roman" w:hAnsi="Times New Roman" w:cs="Times New Roman"/>
      <w:color w:val="auto"/>
      <w:lang w:bidi="ar-SA"/>
    </w:rPr>
  </w:style>
  <w:style w:type="character" w:customStyle="1" w:styleId="default005f005fchar1char1">
    <w:name w:val="default_005f_005fchar1__char1"/>
    <w:rsid w:val="00BC5174"/>
    <w:rPr>
      <w:rFonts w:ascii="Times New Roman" w:hAnsi="Times New Roman"/>
      <w:sz w:val="24"/>
      <w:u w:val="none"/>
      <w:effect w:val="none"/>
    </w:rPr>
  </w:style>
  <w:style w:type="paragraph" w:customStyle="1" w:styleId="afffffc">
    <w:name w:val="А_осн"/>
    <w:basedOn w:val="Abstract"/>
    <w:link w:val="afffffd"/>
    <w:rsid w:val="00BC5174"/>
    <w:rPr>
      <w:sz w:val="28"/>
    </w:rPr>
  </w:style>
  <w:style w:type="character" w:customStyle="1" w:styleId="afffffd">
    <w:name w:val="А_осн Знак"/>
    <w:link w:val="afffffc"/>
    <w:locked/>
    <w:rsid w:val="00BC5174"/>
    <w:rPr>
      <w:rFonts w:ascii="Times New Roman" w:eastAsia="@Arial Unicode MS" w:hAnsi="Times New Roman" w:cs="Times New Roman"/>
      <w:sz w:val="28"/>
      <w:szCs w:val="20"/>
      <w:lang w:bidi="ar-SA"/>
    </w:rPr>
  </w:style>
  <w:style w:type="character" w:customStyle="1" w:styleId="FontStyle69">
    <w:name w:val="Font Style69"/>
    <w:uiPriority w:val="99"/>
    <w:rsid w:val="00BC5174"/>
    <w:rPr>
      <w:rFonts w:ascii="Calibri" w:hAnsi="Calibri"/>
      <w:sz w:val="20"/>
    </w:rPr>
  </w:style>
  <w:style w:type="paragraph" w:customStyle="1" w:styleId="text">
    <w:name w:val="text"/>
    <w:basedOn w:val="a0"/>
    <w:uiPriority w:val="99"/>
    <w:rsid w:val="00BC5174"/>
    <w:pPr>
      <w:autoSpaceDE w:val="0"/>
      <w:autoSpaceDN w:val="0"/>
      <w:adjustRightInd w:val="0"/>
      <w:spacing w:line="240" w:lineRule="atLeast"/>
      <w:ind w:firstLine="283"/>
      <w:jc w:val="both"/>
      <w:textAlignment w:val="center"/>
    </w:pPr>
    <w:rPr>
      <w:rFonts w:ascii="SchoolBookC" w:eastAsia="Times New Roman" w:hAnsi="SchoolBookC" w:cs="SchoolBookC"/>
      <w:sz w:val="22"/>
      <w:szCs w:val="22"/>
      <w:lang w:bidi="ar-SA"/>
    </w:rPr>
  </w:style>
  <w:style w:type="paragraph" w:customStyle="1" w:styleId="c13">
    <w:name w:val="c13"/>
    <w:basedOn w:val="a0"/>
    <w:uiPriority w:val="99"/>
    <w:rsid w:val="00BC517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rsid w:val="00BC5174"/>
  </w:style>
  <w:style w:type="character" w:customStyle="1" w:styleId="HeaderChar">
    <w:name w:val="Header Char"/>
    <w:locked/>
    <w:rsid w:val="00BC5174"/>
    <w:rPr>
      <w:rFonts w:ascii="Calibri" w:hAnsi="Calibri" w:cs="Times New Roman"/>
    </w:rPr>
  </w:style>
  <w:style w:type="character" w:customStyle="1" w:styleId="FooterChar">
    <w:name w:val="Footer Char"/>
    <w:locked/>
    <w:rsid w:val="00BC5174"/>
    <w:rPr>
      <w:rFonts w:ascii="Calibri" w:hAnsi="Calibri" w:cs="Times New Roman"/>
    </w:rPr>
  </w:style>
  <w:style w:type="character" w:customStyle="1" w:styleId="111">
    <w:name w:val="Заголовок 1 Знак1"/>
    <w:rsid w:val="00BC5174"/>
    <w:rPr>
      <w:rFonts w:ascii="Arial" w:hAnsi="Arial"/>
      <w:b/>
      <w:kern w:val="32"/>
      <w:sz w:val="32"/>
      <w:lang w:val="de-DE" w:eastAsia="ru-RU"/>
    </w:rPr>
  </w:style>
  <w:style w:type="character" w:customStyle="1" w:styleId="212">
    <w:name w:val="Заголовок 2 Знак1"/>
    <w:rsid w:val="00BC5174"/>
    <w:rPr>
      <w:rFonts w:ascii="Cambria" w:hAnsi="Cambria"/>
      <w:b/>
      <w:color w:val="4F81BD"/>
      <w:sz w:val="26"/>
      <w:lang w:val="ru-RU" w:eastAsia="ru-RU"/>
    </w:rPr>
  </w:style>
  <w:style w:type="character" w:customStyle="1" w:styleId="310">
    <w:name w:val="Заголовок 3 Знак1"/>
    <w:rsid w:val="00BC5174"/>
    <w:rPr>
      <w:rFonts w:ascii="Arial" w:hAnsi="Arial"/>
      <w:b/>
      <w:sz w:val="26"/>
      <w:lang w:val="ru-RU" w:eastAsia="ru-RU"/>
    </w:rPr>
  </w:style>
  <w:style w:type="character" w:customStyle="1" w:styleId="1fb">
    <w:name w:val="Нижний колонтитул Знак1"/>
    <w:locked/>
    <w:rsid w:val="00BC5174"/>
    <w:rPr>
      <w:rFonts w:eastAsia="Times New Roman"/>
      <w:sz w:val="24"/>
      <w:lang w:val="en-US" w:eastAsia="ru-RU"/>
    </w:rPr>
  </w:style>
  <w:style w:type="character" w:customStyle="1" w:styleId="1fc">
    <w:name w:val="Основной текст с отступом Знак1"/>
    <w:rsid w:val="00BC5174"/>
    <w:rPr>
      <w:sz w:val="24"/>
      <w:lang w:val="ru-RU" w:eastAsia="ru-RU"/>
    </w:rPr>
  </w:style>
  <w:style w:type="paragraph" w:customStyle="1" w:styleId="112">
    <w:name w:val="Знак Знак1 Знак Знак Знак1"/>
    <w:basedOn w:val="a0"/>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d">
    <w:name w:val="Знак Знак Знак Знак Знак1"/>
    <w:basedOn w:val="a0"/>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harCharCarCharCarCharCarCharCarCharCharCharCarCharCharChar1">
    <w:name w:val="Char Char Car Char Car Char Car Char Car Char Char Char Car Char Char Char1"/>
    <w:basedOn w:val="a0"/>
    <w:rsid w:val="00BC5174"/>
    <w:pPr>
      <w:widowControl/>
      <w:autoSpaceDE w:val="0"/>
      <w:autoSpaceDN w:val="0"/>
      <w:spacing w:after="160" w:line="240" w:lineRule="exact"/>
    </w:pPr>
    <w:rPr>
      <w:rFonts w:ascii="Arial" w:eastAsia="Times New Roman" w:hAnsi="Arial" w:cs="Arial"/>
      <w:color w:val="auto"/>
      <w:sz w:val="20"/>
      <w:szCs w:val="20"/>
      <w:lang w:val="en-US" w:eastAsia="en-US" w:bidi="ar-SA"/>
    </w:rPr>
  </w:style>
  <w:style w:type="paragraph" w:customStyle="1" w:styleId="38">
    <w:name w:val="Знак Знак3"/>
    <w:basedOn w:val="a0"/>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e">
    <w:name w:val="Знак Знак Знак1"/>
    <w:basedOn w:val="a0"/>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
    <w:name w:val="Знак Знак Знак Знак1"/>
    <w:basedOn w:val="a0"/>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paragraph" w:customStyle="1" w:styleId="2f2">
    <w:name w:val="Знак2"/>
    <w:basedOn w:val="a0"/>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181">
    <w:name w:val="Знак Знак181"/>
    <w:rsid w:val="00BC5174"/>
    <w:rPr>
      <w:rFonts w:ascii="Arial" w:hAnsi="Arial"/>
      <w:b/>
      <w:kern w:val="32"/>
      <w:sz w:val="32"/>
    </w:rPr>
  </w:style>
  <w:style w:type="character" w:customStyle="1" w:styleId="171">
    <w:name w:val="Знак Знак171"/>
    <w:rsid w:val="00BC5174"/>
    <w:rPr>
      <w:rFonts w:ascii="Arial" w:hAnsi="Arial"/>
      <w:b/>
      <w:sz w:val="28"/>
    </w:rPr>
  </w:style>
  <w:style w:type="character" w:customStyle="1" w:styleId="1610">
    <w:name w:val="Знак Знак161"/>
    <w:rsid w:val="00BC5174"/>
    <w:rPr>
      <w:rFonts w:ascii="Arial" w:hAnsi="Arial"/>
      <w:b/>
      <w:sz w:val="26"/>
    </w:rPr>
  </w:style>
  <w:style w:type="character" w:customStyle="1" w:styleId="1ff0">
    <w:name w:val="Название Знак1"/>
    <w:rsid w:val="00BC5174"/>
    <w:rPr>
      <w:b/>
      <w:sz w:val="24"/>
      <w:lang w:val="ru-RU" w:eastAsia="ru-RU"/>
    </w:rPr>
  </w:style>
  <w:style w:type="paragraph" w:customStyle="1" w:styleId="213">
    <w:name w:val="Знак Знак2 Знак1"/>
    <w:basedOn w:val="a0"/>
    <w:rsid w:val="00BC5174"/>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1ff1">
    <w:name w:val="Знак Знак Знак Знак Знак Знак Знак Знак Знак1"/>
    <w:basedOn w:val="a0"/>
    <w:rsid w:val="00BC5174"/>
    <w:pPr>
      <w:widowControl/>
      <w:spacing w:before="100" w:beforeAutospacing="1" w:after="100" w:afterAutospacing="1"/>
    </w:pPr>
    <w:rPr>
      <w:rFonts w:ascii="Times New Roman" w:eastAsia="Times New Roman" w:hAnsi="Times New Roman" w:cs="Times New Roman"/>
      <w:u w:color="000000"/>
      <w:lang w:val="en-US" w:eastAsia="en-US" w:bidi="ar-SA"/>
    </w:rPr>
  </w:style>
  <w:style w:type="character" w:customStyle="1" w:styleId="apple-tab-span">
    <w:name w:val="apple-tab-span"/>
    <w:rsid w:val="00BC5174"/>
  </w:style>
  <w:style w:type="character" w:customStyle="1" w:styleId="dash0410043104370430044600200441043f04380441043a0430char1">
    <w:name w:val="dash0410_0431_0437_0430_0446_0020_0441_043f_0438_0441_043a_0430__char1"/>
    <w:rsid w:val="00BC517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C5174"/>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C5174"/>
    <w:pPr>
      <w:widowControl/>
      <w:ind w:left="720" w:firstLine="700"/>
      <w:jc w:val="both"/>
    </w:pPr>
    <w:rPr>
      <w:rFonts w:ascii="Times New Roman" w:eastAsia="Times New Roman" w:hAnsi="Times New Roman" w:cs="Times New Roman"/>
      <w:color w:val="auto"/>
      <w:lang w:bidi="ar-SA"/>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C517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C5174"/>
    <w:pPr>
      <w:widowControl/>
      <w:spacing w:after="120" w:line="480" w:lineRule="atLeast"/>
    </w:pPr>
    <w:rPr>
      <w:rFonts w:ascii="Times New Roman" w:eastAsia="Times New Roman" w:hAnsi="Times New Roman" w:cs="Times New Roman"/>
      <w:color w:val="auto"/>
      <w:lang w:bidi="ar-SA"/>
    </w:rPr>
  </w:style>
  <w:style w:type="character" w:customStyle="1" w:styleId="c0">
    <w:name w:val="c0"/>
    <w:rsid w:val="00BC5174"/>
  </w:style>
  <w:style w:type="paragraph" w:customStyle="1" w:styleId="afffffe">
    <w:name w:val="Основной"/>
    <w:basedOn w:val="a0"/>
    <w:rsid w:val="00BC5174"/>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lang w:bidi="ar-SA"/>
    </w:rPr>
  </w:style>
  <w:style w:type="paragraph" w:customStyle="1" w:styleId="affffff">
    <w:name w:val="Название таблицы"/>
    <w:basedOn w:val="afffffe"/>
    <w:rsid w:val="00BC5174"/>
    <w:pPr>
      <w:spacing w:before="113"/>
      <w:ind w:firstLine="0"/>
      <w:jc w:val="center"/>
    </w:pPr>
    <w:rPr>
      <w:b/>
      <w:bCs/>
    </w:rPr>
  </w:style>
  <w:style w:type="character" w:customStyle="1" w:styleId="1ff2">
    <w:name w:val="Сноска1"/>
    <w:rsid w:val="00BC5174"/>
    <w:rPr>
      <w:rFonts w:ascii="Times New Roman" w:hAnsi="Times New Roman"/>
      <w:vertAlign w:val="superscript"/>
    </w:rPr>
  </w:style>
  <w:style w:type="paragraph" w:customStyle="1" w:styleId="affffff0">
    <w:name w:val="Буллит"/>
    <w:basedOn w:val="afffffe"/>
    <w:rsid w:val="00BC5174"/>
    <w:pPr>
      <w:ind w:firstLine="244"/>
    </w:pPr>
  </w:style>
  <w:style w:type="character" w:customStyle="1" w:styleId="2f3">
    <w:name w:val="Подпись к таблице2"/>
    <w:rsid w:val="00BC517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C517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C517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C5174"/>
    <w:pPr>
      <w:widowControl/>
      <w:spacing w:after="120"/>
      <w:ind w:left="280"/>
    </w:pPr>
    <w:rPr>
      <w:rFonts w:ascii="Times New Roman" w:eastAsia="Calibri" w:hAnsi="Times New Roman" w:cs="Times New Roman"/>
      <w:color w:val="auto"/>
      <w:lang w:bidi="ar-SA"/>
    </w:rPr>
  </w:style>
  <w:style w:type="paragraph" w:styleId="affffff1">
    <w:name w:val="annotation subject"/>
    <w:basedOn w:val="affff2"/>
    <w:next w:val="affff2"/>
    <w:link w:val="affffff2"/>
    <w:semiHidden/>
    <w:rsid w:val="00BC5174"/>
    <w:pPr>
      <w:widowControl w:val="0"/>
      <w:spacing w:after="200" w:line="276" w:lineRule="auto"/>
    </w:pPr>
    <w:rPr>
      <w:rFonts w:ascii="Calibri" w:hAnsi="Calibri"/>
      <w:b/>
      <w:bCs/>
      <w:lang w:val="en-US" w:eastAsia="en-US"/>
    </w:rPr>
  </w:style>
  <w:style w:type="character" w:customStyle="1" w:styleId="affffff2">
    <w:name w:val="Тема примечания Знак"/>
    <w:basedOn w:val="affff3"/>
    <w:link w:val="affffff1"/>
    <w:semiHidden/>
    <w:rsid w:val="00BC5174"/>
    <w:rPr>
      <w:rFonts w:ascii="Calibri" w:hAnsi="Calibri"/>
      <w:b/>
      <w:bCs/>
      <w:lang w:val="en-US" w:eastAsia="en-US"/>
    </w:rPr>
  </w:style>
  <w:style w:type="paragraph" w:styleId="affffff3">
    <w:name w:val="Revision"/>
    <w:hidden/>
    <w:uiPriority w:val="99"/>
    <w:semiHidden/>
    <w:rsid w:val="00BC5174"/>
    <w:pPr>
      <w:widowControl/>
    </w:pPr>
    <w:rPr>
      <w:rFonts w:ascii="Calibri" w:eastAsia="Times New Roman" w:hAnsi="Calibri" w:cs="Times New Roman"/>
      <w:sz w:val="22"/>
      <w:szCs w:val="22"/>
      <w:lang w:val="en-US" w:eastAsia="en-US" w:bidi="ar-SA"/>
    </w:rPr>
  </w:style>
  <w:style w:type="numbering" w:customStyle="1" w:styleId="2f4">
    <w:name w:val="Нет списка2"/>
    <w:next w:val="a3"/>
    <w:uiPriority w:val="99"/>
    <w:semiHidden/>
    <w:unhideWhenUsed/>
    <w:rsid w:val="00BC5174"/>
  </w:style>
  <w:style w:type="character" w:customStyle="1" w:styleId="1ff3">
    <w:name w:val="Текст выноски Знак1"/>
    <w:uiPriority w:val="99"/>
    <w:semiHidden/>
    <w:rsid w:val="00BC5174"/>
    <w:rPr>
      <w:rFonts w:ascii="Segoe UI" w:eastAsia="Times New Roman" w:hAnsi="Segoe UI" w:cs="Segoe UI"/>
      <w:sz w:val="18"/>
      <w:szCs w:val="18"/>
      <w:lang w:eastAsia="ru-RU"/>
    </w:rPr>
  </w:style>
  <w:style w:type="character" w:customStyle="1" w:styleId="1ff4">
    <w:name w:val="Текст примечания Знак1"/>
    <w:uiPriority w:val="99"/>
    <w:semiHidden/>
    <w:rsid w:val="00BC517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C5174"/>
    <w:pPr>
      <w:widowControl/>
    </w:pPr>
    <w:rPr>
      <w:rFonts w:ascii="Times New Roman" w:eastAsia="Times New Roman" w:hAnsi="Times New Roman" w:cs="Times New Roman"/>
      <w:color w:val="auto"/>
      <w:sz w:val="20"/>
      <w:szCs w:val="20"/>
      <w:lang w:bidi="ar-SA"/>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C5174"/>
    <w:pPr>
      <w:widowControl/>
      <w:spacing w:after="120"/>
      <w:ind w:left="280"/>
    </w:pPr>
    <w:rPr>
      <w:rFonts w:ascii="Times New Roman" w:eastAsia="Times New Roman" w:hAnsi="Times New Roman" w:cs="Times New Roman"/>
      <w:color w:val="auto"/>
      <w:lang w:bidi="ar-SA"/>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C517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C5174"/>
    <w:rPr>
      <w:rFonts w:ascii="Arial" w:hAnsi="Arial" w:cs="Arial"/>
      <w:spacing w:val="-10"/>
      <w:shd w:val="clear" w:color="auto" w:fill="FFFFFF"/>
    </w:rPr>
  </w:style>
  <w:style w:type="paragraph" w:customStyle="1" w:styleId="351">
    <w:name w:val="Основной текст (35)"/>
    <w:basedOn w:val="a0"/>
    <w:link w:val="350"/>
    <w:uiPriority w:val="99"/>
    <w:rsid w:val="00BC5174"/>
    <w:pPr>
      <w:shd w:val="clear" w:color="auto" w:fill="FFFFFF"/>
      <w:spacing w:line="322" w:lineRule="exact"/>
    </w:pPr>
    <w:rPr>
      <w:rFonts w:ascii="Arial" w:hAnsi="Arial" w:cs="Arial"/>
      <w:color w:val="auto"/>
      <w:spacing w:val="-10"/>
    </w:rPr>
  </w:style>
  <w:style w:type="character" w:customStyle="1" w:styleId="39">
    <w:name w:val="Основной текст (3)_"/>
    <w:link w:val="3a"/>
    <w:locked/>
    <w:rsid w:val="00BC5174"/>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BC5174"/>
    <w:pPr>
      <w:shd w:val="clear" w:color="auto" w:fill="FFFFFF"/>
      <w:spacing w:line="293" w:lineRule="exact"/>
      <w:ind w:hanging="1280"/>
    </w:pPr>
    <w:rPr>
      <w:rFonts w:ascii="Times New Roman" w:eastAsia="Times New Roman" w:hAnsi="Times New Roman" w:cs="Times New Roman"/>
      <w:color w:val="auto"/>
      <w:sz w:val="26"/>
      <w:szCs w:val="26"/>
    </w:rPr>
  </w:style>
  <w:style w:type="character" w:customStyle="1" w:styleId="42">
    <w:name w:val="Основной текст (4)_"/>
    <w:link w:val="43"/>
    <w:locked/>
    <w:rsid w:val="00BC5174"/>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C5174"/>
    <w:pPr>
      <w:shd w:val="clear" w:color="auto" w:fill="FFFFFF"/>
      <w:spacing w:after="120" w:line="0" w:lineRule="atLeast"/>
      <w:ind w:firstLine="320"/>
      <w:jc w:val="both"/>
    </w:pPr>
    <w:rPr>
      <w:rFonts w:ascii="Times New Roman" w:eastAsia="Times New Roman" w:hAnsi="Times New Roman" w:cs="Times New Roman"/>
      <w:b/>
      <w:bCs/>
      <w:color w:val="auto"/>
      <w:sz w:val="26"/>
      <w:szCs w:val="26"/>
    </w:rPr>
  </w:style>
  <w:style w:type="character" w:customStyle="1" w:styleId="54">
    <w:name w:val="Заголовок №5_"/>
    <w:link w:val="55"/>
    <w:locked/>
    <w:rsid w:val="00BC5174"/>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C5174"/>
    <w:pPr>
      <w:shd w:val="clear" w:color="auto" w:fill="FFFFFF"/>
      <w:spacing w:line="211" w:lineRule="exact"/>
      <w:jc w:val="both"/>
      <w:outlineLvl w:val="4"/>
    </w:pPr>
    <w:rPr>
      <w:rFonts w:ascii="Times New Roman" w:eastAsia="Times New Roman" w:hAnsi="Times New Roman" w:cs="Times New Roman"/>
      <w:b/>
      <w:bCs/>
      <w:color w:val="auto"/>
      <w:sz w:val="21"/>
      <w:szCs w:val="21"/>
    </w:rPr>
  </w:style>
  <w:style w:type="character" w:customStyle="1" w:styleId="Exact">
    <w:name w:val="Подпись к картинке Exact"/>
    <w:link w:val="affffff4"/>
    <w:locked/>
    <w:rsid w:val="00BC5174"/>
    <w:rPr>
      <w:rFonts w:ascii="Times New Roman" w:eastAsia="Times New Roman" w:hAnsi="Times New Roman" w:cs="Times New Roman"/>
      <w:sz w:val="21"/>
      <w:szCs w:val="21"/>
      <w:shd w:val="clear" w:color="auto" w:fill="FFFFFF"/>
    </w:rPr>
  </w:style>
  <w:style w:type="paragraph" w:customStyle="1" w:styleId="affffff4">
    <w:name w:val="Подпись к картинке"/>
    <w:basedOn w:val="a0"/>
    <w:link w:val="Exact"/>
    <w:rsid w:val="00BC5174"/>
    <w:pPr>
      <w:shd w:val="clear" w:color="auto" w:fill="FFFFFF"/>
      <w:spacing w:line="0" w:lineRule="atLeast"/>
    </w:pPr>
    <w:rPr>
      <w:rFonts w:ascii="Times New Roman" w:eastAsia="Times New Roman" w:hAnsi="Times New Roman" w:cs="Times New Roman"/>
      <w:color w:val="auto"/>
      <w:sz w:val="21"/>
      <w:szCs w:val="21"/>
    </w:rPr>
  </w:style>
  <w:style w:type="character" w:customStyle="1" w:styleId="2Exact">
    <w:name w:val="Заголовок №2 Exact"/>
    <w:locked/>
    <w:rsid w:val="00BC5174"/>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ocked/>
    <w:rsid w:val="00BC5174"/>
    <w:rPr>
      <w:rFonts w:ascii="Times New Roman" w:eastAsia="Times New Roman" w:hAnsi="Times New Roman" w:cs="Times New Roman"/>
      <w:sz w:val="17"/>
      <w:szCs w:val="17"/>
      <w:shd w:val="clear" w:color="auto" w:fill="FFFFFF"/>
    </w:rPr>
  </w:style>
  <w:style w:type="character" w:customStyle="1" w:styleId="100">
    <w:name w:val="Основной текст (10)_"/>
    <w:link w:val="101"/>
    <w:locked/>
    <w:rsid w:val="00BC5174"/>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C5174"/>
    <w:pPr>
      <w:shd w:val="clear" w:color="auto" w:fill="FFFFFF"/>
      <w:spacing w:before="540" w:line="0" w:lineRule="atLeast"/>
      <w:jc w:val="both"/>
    </w:pPr>
    <w:rPr>
      <w:rFonts w:ascii="Times New Roman" w:eastAsia="Times New Roman" w:hAnsi="Times New Roman" w:cs="Times New Roman"/>
      <w:b/>
      <w:bCs/>
      <w:i/>
      <w:iCs/>
      <w:color w:val="auto"/>
      <w:sz w:val="21"/>
      <w:szCs w:val="21"/>
    </w:rPr>
  </w:style>
  <w:style w:type="character" w:customStyle="1" w:styleId="113">
    <w:name w:val="Основной текст (11)_"/>
    <w:link w:val="114"/>
    <w:uiPriority w:val="99"/>
    <w:locked/>
    <w:rsid w:val="00BC5174"/>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C5174"/>
    <w:pPr>
      <w:shd w:val="clear" w:color="auto" w:fill="FFFFFF"/>
      <w:spacing w:after="300" w:line="270" w:lineRule="exact"/>
    </w:pPr>
    <w:rPr>
      <w:rFonts w:ascii="Microsoft Sans Serif" w:eastAsia="Microsoft Sans Serif" w:hAnsi="Microsoft Sans Serif" w:cs="Microsoft Sans Serif"/>
      <w:i/>
      <w:iCs/>
      <w:color w:val="auto"/>
      <w:sz w:val="16"/>
      <w:szCs w:val="16"/>
    </w:rPr>
  </w:style>
  <w:style w:type="character" w:customStyle="1" w:styleId="123">
    <w:name w:val="Основной текст (12)_"/>
    <w:locked/>
    <w:rsid w:val="00BC5174"/>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1"/>
    <w:locked/>
    <w:rsid w:val="00BC5174"/>
    <w:rPr>
      <w:rFonts w:ascii="Arial" w:eastAsia="Arial" w:hAnsi="Arial" w:cs="Arial"/>
      <w:b/>
      <w:bCs/>
      <w:color w:val="231E20"/>
      <w:sz w:val="20"/>
      <w:szCs w:val="20"/>
    </w:rPr>
  </w:style>
  <w:style w:type="character" w:customStyle="1" w:styleId="2Exact0">
    <w:name w:val="Подпись к картинке (2) Exact"/>
    <w:link w:val="2f5"/>
    <w:locked/>
    <w:rsid w:val="00BC5174"/>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BC5174"/>
    <w:pPr>
      <w:shd w:val="clear" w:color="auto" w:fill="FFFFFF"/>
      <w:spacing w:line="0" w:lineRule="atLeast"/>
    </w:pPr>
    <w:rPr>
      <w:rFonts w:ascii="Times New Roman" w:eastAsia="Times New Roman" w:hAnsi="Times New Roman" w:cs="Times New Roman"/>
      <w:color w:val="auto"/>
    </w:rPr>
  </w:style>
  <w:style w:type="character" w:customStyle="1" w:styleId="3Exact0">
    <w:name w:val="Подпись к картинке (3) Exact"/>
    <w:link w:val="3b"/>
    <w:locked/>
    <w:rsid w:val="00BC5174"/>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C5174"/>
    <w:pPr>
      <w:shd w:val="clear" w:color="auto" w:fill="FFFFFF"/>
      <w:spacing w:line="0" w:lineRule="atLeast"/>
    </w:pPr>
    <w:rPr>
      <w:rFonts w:ascii="Times New Roman" w:eastAsia="Times New Roman" w:hAnsi="Times New Roman" w:cs="Times New Roman"/>
      <w:color w:val="auto"/>
      <w:sz w:val="21"/>
      <w:szCs w:val="21"/>
    </w:rPr>
  </w:style>
  <w:style w:type="character" w:customStyle="1" w:styleId="4Exact">
    <w:name w:val="Подпись к картинке (4) Exact"/>
    <w:link w:val="44"/>
    <w:uiPriority w:val="99"/>
    <w:locked/>
    <w:rsid w:val="00BC5174"/>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C5174"/>
    <w:pPr>
      <w:shd w:val="clear" w:color="auto" w:fill="FFFFFF"/>
      <w:spacing w:line="0" w:lineRule="atLeast"/>
    </w:pPr>
    <w:rPr>
      <w:rFonts w:ascii="Times New Roman" w:eastAsia="Times New Roman" w:hAnsi="Times New Roman" w:cs="Times New Roman"/>
      <w:i/>
      <w:iCs/>
      <w:color w:val="auto"/>
      <w:sz w:val="21"/>
      <w:szCs w:val="21"/>
      <w:lang w:val="en-US" w:bidi="en-US"/>
    </w:rPr>
  </w:style>
  <w:style w:type="character" w:customStyle="1" w:styleId="45">
    <w:name w:val="Заголовок №4_"/>
    <w:link w:val="46"/>
    <w:locked/>
    <w:rsid w:val="00BC5174"/>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C5174"/>
    <w:pPr>
      <w:shd w:val="clear" w:color="auto" w:fill="FFFFFF"/>
      <w:spacing w:before="300" w:after="180" w:line="0" w:lineRule="atLeast"/>
      <w:jc w:val="both"/>
      <w:outlineLvl w:val="3"/>
    </w:pPr>
    <w:rPr>
      <w:rFonts w:ascii="Times New Roman" w:eastAsia="Times New Roman" w:hAnsi="Times New Roman" w:cs="Times New Roman"/>
      <w:b/>
      <w:bCs/>
      <w:color w:val="auto"/>
      <w:sz w:val="26"/>
      <w:szCs w:val="26"/>
    </w:rPr>
  </w:style>
  <w:style w:type="paragraph" w:customStyle="1" w:styleId="143">
    <w:name w:val="Основной текст (14)"/>
    <w:basedOn w:val="a0"/>
    <w:rsid w:val="00BC5174"/>
    <w:pPr>
      <w:shd w:val="clear" w:color="auto" w:fill="FFFFFF"/>
      <w:spacing w:before="120" w:line="168" w:lineRule="exact"/>
      <w:ind w:firstLine="320"/>
      <w:jc w:val="both"/>
    </w:pPr>
    <w:rPr>
      <w:rFonts w:ascii="Times New Roman" w:eastAsia="Times New Roman" w:hAnsi="Times New Roman" w:cs="Times New Roman"/>
      <w:b/>
      <w:bCs/>
      <w:color w:val="auto"/>
      <w:sz w:val="17"/>
      <w:szCs w:val="17"/>
      <w:lang w:eastAsia="en-US" w:bidi="ar-SA"/>
    </w:rPr>
  </w:style>
  <w:style w:type="character" w:customStyle="1" w:styleId="16Exact">
    <w:name w:val="Основной текст (16) Exact"/>
    <w:link w:val="162"/>
    <w:locked/>
    <w:rsid w:val="00BC5174"/>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C5174"/>
    <w:pPr>
      <w:shd w:val="clear" w:color="auto" w:fill="FFFFFF"/>
      <w:spacing w:before="240" w:after="240" w:line="0" w:lineRule="atLeast"/>
    </w:pPr>
    <w:rPr>
      <w:rFonts w:ascii="Times New Roman" w:eastAsia="Times New Roman" w:hAnsi="Times New Roman" w:cs="Times New Roman"/>
      <w:b/>
      <w:bCs/>
      <w:color w:val="auto"/>
      <w:sz w:val="19"/>
      <w:szCs w:val="19"/>
    </w:rPr>
  </w:style>
  <w:style w:type="character" w:customStyle="1" w:styleId="3Exact1">
    <w:name w:val="Номер заголовка №3 Exact"/>
    <w:link w:val="3c"/>
    <w:locked/>
    <w:rsid w:val="00BC5174"/>
    <w:rPr>
      <w:rFonts w:ascii="Impact" w:eastAsia="Impact" w:hAnsi="Impact" w:cs="Impact"/>
      <w:sz w:val="19"/>
      <w:szCs w:val="19"/>
      <w:shd w:val="clear" w:color="auto" w:fill="FFFFFF"/>
    </w:rPr>
  </w:style>
  <w:style w:type="paragraph" w:customStyle="1" w:styleId="3c">
    <w:name w:val="Номер заголовка №3"/>
    <w:basedOn w:val="a0"/>
    <w:link w:val="3Exact1"/>
    <w:rsid w:val="00BC5174"/>
    <w:pPr>
      <w:shd w:val="clear" w:color="auto" w:fill="FFFFFF"/>
      <w:spacing w:line="0" w:lineRule="atLeast"/>
    </w:pPr>
    <w:rPr>
      <w:rFonts w:ascii="Impact" w:eastAsia="Impact" w:hAnsi="Impact" w:cs="Impact"/>
      <w:color w:val="auto"/>
      <w:sz w:val="19"/>
      <w:szCs w:val="19"/>
    </w:rPr>
  </w:style>
  <w:style w:type="character" w:customStyle="1" w:styleId="32Exact">
    <w:name w:val="Номер заголовка №3 (2) Exact"/>
    <w:link w:val="320"/>
    <w:locked/>
    <w:rsid w:val="00BC5174"/>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C5174"/>
    <w:pPr>
      <w:shd w:val="clear" w:color="auto" w:fill="FFFFFF"/>
      <w:spacing w:line="0" w:lineRule="atLeast"/>
    </w:pPr>
    <w:rPr>
      <w:rFonts w:ascii="Times New Roman" w:eastAsia="Times New Roman" w:hAnsi="Times New Roman" w:cs="Times New Roman"/>
      <w:color w:val="auto"/>
      <w:sz w:val="21"/>
      <w:szCs w:val="21"/>
    </w:rPr>
  </w:style>
  <w:style w:type="character" w:customStyle="1" w:styleId="33Exact">
    <w:name w:val="Номер заголовка №3 (3) Exact"/>
    <w:link w:val="330"/>
    <w:locked/>
    <w:rsid w:val="00BC5174"/>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C5174"/>
    <w:pPr>
      <w:shd w:val="clear" w:color="auto" w:fill="FFFFFF"/>
      <w:spacing w:line="0" w:lineRule="atLeast"/>
    </w:pPr>
    <w:rPr>
      <w:rFonts w:ascii="Times New Roman" w:eastAsia="Times New Roman" w:hAnsi="Times New Roman" w:cs="Times New Roman"/>
      <w:color w:val="auto"/>
      <w:sz w:val="26"/>
      <w:szCs w:val="26"/>
    </w:rPr>
  </w:style>
  <w:style w:type="character" w:customStyle="1" w:styleId="17Exact">
    <w:name w:val="Основной текст (17) Exact"/>
    <w:link w:val="172"/>
    <w:locked/>
    <w:rsid w:val="00BC5174"/>
    <w:rPr>
      <w:rFonts w:ascii="Candara" w:eastAsia="Candara" w:hAnsi="Candara" w:cs="Candara"/>
      <w:shd w:val="clear" w:color="auto" w:fill="FFFFFF"/>
    </w:rPr>
  </w:style>
  <w:style w:type="paragraph" w:customStyle="1" w:styleId="172">
    <w:name w:val="Основной текст (17)"/>
    <w:basedOn w:val="a0"/>
    <w:link w:val="17Exact"/>
    <w:rsid w:val="00BC5174"/>
    <w:pPr>
      <w:shd w:val="clear" w:color="auto" w:fill="FFFFFF"/>
      <w:spacing w:line="0" w:lineRule="atLeast"/>
    </w:pPr>
    <w:rPr>
      <w:rFonts w:ascii="Candara" w:eastAsia="Candara" w:hAnsi="Candara" w:cs="Candara"/>
      <w:color w:val="auto"/>
    </w:rPr>
  </w:style>
  <w:style w:type="character" w:customStyle="1" w:styleId="18Exact">
    <w:name w:val="Основной текст (18) Exact"/>
    <w:link w:val="182"/>
    <w:locked/>
    <w:rsid w:val="00BC517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C5174"/>
    <w:pPr>
      <w:shd w:val="clear" w:color="auto" w:fill="FFFFFF"/>
      <w:spacing w:line="0" w:lineRule="atLeast"/>
    </w:pPr>
    <w:rPr>
      <w:rFonts w:ascii="Microsoft Sans Serif" w:eastAsia="Microsoft Sans Serif" w:hAnsi="Microsoft Sans Serif" w:cs="Microsoft Sans Serif"/>
      <w:color w:val="auto"/>
      <w:sz w:val="16"/>
      <w:szCs w:val="16"/>
    </w:rPr>
  </w:style>
  <w:style w:type="character" w:customStyle="1" w:styleId="3d">
    <w:name w:val="Подпись к таблице (3)_"/>
    <w:link w:val="3e"/>
    <w:locked/>
    <w:rsid w:val="00BC5174"/>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C5174"/>
    <w:pPr>
      <w:shd w:val="clear" w:color="auto" w:fill="FFFFFF"/>
      <w:spacing w:line="0" w:lineRule="atLeast"/>
    </w:pPr>
    <w:rPr>
      <w:rFonts w:ascii="Times New Roman" w:eastAsia="Times New Roman" w:hAnsi="Times New Roman" w:cs="Times New Roman"/>
      <w:i/>
      <w:iCs/>
      <w:color w:val="auto"/>
    </w:rPr>
  </w:style>
  <w:style w:type="character" w:customStyle="1" w:styleId="2f6">
    <w:name w:val="Сноска (2)_"/>
    <w:link w:val="2f7"/>
    <w:locked/>
    <w:rsid w:val="00BC5174"/>
    <w:rPr>
      <w:rFonts w:ascii="Times New Roman" w:eastAsia="Times New Roman" w:hAnsi="Times New Roman" w:cs="Times New Roman"/>
      <w:shd w:val="clear" w:color="auto" w:fill="FFFFFF"/>
    </w:rPr>
  </w:style>
  <w:style w:type="paragraph" w:customStyle="1" w:styleId="2f7">
    <w:name w:val="Сноска (2)"/>
    <w:basedOn w:val="a0"/>
    <w:link w:val="2f6"/>
    <w:rsid w:val="00BC5174"/>
    <w:pPr>
      <w:shd w:val="clear" w:color="auto" w:fill="FFFFFF"/>
      <w:spacing w:line="211" w:lineRule="exact"/>
      <w:ind w:hanging="180"/>
    </w:pPr>
    <w:rPr>
      <w:rFonts w:ascii="Times New Roman" w:eastAsia="Times New Roman" w:hAnsi="Times New Roman" w:cs="Times New Roman"/>
      <w:color w:val="auto"/>
    </w:rPr>
  </w:style>
  <w:style w:type="character" w:customStyle="1" w:styleId="190">
    <w:name w:val="Основной текст (19)_"/>
    <w:link w:val="191"/>
    <w:locked/>
    <w:rsid w:val="00BC5174"/>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C5174"/>
    <w:pPr>
      <w:shd w:val="clear" w:color="auto" w:fill="FFFFFF"/>
      <w:spacing w:after="180" w:line="0" w:lineRule="atLeast"/>
      <w:ind w:firstLine="340"/>
      <w:jc w:val="both"/>
    </w:pPr>
    <w:rPr>
      <w:rFonts w:ascii="Times New Roman" w:eastAsia="Times New Roman" w:hAnsi="Times New Roman" w:cs="Times New Roman"/>
      <w:color w:val="auto"/>
      <w:sz w:val="21"/>
      <w:szCs w:val="21"/>
    </w:rPr>
  </w:style>
  <w:style w:type="character" w:customStyle="1" w:styleId="1Exact">
    <w:name w:val="Заголовок №1 Exact"/>
    <w:locked/>
    <w:rsid w:val="00BC5174"/>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8"/>
    <w:locked/>
    <w:rsid w:val="00BC5174"/>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BC5174"/>
    <w:pPr>
      <w:shd w:val="clear" w:color="auto" w:fill="FFFFFF"/>
      <w:spacing w:before="120" w:line="0" w:lineRule="atLeast"/>
    </w:pPr>
    <w:rPr>
      <w:rFonts w:ascii="Times New Roman" w:eastAsia="Times New Roman" w:hAnsi="Times New Roman" w:cs="Times New Roman"/>
      <w:color w:val="auto"/>
    </w:rPr>
  </w:style>
  <w:style w:type="character" w:customStyle="1" w:styleId="22Exact">
    <w:name w:val="Заголовок №2 (2) Exact"/>
    <w:link w:val="220"/>
    <w:locked/>
    <w:rsid w:val="00BC5174"/>
    <w:rPr>
      <w:rFonts w:ascii="Impact" w:eastAsia="Impact" w:hAnsi="Impact" w:cs="Impact"/>
      <w:sz w:val="21"/>
      <w:szCs w:val="21"/>
      <w:shd w:val="clear" w:color="auto" w:fill="FFFFFF"/>
    </w:rPr>
  </w:style>
  <w:style w:type="paragraph" w:customStyle="1" w:styleId="220">
    <w:name w:val="Заголовок №2 (2)"/>
    <w:basedOn w:val="a0"/>
    <w:link w:val="22Exact"/>
    <w:rsid w:val="00BC5174"/>
    <w:pPr>
      <w:shd w:val="clear" w:color="auto" w:fill="FFFFFF"/>
      <w:spacing w:line="754" w:lineRule="exact"/>
      <w:outlineLvl w:val="1"/>
    </w:pPr>
    <w:rPr>
      <w:rFonts w:ascii="Impact" w:eastAsia="Impact" w:hAnsi="Impact" w:cs="Impact"/>
      <w:color w:val="auto"/>
      <w:sz w:val="21"/>
      <w:szCs w:val="21"/>
    </w:rPr>
  </w:style>
  <w:style w:type="character" w:customStyle="1" w:styleId="23Exact">
    <w:name w:val="Заголовок №2 (3) Exact"/>
    <w:link w:val="230"/>
    <w:locked/>
    <w:rsid w:val="00BC5174"/>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C5174"/>
    <w:pPr>
      <w:shd w:val="clear" w:color="auto" w:fill="FFFFFF"/>
      <w:spacing w:line="0" w:lineRule="atLeast"/>
      <w:outlineLvl w:val="1"/>
    </w:pPr>
    <w:rPr>
      <w:rFonts w:ascii="Times New Roman" w:eastAsia="Times New Roman" w:hAnsi="Times New Roman" w:cs="Times New Roman"/>
      <w:color w:val="auto"/>
      <w:sz w:val="21"/>
      <w:szCs w:val="21"/>
    </w:rPr>
  </w:style>
  <w:style w:type="character" w:customStyle="1" w:styleId="22Exact0">
    <w:name w:val="Номер заголовка №2 (2) Exact"/>
    <w:link w:val="221"/>
    <w:locked/>
    <w:rsid w:val="00BC5174"/>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C5174"/>
    <w:pPr>
      <w:shd w:val="clear" w:color="auto" w:fill="FFFFFF"/>
      <w:spacing w:line="0" w:lineRule="atLeast"/>
    </w:pPr>
    <w:rPr>
      <w:rFonts w:ascii="Times New Roman" w:eastAsia="Times New Roman" w:hAnsi="Times New Roman" w:cs="Times New Roman"/>
      <w:b/>
      <w:bCs/>
      <w:color w:val="auto"/>
      <w:sz w:val="26"/>
      <w:szCs w:val="26"/>
    </w:rPr>
  </w:style>
  <w:style w:type="character" w:customStyle="1" w:styleId="5Exact">
    <w:name w:val="Подпись к картинке (5) Exact"/>
    <w:link w:val="56"/>
    <w:locked/>
    <w:rsid w:val="00BC5174"/>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C5174"/>
    <w:pPr>
      <w:shd w:val="clear" w:color="auto" w:fill="FFFFFF"/>
      <w:spacing w:line="0" w:lineRule="atLeast"/>
    </w:pPr>
    <w:rPr>
      <w:rFonts w:ascii="Impact" w:eastAsia="Impact" w:hAnsi="Impact" w:cs="Impact"/>
      <w:color w:val="auto"/>
      <w:sz w:val="21"/>
      <w:szCs w:val="21"/>
    </w:rPr>
  </w:style>
  <w:style w:type="character" w:customStyle="1" w:styleId="6Exact">
    <w:name w:val="Подпись к картинке (6) Exact"/>
    <w:link w:val="64"/>
    <w:locked/>
    <w:rsid w:val="00BC517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C5174"/>
    <w:pPr>
      <w:shd w:val="clear" w:color="auto" w:fill="FFFFFF"/>
      <w:spacing w:line="0" w:lineRule="atLeast"/>
    </w:pPr>
    <w:rPr>
      <w:rFonts w:ascii="Times New Roman" w:eastAsia="Times New Roman" w:hAnsi="Times New Roman" w:cs="Times New Roman"/>
      <w:b/>
      <w:bCs/>
      <w:color w:val="auto"/>
      <w:sz w:val="26"/>
      <w:szCs w:val="26"/>
    </w:rPr>
  </w:style>
  <w:style w:type="character" w:customStyle="1" w:styleId="2f9">
    <w:name w:val="Подпись к таблице (2)_"/>
    <w:link w:val="2fa"/>
    <w:locked/>
    <w:rsid w:val="00BC5174"/>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BC5174"/>
    <w:pPr>
      <w:shd w:val="clear" w:color="auto" w:fill="FFFFFF"/>
      <w:spacing w:line="0" w:lineRule="atLeast"/>
      <w:jc w:val="right"/>
    </w:pPr>
    <w:rPr>
      <w:rFonts w:ascii="Times New Roman" w:eastAsia="Times New Roman" w:hAnsi="Times New Roman" w:cs="Times New Roman"/>
      <w:color w:val="auto"/>
      <w:sz w:val="21"/>
      <w:szCs w:val="21"/>
    </w:rPr>
  </w:style>
  <w:style w:type="character" w:customStyle="1" w:styleId="20Exact">
    <w:name w:val="Основной текст (20) Exact"/>
    <w:link w:val="200"/>
    <w:locked/>
    <w:rsid w:val="00BC5174"/>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C5174"/>
    <w:pPr>
      <w:shd w:val="clear" w:color="auto" w:fill="FFFFFF"/>
      <w:spacing w:line="0" w:lineRule="atLeast"/>
    </w:pPr>
    <w:rPr>
      <w:rFonts w:ascii="Times New Roman" w:eastAsia="Times New Roman" w:hAnsi="Times New Roman" w:cs="Times New Roman"/>
      <w:color w:val="auto"/>
      <w:sz w:val="17"/>
      <w:szCs w:val="17"/>
    </w:rPr>
  </w:style>
  <w:style w:type="character" w:customStyle="1" w:styleId="21Exact">
    <w:name w:val="Основной текст (21) Exact"/>
    <w:link w:val="214"/>
    <w:locked/>
    <w:rsid w:val="00BC5174"/>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C5174"/>
    <w:pPr>
      <w:shd w:val="clear" w:color="auto" w:fill="FFFFFF"/>
      <w:spacing w:after="60" w:line="0" w:lineRule="atLeast"/>
    </w:pPr>
    <w:rPr>
      <w:rFonts w:ascii="Trebuchet MS" w:eastAsia="Trebuchet MS" w:hAnsi="Trebuchet MS" w:cs="Trebuchet MS"/>
      <w:i/>
      <w:iCs/>
      <w:color w:val="auto"/>
      <w:sz w:val="15"/>
      <w:szCs w:val="15"/>
    </w:rPr>
  </w:style>
  <w:style w:type="character" w:customStyle="1" w:styleId="2fb">
    <w:name w:val="Основной текст (2) + Полужирный"/>
    <w:rsid w:val="00BC517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C517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C517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C5174"/>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C517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C517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C517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C517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C517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C517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C517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BC5174"/>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C517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C517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C517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C517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C517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C517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C517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C517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C517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C517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C517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C517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C517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C517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C517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C517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C51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5">
    <w:name w:val="Сноска + Полужирный"/>
    <w:rsid w:val="00BC517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6">
    <w:name w:val="Сноска + Курсив"/>
    <w:rsid w:val="00BC517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C517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C517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C517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C517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C517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C517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C517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C517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C517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C5174"/>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C517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C5174"/>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BC517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C517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BC517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C517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C517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C517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C5174"/>
    <w:pPr>
      <w:shd w:val="clear" w:color="auto" w:fill="FFFFFF"/>
      <w:spacing w:line="202" w:lineRule="exact"/>
      <w:ind w:hanging="780"/>
    </w:pPr>
    <w:rPr>
      <w:rFonts w:ascii="Times New Roman" w:eastAsia="Times New Roman" w:hAnsi="Times New Roman" w:cs="Times New Roman"/>
      <w:sz w:val="22"/>
      <w:szCs w:val="22"/>
    </w:rPr>
  </w:style>
  <w:style w:type="character" w:customStyle="1" w:styleId="2Tahoma">
    <w:name w:val="Основной текст (2) + Tahoma"/>
    <w:aliases w:val="9 pt,9.5 pt,Основной текст (4) + Tahoma"/>
    <w:rsid w:val="00BC517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4">
    <w:name w:val="Заголовок №1 (2)_"/>
    <w:link w:val="125"/>
    <w:uiPriority w:val="99"/>
    <w:locked/>
    <w:rsid w:val="00BC5174"/>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C5174"/>
    <w:pPr>
      <w:shd w:val="clear" w:color="auto" w:fill="FFFFFF"/>
      <w:spacing w:before="60" w:after="60" w:line="240" w:lineRule="atLeast"/>
      <w:ind w:firstLine="320"/>
      <w:jc w:val="both"/>
      <w:outlineLvl w:val="0"/>
    </w:pPr>
    <w:rPr>
      <w:rFonts w:ascii="Times New Roman" w:hAnsi="Times New Roman" w:cs="Times New Roman"/>
      <w:b/>
      <w:bCs/>
      <w:color w:val="auto"/>
      <w:sz w:val="26"/>
      <w:szCs w:val="26"/>
    </w:rPr>
  </w:style>
  <w:style w:type="character" w:customStyle="1" w:styleId="47">
    <w:name w:val="Основной текст (4) + Не курсив"/>
    <w:uiPriority w:val="99"/>
    <w:rsid w:val="00BC5174"/>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C5174"/>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C5174"/>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C5174"/>
    <w:pPr>
      <w:shd w:val="clear" w:color="auto" w:fill="FFFFFF"/>
      <w:spacing w:line="211" w:lineRule="exact"/>
      <w:jc w:val="both"/>
      <w:outlineLvl w:val="5"/>
    </w:pPr>
    <w:rPr>
      <w:rFonts w:ascii="Times New Roman" w:eastAsia="Times New Roman" w:hAnsi="Times New Roman" w:cs="Times New Roman"/>
      <w:b/>
      <w:bCs/>
      <w:i/>
      <w:iCs/>
      <w:color w:val="auto"/>
    </w:rPr>
  </w:style>
  <w:style w:type="character" w:customStyle="1" w:styleId="250">
    <w:name w:val="Основной текст (25)_"/>
    <w:link w:val="251"/>
    <w:uiPriority w:val="99"/>
    <w:locked/>
    <w:rsid w:val="00BC5174"/>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C5174"/>
    <w:pPr>
      <w:shd w:val="clear" w:color="auto" w:fill="FFFFFF"/>
      <w:spacing w:before="240" w:line="211" w:lineRule="exact"/>
    </w:pPr>
    <w:rPr>
      <w:rFonts w:ascii="Times New Roman" w:eastAsia="Times New Roman" w:hAnsi="Times New Roman" w:cs="Times New Roman"/>
      <w:b/>
      <w:bCs/>
      <w:color w:val="auto"/>
    </w:rPr>
  </w:style>
  <w:style w:type="character" w:customStyle="1" w:styleId="163">
    <w:name w:val="Основной текст (16)_"/>
    <w:locked/>
    <w:rsid w:val="00BC517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C5174"/>
    <w:rPr>
      <w:rFonts w:ascii="Verdana" w:eastAsia="Verdana" w:hAnsi="Verdana" w:cs="Verdana"/>
      <w:b/>
      <w:bCs/>
      <w:sz w:val="17"/>
      <w:szCs w:val="17"/>
      <w:shd w:val="clear" w:color="auto" w:fill="FFFFFF"/>
    </w:rPr>
  </w:style>
  <w:style w:type="character" w:customStyle="1" w:styleId="183">
    <w:name w:val="Основной текст (18)_"/>
    <w:locked/>
    <w:rsid w:val="00BC5174"/>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C517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C517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C517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C517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affffff7">
    <w:name w:val="Подпись к картинке_"/>
    <w:locked/>
    <w:rsid w:val="00BC5174"/>
    <w:rPr>
      <w:rFonts w:ascii="Arial" w:eastAsia="Arial" w:hAnsi="Arial" w:cs="Arial"/>
      <w:sz w:val="18"/>
      <w:szCs w:val="18"/>
      <w:shd w:val="clear" w:color="auto" w:fill="FFFFFF"/>
    </w:rPr>
  </w:style>
  <w:style w:type="character" w:customStyle="1" w:styleId="2ff">
    <w:name w:val="Основной текст (2) + Малые прописные"/>
    <w:rsid w:val="00BC517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C517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C517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C517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C5174"/>
    <w:pPr>
      <w:shd w:val="clear" w:color="auto" w:fill="FFFFFF"/>
      <w:spacing w:before="360" w:after="120" w:line="240" w:lineRule="atLeast"/>
      <w:ind w:firstLine="340"/>
      <w:jc w:val="both"/>
    </w:pPr>
    <w:rPr>
      <w:rFonts w:ascii="Times New Roman" w:eastAsia="Calibri" w:hAnsi="Times New Roman" w:cs="Times New Roman"/>
      <w:b/>
      <w:bCs/>
      <w:color w:val="auto"/>
      <w:sz w:val="21"/>
      <w:szCs w:val="21"/>
      <w:lang w:eastAsia="en-US" w:bidi="ar-SA"/>
    </w:rPr>
  </w:style>
  <w:style w:type="paragraph" w:customStyle="1" w:styleId="2510">
    <w:name w:val="Основной текст (25)1"/>
    <w:basedOn w:val="a0"/>
    <w:uiPriority w:val="99"/>
    <w:rsid w:val="00BC5174"/>
    <w:pPr>
      <w:shd w:val="clear" w:color="auto" w:fill="FFFFFF"/>
      <w:spacing w:after="60" w:line="240" w:lineRule="atLeast"/>
    </w:pPr>
    <w:rPr>
      <w:rFonts w:ascii="Times New Roman" w:eastAsia="Calibri" w:hAnsi="Times New Roman" w:cs="Times New Roman"/>
      <w:b/>
      <w:bCs/>
      <w:color w:val="auto"/>
      <w:sz w:val="20"/>
      <w:szCs w:val="20"/>
      <w:lang w:eastAsia="en-US" w:bidi="ar-SA"/>
    </w:rPr>
  </w:style>
  <w:style w:type="character" w:customStyle="1" w:styleId="240">
    <w:name w:val="Основной текст (24)_"/>
    <w:link w:val="241"/>
    <w:uiPriority w:val="99"/>
    <w:locked/>
    <w:rsid w:val="00BC5174"/>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C5174"/>
    <w:pPr>
      <w:shd w:val="clear" w:color="auto" w:fill="FFFFFF"/>
      <w:spacing w:line="206" w:lineRule="exact"/>
    </w:pPr>
    <w:rPr>
      <w:rFonts w:ascii="Times New Roman" w:hAnsi="Times New Roman" w:cs="Times New Roman"/>
      <w:color w:val="auto"/>
      <w:sz w:val="20"/>
      <w:szCs w:val="20"/>
    </w:rPr>
  </w:style>
  <w:style w:type="character" w:customStyle="1" w:styleId="48">
    <w:name w:val="Подпись к таблице (4)_"/>
    <w:link w:val="49"/>
    <w:uiPriority w:val="99"/>
    <w:locked/>
    <w:rsid w:val="00BC5174"/>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C5174"/>
    <w:pPr>
      <w:shd w:val="clear" w:color="auto" w:fill="FFFFFF"/>
      <w:spacing w:line="240" w:lineRule="atLeast"/>
      <w:jc w:val="right"/>
    </w:pPr>
    <w:rPr>
      <w:rFonts w:ascii="Times New Roman" w:hAnsi="Times New Roman" w:cs="Times New Roman"/>
      <w:color w:val="auto"/>
      <w:sz w:val="20"/>
      <w:szCs w:val="20"/>
    </w:rPr>
  </w:style>
  <w:style w:type="character" w:customStyle="1" w:styleId="280">
    <w:name w:val="Основной текст (28)_"/>
    <w:link w:val="281"/>
    <w:uiPriority w:val="99"/>
    <w:locked/>
    <w:rsid w:val="00BC5174"/>
    <w:rPr>
      <w:rFonts w:ascii="Arial" w:hAnsi="Arial" w:cs="Arial"/>
      <w:sz w:val="18"/>
      <w:szCs w:val="18"/>
      <w:shd w:val="clear" w:color="auto" w:fill="FFFFFF"/>
    </w:rPr>
  </w:style>
  <w:style w:type="paragraph" w:customStyle="1" w:styleId="281">
    <w:name w:val="Основной текст (28)"/>
    <w:basedOn w:val="a0"/>
    <w:link w:val="280"/>
    <w:uiPriority w:val="99"/>
    <w:rsid w:val="00BC5174"/>
    <w:pPr>
      <w:shd w:val="clear" w:color="auto" w:fill="FFFFFF"/>
      <w:spacing w:line="240" w:lineRule="atLeast"/>
    </w:pPr>
    <w:rPr>
      <w:rFonts w:ascii="Arial" w:hAnsi="Arial" w:cs="Arial"/>
      <w:color w:val="auto"/>
      <w:sz w:val="18"/>
      <w:szCs w:val="18"/>
    </w:rPr>
  </w:style>
  <w:style w:type="character" w:customStyle="1" w:styleId="222">
    <w:name w:val="Основной текст (22)_"/>
    <w:link w:val="223"/>
    <w:uiPriority w:val="99"/>
    <w:locked/>
    <w:rsid w:val="00BC5174"/>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C5174"/>
    <w:pPr>
      <w:shd w:val="clear" w:color="auto" w:fill="FFFFFF"/>
      <w:spacing w:after="60" w:line="211" w:lineRule="exact"/>
    </w:pPr>
    <w:rPr>
      <w:rFonts w:ascii="Times New Roman" w:hAnsi="Times New Roman" w:cs="Times New Roman"/>
      <w:i/>
      <w:iCs/>
      <w:color w:val="auto"/>
    </w:rPr>
  </w:style>
  <w:style w:type="character" w:customStyle="1" w:styleId="3f0">
    <w:name w:val="Оглавление (3)_"/>
    <w:link w:val="3f1"/>
    <w:uiPriority w:val="99"/>
    <w:locked/>
    <w:rsid w:val="00BC5174"/>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C5174"/>
    <w:pPr>
      <w:shd w:val="clear" w:color="auto" w:fill="FFFFFF"/>
      <w:spacing w:line="269" w:lineRule="exact"/>
      <w:ind w:firstLine="380"/>
      <w:jc w:val="both"/>
    </w:pPr>
    <w:rPr>
      <w:rFonts w:ascii="Times New Roman" w:hAnsi="Times New Roman" w:cs="Times New Roman"/>
      <w:b/>
      <w:bCs/>
      <w:color w:val="auto"/>
      <w:sz w:val="17"/>
      <w:szCs w:val="17"/>
    </w:rPr>
  </w:style>
  <w:style w:type="character" w:customStyle="1" w:styleId="216">
    <w:name w:val="Основной текст (2) + Курсив1"/>
    <w:uiPriority w:val="99"/>
    <w:rsid w:val="00BC517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C517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C517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C517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C517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C5174"/>
    <w:rPr>
      <w:rFonts w:ascii="Arial" w:hAnsi="Arial" w:cs="Arial"/>
      <w:spacing w:val="20"/>
      <w:sz w:val="18"/>
      <w:szCs w:val="18"/>
      <w:shd w:val="clear" w:color="auto" w:fill="FFFFFF"/>
    </w:rPr>
  </w:style>
  <w:style w:type="character" w:customStyle="1" w:styleId="225">
    <w:name w:val="Основной текст (22) + Не курсив"/>
    <w:uiPriority w:val="99"/>
    <w:rsid w:val="00BC5174"/>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C5174"/>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C517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C517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C517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C5174"/>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C5174"/>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C5174"/>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C517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C517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C517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C517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C517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C5174"/>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C5174"/>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C5174"/>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C5174"/>
    <w:pPr>
      <w:shd w:val="clear" w:color="auto" w:fill="FFFFFF"/>
      <w:spacing w:before="120" w:after="120" w:line="0" w:lineRule="atLeast"/>
      <w:jc w:val="both"/>
      <w:outlineLvl w:val="7"/>
    </w:pPr>
    <w:rPr>
      <w:rFonts w:ascii="Times New Roman" w:eastAsia="Times New Roman" w:hAnsi="Times New Roman" w:cs="Times New Roman"/>
      <w:b/>
      <w:bCs/>
      <w:color w:val="auto"/>
    </w:rPr>
  </w:style>
  <w:style w:type="character" w:customStyle="1" w:styleId="96">
    <w:name w:val="Заголовок №9_"/>
    <w:link w:val="97"/>
    <w:locked/>
    <w:rsid w:val="00BC5174"/>
    <w:rPr>
      <w:rFonts w:ascii="Tahoma" w:eastAsia="Tahoma" w:hAnsi="Tahoma" w:cs="Tahoma"/>
      <w:sz w:val="19"/>
      <w:szCs w:val="19"/>
      <w:shd w:val="clear" w:color="auto" w:fill="FFFFFF"/>
    </w:rPr>
  </w:style>
  <w:style w:type="paragraph" w:customStyle="1" w:styleId="97">
    <w:name w:val="Заголовок №9"/>
    <w:basedOn w:val="a0"/>
    <w:link w:val="96"/>
    <w:rsid w:val="00BC5174"/>
    <w:pPr>
      <w:shd w:val="clear" w:color="auto" w:fill="FFFFFF"/>
      <w:spacing w:before="60" w:after="60" w:line="206" w:lineRule="exact"/>
      <w:ind w:firstLine="420"/>
      <w:jc w:val="both"/>
      <w:outlineLvl w:val="8"/>
    </w:pPr>
    <w:rPr>
      <w:rFonts w:ascii="Tahoma" w:eastAsia="Tahoma" w:hAnsi="Tahoma" w:cs="Tahoma"/>
      <w:color w:val="auto"/>
      <w:sz w:val="19"/>
      <w:szCs w:val="19"/>
    </w:rPr>
  </w:style>
  <w:style w:type="character" w:customStyle="1" w:styleId="5b">
    <w:name w:val="Сноска (5)_"/>
    <w:link w:val="5c"/>
    <w:locked/>
    <w:rsid w:val="00BC5174"/>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C5174"/>
    <w:pPr>
      <w:shd w:val="clear" w:color="auto" w:fill="FFFFFF"/>
      <w:spacing w:before="180" w:after="60" w:line="0" w:lineRule="atLeast"/>
      <w:jc w:val="both"/>
    </w:pPr>
    <w:rPr>
      <w:rFonts w:ascii="Times New Roman" w:eastAsia="Times New Roman" w:hAnsi="Times New Roman" w:cs="Times New Roman"/>
      <w:b/>
      <w:bCs/>
      <w:i/>
      <w:iCs/>
      <w:color w:val="auto"/>
    </w:rPr>
  </w:style>
  <w:style w:type="character" w:customStyle="1" w:styleId="104">
    <w:name w:val="Заголовок №10_"/>
    <w:link w:val="105"/>
    <w:locked/>
    <w:rsid w:val="00BC5174"/>
    <w:rPr>
      <w:rFonts w:ascii="Tahoma" w:eastAsia="Tahoma" w:hAnsi="Tahoma" w:cs="Tahoma"/>
      <w:b/>
      <w:bCs/>
      <w:sz w:val="18"/>
      <w:szCs w:val="18"/>
      <w:shd w:val="clear" w:color="auto" w:fill="FFFFFF"/>
    </w:rPr>
  </w:style>
  <w:style w:type="paragraph" w:customStyle="1" w:styleId="105">
    <w:name w:val="Заголовок №10"/>
    <w:basedOn w:val="a0"/>
    <w:link w:val="104"/>
    <w:rsid w:val="00BC5174"/>
    <w:pPr>
      <w:shd w:val="clear" w:color="auto" w:fill="FFFFFF"/>
      <w:spacing w:line="221" w:lineRule="exact"/>
      <w:jc w:val="center"/>
    </w:pPr>
    <w:rPr>
      <w:rFonts w:ascii="Tahoma" w:eastAsia="Tahoma" w:hAnsi="Tahoma" w:cs="Tahoma"/>
      <w:b/>
      <w:bCs/>
      <w:color w:val="auto"/>
      <w:sz w:val="18"/>
      <w:szCs w:val="18"/>
    </w:rPr>
  </w:style>
  <w:style w:type="character" w:customStyle="1" w:styleId="126">
    <w:name w:val="Основной текст (12) + Полужирный"/>
    <w:rsid w:val="00BC517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C517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C517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C517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C5174"/>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C517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a"/>
    <w:link w:val="affffff8"/>
    <w:uiPriority w:val="99"/>
    <w:qFormat/>
    <w:rsid w:val="00BC5174"/>
    <w:pPr>
      <w:numPr>
        <w:numId w:val="376"/>
      </w:numPr>
      <w:spacing w:before="0" w:beforeAutospacing="0" w:after="0" w:afterAutospacing="0"/>
      <w:jc w:val="both"/>
    </w:pPr>
    <w:rPr>
      <w:rFonts w:ascii="Arial Narrow" w:eastAsia="Calibri" w:hAnsi="Arial Narrow"/>
      <w:sz w:val="18"/>
      <w:szCs w:val="18"/>
    </w:rPr>
  </w:style>
  <w:style w:type="character" w:customStyle="1" w:styleId="affffff8">
    <w:name w:val="НОМЕРА Знак"/>
    <w:link w:val="a"/>
    <w:uiPriority w:val="99"/>
    <w:rsid w:val="00BC5174"/>
    <w:rPr>
      <w:rFonts w:ascii="Arial Narrow" w:eastAsia="Calibri" w:hAnsi="Arial Narrow" w:cs="Times New Roman"/>
      <w:sz w:val="18"/>
      <w:szCs w:val="18"/>
      <w:lang w:bidi="ar-SA"/>
    </w:rPr>
  </w:style>
  <w:style w:type="character" w:customStyle="1" w:styleId="1e">
    <w:name w:val="Стиль1 Знак"/>
    <w:link w:val="1d"/>
    <w:locked/>
    <w:rsid w:val="00BC5174"/>
    <w:rPr>
      <w:rFonts w:ascii="Times New Roman" w:eastAsia="Times New Roman" w:hAnsi="Times New Roman" w:cs="Times New Roman"/>
      <w:sz w:val="28"/>
      <w:szCs w:val="20"/>
      <w:lang w:bidi="ar-SA"/>
    </w:rPr>
  </w:style>
  <w:style w:type="character" w:customStyle="1" w:styleId="5yl5">
    <w:name w:val="_5yl5"/>
    <w:basedOn w:val="a1"/>
    <w:rsid w:val="00BC5174"/>
  </w:style>
  <w:style w:type="character" w:customStyle="1" w:styleId="poemyear">
    <w:name w:val="poemyear"/>
    <w:basedOn w:val="a1"/>
    <w:rsid w:val="00BC5174"/>
  </w:style>
  <w:style w:type="character" w:customStyle="1" w:styleId="st">
    <w:name w:val="st"/>
    <w:basedOn w:val="a1"/>
    <w:rsid w:val="00BC5174"/>
  </w:style>
  <w:style w:type="character" w:customStyle="1" w:styleId="line">
    <w:name w:val="line"/>
    <w:basedOn w:val="a1"/>
    <w:rsid w:val="00BC5174"/>
  </w:style>
  <w:style w:type="character" w:customStyle="1" w:styleId="il">
    <w:name w:val="il"/>
    <w:basedOn w:val="a1"/>
    <w:rsid w:val="00BC5174"/>
  </w:style>
  <w:style w:type="paragraph" w:styleId="2ff0">
    <w:name w:val="Quote"/>
    <w:basedOn w:val="a0"/>
    <w:next w:val="a0"/>
    <w:link w:val="2ff1"/>
    <w:uiPriority w:val="29"/>
    <w:qFormat/>
    <w:rsid w:val="00BC5174"/>
    <w:pPr>
      <w:widowControl/>
    </w:pPr>
    <w:rPr>
      <w:rFonts w:asciiTheme="minorHAnsi" w:eastAsiaTheme="minorEastAsia" w:hAnsiTheme="minorHAnsi" w:cstheme="minorBidi"/>
      <w:i/>
      <w:iCs/>
      <w:color w:val="000000" w:themeColor="text1"/>
      <w:lang w:bidi="ar-SA"/>
    </w:rPr>
  </w:style>
  <w:style w:type="character" w:customStyle="1" w:styleId="2ff1">
    <w:name w:val="Цитата 2 Знак"/>
    <w:basedOn w:val="a1"/>
    <w:link w:val="2ff0"/>
    <w:uiPriority w:val="29"/>
    <w:rsid w:val="00BC5174"/>
    <w:rPr>
      <w:rFonts w:asciiTheme="minorHAnsi" w:eastAsiaTheme="minorEastAsia" w:hAnsiTheme="minorHAnsi" w:cstheme="minorBidi"/>
      <w:i/>
      <w:iCs/>
      <w:color w:val="000000" w:themeColor="text1"/>
      <w:lang w:bidi="ar-SA"/>
    </w:rPr>
  </w:style>
  <w:style w:type="numbering" w:customStyle="1" w:styleId="3f2">
    <w:name w:val="Нет списка3"/>
    <w:next w:val="a3"/>
    <w:uiPriority w:val="99"/>
    <w:semiHidden/>
    <w:rsid w:val="00BC5174"/>
  </w:style>
  <w:style w:type="paragraph" w:customStyle="1" w:styleId="ConsCell">
    <w:name w:val="ConsCell"/>
    <w:rsid w:val="00BC5174"/>
    <w:pPr>
      <w:autoSpaceDE w:val="0"/>
      <w:autoSpaceDN w:val="0"/>
      <w:adjustRightInd w:val="0"/>
      <w:ind w:right="19772"/>
    </w:pPr>
    <w:rPr>
      <w:rFonts w:ascii="Arial" w:eastAsia="Times New Roman" w:hAnsi="Arial" w:cs="Arial"/>
      <w:sz w:val="22"/>
      <w:szCs w:val="22"/>
      <w:lang w:bidi="ar-SA"/>
    </w:rPr>
  </w:style>
  <w:style w:type="table" w:customStyle="1" w:styleId="2ff2">
    <w:name w:val="Сетка таблицы2"/>
    <w:basedOn w:val="a2"/>
    <w:next w:val="aff7"/>
    <w:rsid w:val="00BC5174"/>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
    <w:name w:val="Body text_"/>
    <w:basedOn w:val="a1"/>
    <w:link w:val="4b"/>
    <w:rsid w:val="00BC5174"/>
    <w:rPr>
      <w:sz w:val="19"/>
      <w:szCs w:val="19"/>
      <w:shd w:val="clear" w:color="auto" w:fill="FFFFFF"/>
    </w:rPr>
  </w:style>
  <w:style w:type="paragraph" w:customStyle="1" w:styleId="4b">
    <w:name w:val="Основной текст4"/>
    <w:basedOn w:val="a0"/>
    <w:link w:val="Bodytext"/>
    <w:rsid w:val="00BC5174"/>
    <w:pPr>
      <w:widowControl/>
      <w:shd w:val="clear" w:color="auto" w:fill="FFFFFF"/>
      <w:spacing w:line="216" w:lineRule="exact"/>
      <w:ind w:hanging="200"/>
      <w:jc w:val="both"/>
    </w:pPr>
    <w:rPr>
      <w:color w:val="auto"/>
      <w:sz w:val="19"/>
      <w:szCs w:val="19"/>
    </w:rPr>
  </w:style>
  <w:style w:type="character" w:customStyle="1" w:styleId="c4">
    <w:name w:val="c4"/>
    <w:basedOn w:val="a1"/>
    <w:rsid w:val="00BC5174"/>
  </w:style>
  <w:style w:type="character" w:customStyle="1" w:styleId="c10">
    <w:name w:val="c10"/>
    <w:basedOn w:val="a1"/>
    <w:rsid w:val="00BC5174"/>
  </w:style>
  <w:style w:type="character" w:customStyle="1" w:styleId="c5">
    <w:name w:val="c5"/>
    <w:basedOn w:val="a1"/>
    <w:rsid w:val="00BC5174"/>
  </w:style>
  <w:style w:type="paragraph" w:customStyle="1" w:styleId="c7">
    <w:name w:val="c7"/>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6">
    <w:name w:val="c16"/>
    <w:basedOn w:val="a1"/>
    <w:rsid w:val="00BC5174"/>
  </w:style>
  <w:style w:type="character" w:customStyle="1" w:styleId="c22">
    <w:name w:val="c22"/>
    <w:basedOn w:val="a1"/>
    <w:rsid w:val="00BC5174"/>
  </w:style>
  <w:style w:type="paragraph" w:customStyle="1" w:styleId="c9">
    <w:name w:val="c9"/>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3c0">
    <w:name w:val="c23 c0"/>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c27">
    <w:name w:val="c4 c27"/>
    <w:basedOn w:val="a1"/>
    <w:rsid w:val="00BC5174"/>
  </w:style>
  <w:style w:type="character" w:customStyle="1" w:styleId="submenu-table">
    <w:name w:val="submenu-table"/>
    <w:basedOn w:val="a1"/>
    <w:rsid w:val="00BC5174"/>
  </w:style>
  <w:style w:type="paragraph" w:customStyle="1" w:styleId="context-head">
    <w:name w:val="context-head"/>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center">
    <w:name w:val="acenter"/>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right">
    <w:name w:val="aright"/>
    <w:basedOn w:val="a0"/>
    <w:rsid w:val="00BC5174"/>
    <w:pPr>
      <w:widowControl/>
      <w:spacing w:before="100" w:beforeAutospacing="1" w:after="100" w:afterAutospacing="1"/>
    </w:pPr>
    <w:rPr>
      <w:rFonts w:ascii="Times New Roman" w:eastAsia="Times New Roman" w:hAnsi="Times New Roman" w:cs="Times New Roman"/>
      <w:color w:val="auto"/>
      <w:lang w:bidi="ar-SA"/>
    </w:rPr>
  </w:style>
  <w:style w:type="table" w:customStyle="1" w:styleId="TableNormal">
    <w:name w:val="Table Normal"/>
    <w:uiPriority w:val="2"/>
    <w:semiHidden/>
    <w:unhideWhenUsed/>
    <w:qFormat/>
    <w:rsid w:val="00BC5174"/>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C5174"/>
    <w:pPr>
      <w:autoSpaceDE w:val="0"/>
      <w:autoSpaceDN w:val="0"/>
      <w:ind w:left="108"/>
    </w:pPr>
    <w:rPr>
      <w:rFonts w:ascii="Times New Roman" w:eastAsia="Times New Roman" w:hAnsi="Times New Roman" w:cs="Times New Roman"/>
      <w:color w:val="auto"/>
      <w:sz w:val="22"/>
      <w:szCs w:val="22"/>
      <w:lang w:eastAsia="en-US" w:bidi="ar-SA"/>
    </w:rPr>
  </w:style>
  <w:style w:type="character" w:customStyle="1" w:styleId="WW8Num1z0">
    <w:name w:val="WW8Num1z0"/>
    <w:rsid w:val="00BC5174"/>
  </w:style>
  <w:style w:type="character" w:customStyle="1" w:styleId="WW8Num1z1">
    <w:name w:val="WW8Num1z1"/>
    <w:rsid w:val="00BC5174"/>
  </w:style>
  <w:style w:type="character" w:customStyle="1" w:styleId="WW8Num1z2">
    <w:name w:val="WW8Num1z2"/>
    <w:rsid w:val="00BC5174"/>
  </w:style>
  <w:style w:type="character" w:customStyle="1" w:styleId="WW8Num1z3">
    <w:name w:val="WW8Num1z3"/>
    <w:rsid w:val="00BC5174"/>
  </w:style>
  <w:style w:type="character" w:customStyle="1" w:styleId="WW8Num1z4">
    <w:name w:val="WW8Num1z4"/>
    <w:rsid w:val="00BC5174"/>
  </w:style>
  <w:style w:type="character" w:customStyle="1" w:styleId="WW8Num1z5">
    <w:name w:val="WW8Num1z5"/>
    <w:rsid w:val="00BC5174"/>
  </w:style>
  <w:style w:type="character" w:customStyle="1" w:styleId="WW8Num1z6">
    <w:name w:val="WW8Num1z6"/>
    <w:rsid w:val="00BC5174"/>
  </w:style>
  <w:style w:type="character" w:customStyle="1" w:styleId="WW8Num1z7">
    <w:name w:val="WW8Num1z7"/>
    <w:rsid w:val="00BC5174"/>
  </w:style>
  <w:style w:type="character" w:customStyle="1" w:styleId="WW8Num1z8">
    <w:name w:val="WW8Num1z8"/>
    <w:rsid w:val="00BC5174"/>
  </w:style>
  <w:style w:type="character" w:customStyle="1" w:styleId="WW8Num2z0">
    <w:name w:val="WW8Num2z0"/>
    <w:rsid w:val="00BC5174"/>
  </w:style>
  <w:style w:type="character" w:customStyle="1" w:styleId="WW8Num2z1">
    <w:name w:val="WW8Num2z1"/>
    <w:rsid w:val="00BC5174"/>
  </w:style>
  <w:style w:type="character" w:customStyle="1" w:styleId="WW8Num2z2">
    <w:name w:val="WW8Num2z2"/>
    <w:rsid w:val="00BC5174"/>
  </w:style>
  <w:style w:type="character" w:customStyle="1" w:styleId="WW8Num2z3">
    <w:name w:val="WW8Num2z3"/>
    <w:rsid w:val="00BC5174"/>
  </w:style>
  <w:style w:type="character" w:customStyle="1" w:styleId="WW8Num2z4">
    <w:name w:val="WW8Num2z4"/>
    <w:rsid w:val="00BC5174"/>
  </w:style>
  <w:style w:type="character" w:customStyle="1" w:styleId="WW8Num2z5">
    <w:name w:val="WW8Num2z5"/>
    <w:rsid w:val="00BC5174"/>
  </w:style>
  <w:style w:type="character" w:customStyle="1" w:styleId="WW8Num2z6">
    <w:name w:val="WW8Num2z6"/>
    <w:rsid w:val="00BC5174"/>
  </w:style>
  <w:style w:type="character" w:customStyle="1" w:styleId="WW8Num2z7">
    <w:name w:val="WW8Num2z7"/>
    <w:rsid w:val="00BC5174"/>
  </w:style>
  <w:style w:type="character" w:customStyle="1" w:styleId="WW8Num2z8">
    <w:name w:val="WW8Num2z8"/>
    <w:rsid w:val="00BC5174"/>
  </w:style>
  <w:style w:type="character" w:customStyle="1" w:styleId="affffff9">
    <w:name w:val="Символ концевой сноски"/>
    <w:rsid w:val="00BC5174"/>
    <w:rPr>
      <w:vertAlign w:val="superscript"/>
    </w:rPr>
  </w:style>
  <w:style w:type="paragraph" w:customStyle="1" w:styleId="affffffa">
    <w:name w:val="Заголовок"/>
    <w:basedOn w:val="a0"/>
    <w:next w:val="aff"/>
    <w:rsid w:val="00BC5174"/>
    <w:pPr>
      <w:keepNext/>
      <w:widowControl/>
      <w:suppressAutoHyphens/>
      <w:spacing w:before="240" w:after="120"/>
    </w:pPr>
    <w:rPr>
      <w:rFonts w:ascii="Liberation Sans" w:eastAsia="Microsoft YaHei" w:hAnsi="Liberation Sans" w:cs="Mangal"/>
      <w:color w:val="auto"/>
      <w:sz w:val="28"/>
      <w:szCs w:val="28"/>
      <w:lang w:eastAsia="zh-CN" w:bidi="ar-SA"/>
    </w:rPr>
  </w:style>
  <w:style w:type="paragraph" w:styleId="affffffb">
    <w:name w:val="List"/>
    <w:basedOn w:val="aff"/>
    <w:rsid w:val="00BC5174"/>
    <w:pPr>
      <w:suppressAutoHyphens/>
      <w:spacing w:after="140"/>
    </w:pPr>
    <w:rPr>
      <w:rFonts w:ascii="Times New Roman" w:hAnsi="Times New Roman" w:cs="Mangal"/>
      <w:sz w:val="24"/>
      <w:szCs w:val="24"/>
      <w:lang w:eastAsia="zh-CN"/>
    </w:rPr>
  </w:style>
  <w:style w:type="paragraph" w:customStyle="1" w:styleId="affffffc">
    <w:name w:val="Верхний и нижний колонтитулы"/>
    <w:basedOn w:val="a0"/>
    <w:rsid w:val="00BC5174"/>
    <w:pPr>
      <w:widowControl/>
      <w:suppressLineNumbers/>
      <w:tabs>
        <w:tab w:val="center" w:pos="4819"/>
        <w:tab w:val="right" w:pos="9638"/>
      </w:tabs>
      <w:suppressAutoHyphens/>
    </w:pPr>
    <w:rPr>
      <w:rFonts w:ascii="Times New Roman" w:eastAsia="Times New Roman" w:hAnsi="Times New Roman" w:cs="Times New Roman"/>
      <w:color w:val="auto"/>
      <w:lang w:eastAsia="zh-CN" w:bidi="ar-SA"/>
    </w:rPr>
  </w:style>
  <w:style w:type="paragraph" w:customStyle="1" w:styleId="Bodytext0">
    <w:name w:val="Body text"/>
    <w:basedOn w:val="a0"/>
    <w:rsid w:val="00BC5174"/>
    <w:pPr>
      <w:widowControl/>
      <w:shd w:val="clear" w:color="auto" w:fill="FFFFFF"/>
      <w:suppressAutoHyphens/>
      <w:spacing w:line="216" w:lineRule="exact"/>
      <w:ind w:hanging="200"/>
      <w:jc w:val="both"/>
    </w:pPr>
    <w:rPr>
      <w:rFonts w:ascii="Times New Roman" w:eastAsia="Times New Roman" w:hAnsi="Times New Roman" w:cs="Times New Roman"/>
      <w:color w:val="auto"/>
      <w:sz w:val="19"/>
      <w:szCs w:val="19"/>
      <w:lang w:eastAsia="zh-CN" w:bidi="ar-SA"/>
    </w:rPr>
  </w:style>
  <w:style w:type="paragraph" w:customStyle="1" w:styleId="affffffd">
    <w:name w:val="Заголовок таблицы"/>
    <w:basedOn w:val="afff2"/>
    <w:rsid w:val="00BC5174"/>
    <w:pPr>
      <w:jc w:val="center"/>
    </w:pPr>
    <w:rPr>
      <w:rFonts w:eastAsia="Times New Roman" w:cs="Times New Roman"/>
      <w:b/>
      <w:bCs/>
      <w:kern w:val="0"/>
      <w:lang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2.xml"/><Relationship Id="rId47" Type="http://schemas.openxmlformats.org/officeDocument/2006/relationships/header" Target="header5.xml"/><Relationship Id="rId63" Type="http://schemas.openxmlformats.org/officeDocument/2006/relationships/footer" Target="footer42.xml"/><Relationship Id="rId68" Type="http://schemas.openxmlformats.org/officeDocument/2006/relationships/footer" Target="footer45.xml"/><Relationship Id="rId84" Type="http://schemas.openxmlformats.org/officeDocument/2006/relationships/footer" Target="footer53.xml"/><Relationship Id="rId89" Type="http://schemas.openxmlformats.org/officeDocument/2006/relationships/header" Target="header26.xml"/><Relationship Id="rId112" Type="http://schemas.openxmlformats.org/officeDocument/2006/relationships/footer" Target="footer67.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07" Type="http://schemas.openxmlformats.org/officeDocument/2006/relationships/footer" Target="footer64.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header" Target="header2.xml"/><Relationship Id="rId45" Type="http://schemas.openxmlformats.org/officeDocument/2006/relationships/footer" Target="footer33.xml"/><Relationship Id="rId53" Type="http://schemas.openxmlformats.org/officeDocument/2006/relationships/footer" Target="footer37.xml"/><Relationship Id="rId58" Type="http://schemas.openxmlformats.org/officeDocument/2006/relationships/footer" Target="footer40.xml"/><Relationship Id="rId66" Type="http://schemas.openxmlformats.org/officeDocument/2006/relationships/header" Target="header15.xml"/><Relationship Id="rId74" Type="http://schemas.openxmlformats.org/officeDocument/2006/relationships/header" Target="header19.xml"/><Relationship Id="rId79" Type="http://schemas.openxmlformats.org/officeDocument/2006/relationships/footer" Target="footer50.xml"/><Relationship Id="rId87" Type="http://schemas.openxmlformats.org/officeDocument/2006/relationships/footer" Target="footer54.xml"/><Relationship Id="rId102" Type="http://schemas.openxmlformats.org/officeDocument/2006/relationships/hyperlink" Target="https://yadi.sk/i/Hc1fl6-R3PtViK" TargetMode="External"/><Relationship Id="rId110" Type="http://schemas.openxmlformats.org/officeDocument/2006/relationships/header" Target="header35.xml"/><Relationship Id="rId5" Type="http://schemas.openxmlformats.org/officeDocument/2006/relationships/webSettings" Target="webSettings.xml"/><Relationship Id="rId61" Type="http://schemas.openxmlformats.org/officeDocument/2006/relationships/header" Target="header12.xml"/><Relationship Id="rId82" Type="http://schemas.openxmlformats.org/officeDocument/2006/relationships/header" Target="header23.xml"/><Relationship Id="rId90" Type="http://schemas.openxmlformats.org/officeDocument/2006/relationships/header" Target="header27.xml"/><Relationship Id="rId95" Type="http://schemas.openxmlformats.org/officeDocument/2006/relationships/footer" Target="footer58.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header" Target="header10.xml"/><Relationship Id="rId64" Type="http://schemas.openxmlformats.org/officeDocument/2006/relationships/footer" Target="footer43.xml"/><Relationship Id="rId69" Type="http://schemas.openxmlformats.org/officeDocument/2006/relationships/header" Target="header16.xml"/><Relationship Id="rId77" Type="http://schemas.openxmlformats.org/officeDocument/2006/relationships/header" Target="header20.xml"/><Relationship Id="rId100" Type="http://schemas.openxmlformats.org/officeDocument/2006/relationships/footer" Target="footer61.xml"/><Relationship Id="rId105" Type="http://schemas.openxmlformats.org/officeDocument/2006/relationships/header" Target="header32.xm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footer" Target="footer47.xml"/><Relationship Id="rId80" Type="http://schemas.openxmlformats.org/officeDocument/2006/relationships/footer" Target="footer51.xml"/><Relationship Id="rId85" Type="http://schemas.openxmlformats.org/officeDocument/2006/relationships/header" Target="header24.xml"/><Relationship Id="rId93" Type="http://schemas.openxmlformats.org/officeDocument/2006/relationships/header" Target="header28.xml"/><Relationship Id="rId98"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4.xml"/><Relationship Id="rId59" Type="http://schemas.openxmlformats.org/officeDocument/2006/relationships/header" Target="header11.xml"/><Relationship Id="rId67" Type="http://schemas.openxmlformats.org/officeDocument/2006/relationships/footer" Target="footer44.xml"/><Relationship Id="rId103" Type="http://schemas.openxmlformats.org/officeDocument/2006/relationships/footer" Target="footer62.xml"/><Relationship Id="rId108" Type="http://schemas.openxmlformats.org/officeDocument/2006/relationships/footer" Target="footer65.xml"/><Relationship Id="rId20" Type="http://schemas.openxmlformats.org/officeDocument/2006/relationships/footer" Target="footer12.xml"/><Relationship Id="rId41" Type="http://schemas.openxmlformats.org/officeDocument/2006/relationships/footer" Target="footer31.xml"/><Relationship Id="rId54" Type="http://schemas.openxmlformats.org/officeDocument/2006/relationships/footer" Target="footer38.xml"/><Relationship Id="rId62" Type="http://schemas.openxmlformats.org/officeDocument/2006/relationships/header" Target="header13.xml"/><Relationship Id="rId70" Type="http://schemas.openxmlformats.org/officeDocument/2006/relationships/header" Target="header17.xml"/><Relationship Id="rId75" Type="http://schemas.openxmlformats.org/officeDocument/2006/relationships/footer" Target="footer48.xml"/><Relationship Id="rId83" Type="http://schemas.openxmlformats.org/officeDocument/2006/relationships/footer" Target="footer52.xml"/><Relationship Id="rId88" Type="http://schemas.openxmlformats.org/officeDocument/2006/relationships/footer" Target="footer55.xml"/><Relationship Id="rId91" Type="http://schemas.openxmlformats.org/officeDocument/2006/relationships/footer" Target="footer56.xml"/><Relationship Id="rId96" Type="http://schemas.openxmlformats.org/officeDocument/2006/relationships/footer" Target="footer59.xml"/><Relationship Id="rId111" Type="http://schemas.openxmlformats.org/officeDocument/2006/relationships/footer" Target="footer6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35.xml"/><Relationship Id="rId57" Type="http://schemas.openxmlformats.org/officeDocument/2006/relationships/footer" Target="footer39.xml"/><Relationship Id="rId106" Type="http://schemas.openxmlformats.org/officeDocument/2006/relationships/header" Target="header33.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4.xml"/><Relationship Id="rId52" Type="http://schemas.openxmlformats.org/officeDocument/2006/relationships/header" Target="header8.xml"/><Relationship Id="rId60" Type="http://schemas.openxmlformats.org/officeDocument/2006/relationships/footer" Target="footer41.xml"/><Relationship Id="rId65" Type="http://schemas.openxmlformats.org/officeDocument/2006/relationships/header" Target="header14.xml"/><Relationship Id="rId73" Type="http://schemas.openxmlformats.org/officeDocument/2006/relationships/header" Target="header18.xml"/><Relationship Id="rId78" Type="http://schemas.openxmlformats.org/officeDocument/2006/relationships/header" Target="header21.xml"/><Relationship Id="rId81" Type="http://schemas.openxmlformats.org/officeDocument/2006/relationships/header" Target="header22.xml"/><Relationship Id="rId86" Type="http://schemas.openxmlformats.org/officeDocument/2006/relationships/header" Target="header25.xml"/><Relationship Id="rId94" Type="http://schemas.openxmlformats.org/officeDocument/2006/relationships/header" Target="header29.xml"/><Relationship Id="rId99" Type="http://schemas.openxmlformats.org/officeDocument/2006/relationships/footer" Target="footer60.xml"/><Relationship Id="rId101" Type="http://schemas.openxmlformats.org/officeDocument/2006/relationships/hyperlink" Target="https://yadi.sk/i/gDJ_iugovPk9H"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header" Target="header1.xml"/><Relationship Id="rId109" Type="http://schemas.openxmlformats.org/officeDocument/2006/relationships/header" Target="header34.xml"/><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header" Target="header9.xml"/><Relationship Id="rId76" Type="http://schemas.openxmlformats.org/officeDocument/2006/relationships/footer" Target="footer49.xml"/><Relationship Id="rId97" Type="http://schemas.openxmlformats.org/officeDocument/2006/relationships/header" Target="header30.xml"/><Relationship Id="rId104" Type="http://schemas.openxmlformats.org/officeDocument/2006/relationships/footer" Target="footer63.xml"/><Relationship Id="rId7" Type="http://schemas.openxmlformats.org/officeDocument/2006/relationships/endnotes" Target="endnotes.xml"/><Relationship Id="rId71" Type="http://schemas.openxmlformats.org/officeDocument/2006/relationships/footer" Target="footer46.xml"/><Relationship Id="rId92" Type="http://schemas.openxmlformats.org/officeDocument/2006/relationships/footer" Target="footer57.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14BF-2AD1-49AF-938B-0E9E7A42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222410</Words>
  <Characters>1267741</Characters>
  <Application>Microsoft Office Word</Application>
  <DocSecurity>0</DocSecurity>
  <Lines>10564</Lines>
  <Paragraphs>2974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Пользователь</cp:lastModifiedBy>
  <cp:revision>22</cp:revision>
  <dcterms:created xsi:type="dcterms:W3CDTF">2022-06-09T08:39:00Z</dcterms:created>
  <dcterms:modified xsi:type="dcterms:W3CDTF">2022-09-08T15:07:00Z</dcterms:modified>
</cp:coreProperties>
</file>