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53772">
        <w:rPr>
          <w:rFonts w:ascii="Times New Roman" w:eastAsia="Times New Roman" w:hAnsi="Times New Roman"/>
          <w:b/>
          <w:noProof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10875C0" wp14:editId="2C9A028B">
            <wp:simplePos x="0" y="0"/>
            <wp:positionH relativeFrom="column">
              <wp:posOffset>-889797</wp:posOffset>
            </wp:positionH>
            <wp:positionV relativeFrom="paragraph">
              <wp:posOffset>-698826</wp:posOffset>
            </wp:positionV>
            <wp:extent cx="7527851" cy="10640795"/>
            <wp:effectExtent l="0" t="0" r="0" b="0"/>
            <wp:wrapNone/>
            <wp:docPr id="1" name="Рисунок 1" descr="C:\Users\Я\Desktop\Рабочие программы\Титулы\2022-10-20-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Рабочие программы\Титулы\2022-10-20-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413" cy="106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772" w:rsidRPr="00853772" w:rsidRDefault="00853772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B509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4B509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B509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 программа по родному языку (русскому) для обучающихся 9 классов на уровне основного общего образования подготовлена на основе Федерального государстве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ного образовательного стандарта основного общего образования (Приказ </w:t>
      </w:r>
      <w:proofErr w:type="spell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России от 31.05.2021 г. № 287, зарегистрирован Министерством юстиции Российской Фед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рации 05.07.2021 г., № 64101) (далее —</w:t>
      </w:r>
      <w:r w:rsidR="00853772"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</w:t>
      </w:r>
      <w:proofErr w:type="gramEnd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2016 г. № 637-р), а также Примерной программы восп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  <w:proofErr w:type="gramEnd"/>
    </w:p>
    <w:p w:rsidR="004B509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509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ОБЩАЯ ХАРАКТЕРИСТИКА УЧЕБНОГО ПРЕДМЕТА «РОДНОЙ ЯЗЫК (РУССКИЙ)»</w:t>
      </w:r>
    </w:p>
    <w:p w:rsidR="004B509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 программы обеспечивает достижение результатов освоения основной 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разовательной программы основного общего образования в части требований, заданных Ф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деральным государственным образовательным стандартом основного общего образования к предметной области</w:t>
      </w:r>
      <w:proofErr w:type="gram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«Р</w:t>
      </w:r>
      <w:proofErr w:type="gramEnd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одной язык и родная литература». Программа ориентирована на с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провождение и поддержку курса русского языка, входящего в предметную область «Русский язык и литература».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:rsidR="004B509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Курс «Родной язык (русский)» направлен на удовлетворение потребности </w:t>
      </w:r>
      <w:proofErr w:type="gram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обуча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щихся</w:t>
      </w:r>
      <w:proofErr w:type="gramEnd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изучении родного языка как инструмента познания национальной культуры и сам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реализации в ней. Учебный предмет «Родной язык (русский)» не ущемляет права </w:t>
      </w:r>
      <w:proofErr w:type="gram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обуча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щихся</w:t>
      </w:r>
      <w:proofErr w:type="gramEnd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, изучающих иные родные языки (не русский). Поэтому учебное время, отведённое на изучение данной дисциплины, не может рассматриваться как время для углублённого изуч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ния основного курса «Русский язык».</w:t>
      </w:r>
    </w:p>
    <w:p w:rsidR="004B509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В содержании курса «Родной язык (русский)» предусматривается расширение свед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ний, имеющих отношение не к внутреннему системному устройству языка, а к вопросам ре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 те языковые аспекты, которые обнаруживают прямую, непосредственную кул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турно-историческую обусловленность. </w:t>
      </w:r>
    </w:p>
    <w:p w:rsidR="004B509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509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ЦЕЛИ ИЗУЧЕНИЯ УЧЕБНОГО ПРЕДМЕТА «РОДНОЙ ЯЗЫК (РУССКИЙ)»</w:t>
      </w:r>
    </w:p>
    <w:p w:rsidR="004B509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Целями изучения родного языка (русского) по программам основного общего образ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вания являются:</w:t>
      </w:r>
    </w:p>
    <w:p w:rsidR="004B509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воспитание гражданина и патриота; формирование российской гражданской иде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тичности в поликультурном и многоконфессиональном обществе; развитие представлений о родном русском языке как духовной, нравственной и культурной ценности народа; осозн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питание ответственного отношения к сохранению и развитию родного языка, формирование 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волонтёрской позиции в отношении популяризации родного языка; воспитание уважител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ного отношения к культурам и языкам народов России; овладение культурой межнационал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ного общения;</w:t>
      </w:r>
    </w:p>
    <w:p w:rsidR="004B509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расширение  знаний  о  национальной  специфике  русского языка и языковых ед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ницах</w:t>
      </w:r>
      <w:proofErr w:type="gram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,п</w:t>
      </w:r>
      <w:proofErr w:type="gramEnd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режде всего о лексике и фразеологии с национально-культурным компонентом зн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чения;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туациях общения; об основных нормах русского литературного языка; о национальных ос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бенностях русского речевого этикета;</w:t>
      </w:r>
    </w:p>
    <w:p w:rsidR="004B509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B509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совершенствование познавательных и интеллектуальных умений опознавать, ан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4B509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совершенствование текстовой деятельности; развитие умений функциональной грамотности осуществлять информационный поиск, извлекать и преобразовывать необход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мую информацию; понимать и использовать тексты разных форматов (сплошной, </w:t>
      </w:r>
      <w:proofErr w:type="spell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неспло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ной</w:t>
      </w:r>
      <w:proofErr w:type="spellEnd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текст, </w:t>
      </w:r>
      <w:proofErr w:type="spell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инфографика</w:t>
      </w:r>
      <w:proofErr w:type="spellEnd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др.);</w:t>
      </w:r>
    </w:p>
    <w:p w:rsidR="004B509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развитие проектного и исследовательского мышления, приобретение практическ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го опыта исследовательской работы по родному языку (русскому), воспитание самосто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тельности в приобретении знаний.</w:t>
      </w:r>
    </w:p>
    <w:p w:rsidR="004B509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509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ОСНОВНЫЕ СОДЕРЖАТЕЛЬНЫЕ ЛИНИИ ПРОГРАММЫ УЧЕБНОГО ПРЕДМЕТА</w:t>
      </w:r>
      <w:proofErr w:type="gramStart"/>
      <w:r w:rsidRPr="008537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«Р</w:t>
      </w:r>
      <w:proofErr w:type="gramEnd"/>
      <w:r w:rsidRPr="008537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УССКИЙ РОДНОЙ ЯЗЫК»</w:t>
      </w:r>
    </w:p>
    <w:p w:rsidR="004B509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Как курс, имеющий частный характер, школьный курс родного русского языка опир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ется на содержание основного </w:t>
      </w:r>
      <w:proofErr w:type="spell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курса</w:t>
      </w:r>
      <w:proofErr w:type="gram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,п</w:t>
      </w:r>
      <w:proofErr w:type="gramEnd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редставленного</w:t>
      </w:r>
      <w:proofErr w:type="spellEnd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образовательной области «Русский язык и литература», сопровождает и поддерживает его.</w:t>
      </w:r>
    </w:p>
    <w:p w:rsidR="004B509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содержательные линии настоящей программы (блоки программы) соотн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сятся с основными содержательными линиями основного курса русского языка на уровне основного общего образования, но не дублируют их в полном объёме и имеют преимущ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ственно практико-ориентированный характер. В соответствии с этим в программе выделяю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ся следующие блоки.</w:t>
      </w:r>
    </w:p>
    <w:p w:rsidR="004B509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В первом блоке — «Язык и культура» — представлено содержание, изучение котор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го позволит раскрыть взаимосвязь языка и истории, языка и материальной и духовной кул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туры русского народа, национально-культурную специфику русского языка, обеспечит овл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4B509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Второй блок — «Культура речи» — ориентирован на формирование у учащихся 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использования норм русского литературного языка в устной и письменной форме с учётом требований уместности, точности, логичности, ч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стоты, богатства и выразительности;</w:t>
      </w:r>
      <w:proofErr w:type="gramEnd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понимание вариантов норм; развитие потребности 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ращаться к нормативным словарям современного русского литературного языка и соверше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ствование умений пользоваться ими.</w:t>
      </w:r>
    </w:p>
    <w:p w:rsidR="004B509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третьем блоке — «Речь. Речевая деятельность. Текст» </w:t>
      </w:r>
      <w:proofErr w:type="gram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—п</w:t>
      </w:r>
      <w:proofErr w:type="gramEnd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редставлено содержание, направленное на совершенствование видов речевой деятельности в их взаимосвязи и культ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ры устной иписьменной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ции, оценивать речевую ситуацию, учитывать коммуникативные намерения партнёра, выб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рать адекватные стратегии коммуникации; понимать, анализировать и создавать тексты ра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ных функционально-смысловых типов, жанров, стилистической принадлежности.</w:t>
      </w:r>
    </w:p>
    <w:p w:rsidR="004B509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509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МЕСТО УЧЕБНОГО ПРЕДМЕТА «РОДНОЙ ЯЗЫК (РУССКИЙ)» В УЧЕБНОМ ПЛАНЕ</w:t>
      </w:r>
    </w:p>
    <w:p w:rsidR="004B509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Федеральным государственным образовательным стандартом 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новного общего образования учебный предмет «Родной язык (русский)» входит в предме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ную область «Родной язык и родная литература» и является обязательным для изучения.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 учебного предмета «Родной язык (русский)», представленное в рабочей программе, соответствует ФГОС ООО, Примерной основной образовательной программе основного общего образования и рассчитано на общую учебную нагрузку в 9 классе в объеме 17 часов.</w:t>
      </w:r>
    </w:p>
    <w:p w:rsidR="00A431B7" w:rsidRPr="00853772" w:rsidRDefault="00A431B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СОДЕРЖАНИЕ УЧЕБНОГО ПРЕДМЕТА 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Раздел 1. Язык и культура 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чимость. Крылатые слова и выражения (прецедентные тексты) из произведений худож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ственной литературы, кинофильмов, песен, рекламных текстов и т.п.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языка как объективный процесс. Общее представление о внешних и вну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языка: активизация процесса заимствования иноязычных слов, «</w:t>
      </w:r>
      <w:proofErr w:type="spell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неологический</w:t>
      </w:r>
      <w:proofErr w:type="spellEnd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бум» — рождение новых слов, изменение значений и переосмысление имеющихся в языке слов, их стилистич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ская переоценка, создание новой фразеологии.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Раздел 2. Культура речи 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орфоэпические нормы современного русского литературного языка (обо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щение). Активные процессы в области произношения и ударения. Отражение произнос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тельных вариантов в современных орфоэпических словарях.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лексические нормы современного русского литературного языка (обобщ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ние).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ошибки</w:t>
      </w:r>
      <w:proofErr w:type="gramEnd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‚ связанные с нарушением лексической сочетаемости.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Речевая избыточность и точность. Тавтология. Плеоназм. Типичные </w:t>
      </w:r>
      <w:proofErr w:type="gram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ошибки</w:t>
      </w:r>
      <w:proofErr w:type="gramEnd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‚ связа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ные с речевой избыточностью.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Современные толковые словари. Отражение вариантов лексической нормы в совр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менных словарях. Словарные пометы.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Основные грамматические нормы современного русского литературного языка (обобщение).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Отражение вариантов грамматической нормы в современных грамматических слов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рях и справочниках. Словарные пометы.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Типичные грамматические ошибки в предложно-падежном управлении. Нормы уп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требления причастных и деепричастных оборотов‚ предложений с косвенной речью; типи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ные ошибки в построении сложных предложений.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Этика и этикет в </w:t>
      </w:r>
      <w:proofErr w:type="gram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интернет-общении</w:t>
      </w:r>
      <w:proofErr w:type="gramEnd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Этикет </w:t>
      </w:r>
      <w:proofErr w:type="gram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интернет-переписки</w:t>
      </w:r>
      <w:proofErr w:type="gramEnd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Этические нормы, правила этикета </w:t>
      </w:r>
      <w:proofErr w:type="gram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интернет-дискуссии</w:t>
      </w:r>
      <w:proofErr w:type="gramEnd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, интернет-полемики. Этикетное речевое поведение в ситуациях делового общения.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Раздел 3. Речь. Речевая деятельность. Текст 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дистантное</w:t>
      </w:r>
      <w:proofErr w:type="spellEnd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общение.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Виды преобразования текстов: аннотация, конспект. Использование графиков, ди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грамм, схем для представления информации.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Разговорная речь. Анекдот, шутка.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Публицистический стиль. Проблемный очерк.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интертекст</w:t>
      </w:r>
      <w:proofErr w:type="spellEnd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Афоризмы. Прецедентные тексты. </w:t>
      </w:r>
    </w:p>
    <w:p w:rsidR="00A431B7" w:rsidRPr="00853772" w:rsidRDefault="00A431B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ПЛАНИРУЕМЫЕ ОБРАЗОВАТЕЛЬНЫЕ РЕЗУЛЬТАТЫ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Изучение учебного предмета «Родной язык (русский)» в 9 классе направлено на д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стижение </w:t>
      </w:r>
      <w:proofErr w:type="gram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следующих личностных, метапредметных и предметных результ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тов.</w:t>
      </w:r>
    </w:p>
    <w:p w:rsidR="00A431B7" w:rsidRPr="00853772" w:rsidRDefault="00A431B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Личностные результаты освоения программы по родному языку (русскому) на уровне основного общего образования достигаются в единстве учебной и воспитательной деятел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собствуют процессам самопознания, самовоспитания и саморазвития, формирования вну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ренней позиции личности.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Личностные результаты освоения рабочей программы по родному языку (русскому) для основного общего образования должны отражать готовность обучающихся руководств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гражданского воспитания: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готовность к выполнению обязанностей гражданина и реализации его прав, уваж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ние прав, свобод и законных интересов других людей; 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активное участие в жизни семьи, образовательной организации, местного сообщ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ства, родного края, страны, в том числе в сопоставлении с ситуациями, отражёнными в лит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ратурных произведениях, написанных на русском языке; 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неприятие любых форм экстремизма, дискриминации; 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— понимание роли различных социальных институтов в жизни человека; 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представление об основных правах, свободах и обязанностях гражданина, социал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ных нормах и правилах межличностных отношений в поликультурном и многоконфесси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нальном обществе, </w:t>
      </w:r>
      <w:proofErr w:type="gram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формируемое</w:t>
      </w:r>
      <w:proofErr w:type="gramEnd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том числе на основе примеров из литературных произв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дений, написанных на русском языке; 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готовность к разнообразной совместной деятельности, стремление к взаимопон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манию и взаимопомощи; 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активное участие в школьном самоуправлении; 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готовность к участию в гуманитарной деятельности (помощь людям, нуждающи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в ней; </w:t>
      </w:r>
      <w:proofErr w:type="spell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волонтёрство</w:t>
      </w:r>
      <w:proofErr w:type="spellEnd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патриотического воспитания: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осознание российской гражданской идентичности в поликультурном и многоко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фессиональном обществе, понимание роли русского языка как государственного языка Ро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сийской Федерации и языка межнационального общения народов России; 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 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ным в художественных произведениях; 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уважение к символам России, государственным праздникам, историческому и пр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родному наследию и памятникам, традициям разных народов, проживающих в родной стране;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духовно-нравственного воспитания: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ориентация на моральные ценности и нормы в ситуациях нравственного выбора; 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готовность оценивать своё поведение, в том числе речевое, и поступки, а также п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ведение и поступки других людей с позиции нравственных и правовых норм с учётом ос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знания последствий поступков; 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активное неприятие асоциальных поступков; 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свобода и ответственность личности в условиях индивидуального и общественного пространства;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эстетического воспитания: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восприимчивость к разным видам искусства, традициям и творчеству своего и др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гих народов; 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понимание эмоционального воздействия искусства; 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осознание важности художественной культуры как средства коммуникации и с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мовыражения; 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осознание важности русского языка как средства коммуникации и самовыражения; 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понимание ценности отечественного и мирового искусства, роли этнических кул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турных традиций и народного творчества; 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стремление к самовыражению в разных видах искусства;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физического воспитания, формирования культуры здоровья и эмоционального бл</w:t>
      </w:r>
      <w:r w:rsidRPr="0085377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а</w:t>
      </w:r>
      <w:r w:rsidRPr="0085377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гополучия: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соблюдение правил безопасности, в том числе навыки безопасного поведения в </w:t>
      </w:r>
      <w:proofErr w:type="gram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интернет-среде</w:t>
      </w:r>
      <w:proofErr w:type="gramEnd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умение принимать себя и </w:t>
      </w:r>
      <w:proofErr w:type="gram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других</w:t>
      </w:r>
      <w:proofErr w:type="gramEnd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осуждая;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умение осознавать своё эмоциональное состояние и эмоциональное состояние др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трудового воспитания: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ровать, планировать и самостоятельно выполнять такого рода деятельность;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интерес к практическому изучению профессий и труда различного рода, в том чи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нов с учётом личных и общественных интересов и потребностей; умение рассказать о своих планах на будущее;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экологического воспитания: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ных последствий для окружающей среды; умение точно, логично выражать свою точку зр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ния на экологические проблемы;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повышение уровня экологической культуры, осознание глобального характера эк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дениями, поднимающими экологические проблемы; активное неприятие действий, принос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щих вред окружающей среде; осознание своей роли как гражданина и потребителя в услов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ях взаимосвязи природной, технологической и социальной сред;</w:t>
      </w:r>
      <w:proofErr w:type="gramEnd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готовность к участию в практической деятельности экологической направленности;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ценности научного познания: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овладение языковой и читательской культурой, навыками чтения как средства п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знания мира; 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овладение основными навыками исследовательской деятельности с учётом спец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фики школьного языкового образования; 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установка на осмысление опыта, наблюдений, поступков и стремление соверше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ствовать пути достижения индивидуального и коллективного благополучия.</w:t>
      </w:r>
    </w:p>
    <w:p w:rsidR="00A431B7" w:rsidRPr="00853772" w:rsidRDefault="00A431B7" w:rsidP="00D44DB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Личностные результаты, обеспечивающие </w:t>
      </w:r>
      <w:r w:rsidRPr="0085377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адаптацию </w:t>
      </w:r>
      <w:proofErr w:type="gramStart"/>
      <w:r w:rsidRPr="0085377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обучающегося</w:t>
      </w:r>
      <w:proofErr w:type="gramEnd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изменя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щимся условиям социальной и природной среды: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способность обучающихся к взаимодействию в условиях неопределённости, 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умение оперировать основными понятиями, терминами и представлениями в обл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сти концепции устойчивого развития, анализировать и выявлять взаимосвязь природы, 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щества и экономики, оценивать свои действия с учётом влияния на окружающую среду, д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стижения целей и преодоления вызовов, возможных глобальных последствий;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тировать принимаемые решения и действия; формулировать и оценивать риски и после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ствия, формировать опыт, уметь находить позитивное в сложившейся ситуации; быть гот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вым действовать в отсутствие гарантий успеха.</w:t>
      </w:r>
      <w:proofErr w:type="gramEnd"/>
    </w:p>
    <w:p w:rsidR="00A431B7" w:rsidRPr="00853772" w:rsidRDefault="00A431B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Овладение универсальными учебными </w:t>
      </w:r>
      <w:r w:rsidRPr="008537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познавательными действиями.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Базовые логические действия: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выявлять и характеризовать существенные признаки языковых единиц, языковых явлений и процессов;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выявлять дефицит информации, необходимой для решения поставленной учебной задачи;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мальный вариант с учётом самостоятельно выделенных критериев.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Базовые исследовательские действия: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— использовать вопросы как исследовательский инструмент познания в языковом 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разовании;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формулировать вопросы, фиксирующие несоответствие между реальным и жел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тельным состоянием ситуации, и самостоятельно устанавливать искомое и данное;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формировать гипотезу об истинности собственных суждений и суждений других, аргументировать свою позицию, мнение;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составлять алгоритм действий и использовать его для решения учебных задач;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оценивать на применимость и достоверность информацию, полученную в ходе лингвистического исследования (эксперимента);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самостоятельно формулировать обобщения и выводы по результатам проведённог</w:t>
      </w:r>
      <w:r w:rsidR="00A431B7"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наблюдения, исследования; владеть инструментами оценки достоверности полученных в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водов и обобщений;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прогнозировать возможное дальнейшее развитие процессов, событий и их после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ствия в аналогичных или сходных ситуациях, а также выдвигать предположения об их разв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тии в новых условиях и контекстах.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Работа с информацией: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применять различные методы, инструменты и запросы при поиске и отборе и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формации с учётом предложенной учебной задачи и заданных критериев;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выбирать, анализировать, интерпретировать, обобщать и систематизировать и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формацию, представленную в текстах, таблицах, схемах;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димой информации с целью решения учебных задач;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использовать смысловое чтение для извлечения, обобщения и систематизации и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формации из одного или нескольких источников с учётом поставленных целей;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новки;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оценивать надёжность информации по критериям, предложенным учителем или сформулированным самостоятельно;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эффективно запоминать и систематизировать информацию.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Овладение универсальными учебными </w:t>
      </w:r>
      <w:r w:rsidRPr="008537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коммуникативными действиями.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Общение: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воспринимать и формулировать суждения, выражать эмоции в соответствии с условиями и целями общения; 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выражать себя (свою точку зрения) в диалогах и дискуссиях, в устной монологич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ской речи и в письменных текстах;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распознавать невербальные средства общения, понимать значение социальных зн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ков;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— знать и распознавать предпосылки конфликтных ситуаций и смягчать конфликты, вести переговоры;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в ходе диалога/дискуссии задавать вопросы по существу обсуждаемой темы и в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сказывать идеи, нацеленные на решение задачи и поддержание благожелательности общ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ния;</w:t>
      </w:r>
    </w:p>
    <w:p w:rsidR="00A431B7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сопоставлять свои суждения с суждениями других участников диалога, обнаруж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вать различие и сходство позиций;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публично представлять результаты проведённого языкового анализа, выполненн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B09BD"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го л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ингвистического эксперимента, исследования, проекта;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самостоятельно выбирать формат выступления с учётом цели презентации и ос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бенностей аудитории и в соответствии с ним составлять устные и письменные тексты с и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пользованием иллюстративного материала.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Совместная деятельность: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зультат совместной работы; уметь обобщать мнения </w:t>
      </w:r>
      <w:proofErr w:type="gram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нескольких</w:t>
      </w:r>
      <w:proofErr w:type="gramEnd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людей, проявлять гото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ность руководить, выполнять поручения, подчиняться;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чей и вклад каждого члена команды в достижение результатов, разделять сферу ответстве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ности и проявлять готовность к представлению отчёта перед группой.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Овладение универсальными учебными </w:t>
      </w:r>
      <w:r w:rsidRPr="008537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регулятивными действиями.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Самоорганизация: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выявлять проблемы для решения в учебных и жизненных ситуациях;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стей, аргументировать предлагаемые варианты решений;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самостоятельно составлять план действий, вносить необходимые коррективы в х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де его реализации;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делать выбор и брать ответственность за решение.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Самоконтроль: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владеть разными способами самоконтроля (в том числе речевого), </w:t>
      </w:r>
      <w:proofErr w:type="spell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самомотивации</w:t>
      </w:r>
      <w:proofErr w:type="spellEnd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рефлексии;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— давать адекватную оценку учебной ситуации и предлагать план её изменения;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объяснять причины достижения (недостижения) результата деятельности; пон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мать причины коммуникативных неудач и уметь предупреждать их, давать оценку приобр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тённому речевому опыту и корректировать собственную речь с учётом целей и условий 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щения; оценивать соответствие результата цели и условиям общения.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Эмоциональный интеллект: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развивать способность управлять собственными эмоциями и эмоциями других;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ций.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Принятие себя и других: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осознанно относиться к другому человеку и его мнению; 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признавать своё и чужое право на ошибку;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принимать себя и </w:t>
      </w:r>
      <w:proofErr w:type="gram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других</w:t>
      </w:r>
      <w:proofErr w:type="gramEnd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осуждая; 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проявлять открытость;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осознавать невозможность контролировать всё вокруг.</w:t>
      </w:r>
    </w:p>
    <w:p w:rsidR="003B09BD" w:rsidRPr="00853772" w:rsidRDefault="003B09BD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Язык и культура: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понимать и истолковывать значения русских слов с национально-культурным ко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понентом (в рамках изученного), правильно употреблять их в речи; иметь представление о русской языковой картине мира; приводить примеры национального своеобразия, богатства, выразительности родного русского языка; анализировать национальное своеобразие общ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языковых и художественных метафор; 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иметь представление о ключевых словах русской культуры; комментировать те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сты с точки зрения употребления в них ключевых слов русской культуры (в рамках изуче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ного); 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зеологических оборотов; уместно употреблять их; распознавать источники крылатых слов и выражений (в рамках изученного); правильно употреблять пословицы, поговорки, крылатые слова и выражения в различных ситуациях речевого общения (в рамках изученного); 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характеризовать влияние внешних и внутренних факторов изменений в русском языке (в рамках изученного); иметь представление об основных активных процессах в с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временном русском языке (основные тенденции, отдельные примеры в рамках изученного); 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комментировать особенности новых иноязычных заимствований в современном русском языке; определять значения лексических заимствований последних десятилетий; 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характеризовать словообразовательные неологизмы по сфере употребления и ст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листической окраске; целесообразно употреблять иноязычные слова; 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объяснять причины изменения лексических значений слов и их стилистической окраски в современном русском языке (на конкретных примерах); 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использовать толковые словари, словари иностранных слов, фразеологические сл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вари, словари пословиц и поговорок, крылатых слов и выражений; словари синонимов, ант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нимов</w:t>
      </w:r>
      <w:proofErr w:type="gram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;у</w:t>
      </w:r>
      <w:proofErr w:type="gramEnd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чебные этимологические словари; грамматические словари и справочники, орфогр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фические словари, справочники по пунктуации (в том числе мультимедийные).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Культура речи: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понимать и характеризовать активные процессы в области произношения и удар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ния (в рамках изученного); способы фиксации произносительных норм в современных орф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эпических словарях; 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различать варианты орфоэпической и акцентологической нормы; соблюдать нормы произношения и ударения в отдельных грамматических формах самостоятельных частей р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чи (в рамках изученного); употреблять слова с учётом произносительных вариантов совр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менной орфоэпической нормы; 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употреблять слова в соответствии с их лексическим значением и требованием ле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сической сочетаемости (в рамках изученного); опознавать частотные примеры тавтологии и плеоназма; 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соблюдать синтаксические нормы современного русского литературного языка: предложно-падежное управление; построение простых предложений‚ сложных предложений разных видов; предложений с косвенной речью; 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распознавать и исправлять типичные ошибки в предложно-падежном управлении; построении простых предложений‚ сложных предложений разных видов; предложений с косвенной речью; 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анализировать и оценивать с точки зрения норм, вариантов норм современного русского литературного языка чужую и собственную речь; корректировать речь с учётом её соответствия основным нормам и вариантам норм современного литературного языка; 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использовать при общении в </w:t>
      </w:r>
      <w:proofErr w:type="gramStart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интернет-среде</w:t>
      </w:r>
      <w:proofErr w:type="gramEnd"/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этикетные формы и устойчивые фо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мулы‚принципы этикетного общения, лежащие в основе национального русского речевого этикета; соблюдать нормы русского этикетного речевого поведения в ситуациях делового общения; 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 использовать толковые, орфоэпические словари, словари синонимов, антонимов, паронимов; грамматические словари и справочники, в том числе мультимедийные; испол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зовать орфографические словари и справочники по пунктуации.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Речь. Речевая деятельность. Текст: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пользоваться различными видами чтения (просмотровым, ознакомительным, из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чающим, поисковым) учебно-научных, художественных, публицистических текстов разли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ных функционально-смысловых типов, в том числе сочетающих разные форматы предста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ления информации (инфографика, диаграмма, дисплейный текст и др.); 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владеть умениями информационной переработки прослушанного или прочитанн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ления информации; 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 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анализировать структурные элементы и языковые особенности делового письма; 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создавать устные учебно-научные сообщения различных видов, отзыв на проек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ную работу одноклассника; принимать участие в учебно-научной дискуссии; 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понимать и использовать в собственной речевой практике прецедентные тексты; 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="003B09BD"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нализировать и создавать тексты публицистических жанров (проблемный очерк); 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— создавать тексты как результат проектной (исследовательской) деятельности; оформлять реферат в письменной форме и представлять его в устной и письменной форме; </w:t>
      </w:r>
    </w:p>
    <w:p w:rsidR="003B09BD" w:rsidRPr="00853772" w:rsidRDefault="004B5097" w:rsidP="00D44DB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B09BD" w:rsidRPr="00853772" w:rsidSect="00D44DB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— владеть правилами информационной безопасности при общении в социальных с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53772">
        <w:rPr>
          <w:rFonts w:ascii="Times New Roman" w:eastAsia="Times New Roman" w:hAnsi="Times New Roman" w:cs="Times New Roman"/>
          <w:sz w:val="24"/>
          <w:szCs w:val="24"/>
          <w:lang w:val="ru-RU"/>
        </w:rPr>
        <w:t>тях.</w:t>
      </w:r>
    </w:p>
    <w:p w:rsidR="003B09BD" w:rsidRPr="00853772" w:rsidRDefault="003B09BD" w:rsidP="003B09BD">
      <w:pPr>
        <w:autoSpaceDE w:val="0"/>
        <w:autoSpaceDN w:val="0"/>
        <w:spacing w:after="666" w:line="233" w:lineRule="auto"/>
        <w:ind w:left="284" w:firstLine="567"/>
      </w:pPr>
      <w:r w:rsidRPr="00853772">
        <w:rPr>
          <w:rFonts w:ascii="Times New Roman" w:eastAsia="Times New Roman" w:hAnsi="Times New Roman"/>
          <w:b/>
          <w:sz w:val="19"/>
        </w:rPr>
        <w:lastRenderedPageBreak/>
        <w:t xml:space="preserve">ТЕМАТИЧЕСКОЕ ПЛАНИРОВАНИЕ </w:t>
      </w:r>
    </w:p>
    <w:tbl>
      <w:tblPr>
        <w:tblW w:w="1500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4"/>
        <w:gridCol w:w="2997"/>
        <w:gridCol w:w="558"/>
        <w:gridCol w:w="1147"/>
        <w:gridCol w:w="1132"/>
        <w:gridCol w:w="713"/>
        <w:gridCol w:w="5513"/>
        <w:gridCol w:w="1416"/>
        <w:gridCol w:w="1132"/>
      </w:tblGrid>
      <w:tr w:rsidR="00853772" w:rsidRPr="00853772" w:rsidTr="00B42F8C">
        <w:trPr>
          <w:trHeight w:hRule="exact" w:val="567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09BD" w:rsidRPr="00853772" w:rsidRDefault="003B09BD" w:rsidP="004814B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8537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09BD" w:rsidRPr="00853772" w:rsidRDefault="003B09BD" w:rsidP="004814BC">
            <w:pPr>
              <w:autoSpaceDE w:val="0"/>
              <w:autoSpaceDN w:val="0"/>
              <w:spacing w:before="78" w:after="0" w:line="245" w:lineRule="auto"/>
              <w:ind w:left="72" w:right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ра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делов и тем пр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09BD" w:rsidRPr="00853772" w:rsidRDefault="003B09BD" w:rsidP="004814B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09BD" w:rsidRPr="00853772" w:rsidRDefault="003B09BD" w:rsidP="004814BC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8537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5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09BD" w:rsidRPr="00853772" w:rsidRDefault="003B09BD" w:rsidP="004814B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Видыдеятельности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09BD" w:rsidRPr="00853772" w:rsidRDefault="003B09BD" w:rsidP="004814BC">
            <w:pPr>
              <w:autoSpaceDE w:val="0"/>
              <w:autoSpaceDN w:val="0"/>
              <w:spacing w:before="78" w:after="0" w:line="247" w:lineRule="auto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формыконтроля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09BD" w:rsidRPr="00853772" w:rsidRDefault="003B09BD" w:rsidP="004814BC">
            <w:pPr>
              <w:autoSpaceDE w:val="0"/>
              <w:autoSpaceDN w:val="0"/>
              <w:spacing w:before="78" w:after="0" w:line="25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8537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8537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образовательныересурсы</w:t>
            </w:r>
            <w:proofErr w:type="spellEnd"/>
          </w:p>
        </w:tc>
      </w:tr>
      <w:tr w:rsidR="00853772" w:rsidRPr="00853772" w:rsidTr="00B42F8C">
        <w:trPr>
          <w:trHeight w:hRule="exact" w:val="1264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09BD" w:rsidRPr="00853772" w:rsidRDefault="003B09BD" w:rsidP="003B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09BD" w:rsidRPr="00853772" w:rsidRDefault="003B09BD" w:rsidP="003B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контрольныеработы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практическиеработы</w:t>
            </w:r>
            <w:proofErr w:type="spellEnd"/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09BD" w:rsidRPr="00853772" w:rsidRDefault="003B09BD" w:rsidP="003B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09BD" w:rsidRPr="00853772" w:rsidRDefault="003B09BD" w:rsidP="003B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09BD" w:rsidRPr="00853772" w:rsidRDefault="003B09BD" w:rsidP="003B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09BD" w:rsidRPr="00853772" w:rsidRDefault="003B09BD" w:rsidP="003B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72" w:rsidRPr="00853772" w:rsidTr="00B42F8C">
        <w:trPr>
          <w:trHeight w:hRule="exact" w:val="350"/>
        </w:trPr>
        <w:tc>
          <w:tcPr>
            <w:tcW w:w="150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ЯЗЫК И КУЛЬТУРА</w:t>
            </w:r>
          </w:p>
        </w:tc>
      </w:tr>
      <w:tr w:rsidR="00853772" w:rsidRPr="00853772" w:rsidTr="00B42F8C">
        <w:trPr>
          <w:trHeight w:hRule="exact" w:val="309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Отражение в русском языке культуры и ист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рии русского народа.</w:t>
            </w:r>
          </w:p>
          <w:p w:rsidR="003B09BD" w:rsidRPr="00853772" w:rsidRDefault="003B09BD" w:rsidP="003B09BD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Ключевыесловарусскойкультуры</w:t>
            </w:r>
            <w:proofErr w:type="spellEnd"/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Распознавать и истолковывать значения русских слов с национально-культурным компонентом; правильно употреблять их в речи; </w:t>
            </w:r>
            <w:bookmarkStart w:id="0" w:name="_GoBack"/>
            <w:bookmarkEnd w:id="0"/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Приводить примеры национального своеобразия, богатства, выразительности родного русского яз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ка; анализировать национальное своеобразие о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щеяз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ковых и художественных метафор;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 и истолковывать значения фразеолог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ческих оборотов с национально-культурным ко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понентом;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8537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72" w:rsidRPr="00853772" w:rsidTr="00B42F8C">
        <w:trPr>
          <w:trHeight w:hRule="exact" w:val="225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Крылатые слова и выражения в ру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ском языке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 крылатые слова и выражения, уст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навливать их источники и значения (в том числе с помощью словарей крылатых слов);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 источники крылатых слов и выраж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 (в рамках изученного); Правильно употре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лять крылатые слова и выражения в различных с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туац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ях речевого общения;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8537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72" w:rsidRPr="00853772" w:rsidTr="00B42F8C">
        <w:trPr>
          <w:trHeight w:hRule="exact" w:val="298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Развитие русского языка как закон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мерный процесс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Приводить примеры взаимосвязи исторического развития русского языка с национальной культ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рой и историей общества; цивилизационными изменениями; Комментировать (на конкретных примерах) причины языковых изменений под влиянием внешних и внутренних факторов (в рамках из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ченного);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Характеризовать основные тенденции развития современного русского языка (в рамках изуче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ного), приводить соответствующие примеры;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72" w:rsidRPr="00853772" w:rsidTr="00B42F8C">
        <w:trPr>
          <w:trHeight w:hRule="exact" w:val="311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Активизация процесса заимствования ин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язычных слов.</w:t>
            </w:r>
          </w:p>
          <w:p w:rsidR="003B09BD" w:rsidRPr="00853772" w:rsidRDefault="003B09BD" w:rsidP="003B09BD">
            <w:pPr>
              <w:autoSpaceDE w:val="0"/>
              <w:autoSpaceDN w:val="0"/>
              <w:spacing w:before="1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Словообразовательные неологизмы в совреме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ном русском языке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значения новых заимствованных слов, характеризовать особенности освоения иноязы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ной лексики;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Оценивать целесообразность употребления новой иноязычной лексики в различных ситуациях о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щения, текстах разных функциональных разн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видностей и стилей; Характеризовать словообр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зовател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 неологизмы по сфере употребления и стилистической окраске; целесообразно употре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лять их в практике речевого общения;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72" w:rsidRPr="00853772" w:rsidTr="005A7DF9">
        <w:trPr>
          <w:trHeight w:hRule="exact" w:val="283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Переосмысление зн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чений слов в совр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менном русском яз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ке.</w:t>
            </w:r>
          </w:p>
          <w:p w:rsidR="003B09BD" w:rsidRPr="00853772" w:rsidRDefault="003B09BD" w:rsidP="003B09BD">
            <w:pPr>
              <w:autoSpaceDE w:val="0"/>
              <w:autoSpaceDN w:val="0"/>
              <w:spacing w:before="20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Стилистическая пер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оценка слов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современном русском литературном языке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 и характеризовать причины измен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лексических значений слов и их стилистической окраски в современном русском языке (на конкре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ных примерах); Характеризовать процессы перехода специальной (терминологической) лексики в разряд широкоупотребительной;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Объяснять причины изменения стилистической окраски слов в современном русском языке (на ко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кретных примерах);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72" w:rsidRPr="00853772" w:rsidTr="00B42F8C">
        <w:trPr>
          <w:trHeight w:hRule="exact" w:val="454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Русский язык как зе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кало национальной культуры и истории народа. Представление проектных, исследов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тельских работ.</w:t>
            </w:r>
          </w:p>
          <w:p w:rsidR="003B09BD" w:rsidRPr="00853772" w:rsidRDefault="003B09BD" w:rsidP="003B09BD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Проверочная работа № 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Публично представлять результаты проведённого языкового анализа, выполненного лингвистическ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эксперимента, исследования, проекта;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 выбирать формат выступления с учётом цели презентации и особенностей аудит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рии и в соответствии с ним составлять устные и пис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менные тексты;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 составлять алгоритм решения з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дачи (или его часть), выбирать способ решения учебной задачи с учётом имеющихся ресурсов и собственных возможностей, аргументировать предлаг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емые варианты решений;</w:t>
            </w:r>
            <w:proofErr w:type="gram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самостоятельно составлять план действий, вносить необходимые коррективы в ходе его реализации; Делать выбор и брать отве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ственность за решение;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8537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8537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72" w:rsidRPr="00853772" w:rsidTr="00B42F8C">
        <w:trPr>
          <w:trHeight w:hRule="exact" w:val="348"/>
        </w:trPr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72" w:rsidRPr="00853772" w:rsidTr="00B42F8C">
        <w:trPr>
          <w:trHeight w:hRule="exact" w:val="348"/>
        </w:trPr>
        <w:tc>
          <w:tcPr>
            <w:tcW w:w="15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КУЛЬТУРА РЕЧИ</w:t>
            </w:r>
          </w:p>
        </w:tc>
      </w:tr>
      <w:tr w:rsidR="00853772" w:rsidRPr="00853772" w:rsidTr="00B42F8C">
        <w:trPr>
          <w:trHeight w:hRule="exact" w:val="356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Основные орфоэпич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ские нормы современн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 русского литерату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ного языка.</w:t>
            </w:r>
          </w:p>
          <w:p w:rsidR="003B09BD" w:rsidRPr="00853772" w:rsidRDefault="003B09BD" w:rsidP="003B09B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Активные процессы в области произношения и ударения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Понимать и характеризовать активные процессы в области произношения и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ударения; способы фиксации произносительных норм в современных орфоэпических словарях;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Соблюдать нормы произношения и ударения в о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дельных грамматических формах самостоятельных частей речи (в рамках изученного);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 варианты орфоэпической и акцентолог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ческой нормы;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Употреблять слова с учётом произносительных в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риантов современной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орфоэпической нормы;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72" w:rsidRPr="00853772" w:rsidTr="00B42F8C">
        <w:trPr>
          <w:trHeight w:hRule="exact" w:val="131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Основные лексические нормы современного русского литературного языка.</w:t>
            </w:r>
          </w:p>
          <w:p w:rsidR="003B09BD" w:rsidRPr="00853772" w:rsidRDefault="003B09BD" w:rsidP="003B09B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Лексическая сочета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мость слова и точность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Употреблять слова в соответствии с их лексич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ским значением и требованием лексической с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четаемости (в рамках изученного);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Анализировать и различать типичные речевые ошибки, </w:t>
            </w: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сзанные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речевой избыточностью;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Редактировать текст с целью исправления реч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вых ошибок;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Выявлять и исправлять речевые ошибки в ус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и письменной речи;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8537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72" w:rsidRPr="00853772" w:rsidTr="00B42F8C">
        <w:trPr>
          <w:trHeight w:hRule="exact" w:val="326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Основные грамматич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ские нормы современн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 русского литерату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ного языка.</w:t>
            </w:r>
          </w:p>
          <w:p w:rsidR="003B09BD" w:rsidRPr="00853772" w:rsidRDefault="003B09BD" w:rsidP="003B09BD">
            <w:pPr>
              <w:autoSpaceDE w:val="0"/>
              <w:autoSpaceDN w:val="0"/>
              <w:spacing w:before="1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Типичные ошибки в предложн</w:t>
            </w:r>
            <w:proofErr w:type="gram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о-</w:t>
            </w:r>
            <w:proofErr w:type="gramEnd"/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падежном управлении, в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построении простого осложнённого и сложн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 предложений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Соблюдать синтаксические нормы современного русского литературного языка: нормы предло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но-падежного управления; построения простых </w:t>
            </w: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предложений‚сложных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предложений разных в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дов; предложений с косвенной речью;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 типичные ошибки в предложно-падежном управлении; построении простых предложений‚ сложных предложений разных в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дов; предложений с косвенной речью;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Редактировать предложения с целью исправления грамматических ошибок;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Письменныйконтроль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72" w:rsidRPr="00853772" w:rsidTr="00B42F8C">
        <w:trPr>
          <w:trHeight w:hRule="exact" w:val="185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Речевой этикет в эле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тронной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коммуникации, в ситу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циях делового общения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при общении в электронной среде этикетные формы и устойчивые формулы‚ при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ципы этикетного общения, лежащие в основе национального русского речевого этикета;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Соблюдать нормы русского этикетного речевого поведения в ситуациях делового общения;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8537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72" w:rsidRPr="00853772" w:rsidTr="00B42F8C">
        <w:trPr>
          <w:trHeight w:hRule="exact" w:val="46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«Языковой вкус </w:t>
            </w:r>
            <w:proofErr w:type="gram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тернет-эпохи</w:t>
            </w:r>
            <w:proofErr w:type="gramEnd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в Ро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сии». Общение в И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тернете.</w:t>
            </w:r>
          </w:p>
          <w:p w:rsidR="003B09BD" w:rsidRPr="00853772" w:rsidRDefault="003B09BD" w:rsidP="003B09BD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Представление результ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тов проектных работ.</w:t>
            </w:r>
          </w:p>
          <w:p w:rsidR="003B09BD" w:rsidRPr="00853772" w:rsidRDefault="003B09BD" w:rsidP="003B09BD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Проверочнаяработа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2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Публично представлять результаты проведённого языкового анализа, выполненного лингвистического эксперимента, исследования, проекта;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 выбирать формат выступления с учётом цели презентации и особенностей аудитории и в соответствии с ним составлять устные и пис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менные тексты;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 составлять алгоритм решения зад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 (или его часть), выбирать способ решения уче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задачи с учётом имеющихся ресурсов и со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ственных возможностей, аргументировать предлаг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емые вар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анты решений;</w:t>
            </w:r>
            <w:proofErr w:type="gram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Самостоятельно составлять план действий, вносить необходимые коррективы в ходе его реализации;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Делать выбор и брать ответственность за решение;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8537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8537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9BD" w:rsidRPr="00853772" w:rsidRDefault="003B09BD" w:rsidP="003B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72" w:rsidRPr="00853772" w:rsidTr="00A35163">
        <w:trPr>
          <w:trHeight w:hRule="exact" w:val="510"/>
        </w:trPr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3B09B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3B09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3B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72" w:rsidRPr="00853772" w:rsidTr="00B42F8C">
        <w:trPr>
          <w:trHeight w:hRule="exact" w:val="724"/>
        </w:trPr>
        <w:tc>
          <w:tcPr>
            <w:tcW w:w="15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42F8C" w:rsidRPr="00853772" w:rsidRDefault="00B42F8C" w:rsidP="00B42F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Раздел 3. </w:t>
            </w:r>
            <w:r w:rsidRPr="008537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РЕЧЬ. РЕЧЕВАЯ ДЕЯТЕЛЬНОСТЬ. ТЕКСТ</w:t>
            </w:r>
          </w:p>
        </w:tc>
      </w:tr>
      <w:tr w:rsidR="00853772" w:rsidRPr="00853772" w:rsidTr="00B42F8C">
        <w:trPr>
          <w:trHeight w:hRule="exact" w:val="198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Русскийязык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Интернете</w:t>
            </w:r>
            <w:proofErr w:type="spellEnd"/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Использовать при общении в </w:t>
            </w:r>
            <w:proofErr w:type="gram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интернет-среде</w:t>
            </w:r>
            <w:proofErr w:type="gram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эт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кетные формы и устойчивые формулы‚ принципы этикетного общения, лежащие в основе национал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ного русского речевого этикета;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Владеть правилами информационной безопасности при общении в социальных сетях;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772" w:rsidRPr="00853772" w:rsidTr="00B42F8C">
        <w:trPr>
          <w:trHeight w:hRule="exact" w:val="198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Видыпреобразованиятекстов</w:t>
            </w:r>
            <w:proofErr w:type="spellEnd"/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Владеть умениями информационной переработки прослушанного или прочитанного текста; основн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 способами и средствами получения, переработки и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преобразования информации (аннотация, конспект); использовать графики,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диаграммы, схемы для представления информации;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772" w:rsidRPr="00853772" w:rsidTr="00B42F8C">
        <w:trPr>
          <w:trHeight w:hRule="exact" w:val="130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Разговорнаяречь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Анекдот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шутка</w:t>
            </w:r>
            <w:proofErr w:type="spellEnd"/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 структурные элементы и языковые особенности анекдота, шутки; уместно использовать жанры разговорной речи в ситуациях неформальн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общения;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8537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772" w:rsidRPr="00853772" w:rsidTr="00B42F8C">
        <w:trPr>
          <w:trHeight w:hRule="exact" w:val="107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Официально-деловой стиль. Деловое письмо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 структурные элементы и языковые особенности делового письма; создавать деловые письма;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772" w:rsidRPr="00853772" w:rsidTr="00B42F8C">
        <w:trPr>
          <w:trHeight w:hRule="exact" w:val="452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Учебно-научный стиль. Доклад, соо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щение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Пользоваться различными видами чтения (просмо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ровым, ознакомительным, изучающим, поисковым) учебно-научных, художественных, публицистич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ских текстов различных функционально-смысловых типов, в том числе сочетающих разные форматы представления информации (инфографика, ди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грамма, ди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плейный текст и др.);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Владеть умениями информационной переработки прослушанного или прочитанного текста; основн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 способами и средствами получения, переработки и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преобразования информации;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Создавать устные учебно-научные сообщения (о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веты на уроке) различных видов, отзыв на проек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ную работу одноклассника; принимать участие в учебно-научной дискуссии;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772" w:rsidRPr="00853772" w:rsidTr="00B42F8C">
        <w:trPr>
          <w:trHeight w:hRule="exact" w:val="277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Публицистическийстиль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Проблемныйочерк</w:t>
            </w:r>
            <w:proofErr w:type="spellEnd"/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Пользоваться различными видами чтения (просмо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ровым, ознакомительным, изучающим, поисковым) учебно-научных, художественных, публицистич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ских текстов различных функционально-смысловых типов, в том числе сочетающих разные форматы представления информации (инфографика, ди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грамма, ди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плейный текст и др.);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 и создавать тексты публицистич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ских жанров (проблемный очерк);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772" w:rsidRPr="00853772" w:rsidTr="00B42F8C">
        <w:trPr>
          <w:trHeight w:hRule="exact" w:val="283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Язык художественной литературы. Прец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дентные тексты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Пользоваться различными видами чтения (просмо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ровым, ознакомительным, изучающим, поисковым) учебно-научных, художественных, публицистич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ских текстов различных функционально-смысловых типов, в том числе сочетающих разные форматы представления информации (инфографика, ди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грамма, ди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плейный текст и др.);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 и использовать в собственной речевой практике прецедентные тексты;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772" w:rsidRPr="00853772" w:rsidTr="00B42F8C">
        <w:trPr>
          <w:trHeight w:hRule="exact" w:val="454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Текст и способы его </w:t>
            </w:r>
            <w:r w:rsidRPr="00853772">
              <w:rPr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представления. Язык Интернета.</w:t>
            </w:r>
          </w:p>
          <w:p w:rsidR="00B42F8C" w:rsidRPr="00853772" w:rsidRDefault="00B42F8C" w:rsidP="00B42F8C">
            <w:pPr>
              <w:autoSpaceDE w:val="0"/>
              <w:autoSpaceDN w:val="0"/>
              <w:spacing w:before="20" w:after="0" w:line="245" w:lineRule="auto"/>
              <w:ind w:left="72"/>
              <w:rPr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Представление результ</w:t>
            </w:r>
            <w:r w:rsidRPr="008537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8537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тов проектных работ.</w:t>
            </w:r>
          </w:p>
          <w:p w:rsidR="00B42F8C" w:rsidRPr="00853772" w:rsidRDefault="00B42F8C" w:rsidP="00B42F8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53772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Проверочнаяработа</w:t>
            </w:r>
            <w:proofErr w:type="spellEnd"/>
            <w:r w:rsidRPr="0085377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 3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537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Публично представлять результаты проведённого языкового анализа, выполненного лингвистического эксперимента, исследования, проекта; </w:t>
            </w:r>
            <w:r w:rsidRPr="00853772">
              <w:rPr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Самостоятельно выбирать формат выступления с учётом цели презентации и особенностей аудитории и в соответствии с ним составлять устные и пис</w:t>
            </w:r>
            <w:r w:rsidRPr="008537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8537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менные тексты; </w:t>
            </w:r>
            <w:r w:rsidRPr="00853772">
              <w:rPr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Самостоятельно составлять алгоритм решения зад</w:t>
            </w:r>
            <w:r w:rsidRPr="008537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8537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 (или его часть), выбирать способ решения уче</w:t>
            </w:r>
            <w:r w:rsidRPr="008537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</w:t>
            </w:r>
            <w:r w:rsidRPr="008537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ной задачи с учётом имеющихся ресурсов и со</w:t>
            </w:r>
            <w:r w:rsidRPr="008537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</w:t>
            </w:r>
            <w:r w:rsidRPr="008537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ственных возможностей, аргументировать предлаг</w:t>
            </w:r>
            <w:r w:rsidRPr="008537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8537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емые вар</w:t>
            </w:r>
            <w:r w:rsidRPr="008537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8537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анты решений;</w:t>
            </w:r>
            <w:proofErr w:type="gramEnd"/>
            <w:r w:rsidRPr="008537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53772">
              <w:rPr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Самостоятельно составлять план действий, вносить необходимые коррективы в ходе его реализации; </w:t>
            </w:r>
            <w:r w:rsidRPr="00853772">
              <w:rPr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Делать выбор и брать ответственность за решение;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/>
                <w:sz w:val="24"/>
                <w:szCs w:val="24"/>
              </w:rPr>
              <w:t>Устный</w:t>
            </w:r>
            <w:proofErr w:type="spellEnd"/>
            <w:r w:rsidRPr="00853772">
              <w:rPr>
                <w:sz w:val="24"/>
                <w:szCs w:val="24"/>
              </w:rPr>
              <w:br/>
            </w:r>
            <w:proofErr w:type="spellStart"/>
            <w:r w:rsidRPr="00853772">
              <w:rPr>
                <w:rFonts w:ascii="Times New Roman" w:eastAsia="Times New Roman" w:hAnsi="Times New Roman"/>
                <w:sz w:val="24"/>
                <w:szCs w:val="24"/>
              </w:rPr>
              <w:t>опрос</w:t>
            </w:r>
            <w:proofErr w:type="spellEnd"/>
            <w:r w:rsidRPr="00853772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853772">
              <w:rPr>
                <w:sz w:val="24"/>
                <w:szCs w:val="24"/>
              </w:rPr>
              <w:br/>
            </w:r>
            <w:proofErr w:type="spellStart"/>
            <w:r w:rsidRPr="00853772">
              <w:rPr>
                <w:rFonts w:ascii="Times New Roman" w:eastAsia="Times New Roman" w:hAnsi="Times New Roman"/>
                <w:sz w:val="24"/>
                <w:szCs w:val="24"/>
              </w:rPr>
              <w:t>Контрольнаяработа</w:t>
            </w:r>
            <w:proofErr w:type="spellEnd"/>
            <w:r w:rsidRPr="0085377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F8C" w:rsidRPr="00853772" w:rsidRDefault="00B42F8C" w:rsidP="00B42F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772" w:rsidRPr="00853772" w:rsidTr="00A35163">
        <w:trPr>
          <w:trHeight w:hRule="exact" w:val="418"/>
        </w:trPr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A35163" w:rsidP="00A3516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53772">
              <w:rPr>
                <w:rFonts w:ascii="Times New Roman" w:eastAsia="Times New Roman" w:hAnsi="Times New Roman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A35163" w:rsidP="00A3516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A35163" w:rsidP="00A351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772" w:rsidRPr="00853772" w:rsidTr="00A35163">
        <w:trPr>
          <w:trHeight w:hRule="exact" w:val="454"/>
        </w:trPr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A35163" w:rsidP="00A3516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53772">
              <w:rPr>
                <w:rFonts w:ascii="Times New Roman" w:eastAsia="Times New Roman" w:hAnsi="Times New Roman"/>
                <w:sz w:val="24"/>
                <w:szCs w:val="24"/>
              </w:rPr>
              <w:t>Резервноевремя</w:t>
            </w:r>
            <w:proofErr w:type="spellEnd"/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A35163" w:rsidP="00A3516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A35163" w:rsidP="00A351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772" w:rsidRPr="00853772" w:rsidTr="00A35163">
        <w:trPr>
          <w:trHeight w:hRule="exact" w:val="680"/>
        </w:trPr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A35163" w:rsidP="00A3516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A35163" w:rsidP="00A3516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A35163" w:rsidP="00A3516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A35163" w:rsidP="00A3516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8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A35163" w:rsidP="00A351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5163" w:rsidRPr="00853772" w:rsidRDefault="00A35163" w:rsidP="003B09BD">
      <w:pPr>
        <w:autoSpaceDE w:val="0"/>
        <w:autoSpaceDN w:val="0"/>
        <w:spacing w:after="0"/>
        <w:ind w:left="709" w:firstLine="567"/>
        <w:rPr>
          <w:lang w:val="ru-RU"/>
        </w:rPr>
        <w:sectPr w:rsidR="00A35163" w:rsidRPr="00853772" w:rsidSect="003B09B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35163" w:rsidRPr="00853772" w:rsidRDefault="00A35163" w:rsidP="00A35163">
      <w:pPr>
        <w:autoSpaceDE w:val="0"/>
        <w:autoSpaceDN w:val="0"/>
        <w:spacing w:after="320" w:line="230" w:lineRule="auto"/>
      </w:pPr>
      <w:r w:rsidRPr="00853772">
        <w:rPr>
          <w:rFonts w:ascii="Times New Roman" w:eastAsia="Times New Roman" w:hAnsi="Times New Roman"/>
          <w:b/>
          <w:sz w:val="24"/>
        </w:rPr>
        <w:lastRenderedPageBreak/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3849"/>
        <w:gridCol w:w="850"/>
        <w:gridCol w:w="1134"/>
        <w:gridCol w:w="913"/>
        <w:gridCol w:w="1164"/>
        <w:gridCol w:w="1682"/>
      </w:tblGrid>
      <w:tr w:rsidR="00853772" w:rsidRPr="00853772" w:rsidTr="00A35163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A35163" w:rsidP="00B7631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8537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A35163" w:rsidP="00B7631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Темаурока</w:t>
            </w:r>
            <w:proofErr w:type="spellEnd"/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A35163" w:rsidP="00B7631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A35163" w:rsidP="00B76312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8537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A35163" w:rsidP="00B76312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формыконтроля</w:t>
            </w:r>
            <w:proofErr w:type="spellEnd"/>
          </w:p>
        </w:tc>
      </w:tr>
      <w:tr w:rsidR="00853772" w:rsidRPr="00853772" w:rsidTr="005A7DF9">
        <w:trPr>
          <w:trHeight w:hRule="exact" w:val="107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63" w:rsidRPr="00853772" w:rsidRDefault="00A35163" w:rsidP="00B7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63" w:rsidRPr="00853772" w:rsidRDefault="00A35163" w:rsidP="00B7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A35163" w:rsidP="00B7631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A35163" w:rsidP="00B76312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контрольныеработы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A35163" w:rsidP="00B76312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практическиеработы</w:t>
            </w:r>
            <w:proofErr w:type="spellEnd"/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63" w:rsidRPr="00853772" w:rsidRDefault="00A35163" w:rsidP="00B7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63" w:rsidRPr="00853772" w:rsidRDefault="00A35163" w:rsidP="00B7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72" w:rsidRPr="00853772" w:rsidTr="005A7DF9">
        <w:trPr>
          <w:trHeight w:hRule="exact" w:val="16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A35163" w:rsidP="00A3516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A35163" w:rsidP="00A35163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Отражение в русском языке культ</w:t>
            </w:r>
            <w:r w:rsidRPr="0085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</w:t>
            </w:r>
            <w:r w:rsidRPr="0085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ры и истории русского народа.</w:t>
            </w:r>
          </w:p>
          <w:p w:rsidR="00A35163" w:rsidRPr="00853772" w:rsidRDefault="00A35163" w:rsidP="00A3516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Ключевые слова русской культуры  </w:t>
            </w:r>
          </w:p>
          <w:p w:rsidR="00A35163" w:rsidRPr="00853772" w:rsidRDefault="00A35163" w:rsidP="00A351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Крылатые слова и выражения в ру</w:t>
            </w:r>
            <w:r w:rsidRPr="0085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85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ском языке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A35163" w:rsidP="00A3516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5163" w:rsidRPr="00853772" w:rsidRDefault="00A35163" w:rsidP="005A7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5163" w:rsidRPr="00853772" w:rsidRDefault="00A35163" w:rsidP="005A7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A35163" w:rsidP="00A3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A35163" w:rsidP="00A351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853772" w:rsidRPr="00853772" w:rsidTr="005A7DF9">
        <w:trPr>
          <w:trHeight w:hRule="exact" w:val="73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DF9" w:rsidRPr="00853772" w:rsidRDefault="005A7DF9" w:rsidP="005A7DF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DF9" w:rsidRPr="00853772" w:rsidRDefault="005A7DF9" w:rsidP="005A7DF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Развитие русского языка как закон</w:t>
            </w:r>
            <w:r w:rsidRPr="0085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85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мерный процесс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DF9" w:rsidRPr="00853772" w:rsidRDefault="005A7DF9" w:rsidP="005A7DF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DF9" w:rsidRPr="00853772" w:rsidRDefault="005A7DF9" w:rsidP="005A7D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DF9" w:rsidRPr="00853772" w:rsidRDefault="005A7DF9" w:rsidP="005A7D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DF9" w:rsidRPr="00853772" w:rsidRDefault="005A7DF9" w:rsidP="005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DF9" w:rsidRPr="00853772" w:rsidRDefault="005A7DF9" w:rsidP="005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853772" w:rsidRPr="00853772" w:rsidTr="005A7DF9">
        <w:trPr>
          <w:trHeight w:hRule="exact" w:val="27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DF9" w:rsidRPr="00853772" w:rsidRDefault="005A7DF9" w:rsidP="005A7DF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DF9" w:rsidRPr="00853772" w:rsidRDefault="005A7DF9" w:rsidP="005A7DF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Активизация процесса заи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ствования иноязычных слов.</w:t>
            </w:r>
          </w:p>
          <w:p w:rsidR="005A7DF9" w:rsidRPr="00853772" w:rsidRDefault="005A7DF9" w:rsidP="005A7D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Словообразовательные неологи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мы в современном русском языке</w:t>
            </w:r>
          </w:p>
          <w:p w:rsidR="005A7DF9" w:rsidRPr="00853772" w:rsidRDefault="005A7DF9" w:rsidP="005A7DF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Переосмысление значений слов в современном русском языке.</w:t>
            </w:r>
          </w:p>
          <w:p w:rsidR="005A7DF9" w:rsidRPr="00853772" w:rsidRDefault="005A7DF9" w:rsidP="005A7DF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Стилистическая переоценка слов </w:t>
            </w: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современном русском литер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турном языке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DF9" w:rsidRPr="00853772" w:rsidRDefault="005A7DF9" w:rsidP="005A7DF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DF9" w:rsidRPr="00853772" w:rsidRDefault="005A7DF9" w:rsidP="005A7D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DF9" w:rsidRPr="00853772" w:rsidRDefault="005A7DF9" w:rsidP="005A7D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DF9" w:rsidRPr="00853772" w:rsidRDefault="005A7DF9" w:rsidP="005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DF9" w:rsidRPr="00853772" w:rsidRDefault="005A7DF9" w:rsidP="005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853772" w:rsidRPr="00853772" w:rsidTr="005A7DF9">
        <w:trPr>
          <w:trHeight w:hRule="exact" w:val="1587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A35163" w:rsidP="00A35163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DF9" w:rsidRPr="00853772" w:rsidRDefault="005A7DF9" w:rsidP="005A7DF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Русский язык как зеркало национальной культуры и и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тории народа. Представление проек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ных, исследовательских работ.</w:t>
            </w:r>
          </w:p>
          <w:p w:rsidR="00A35163" w:rsidRPr="00853772" w:rsidRDefault="005A7DF9" w:rsidP="005A7D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Проверочная работа № 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A35163" w:rsidP="00A35163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5A7DF9" w:rsidP="00A351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5A7DF9" w:rsidP="00A351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A35163" w:rsidP="00A3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5A7DF9" w:rsidP="00A3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8537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8537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53772" w:rsidRPr="00853772" w:rsidTr="005A7DF9">
        <w:trPr>
          <w:trHeight w:hRule="exact" w:val="16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A35163" w:rsidP="00A3516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DF9" w:rsidRPr="00853772" w:rsidRDefault="005A7DF9" w:rsidP="005A7DF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Основные орфоэпические но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мы современного русского лит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ратурного языка.</w:t>
            </w:r>
          </w:p>
          <w:p w:rsidR="00A35163" w:rsidRPr="00853772" w:rsidRDefault="005A7DF9" w:rsidP="005A7DF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Активные процессы в области произношения и ударения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A35163" w:rsidP="00A3516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5A7DF9" w:rsidP="00A351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5A7DF9" w:rsidP="00A351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A35163" w:rsidP="00A3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5A7DF9" w:rsidP="00A3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853772" w:rsidRPr="00853772" w:rsidTr="005A7DF9">
        <w:trPr>
          <w:trHeight w:hRule="exact" w:val="10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A35163" w:rsidP="00A3516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5A7DF9" w:rsidP="00A3516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Основные лексические нормы с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временного русского литературн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 языка.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A35163" w:rsidP="00A3516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5A7DF9" w:rsidP="00A351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5A7DF9" w:rsidP="00A351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A35163" w:rsidP="00A3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5163" w:rsidRPr="00853772" w:rsidRDefault="005A7DF9" w:rsidP="00A351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853772" w:rsidRPr="00853772" w:rsidTr="00B76312">
        <w:trPr>
          <w:trHeight w:hRule="exact" w:val="22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Основные грамматические но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мы современного русского лит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ратурного языка.</w:t>
            </w:r>
          </w:p>
          <w:p w:rsidR="00B76312" w:rsidRPr="00853772" w:rsidRDefault="00B76312" w:rsidP="00B7631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Типичные ошибки в предложно-падежном управлении, в постро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нии простого осложнённого и сложного предложений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853772" w:rsidRPr="00853772" w:rsidTr="00B76312">
        <w:trPr>
          <w:trHeight w:hRule="exact" w:val="9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Речевой этикет в электронной коммуникации, в ситуациях дел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вого общения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853772" w:rsidRPr="00853772" w:rsidTr="00B76312">
        <w:trPr>
          <w:trHeight w:hRule="exact" w:val="198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«Языковой вкус </w:t>
            </w:r>
            <w:proofErr w:type="gram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интернет-эпохи</w:t>
            </w:r>
            <w:proofErr w:type="gramEnd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в России». Общение в Интернете.</w:t>
            </w:r>
          </w:p>
          <w:p w:rsidR="00B76312" w:rsidRPr="00853772" w:rsidRDefault="00B76312" w:rsidP="00B76312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Представление результатов пр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ектных работ.</w:t>
            </w:r>
          </w:p>
          <w:p w:rsidR="00B76312" w:rsidRPr="00853772" w:rsidRDefault="00B76312" w:rsidP="00B763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Проверочнаяработа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853772" w:rsidRPr="00853772" w:rsidTr="00B76312">
        <w:trPr>
          <w:trHeight w:hRule="exact" w:val="6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Русскийязык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53772" w:rsidRPr="00853772" w:rsidTr="00B76312">
        <w:trPr>
          <w:trHeight w:hRule="exact" w:val="6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Видыпреобразованиятекстов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53772" w:rsidRPr="00853772" w:rsidTr="00B76312">
        <w:trPr>
          <w:trHeight w:hRule="exact" w:val="73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Разговорнаяречь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Анекдот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шутка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8537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53772" w:rsidRPr="00853772" w:rsidTr="00B76312">
        <w:trPr>
          <w:trHeight w:hRule="exact" w:val="6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Официально-деловой стиль. Дел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вое письмо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53772" w:rsidRPr="00853772" w:rsidTr="00B76312">
        <w:trPr>
          <w:trHeight w:hRule="exact" w:val="73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Учебно-научный стиль. Доклад, с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53772" w:rsidRPr="00853772" w:rsidTr="00B76312">
        <w:trPr>
          <w:trHeight w:hRule="exact" w:val="7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Публицистическийстиль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Проблемныйочерк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53772" w:rsidRPr="00853772" w:rsidTr="005A7DF9">
        <w:trPr>
          <w:trHeight w:hRule="exact" w:val="73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Язык художественной литерат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Pr="0085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ры. Прецедентные тексты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53772" w:rsidRPr="00853772" w:rsidTr="005A7DF9">
        <w:trPr>
          <w:trHeight w:hRule="exact" w:val="204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Текст и способы его пре</w:t>
            </w:r>
            <w:r w:rsidRPr="008537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</w:t>
            </w:r>
            <w:r w:rsidRPr="008537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ставления. Язык Интернета.</w:t>
            </w:r>
          </w:p>
          <w:p w:rsidR="00B76312" w:rsidRPr="00853772" w:rsidRDefault="00B76312" w:rsidP="00B76312">
            <w:pPr>
              <w:autoSpaceDE w:val="0"/>
              <w:autoSpaceDN w:val="0"/>
              <w:spacing w:before="20" w:after="0" w:line="245" w:lineRule="auto"/>
              <w:ind w:left="72"/>
              <w:rPr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Представление результатов пр</w:t>
            </w:r>
            <w:r w:rsidRPr="008537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8537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ектных работ.</w:t>
            </w:r>
          </w:p>
          <w:p w:rsidR="00B76312" w:rsidRPr="00853772" w:rsidRDefault="00B76312" w:rsidP="00B763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Проверочнаяработа</w:t>
            </w:r>
            <w:proofErr w:type="spellEnd"/>
            <w:r w:rsidRPr="0085377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2">
              <w:rPr>
                <w:rFonts w:ascii="Times New Roman" w:eastAsia="Times New Roman" w:hAnsi="Times New Roman"/>
                <w:sz w:val="24"/>
                <w:szCs w:val="24"/>
              </w:rPr>
              <w:t>Устный</w:t>
            </w:r>
            <w:proofErr w:type="spellEnd"/>
            <w:r w:rsidRPr="00853772">
              <w:rPr>
                <w:sz w:val="24"/>
                <w:szCs w:val="24"/>
              </w:rPr>
              <w:br/>
            </w:r>
            <w:proofErr w:type="spellStart"/>
            <w:r w:rsidRPr="00853772">
              <w:rPr>
                <w:rFonts w:ascii="Times New Roman" w:eastAsia="Times New Roman" w:hAnsi="Times New Roman"/>
                <w:sz w:val="24"/>
                <w:szCs w:val="24"/>
              </w:rPr>
              <w:t>опрос</w:t>
            </w:r>
            <w:proofErr w:type="spellEnd"/>
            <w:r w:rsidRPr="00853772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853772">
              <w:rPr>
                <w:sz w:val="24"/>
                <w:szCs w:val="24"/>
              </w:rPr>
              <w:br/>
            </w:r>
            <w:proofErr w:type="spellStart"/>
            <w:r w:rsidRPr="00853772">
              <w:rPr>
                <w:rFonts w:ascii="Times New Roman" w:eastAsia="Times New Roman" w:hAnsi="Times New Roman"/>
                <w:sz w:val="24"/>
                <w:szCs w:val="24"/>
              </w:rPr>
              <w:t>Контрольнаяработа</w:t>
            </w:r>
            <w:proofErr w:type="spellEnd"/>
          </w:p>
        </w:tc>
      </w:tr>
      <w:tr w:rsidR="00853772" w:rsidRPr="00853772" w:rsidTr="00A35163">
        <w:trPr>
          <w:trHeight w:hRule="exact" w:val="808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ЧАСОВ ПО ПР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312" w:rsidRPr="00853772" w:rsidRDefault="00B76312" w:rsidP="00B7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163" w:rsidRPr="00853772" w:rsidRDefault="00A35163" w:rsidP="00A35163">
      <w:pPr>
        <w:autoSpaceDE w:val="0"/>
        <w:autoSpaceDN w:val="0"/>
        <w:spacing w:after="0" w:line="14" w:lineRule="exact"/>
      </w:pPr>
    </w:p>
    <w:p w:rsidR="00A35163" w:rsidRPr="00853772" w:rsidRDefault="00A35163" w:rsidP="00A35163">
      <w:pPr>
        <w:sectPr w:rsidR="00A35163" w:rsidRPr="0085377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35163" w:rsidRPr="00853772" w:rsidRDefault="00A35163" w:rsidP="00A35163">
      <w:pPr>
        <w:autoSpaceDE w:val="0"/>
        <w:autoSpaceDN w:val="0"/>
        <w:spacing w:after="78" w:line="220" w:lineRule="exact"/>
      </w:pPr>
    </w:p>
    <w:p w:rsidR="00A35163" w:rsidRPr="00853772" w:rsidRDefault="00A35163" w:rsidP="00A35163">
      <w:pPr>
        <w:autoSpaceDE w:val="0"/>
        <w:autoSpaceDN w:val="0"/>
        <w:spacing w:after="0" w:line="230" w:lineRule="auto"/>
        <w:ind w:firstLine="851"/>
        <w:rPr>
          <w:rFonts w:ascii="Times New Roman" w:eastAsia="Times New Roman" w:hAnsi="Times New Roman"/>
          <w:b/>
          <w:sz w:val="24"/>
        </w:rPr>
      </w:pPr>
      <w:r w:rsidRPr="00853772">
        <w:rPr>
          <w:rFonts w:ascii="Times New Roman" w:eastAsia="Times New Roman" w:hAnsi="Times New Roman"/>
          <w:b/>
          <w:sz w:val="24"/>
        </w:rPr>
        <w:t xml:space="preserve">УЧЕБНО-МЕТОДИЧЕСКОЕ ОБЕСПЕЧЕНИЕ ОБРАЗОВАТЕЛЬНОГО ПРОЦЕССА </w:t>
      </w:r>
    </w:p>
    <w:p w:rsidR="00A35163" w:rsidRPr="00853772" w:rsidRDefault="00A35163" w:rsidP="00A35163">
      <w:pPr>
        <w:autoSpaceDE w:val="0"/>
        <w:autoSpaceDN w:val="0"/>
        <w:spacing w:after="0" w:line="230" w:lineRule="auto"/>
        <w:ind w:firstLine="851"/>
        <w:rPr>
          <w:rFonts w:ascii="Times New Roman" w:eastAsia="Times New Roman" w:hAnsi="Times New Roman"/>
          <w:b/>
          <w:sz w:val="24"/>
        </w:rPr>
      </w:pPr>
    </w:p>
    <w:p w:rsidR="00A35163" w:rsidRPr="00853772" w:rsidRDefault="00A35163" w:rsidP="00A35163">
      <w:pPr>
        <w:autoSpaceDE w:val="0"/>
        <w:autoSpaceDN w:val="0"/>
        <w:spacing w:after="0" w:line="230" w:lineRule="auto"/>
        <w:ind w:firstLine="851"/>
        <w:rPr>
          <w:rFonts w:ascii="Times New Roman" w:eastAsia="Times New Roman" w:hAnsi="Times New Roman"/>
          <w:b/>
          <w:sz w:val="24"/>
          <w:lang w:val="ru-RU"/>
        </w:rPr>
      </w:pPr>
      <w:r w:rsidRPr="00853772">
        <w:rPr>
          <w:rFonts w:ascii="Times New Roman" w:eastAsia="Times New Roman" w:hAnsi="Times New Roman"/>
          <w:b/>
          <w:sz w:val="24"/>
          <w:lang w:val="ru-RU"/>
        </w:rPr>
        <w:t>ОБЯЗАТЕЛЬНЫЕ УЧЕБНЫЕ МАТЕРИАЛЫ ДЛЯ УЧЕНИКА</w:t>
      </w:r>
    </w:p>
    <w:p w:rsidR="00A35163" w:rsidRPr="00853772" w:rsidRDefault="00A35163" w:rsidP="00A35163">
      <w:pPr>
        <w:autoSpaceDE w:val="0"/>
        <w:autoSpaceDN w:val="0"/>
        <w:spacing w:after="0" w:line="230" w:lineRule="auto"/>
        <w:ind w:firstLine="851"/>
        <w:rPr>
          <w:rFonts w:ascii="Times New Roman" w:eastAsia="Times New Roman" w:hAnsi="Times New Roman"/>
          <w:b/>
          <w:sz w:val="24"/>
          <w:lang w:val="ru-RU"/>
        </w:rPr>
      </w:pPr>
    </w:p>
    <w:p w:rsidR="00A35163" w:rsidRPr="00853772" w:rsidRDefault="00A35163" w:rsidP="00A35163">
      <w:pPr>
        <w:autoSpaceDE w:val="0"/>
        <w:autoSpaceDN w:val="0"/>
        <w:spacing w:after="0" w:line="230" w:lineRule="auto"/>
        <w:ind w:firstLine="851"/>
        <w:rPr>
          <w:lang w:val="ru-RU"/>
        </w:rPr>
      </w:pPr>
      <w:r w:rsidRPr="00853772">
        <w:rPr>
          <w:rFonts w:ascii="Times New Roman" w:eastAsia="Times New Roman" w:hAnsi="Times New Roman"/>
          <w:sz w:val="24"/>
          <w:lang w:val="ru-RU"/>
        </w:rPr>
        <w:t>Русский родной язык, 9 класс/Александрова О.М., Загоровская О.В., Богданов С.И., Верби</w:t>
      </w:r>
      <w:r w:rsidRPr="00853772">
        <w:rPr>
          <w:rFonts w:ascii="Times New Roman" w:eastAsia="Times New Roman" w:hAnsi="Times New Roman"/>
          <w:sz w:val="24"/>
          <w:lang w:val="ru-RU"/>
        </w:rPr>
        <w:t>ц</w:t>
      </w:r>
      <w:r w:rsidRPr="00853772">
        <w:rPr>
          <w:rFonts w:ascii="Times New Roman" w:eastAsia="Times New Roman" w:hAnsi="Times New Roman"/>
          <w:sz w:val="24"/>
          <w:lang w:val="ru-RU"/>
        </w:rPr>
        <w:t xml:space="preserve">кая Л.А., </w:t>
      </w:r>
      <w:proofErr w:type="spellStart"/>
      <w:r w:rsidRPr="00853772">
        <w:rPr>
          <w:rFonts w:ascii="Times New Roman" w:eastAsia="Times New Roman" w:hAnsi="Times New Roman"/>
          <w:sz w:val="24"/>
          <w:lang w:val="ru-RU"/>
        </w:rPr>
        <w:t>Гостева</w:t>
      </w:r>
      <w:proofErr w:type="spellEnd"/>
      <w:r w:rsidRPr="00853772">
        <w:rPr>
          <w:rFonts w:ascii="Times New Roman" w:eastAsia="Times New Roman" w:hAnsi="Times New Roman"/>
          <w:sz w:val="24"/>
          <w:lang w:val="ru-RU"/>
        </w:rPr>
        <w:t xml:space="preserve"> Ю.Н., </w:t>
      </w:r>
      <w:proofErr w:type="spellStart"/>
      <w:r w:rsidRPr="00853772">
        <w:rPr>
          <w:rFonts w:ascii="Times New Roman" w:eastAsia="Times New Roman" w:hAnsi="Times New Roman"/>
          <w:sz w:val="24"/>
          <w:lang w:val="ru-RU"/>
        </w:rPr>
        <w:t>Добротина</w:t>
      </w:r>
      <w:proofErr w:type="spellEnd"/>
      <w:r w:rsidRPr="00853772">
        <w:rPr>
          <w:rFonts w:ascii="Times New Roman" w:eastAsia="Times New Roman" w:hAnsi="Times New Roman"/>
          <w:sz w:val="24"/>
          <w:lang w:val="ru-RU"/>
        </w:rPr>
        <w:t xml:space="preserve"> И.Н., </w:t>
      </w:r>
      <w:proofErr w:type="spellStart"/>
      <w:r w:rsidRPr="00853772">
        <w:rPr>
          <w:rFonts w:ascii="Times New Roman" w:eastAsia="Times New Roman" w:hAnsi="Times New Roman"/>
          <w:sz w:val="24"/>
          <w:lang w:val="ru-RU"/>
        </w:rPr>
        <w:t>Нарушевич</w:t>
      </w:r>
      <w:proofErr w:type="spellEnd"/>
      <w:r w:rsidRPr="00853772">
        <w:rPr>
          <w:rFonts w:ascii="Times New Roman" w:eastAsia="Times New Roman" w:hAnsi="Times New Roman"/>
          <w:sz w:val="24"/>
          <w:lang w:val="ru-RU"/>
        </w:rPr>
        <w:t xml:space="preserve"> А.Г., Казакова Е.И., Васильевых И.П.; А</w:t>
      </w:r>
      <w:proofErr w:type="gramStart"/>
      <w:r w:rsidRPr="00853772">
        <w:rPr>
          <w:rFonts w:ascii="Times New Roman" w:eastAsia="Times New Roman" w:hAnsi="Times New Roman"/>
          <w:sz w:val="24"/>
          <w:lang w:val="ru-RU"/>
        </w:rPr>
        <w:t>О«</w:t>
      </w:r>
      <w:proofErr w:type="gramEnd"/>
      <w:r w:rsidRPr="00853772">
        <w:rPr>
          <w:rFonts w:ascii="Times New Roman" w:eastAsia="Times New Roman" w:hAnsi="Times New Roman"/>
          <w:sz w:val="24"/>
          <w:lang w:val="ru-RU"/>
        </w:rPr>
        <w:t>Просвещение».</w:t>
      </w:r>
    </w:p>
    <w:p w:rsidR="00C13A9A" w:rsidRPr="00853772" w:rsidRDefault="00C13A9A" w:rsidP="003B09BD">
      <w:pPr>
        <w:autoSpaceDE w:val="0"/>
        <w:autoSpaceDN w:val="0"/>
        <w:spacing w:after="0"/>
        <w:ind w:left="709" w:firstLine="567"/>
        <w:rPr>
          <w:lang w:val="ru-RU"/>
        </w:rPr>
      </w:pPr>
    </w:p>
    <w:p w:rsidR="00B76312" w:rsidRPr="00853772" w:rsidRDefault="00B76312" w:rsidP="003B09BD">
      <w:pPr>
        <w:autoSpaceDE w:val="0"/>
        <w:autoSpaceDN w:val="0"/>
        <w:spacing w:after="0"/>
        <w:ind w:left="709" w:firstLine="567"/>
        <w:rPr>
          <w:lang w:val="ru-RU"/>
        </w:rPr>
      </w:pPr>
    </w:p>
    <w:p w:rsidR="00B76312" w:rsidRPr="00853772" w:rsidRDefault="00B76312" w:rsidP="00B76312">
      <w:pPr>
        <w:autoSpaceDE w:val="0"/>
        <w:autoSpaceDN w:val="0"/>
        <w:spacing w:before="346" w:after="0" w:line="362" w:lineRule="auto"/>
        <w:ind w:left="567" w:right="1440" w:firstLine="567"/>
        <w:rPr>
          <w:rFonts w:ascii="Times New Roman" w:eastAsia="Times New Roman" w:hAnsi="Times New Roman"/>
          <w:b/>
          <w:sz w:val="24"/>
          <w:lang w:val="ru-RU"/>
        </w:rPr>
      </w:pPr>
      <w:r w:rsidRPr="00853772">
        <w:rPr>
          <w:rFonts w:ascii="Times New Roman" w:eastAsia="Times New Roman" w:hAnsi="Times New Roman"/>
          <w:b/>
          <w:sz w:val="24"/>
          <w:lang w:val="ru-RU"/>
        </w:rPr>
        <w:t xml:space="preserve">МЕТОДИЧЕСКИЕ МАТЕРИАЛЫ ДЛЯ УЧИТЕЛЯ </w:t>
      </w:r>
    </w:p>
    <w:p w:rsidR="00B76312" w:rsidRPr="00853772" w:rsidRDefault="00B76312" w:rsidP="00B76312">
      <w:pPr>
        <w:autoSpaceDE w:val="0"/>
        <w:autoSpaceDN w:val="0"/>
        <w:spacing w:before="346" w:after="0" w:line="362" w:lineRule="auto"/>
        <w:ind w:left="567" w:right="1440" w:firstLine="567"/>
        <w:rPr>
          <w:rFonts w:ascii="Times New Roman" w:eastAsia="Times New Roman" w:hAnsi="Times New Roman"/>
          <w:b/>
          <w:sz w:val="24"/>
          <w:lang w:val="ru-RU"/>
        </w:rPr>
      </w:pPr>
      <w:r w:rsidRPr="00853772">
        <w:rPr>
          <w:rFonts w:ascii="Times New Roman" w:eastAsia="Times New Roman" w:hAnsi="Times New Roman"/>
          <w:b/>
          <w:sz w:val="24"/>
          <w:lang w:val="ru-RU"/>
        </w:rPr>
        <w:t>ЦИФРОВЫЕ ОБРАЗОВАТЕЛЬНЫЕ РЕСУРСЫ И РЕСУРСЫ СЕТИ ИНТЕРНЕТ</w:t>
      </w:r>
    </w:p>
    <w:p w:rsidR="001E0D2B" w:rsidRPr="00853772" w:rsidRDefault="00853772" w:rsidP="001E0D2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spacing w:before="346" w:after="0" w:line="230" w:lineRule="atLeast"/>
        <w:ind w:right="-99"/>
        <w:rPr>
          <w:rStyle w:val="33"/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7" w:history="1"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ru-RU"/>
          </w:rPr>
          <w:t>://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ru-RU"/>
          </w:rPr>
          <w:t>.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school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edu</w:t>
        </w:r>
        <w:proofErr w:type="spellEnd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ru</w:t>
        </w:r>
        <w:proofErr w:type="spellEnd"/>
      </w:hyperlink>
      <w:bookmarkStart w:id="1" w:name="bookmark27"/>
      <w:bookmarkEnd w:id="1"/>
      <w:r w:rsidR="00B76312" w:rsidRPr="00853772">
        <w:rPr>
          <w:rStyle w:val="34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76312" w:rsidRPr="00853772">
        <w:rPr>
          <w:rStyle w:val="33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Каталог «Образовательные ресурсы сети Интернет для общего образования»</w:t>
      </w:r>
    </w:p>
    <w:p w:rsidR="00B76312" w:rsidRPr="00853772" w:rsidRDefault="00B76312" w:rsidP="0070342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spacing w:before="346" w:after="0" w:line="230" w:lineRule="atLeast"/>
        <w:ind w:righ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772">
        <w:rPr>
          <w:rStyle w:val="50"/>
          <w:rFonts w:ascii="Times New Roman" w:hAnsi="Times New Roman" w:cs="Times New Roman"/>
          <w:sz w:val="24"/>
          <w:szCs w:val="24"/>
          <w:lang w:val="ru-RU"/>
        </w:rPr>
        <w:t>Справочно-информационный портал «Русский язык» — ГРАМОТА</w:t>
      </w:r>
      <w:proofErr w:type="gramStart"/>
      <w:r w:rsidRPr="00853772">
        <w:rPr>
          <w:rStyle w:val="50"/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853772">
        <w:rPr>
          <w:rStyle w:val="50"/>
          <w:rFonts w:ascii="Times New Roman" w:hAnsi="Times New Roman" w:cs="Times New Roman"/>
          <w:sz w:val="24"/>
          <w:szCs w:val="24"/>
          <w:lang w:val="ru-RU"/>
        </w:rPr>
        <w:t>У</w:t>
      </w:r>
    </w:p>
    <w:p w:rsidR="00B76312" w:rsidRPr="00853772" w:rsidRDefault="00853772" w:rsidP="00B76312">
      <w:pPr>
        <w:pStyle w:val="a3"/>
        <w:numPr>
          <w:ilvl w:val="0"/>
          <w:numId w:val="2"/>
        </w:numPr>
        <w:shd w:val="clear" w:color="auto" w:fill="FFFFFF"/>
        <w:spacing w:line="230" w:lineRule="atLeast"/>
        <w:ind w:right="1320"/>
        <w:rPr>
          <w:rFonts w:ascii="Times New Roman" w:hAnsi="Times New Roman" w:cs="Times New Roman"/>
          <w:sz w:val="24"/>
          <w:szCs w:val="24"/>
          <w:lang w:val="ru-RU"/>
        </w:rPr>
      </w:pPr>
      <w:hyperlink r:id="rId8" w:tgtFrame="_blank" w:history="1"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rus</w:t>
        </w:r>
        <w:proofErr w:type="spellEnd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rusolymp</w:t>
        </w:r>
        <w:proofErr w:type="spellEnd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 </w:t>
      </w:r>
      <w:r w:rsidR="00B76312" w:rsidRPr="00853772">
        <w:rPr>
          <w:rStyle w:val="50"/>
          <w:rFonts w:ascii="Times New Roman" w:hAnsi="Times New Roman" w:cs="Times New Roman"/>
          <w:sz w:val="24"/>
          <w:szCs w:val="24"/>
          <w:lang w:val="ru-RU"/>
        </w:rPr>
        <w:t>Владимир Даль. Проект портала</w:t>
      </w:r>
      <w:r w:rsidR="00B76312" w:rsidRPr="00853772">
        <w:rPr>
          <w:rStyle w:val="50"/>
          <w:rFonts w:ascii="Times New Roman" w:hAnsi="Times New Roman" w:cs="Times New Roman"/>
          <w:sz w:val="24"/>
          <w:szCs w:val="24"/>
        </w:rPr>
        <w:t> </w:t>
      </w:r>
      <w:proofErr w:type="spellStart"/>
      <w:r w:rsidR="00B76312" w:rsidRPr="00853772">
        <w:rPr>
          <w:rStyle w:val="50"/>
          <w:rFonts w:ascii="Times New Roman" w:hAnsi="Times New Roman" w:cs="Times New Roman"/>
          <w:sz w:val="24"/>
          <w:szCs w:val="24"/>
        </w:rPr>
        <w:t>Philolog</w:t>
      </w:r>
      <w:proofErr w:type="spellEnd"/>
      <w:r w:rsidR="00B76312" w:rsidRPr="00853772">
        <w:rPr>
          <w:rStyle w:val="50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B76312" w:rsidRPr="00853772">
        <w:rPr>
          <w:rStyle w:val="50"/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B76312" w:rsidRPr="00853772" w:rsidRDefault="00853772" w:rsidP="00B76312">
      <w:pPr>
        <w:pStyle w:val="a3"/>
        <w:numPr>
          <w:ilvl w:val="0"/>
          <w:numId w:val="2"/>
        </w:numPr>
        <w:shd w:val="clear" w:color="auto" w:fill="FFFFFF"/>
        <w:spacing w:line="230" w:lineRule="atLeast"/>
        <w:ind w:right="580"/>
        <w:rPr>
          <w:rFonts w:ascii="Times New Roman" w:hAnsi="Times New Roman" w:cs="Times New Roman"/>
          <w:sz w:val="24"/>
          <w:szCs w:val="24"/>
          <w:lang w:val="ru-RU"/>
        </w:rPr>
      </w:pPr>
      <w:hyperlink r:id="rId9" w:tgtFrame="_blank" w:history="1"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ruslang</w:t>
        </w:r>
        <w:proofErr w:type="spellEnd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 </w:t>
      </w:r>
      <w:r w:rsidR="00B76312" w:rsidRPr="00853772">
        <w:rPr>
          <w:rStyle w:val="50"/>
          <w:rFonts w:ascii="Times New Roman" w:hAnsi="Times New Roman" w:cs="Times New Roman"/>
          <w:sz w:val="24"/>
          <w:szCs w:val="24"/>
          <w:lang w:val="ru-RU"/>
        </w:rPr>
        <w:t>Интернет-проект исследователей-русистов</w:t>
      </w:r>
      <w:r w:rsidR="00B76312" w:rsidRPr="00853772">
        <w:rPr>
          <w:rStyle w:val="50"/>
          <w:rFonts w:ascii="Times New Roman" w:hAnsi="Times New Roman" w:cs="Times New Roman"/>
          <w:sz w:val="24"/>
          <w:szCs w:val="24"/>
        </w:rPr>
        <w:t> Ruthenia</w:t>
      </w:r>
      <w:r w:rsidR="00B76312" w:rsidRPr="00853772">
        <w:rPr>
          <w:rStyle w:val="50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B76312" w:rsidRPr="00853772">
        <w:rPr>
          <w:rStyle w:val="50"/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B76312" w:rsidRPr="00853772" w:rsidRDefault="00853772" w:rsidP="00B76312">
      <w:pPr>
        <w:pStyle w:val="a3"/>
        <w:numPr>
          <w:ilvl w:val="0"/>
          <w:numId w:val="2"/>
        </w:numPr>
        <w:shd w:val="clear" w:color="auto" w:fill="FFFFFF"/>
        <w:spacing w:line="230" w:lineRule="atLeast"/>
        <w:ind w:right="580"/>
        <w:rPr>
          <w:rFonts w:ascii="Times New Roman" w:hAnsi="Times New Roman" w:cs="Times New Roman"/>
          <w:sz w:val="24"/>
          <w:szCs w:val="24"/>
          <w:lang w:val="ru-RU"/>
        </w:rPr>
      </w:pPr>
      <w:hyperlink r:id="rId10" w:tgtFrame="_blank" w:history="1"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</w:t>
        </w:r>
      </w:hyperlink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 </w:t>
      </w:r>
      <w:proofErr w:type="spellStart"/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ruthenia</w:t>
      </w:r>
      <w:proofErr w:type="spellEnd"/>
      <w:r w:rsidR="00B76312" w:rsidRPr="00853772">
        <w:rPr>
          <w:rStyle w:val="52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ru</w:t>
      </w:r>
      <w:proofErr w:type="spellEnd"/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 </w:t>
      </w:r>
      <w:r w:rsidR="00B76312" w:rsidRPr="00853772">
        <w:rPr>
          <w:rStyle w:val="50"/>
          <w:rFonts w:ascii="Times New Roman" w:hAnsi="Times New Roman" w:cs="Times New Roman"/>
          <w:sz w:val="24"/>
          <w:szCs w:val="24"/>
          <w:lang w:val="ru-RU"/>
        </w:rPr>
        <w:t>Кабинет русского языка и литературы</w:t>
      </w:r>
    </w:p>
    <w:p w:rsidR="00B76312" w:rsidRPr="00853772" w:rsidRDefault="00853772" w:rsidP="00B76312">
      <w:pPr>
        <w:pStyle w:val="a3"/>
        <w:numPr>
          <w:ilvl w:val="0"/>
          <w:numId w:val="2"/>
        </w:numPr>
        <w:shd w:val="clear" w:color="auto" w:fill="FFFFFF"/>
        <w:spacing w:line="230" w:lineRule="atLeast"/>
        <w:ind w:right="3120"/>
        <w:rPr>
          <w:rFonts w:ascii="Times New Roman" w:hAnsi="Times New Roman" w:cs="Times New Roman"/>
          <w:sz w:val="24"/>
          <w:szCs w:val="24"/>
          <w:lang w:val="ru-RU"/>
        </w:rPr>
      </w:pPr>
      <w:hyperlink r:id="rId11" w:tgtFrame="_blank" w:history="1"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rm</w:t>
        </w:r>
        <w:proofErr w:type="spellEnd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kirov</w:t>
        </w:r>
        <w:proofErr w:type="spellEnd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 </w:t>
      </w:r>
      <w:r w:rsidR="00B76312" w:rsidRPr="00853772">
        <w:rPr>
          <w:rStyle w:val="50"/>
          <w:rFonts w:ascii="Times New Roman" w:hAnsi="Times New Roman" w:cs="Times New Roman"/>
          <w:sz w:val="24"/>
          <w:szCs w:val="24"/>
          <w:lang w:val="ru-RU"/>
        </w:rPr>
        <w:t>Культура письменной речи</w:t>
      </w:r>
    </w:p>
    <w:p w:rsidR="00B76312" w:rsidRPr="00853772" w:rsidRDefault="00853772" w:rsidP="001E0D2B">
      <w:pPr>
        <w:pStyle w:val="a3"/>
        <w:numPr>
          <w:ilvl w:val="0"/>
          <w:numId w:val="2"/>
        </w:numPr>
        <w:shd w:val="clear" w:color="auto" w:fill="FFFFFF"/>
        <w:spacing w:line="230" w:lineRule="atLeast"/>
        <w:ind w:right="43"/>
        <w:rPr>
          <w:rFonts w:ascii="Times New Roman" w:hAnsi="Times New Roman" w:cs="Times New Roman"/>
          <w:sz w:val="24"/>
          <w:szCs w:val="24"/>
          <w:lang w:val="ru-RU"/>
        </w:rPr>
      </w:pPr>
      <w:hyperlink r:id="rId12" w:tgtFrame="_blank" w:history="1"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cfrl</w:t>
        </w:r>
        <w:proofErr w:type="spellEnd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ruslang</w:t>
        </w:r>
        <w:proofErr w:type="spellEnd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 </w:t>
      </w:r>
      <w:proofErr w:type="spellStart"/>
      <w:r w:rsidR="00B76312" w:rsidRPr="00853772">
        <w:rPr>
          <w:rStyle w:val="50"/>
          <w:rFonts w:ascii="Times New Roman" w:hAnsi="Times New Roman" w:cs="Times New Roman"/>
          <w:sz w:val="24"/>
          <w:szCs w:val="24"/>
          <w:lang w:val="ru-RU"/>
        </w:rPr>
        <w:t>МедиаЛингва</w:t>
      </w:r>
      <w:proofErr w:type="spellEnd"/>
      <w:r w:rsidR="00B76312" w:rsidRPr="00853772">
        <w:rPr>
          <w:rStyle w:val="50"/>
          <w:rFonts w:ascii="Times New Roman" w:hAnsi="Times New Roman" w:cs="Times New Roman"/>
          <w:sz w:val="24"/>
          <w:szCs w:val="24"/>
          <w:lang w:val="ru-RU"/>
        </w:rPr>
        <w:t>: электронные словари, лингвистические технологии</w:t>
      </w:r>
    </w:p>
    <w:p w:rsidR="001E0D2B" w:rsidRPr="00853772" w:rsidRDefault="00853772" w:rsidP="001E0D2B">
      <w:pPr>
        <w:pStyle w:val="a3"/>
        <w:numPr>
          <w:ilvl w:val="0"/>
          <w:numId w:val="2"/>
        </w:numPr>
        <w:shd w:val="clear" w:color="auto" w:fill="FFFFFF"/>
        <w:spacing w:after="0" w:line="230" w:lineRule="atLeast"/>
        <w:ind w:right="43"/>
        <w:rPr>
          <w:rStyle w:val="50"/>
          <w:rFonts w:ascii="Times New Roman" w:hAnsi="Times New Roman" w:cs="Times New Roman"/>
          <w:sz w:val="24"/>
          <w:szCs w:val="24"/>
          <w:lang w:val="ru-RU"/>
        </w:rPr>
      </w:pPr>
      <w:hyperlink r:id="rId13" w:tgtFrame="_blank" w:history="1"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medialingua</w:t>
        </w:r>
        <w:proofErr w:type="spellEnd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 </w:t>
      </w:r>
      <w:r w:rsidR="00B76312" w:rsidRPr="00853772">
        <w:rPr>
          <w:rStyle w:val="50"/>
          <w:rFonts w:ascii="Times New Roman" w:hAnsi="Times New Roman" w:cs="Times New Roman"/>
          <w:sz w:val="24"/>
          <w:szCs w:val="24"/>
          <w:lang w:val="ru-RU"/>
        </w:rPr>
        <w:t>Международная ассоциация преподавателей русского языка и литературы (МАПРЯЛ)</w:t>
      </w:r>
    </w:p>
    <w:p w:rsidR="00B76312" w:rsidRPr="00853772" w:rsidRDefault="00853772" w:rsidP="001E0D2B">
      <w:pPr>
        <w:pStyle w:val="a3"/>
        <w:numPr>
          <w:ilvl w:val="0"/>
          <w:numId w:val="2"/>
        </w:numPr>
        <w:shd w:val="clear" w:color="auto" w:fill="FFFFFF"/>
        <w:spacing w:after="0" w:line="230" w:lineRule="atLeast"/>
        <w:ind w:right="43"/>
        <w:rPr>
          <w:rFonts w:ascii="Times New Roman" w:hAnsi="Times New Roman" w:cs="Times New Roman"/>
          <w:sz w:val="24"/>
          <w:szCs w:val="24"/>
          <w:lang w:val="ru-RU"/>
        </w:rPr>
      </w:pPr>
      <w:hyperlink r:id="rId14" w:tgtFrame="_blank" w:history="1"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mapryal</w:t>
        </w:r>
        <w:proofErr w:type="spellEnd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russkoeslovo</w:t>
        </w:r>
        <w:proofErr w:type="spellEnd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org</w:t>
        </w:r>
      </w:hyperlink>
      <w:r w:rsidR="00B76312" w:rsidRPr="00853772">
        <w:rPr>
          <w:rStyle w:val="27"/>
          <w:rFonts w:ascii="Times New Roman" w:hAnsi="Times New Roman" w:cs="Times New Roman"/>
          <w:sz w:val="24"/>
          <w:szCs w:val="24"/>
        </w:rPr>
        <w:t> </w:t>
      </w:r>
      <w:r w:rsidR="00B76312" w:rsidRPr="00853772">
        <w:rPr>
          <w:rStyle w:val="a20"/>
          <w:rFonts w:ascii="Times New Roman" w:hAnsi="Times New Roman" w:cs="Times New Roman"/>
          <w:sz w:val="24"/>
          <w:szCs w:val="24"/>
          <w:lang w:val="ru-RU"/>
        </w:rPr>
        <w:t>Научно-методический журнал «Русский язык в школе»</w:t>
      </w:r>
    </w:p>
    <w:p w:rsidR="00B76312" w:rsidRPr="00853772" w:rsidRDefault="00853772" w:rsidP="001E0D2B">
      <w:pPr>
        <w:pStyle w:val="59"/>
        <w:numPr>
          <w:ilvl w:val="0"/>
          <w:numId w:val="2"/>
        </w:numPr>
        <w:spacing w:before="0" w:beforeAutospacing="0" w:after="0" w:afterAutospacing="0"/>
        <w:ind w:right="43"/>
      </w:pPr>
      <w:hyperlink r:id="rId15" w:tgtFrame="_blank" w:history="1">
        <w:r w:rsidR="00B76312" w:rsidRPr="00853772">
          <w:rPr>
            <w:rStyle w:val="a4"/>
            <w:color w:val="auto"/>
            <w:lang w:val="en-US"/>
          </w:rPr>
          <w:t>http</w:t>
        </w:r>
        <w:r w:rsidR="00B76312" w:rsidRPr="00853772">
          <w:rPr>
            <w:rStyle w:val="a4"/>
            <w:color w:val="auto"/>
          </w:rPr>
          <w:t>://</w:t>
        </w:r>
        <w:r w:rsidR="00B76312" w:rsidRPr="00853772">
          <w:rPr>
            <w:rStyle w:val="a4"/>
            <w:color w:val="auto"/>
            <w:lang w:val="en-US"/>
          </w:rPr>
          <w:t>www</w:t>
        </w:r>
      </w:hyperlink>
      <w:r w:rsidR="00B76312" w:rsidRPr="00853772">
        <w:rPr>
          <w:rStyle w:val="27"/>
        </w:rPr>
        <w:t> russkoeslovo.org </w:t>
      </w:r>
      <w:r w:rsidR="00B76312" w:rsidRPr="00853772">
        <w:rPr>
          <w:rStyle w:val="a20"/>
        </w:rPr>
        <w:t>Проект «Русские словари»</w:t>
      </w:r>
    </w:p>
    <w:p w:rsidR="00B76312" w:rsidRPr="00853772" w:rsidRDefault="00853772" w:rsidP="00B76312">
      <w:pPr>
        <w:pStyle w:val="a3"/>
        <w:numPr>
          <w:ilvl w:val="0"/>
          <w:numId w:val="2"/>
        </w:numPr>
        <w:shd w:val="clear" w:color="auto" w:fill="FFFFFF"/>
        <w:spacing w:line="230" w:lineRule="atLeast"/>
        <w:ind w:right="2880"/>
        <w:rPr>
          <w:rFonts w:ascii="Times New Roman" w:hAnsi="Times New Roman" w:cs="Times New Roman"/>
          <w:sz w:val="24"/>
          <w:szCs w:val="24"/>
          <w:lang w:val="ru-RU"/>
        </w:rPr>
      </w:pPr>
      <w:hyperlink r:id="rId16" w:tgtFrame="_blank" w:history="1"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</w:t>
        </w:r>
      </w:hyperlink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 </w:t>
      </w:r>
      <w:proofErr w:type="spellStart"/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ropryal</w:t>
      </w:r>
      <w:proofErr w:type="spellEnd"/>
      <w:r w:rsidR="00B76312" w:rsidRPr="00853772">
        <w:rPr>
          <w:rStyle w:val="52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ru</w:t>
      </w:r>
      <w:proofErr w:type="spellEnd"/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 </w:t>
      </w:r>
      <w:r w:rsidR="00B76312" w:rsidRPr="00853772">
        <w:rPr>
          <w:rStyle w:val="50"/>
          <w:rFonts w:ascii="Times New Roman" w:hAnsi="Times New Roman" w:cs="Times New Roman"/>
          <w:sz w:val="24"/>
          <w:szCs w:val="24"/>
          <w:lang w:val="ru-RU"/>
        </w:rPr>
        <w:t>Рукописные памятники Древней Руси</w:t>
      </w:r>
    </w:p>
    <w:p w:rsidR="00B76312" w:rsidRPr="00853772" w:rsidRDefault="00853772" w:rsidP="00B76312">
      <w:pPr>
        <w:pStyle w:val="a3"/>
        <w:numPr>
          <w:ilvl w:val="0"/>
          <w:numId w:val="2"/>
        </w:numPr>
        <w:shd w:val="clear" w:color="auto" w:fill="FFFFFF"/>
        <w:spacing w:line="230" w:lineRule="atLeast"/>
        <w:ind w:right="1080"/>
        <w:rPr>
          <w:rFonts w:ascii="Times New Roman" w:hAnsi="Times New Roman" w:cs="Times New Roman"/>
          <w:sz w:val="24"/>
          <w:szCs w:val="24"/>
          <w:lang w:val="ru-RU"/>
        </w:rPr>
      </w:pPr>
      <w:hyperlink r:id="rId17" w:tgtFrame="_blank" w:history="1"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</w:t>
        </w:r>
      </w:hyperlink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 </w:t>
      </w:r>
      <w:proofErr w:type="spellStart"/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lrc</w:t>
      </w:r>
      <w:proofErr w:type="spellEnd"/>
      <w:r w:rsidR="00B76312" w:rsidRPr="00853772">
        <w:rPr>
          <w:rStyle w:val="52"/>
          <w:rFonts w:ascii="Times New Roman" w:hAnsi="Times New Roman" w:cs="Times New Roman"/>
          <w:sz w:val="24"/>
          <w:szCs w:val="24"/>
          <w:lang w:val="ru-RU"/>
        </w:rPr>
        <w:t>-</w:t>
      </w:r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lib</w:t>
      </w:r>
      <w:r w:rsidR="00B76312" w:rsidRPr="00853772">
        <w:rPr>
          <w:rStyle w:val="52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ru</w:t>
      </w:r>
      <w:proofErr w:type="spellEnd"/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 </w:t>
      </w:r>
      <w:r w:rsidR="00B76312" w:rsidRPr="00853772">
        <w:rPr>
          <w:rStyle w:val="50"/>
          <w:rFonts w:ascii="Times New Roman" w:hAnsi="Times New Roman" w:cs="Times New Roman"/>
          <w:sz w:val="24"/>
          <w:szCs w:val="24"/>
          <w:lang w:val="ru-RU"/>
        </w:rPr>
        <w:t>Русская Ассоциация Чтения</w:t>
      </w:r>
    </w:p>
    <w:p w:rsidR="00B76312" w:rsidRPr="00853772" w:rsidRDefault="00B76312" w:rsidP="001E0D2B">
      <w:pPr>
        <w:pStyle w:val="a3"/>
        <w:numPr>
          <w:ilvl w:val="0"/>
          <w:numId w:val="2"/>
        </w:numPr>
        <w:shd w:val="clear" w:color="auto" w:fill="FFFFFF"/>
        <w:spacing w:line="230" w:lineRule="atLeast"/>
        <w:ind w:right="43"/>
        <w:rPr>
          <w:rFonts w:ascii="Times New Roman" w:hAnsi="Times New Roman" w:cs="Times New Roman"/>
          <w:sz w:val="24"/>
          <w:szCs w:val="24"/>
          <w:lang w:val="ru-RU"/>
        </w:rPr>
      </w:pPr>
      <w:r w:rsidRPr="00853772">
        <w:rPr>
          <w:rStyle w:val="50"/>
          <w:rFonts w:ascii="Times New Roman" w:hAnsi="Times New Roman" w:cs="Times New Roman"/>
          <w:sz w:val="24"/>
          <w:szCs w:val="24"/>
        </w:rPr>
        <w:t> </w:t>
      </w:r>
      <w:hyperlink r:id="rId18" w:tgtFrame="_blank" w:history="1">
        <w:r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rusreadorg</w:t>
        </w:r>
        <w:proofErr w:type="spellEnd"/>
        <w:r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Pr="00853772">
        <w:rPr>
          <w:rStyle w:val="52"/>
          <w:rFonts w:ascii="Times New Roman" w:hAnsi="Times New Roman" w:cs="Times New Roman"/>
          <w:sz w:val="24"/>
          <w:szCs w:val="24"/>
        </w:rPr>
        <w:t> </w:t>
      </w:r>
      <w:r w:rsidRPr="00853772">
        <w:rPr>
          <w:rStyle w:val="50"/>
          <w:rFonts w:ascii="Times New Roman" w:hAnsi="Times New Roman" w:cs="Times New Roman"/>
          <w:sz w:val="24"/>
          <w:szCs w:val="24"/>
          <w:lang w:val="ru-RU"/>
        </w:rPr>
        <w:t>Русская фонетика: Интернет-учебник по фонетике русского языка</w:t>
      </w:r>
    </w:p>
    <w:p w:rsidR="001E0D2B" w:rsidRPr="00853772" w:rsidRDefault="00853772" w:rsidP="001E0D2B">
      <w:pPr>
        <w:pStyle w:val="a3"/>
        <w:numPr>
          <w:ilvl w:val="0"/>
          <w:numId w:val="2"/>
        </w:numPr>
        <w:shd w:val="clear" w:color="auto" w:fill="FFFFFF"/>
        <w:spacing w:after="0" w:line="230" w:lineRule="atLeast"/>
        <w:ind w:right="43"/>
        <w:rPr>
          <w:rStyle w:val="50"/>
          <w:rFonts w:ascii="Times New Roman" w:hAnsi="Times New Roman" w:cs="Times New Roman"/>
          <w:sz w:val="24"/>
          <w:szCs w:val="24"/>
          <w:lang w:val="ru-RU"/>
        </w:rPr>
      </w:pPr>
      <w:hyperlink r:id="rId19" w:tgtFrame="_blank" w:history="1"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philology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 </w:t>
      </w:r>
      <w:r w:rsidR="00B76312" w:rsidRPr="00853772">
        <w:rPr>
          <w:rStyle w:val="50"/>
          <w:rFonts w:ascii="Times New Roman" w:hAnsi="Times New Roman" w:cs="Times New Roman"/>
          <w:sz w:val="24"/>
          <w:szCs w:val="24"/>
          <w:lang w:val="ru-RU"/>
        </w:rPr>
        <w:t>Русский язык в России и за рубежом: Справочно-информационная картографическая система</w:t>
      </w:r>
    </w:p>
    <w:p w:rsidR="00B76312" w:rsidRPr="00853772" w:rsidRDefault="00853772" w:rsidP="001E0D2B">
      <w:pPr>
        <w:pStyle w:val="a3"/>
        <w:numPr>
          <w:ilvl w:val="0"/>
          <w:numId w:val="2"/>
        </w:numPr>
        <w:shd w:val="clear" w:color="auto" w:fill="FFFFFF"/>
        <w:spacing w:after="0" w:line="230" w:lineRule="atLeast"/>
        <w:ind w:right="43"/>
        <w:rPr>
          <w:rFonts w:ascii="Times New Roman" w:hAnsi="Times New Roman" w:cs="Times New Roman"/>
          <w:sz w:val="24"/>
          <w:szCs w:val="24"/>
          <w:lang w:val="ru-RU"/>
        </w:rPr>
      </w:pPr>
      <w:hyperlink r:id="rId20" w:tgtFrame="_blank" w:history="1"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ruslang</w:t>
        </w:r>
        <w:proofErr w:type="spellEnd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karelia</w:t>
        </w:r>
        <w:proofErr w:type="spellEnd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="00B76312" w:rsidRPr="00853772">
        <w:rPr>
          <w:rStyle w:val="27"/>
          <w:rFonts w:ascii="Times New Roman" w:hAnsi="Times New Roman" w:cs="Times New Roman"/>
          <w:sz w:val="24"/>
          <w:szCs w:val="24"/>
        </w:rPr>
        <w:t> </w:t>
      </w:r>
      <w:r w:rsidR="00B76312" w:rsidRPr="00853772">
        <w:rPr>
          <w:rStyle w:val="a20"/>
          <w:rFonts w:ascii="Times New Roman" w:hAnsi="Times New Roman" w:cs="Times New Roman"/>
          <w:sz w:val="24"/>
          <w:szCs w:val="24"/>
          <w:lang w:val="ru-RU"/>
        </w:rPr>
        <w:t>Русский язык и культура речи: электронный учебник</w:t>
      </w:r>
    </w:p>
    <w:p w:rsidR="00B76312" w:rsidRPr="00853772" w:rsidRDefault="00853772" w:rsidP="001E0D2B">
      <w:pPr>
        <w:pStyle w:val="59"/>
        <w:numPr>
          <w:ilvl w:val="0"/>
          <w:numId w:val="2"/>
        </w:numPr>
        <w:spacing w:before="0" w:beforeAutospacing="0" w:after="0" w:afterAutospacing="0"/>
        <w:ind w:right="43"/>
      </w:pPr>
      <w:hyperlink r:id="rId21" w:tgtFrame="_blank" w:history="1">
        <w:r w:rsidR="00B76312" w:rsidRPr="00853772">
          <w:rPr>
            <w:rStyle w:val="a4"/>
            <w:color w:val="auto"/>
            <w:lang w:val="en-US"/>
          </w:rPr>
          <w:t>http</w:t>
        </w:r>
        <w:r w:rsidR="00B76312" w:rsidRPr="00853772">
          <w:rPr>
            <w:rStyle w:val="a4"/>
            <w:color w:val="auto"/>
          </w:rPr>
          <w:t>://</w:t>
        </w:r>
        <w:r w:rsidR="00B76312" w:rsidRPr="00853772">
          <w:rPr>
            <w:rStyle w:val="a4"/>
            <w:color w:val="auto"/>
            <w:lang w:val="en-US"/>
          </w:rPr>
          <w:t>www</w:t>
        </w:r>
      </w:hyperlink>
      <w:r w:rsidR="00B76312" w:rsidRPr="00853772">
        <w:rPr>
          <w:rStyle w:val="27"/>
        </w:rPr>
        <w:t> ido.rudn.ru/</w:t>
      </w:r>
      <w:proofErr w:type="spellStart"/>
      <w:r w:rsidR="00B76312" w:rsidRPr="00853772">
        <w:rPr>
          <w:rStyle w:val="27"/>
        </w:rPr>
        <w:t>ffec</w:t>
      </w:r>
      <w:proofErr w:type="spellEnd"/>
      <w:r w:rsidR="00B76312" w:rsidRPr="00853772">
        <w:rPr>
          <w:rStyle w:val="27"/>
        </w:rPr>
        <w:t>/rlang-index.html </w:t>
      </w:r>
      <w:r w:rsidR="00B76312" w:rsidRPr="00853772">
        <w:rPr>
          <w:rStyle w:val="50"/>
        </w:rPr>
        <w:t>Русское письмо: происхождение письменн</w:t>
      </w:r>
      <w:r w:rsidR="00B76312" w:rsidRPr="00853772">
        <w:rPr>
          <w:rStyle w:val="50"/>
        </w:rPr>
        <w:t>о</w:t>
      </w:r>
      <w:r w:rsidR="00B76312" w:rsidRPr="00853772">
        <w:rPr>
          <w:rStyle w:val="50"/>
        </w:rPr>
        <w:t>сти, рукописи, шрифты</w:t>
      </w:r>
    </w:p>
    <w:p w:rsidR="001E0D2B" w:rsidRPr="00853772" w:rsidRDefault="00853772" w:rsidP="00B36A00">
      <w:pPr>
        <w:pStyle w:val="a3"/>
        <w:numPr>
          <w:ilvl w:val="0"/>
          <w:numId w:val="2"/>
        </w:numPr>
        <w:shd w:val="clear" w:color="auto" w:fill="FFFFFF"/>
        <w:spacing w:after="0" w:line="230" w:lineRule="atLeast"/>
        <w:ind w:right="40"/>
        <w:rPr>
          <w:rStyle w:val="50"/>
          <w:rFonts w:ascii="Times New Roman" w:hAnsi="Times New Roman" w:cs="Times New Roman"/>
          <w:sz w:val="24"/>
          <w:szCs w:val="24"/>
        </w:rPr>
      </w:pPr>
      <w:hyperlink r:id="rId22" w:tgtFrame="_blank" w:history="1"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character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webzone</w:t>
        </w:r>
        <w:proofErr w:type="spellEnd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 </w:t>
      </w:r>
      <w:r w:rsidR="00B76312" w:rsidRPr="00853772">
        <w:rPr>
          <w:rStyle w:val="50"/>
          <w:rFonts w:ascii="Times New Roman" w:hAnsi="Times New Roman" w:cs="Times New Roman"/>
          <w:sz w:val="24"/>
          <w:szCs w:val="24"/>
          <w:lang w:val="ru-RU"/>
        </w:rPr>
        <w:t xml:space="preserve">Сайт «Вавилонская башня». </w:t>
      </w:r>
      <w:proofErr w:type="spellStart"/>
      <w:r w:rsidR="00B76312" w:rsidRPr="00853772">
        <w:rPr>
          <w:rStyle w:val="50"/>
          <w:rFonts w:ascii="Times New Roman" w:hAnsi="Times New Roman" w:cs="Times New Roman"/>
          <w:sz w:val="24"/>
          <w:szCs w:val="24"/>
        </w:rPr>
        <w:t>Русскиесловари</w:t>
      </w:r>
      <w:proofErr w:type="spellEnd"/>
      <w:r w:rsidR="00B76312" w:rsidRPr="00853772">
        <w:rPr>
          <w:rStyle w:val="50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76312" w:rsidRPr="00853772">
        <w:rPr>
          <w:rStyle w:val="50"/>
          <w:rFonts w:ascii="Times New Roman" w:hAnsi="Times New Roman" w:cs="Times New Roman"/>
          <w:sz w:val="24"/>
          <w:szCs w:val="24"/>
        </w:rPr>
        <w:t>морфология</w:t>
      </w:r>
      <w:proofErr w:type="spellEnd"/>
    </w:p>
    <w:p w:rsidR="00B76312" w:rsidRPr="00853772" w:rsidRDefault="00853772" w:rsidP="00B36A00">
      <w:pPr>
        <w:pStyle w:val="a3"/>
        <w:numPr>
          <w:ilvl w:val="0"/>
          <w:numId w:val="2"/>
        </w:numPr>
        <w:shd w:val="clear" w:color="auto" w:fill="FFFFFF"/>
        <w:spacing w:after="0" w:line="230" w:lineRule="atLeast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hyperlink r:id="rId23" w:tgtFrame="_blank" w:history="1"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dic</w:t>
        </w:r>
        <w:proofErr w:type="spellEnd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academic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="00B76312" w:rsidRPr="00853772">
        <w:rPr>
          <w:rStyle w:val="27"/>
          <w:rFonts w:ascii="Times New Roman" w:hAnsi="Times New Roman" w:cs="Times New Roman"/>
          <w:sz w:val="24"/>
          <w:szCs w:val="24"/>
        </w:rPr>
        <w:t> </w:t>
      </w:r>
      <w:r w:rsidR="00B76312" w:rsidRPr="00853772">
        <w:rPr>
          <w:rStyle w:val="a20"/>
          <w:rFonts w:ascii="Times New Roman" w:hAnsi="Times New Roman" w:cs="Times New Roman"/>
          <w:sz w:val="24"/>
          <w:szCs w:val="24"/>
          <w:lang w:val="ru-RU"/>
        </w:rPr>
        <w:t>Словари русского языка</w:t>
      </w:r>
    </w:p>
    <w:p w:rsidR="00B76312" w:rsidRPr="00853772" w:rsidRDefault="00853772" w:rsidP="00B76312">
      <w:pPr>
        <w:pStyle w:val="a3"/>
        <w:numPr>
          <w:ilvl w:val="0"/>
          <w:numId w:val="2"/>
        </w:numPr>
        <w:shd w:val="clear" w:color="auto" w:fill="FFFFFF"/>
        <w:spacing w:line="230" w:lineRule="atLeast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hyperlink r:id="rId24" w:tgtFrame="_blank" w:history="1"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</w:t>
        </w:r>
      </w:hyperlink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 </w:t>
      </w:r>
      <w:proofErr w:type="spellStart"/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speakrus</w:t>
      </w:r>
      <w:proofErr w:type="spellEnd"/>
      <w:r w:rsidR="00B76312" w:rsidRPr="00853772">
        <w:rPr>
          <w:rStyle w:val="52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ru</w:t>
      </w:r>
      <w:proofErr w:type="spellEnd"/>
      <w:r w:rsidR="00B76312" w:rsidRPr="00853772">
        <w:rPr>
          <w:rStyle w:val="52"/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dict</w:t>
      </w:r>
      <w:proofErr w:type="spellEnd"/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 </w:t>
      </w:r>
      <w:proofErr w:type="spellStart"/>
      <w:r w:rsidR="00B76312" w:rsidRPr="00853772">
        <w:rPr>
          <w:rStyle w:val="50"/>
          <w:rFonts w:ascii="Times New Roman" w:hAnsi="Times New Roman" w:cs="Times New Roman"/>
          <w:sz w:val="24"/>
          <w:szCs w:val="24"/>
          <w:lang w:val="ru-RU"/>
        </w:rPr>
        <w:t>Словопедия</w:t>
      </w:r>
      <w:proofErr w:type="spellEnd"/>
      <w:r w:rsidR="00B76312" w:rsidRPr="00853772">
        <w:rPr>
          <w:rStyle w:val="50"/>
          <w:rFonts w:ascii="Times New Roman" w:hAnsi="Times New Roman" w:cs="Times New Roman"/>
          <w:sz w:val="24"/>
          <w:szCs w:val="24"/>
          <w:lang w:val="ru-RU"/>
        </w:rPr>
        <w:t>: русские толковые словари</w:t>
      </w:r>
    </w:p>
    <w:p w:rsidR="00B76312" w:rsidRPr="00853772" w:rsidRDefault="00853772" w:rsidP="00B76312">
      <w:pPr>
        <w:pStyle w:val="a3"/>
        <w:numPr>
          <w:ilvl w:val="0"/>
          <w:numId w:val="2"/>
        </w:numPr>
        <w:shd w:val="clear" w:color="auto" w:fill="FFFFFF"/>
        <w:spacing w:line="230" w:lineRule="atLeast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hyperlink r:id="rId25" w:tgtFrame="_blank" w:history="1"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slovopedia</w:t>
        </w:r>
        <w:proofErr w:type="spellEnd"/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com</w:t>
        </w:r>
      </w:hyperlink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 </w:t>
      </w:r>
      <w:r w:rsidR="00B76312" w:rsidRPr="00853772">
        <w:rPr>
          <w:rStyle w:val="50"/>
          <w:rFonts w:ascii="Times New Roman" w:hAnsi="Times New Roman" w:cs="Times New Roman"/>
          <w:sz w:val="24"/>
          <w:szCs w:val="24"/>
          <w:lang w:val="ru-RU"/>
        </w:rPr>
        <w:t>Учебник по орфографии и пунктуации</w:t>
      </w:r>
    </w:p>
    <w:p w:rsidR="00B76312" w:rsidRPr="00853772" w:rsidRDefault="00853772" w:rsidP="00B76312">
      <w:pPr>
        <w:pStyle w:val="a3"/>
        <w:numPr>
          <w:ilvl w:val="0"/>
          <w:numId w:val="2"/>
        </w:numPr>
        <w:shd w:val="clear" w:color="auto" w:fill="FFFFFF"/>
        <w:spacing w:line="230" w:lineRule="atLeast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hyperlink r:id="rId26" w:history="1">
        <w:r w:rsidR="001E0D2B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1E0D2B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1E0D2B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</w:t>
        </w:r>
      </w:hyperlink>
      <w:r w:rsidR="00B76312" w:rsidRPr="00853772">
        <w:rPr>
          <w:rStyle w:val="52"/>
          <w:rFonts w:ascii="Times New Roman" w:hAnsi="Times New Roman" w:cs="Times New Roman"/>
          <w:sz w:val="24"/>
          <w:szCs w:val="24"/>
          <w:lang w:val="ru-RU"/>
        </w:rPr>
        <w:t>.</w:t>
      </w:r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 </w:t>
      </w:r>
      <w:proofErr w:type="spellStart"/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russkiymir</w:t>
      </w:r>
      <w:proofErr w:type="spellEnd"/>
      <w:r w:rsidR="00B76312" w:rsidRPr="00853772">
        <w:rPr>
          <w:rStyle w:val="52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ru</w:t>
      </w:r>
      <w:proofErr w:type="spellEnd"/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 </w:t>
      </w:r>
      <w:r w:rsidR="00B76312" w:rsidRPr="00853772">
        <w:rPr>
          <w:rStyle w:val="50"/>
          <w:rFonts w:ascii="Times New Roman" w:hAnsi="Times New Roman" w:cs="Times New Roman"/>
          <w:sz w:val="24"/>
          <w:szCs w:val="24"/>
          <w:lang w:val="ru-RU"/>
        </w:rPr>
        <w:t>Центр развития русского языка</w:t>
      </w:r>
    </w:p>
    <w:p w:rsidR="00B76312" w:rsidRPr="00853772" w:rsidRDefault="00853772" w:rsidP="00B76312">
      <w:pPr>
        <w:pStyle w:val="a3"/>
        <w:numPr>
          <w:ilvl w:val="0"/>
          <w:numId w:val="2"/>
        </w:numPr>
        <w:shd w:val="clear" w:color="auto" w:fill="FFFFFF"/>
        <w:spacing w:line="230" w:lineRule="atLeast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hyperlink r:id="rId27" w:tgtFrame="_blank" w:history="1"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</w:t>
        </w:r>
      </w:hyperlink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 </w:t>
      </w:r>
      <w:proofErr w:type="spellStart"/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ruscenter</w:t>
      </w:r>
      <w:proofErr w:type="spellEnd"/>
      <w:r w:rsidR="00B76312" w:rsidRPr="00853772">
        <w:rPr>
          <w:rStyle w:val="52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ru</w:t>
      </w:r>
      <w:proofErr w:type="spellEnd"/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 </w:t>
      </w:r>
      <w:r w:rsidR="00B76312" w:rsidRPr="00853772">
        <w:rPr>
          <w:rStyle w:val="50"/>
          <w:rFonts w:ascii="Times New Roman" w:hAnsi="Times New Roman" w:cs="Times New Roman"/>
          <w:sz w:val="24"/>
          <w:szCs w:val="24"/>
          <w:lang w:val="ru-RU"/>
        </w:rPr>
        <w:t>Электронное периодическое издание «Открытый текст»</w:t>
      </w:r>
    </w:p>
    <w:p w:rsidR="00B76312" w:rsidRPr="00853772" w:rsidRDefault="00853772" w:rsidP="00B76312">
      <w:pPr>
        <w:pStyle w:val="a3"/>
        <w:numPr>
          <w:ilvl w:val="0"/>
          <w:numId w:val="2"/>
        </w:numPr>
        <w:shd w:val="clear" w:color="auto" w:fill="FFFFFF"/>
        <w:spacing w:after="240" w:line="230" w:lineRule="atLeast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hyperlink r:id="rId28" w:tgtFrame="_blank" w:history="1"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B76312" w:rsidRPr="008537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</w:t>
        </w:r>
      </w:hyperlink>
      <w:r w:rsidR="00B76312" w:rsidRPr="00853772">
        <w:rPr>
          <w:rStyle w:val="52"/>
          <w:rFonts w:ascii="Times New Roman" w:hAnsi="Times New Roman" w:cs="Times New Roman"/>
          <w:sz w:val="24"/>
          <w:szCs w:val="24"/>
          <w:lang w:val="ru-RU"/>
        </w:rPr>
        <w:t>.</w:t>
      </w:r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 </w:t>
      </w:r>
      <w:proofErr w:type="spellStart"/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opentextnn</w:t>
      </w:r>
      <w:proofErr w:type="spellEnd"/>
      <w:r w:rsidR="00B76312" w:rsidRPr="00853772">
        <w:rPr>
          <w:rStyle w:val="52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ru</w:t>
      </w:r>
      <w:proofErr w:type="spellEnd"/>
      <w:r w:rsidR="00B76312" w:rsidRPr="00853772">
        <w:rPr>
          <w:rStyle w:val="52"/>
          <w:rFonts w:ascii="Times New Roman" w:hAnsi="Times New Roman" w:cs="Times New Roman"/>
          <w:sz w:val="24"/>
          <w:szCs w:val="24"/>
        </w:rPr>
        <w:t> </w:t>
      </w:r>
      <w:r w:rsidR="00B76312" w:rsidRPr="00853772">
        <w:rPr>
          <w:rStyle w:val="50"/>
          <w:rFonts w:ascii="Times New Roman" w:hAnsi="Times New Roman" w:cs="Times New Roman"/>
          <w:sz w:val="24"/>
          <w:szCs w:val="24"/>
          <w:lang w:val="ru-RU"/>
        </w:rPr>
        <w:t>Язык и книга: Сайт о языкознании, письменности, истории книг и книгопечатания</w:t>
      </w:r>
    </w:p>
    <w:p w:rsidR="00B76312" w:rsidRPr="00853772" w:rsidRDefault="00B76312" w:rsidP="00B76312">
      <w:pPr>
        <w:autoSpaceDE w:val="0"/>
        <w:autoSpaceDN w:val="0"/>
        <w:spacing w:before="346" w:after="0" w:line="362" w:lineRule="auto"/>
        <w:ind w:left="567" w:right="1440" w:firstLine="567"/>
        <w:rPr>
          <w:lang w:val="ru-RU"/>
        </w:rPr>
      </w:pPr>
    </w:p>
    <w:p w:rsidR="00B76312" w:rsidRPr="00853772" w:rsidRDefault="00B76312" w:rsidP="00B76312">
      <w:pPr>
        <w:rPr>
          <w:lang w:val="ru-RU"/>
        </w:rPr>
        <w:sectPr w:rsidR="00B76312" w:rsidRPr="00853772" w:rsidSect="00B76312">
          <w:pgSz w:w="11900" w:h="16840"/>
          <w:pgMar w:top="298" w:right="985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76312" w:rsidRPr="00853772" w:rsidRDefault="00B76312" w:rsidP="00B76312">
      <w:pPr>
        <w:autoSpaceDE w:val="0"/>
        <w:autoSpaceDN w:val="0"/>
        <w:spacing w:after="0" w:line="379" w:lineRule="auto"/>
        <w:ind w:right="432" w:firstLine="567"/>
        <w:rPr>
          <w:rFonts w:ascii="Times New Roman" w:eastAsia="Times New Roman" w:hAnsi="Times New Roman"/>
          <w:b/>
          <w:sz w:val="24"/>
          <w:lang w:val="ru-RU"/>
        </w:rPr>
      </w:pPr>
      <w:r w:rsidRPr="00853772">
        <w:rPr>
          <w:rFonts w:ascii="Times New Roman" w:eastAsia="Times New Roman" w:hAnsi="Times New Roman"/>
          <w:b/>
          <w:sz w:val="24"/>
          <w:lang w:val="ru-RU"/>
        </w:rPr>
        <w:lastRenderedPageBreak/>
        <w:t>МАТЕРИАЛЬНО-ТЕХНИЧЕСКОЕ ОБЕСПЕЧЕНИЕ ОБРАЗОВАТЕЛ</w:t>
      </w:r>
      <w:r w:rsidRPr="00853772">
        <w:rPr>
          <w:rFonts w:ascii="Times New Roman" w:eastAsia="Times New Roman" w:hAnsi="Times New Roman"/>
          <w:b/>
          <w:sz w:val="24"/>
          <w:lang w:val="ru-RU"/>
        </w:rPr>
        <w:t>Ь</w:t>
      </w:r>
      <w:r w:rsidRPr="00853772">
        <w:rPr>
          <w:rFonts w:ascii="Times New Roman" w:eastAsia="Times New Roman" w:hAnsi="Times New Roman"/>
          <w:b/>
          <w:sz w:val="24"/>
          <w:lang w:val="ru-RU"/>
        </w:rPr>
        <w:t xml:space="preserve">НОГО ПРОЦЕССА УЧЕБНОЕ ОБОРУДОВАНИЕ </w:t>
      </w:r>
    </w:p>
    <w:p w:rsidR="00B76312" w:rsidRPr="00853772" w:rsidRDefault="00B76312" w:rsidP="00B76312">
      <w:pPr>
        <w:autoSpaceDE w:val="0"/>
        <w:autoSpaceDN w:val="0"/>
        <w:spacing w:after="0" w:line="379" w:lineRule="auto"/>
        <w:ind w:right="432" w:firstLine="567"/>
        <w:rPr>
          <w:rFonts w:ascii="Times New Roman" w:eastAsia="Times New Roman" w:hAnsi="Times New Roman"/>
          <w:b/>
          <w:sz w:val="24"/>
          <w:lang w:val="ru-RU"/>
        </w:rPr>
      </w:pPr>
    </w:p>
    <w:p w:rsidR="00B76312" w:rsidRPr="00853772" w:rsidRDefault="00B76312" w:rsidP="00B76312">
      <w:pPr>
        <w:pStyle w:val="a3"/>
        <w:numPr>
          <w:ilvl w:val="0"/>
          <w:numId w:val="1"/>
        </w:num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sz w:val="24"/>
          <w:lang w:val="ru-RU"/>
        </w:rPr>
      </w:pPr>
      <w:r w:rsidRPr="00853772">
        <w:rPr>
          <w:rFonts w:ascii="Times New Roman" w:eastAsia="Times New Roman" w:hAnsi="Times New Roman"/>
          <w:bCs/>
          <w:sz w:val="24"/>
          <w:lang w:val="ru-RU"/>
        </w:rPr>
        <w:t>Компьютер</w:t>
      </w:r>
    </w:p>
    <w:p w:rsidR="00B76312" w:rsidRPr="00853772" w:rsidRDefault="00B76312" w:rsidP="00B76312">
      <w:pPr>
        <w:pStyle w:val="a3"/>
        <w:numPr>
          <w:ilvl w:val="0"/>
          <w:numId w:val="1"/>
        </w:num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sz w:val="24"/>
          <w:lang w:val="ru-RU"/>
        </w:rPr>
      </w:pPr>
      <w:r w:rsidRPr="00853772">
        <w:rPr>
          <w:rFonts w:ascii="Times New Roman" w:eastAsia="Times New Roman" w:hAnsi="Times New Roman"/>
          <w:bCs/>
          <w:sz w:val="24"/>
          <w:lang w:val="ru-RU"/>
        </w:rPr>
        <w:t>Мультимедийный проектор</w:t>
      </w:r>
    </w:p>
    <w:p w:rsidR="00B76312" w:rsidRPr="00853772" w:rsidRDefault="00B76312" w:rsidP="00B76312">
      <w:pPr>
        <w:pStyle w:val="a3"/>
        <w:numPr>
          <w:ilvl w:val="0"/>
          <w:numId w:val="1"/>
        </w:num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sz w:val="24"/>
          <w:lang w:val="ru-RU"/>
        </w:rPr>
      </w:pPr>
      <w:r w:rsidRPr="00853772">
        <w:rPr>
          <w:rFonts w:ascii="Times New Roman" w:eastAsia="Times New Roman" w:hAnsi="Times New Roman"/>
          <w:bCs/>
          <w:sz w:val="24"/>
          <w:lang w:val="ru-RU"/>
        </w:rPr>
        <w:t>Экран</w:t>
      </w:r>
    </w:p>
    <w:p w:rsidR="00B76312" w:rsidRPr="00853772" w:rsidRDefault="00B76312" w:rsidP="00B76312">
      <w:pPr>
        <w:pStyle w:val="a3"/>
        <w:numPr>
          <w:ilvl w:val="0"/>
          <w:numId w:val="1"/>
        </w:num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sz w:val="24"/>
          <w:lang w:val="ru-RU"/>
        </w:rPr>
      </w:pPr>
      <w:r w:rsidRPr="00853772">
        <w:rPr>
          <w:rFonts w:ascii="Times New Roman" w:eastAsia="Times New Roman" w:hAnsi="Times New Roman"/>
          <w:bCs/>
          <w:sz w:val="24"/>
          <w:lang w:val="ru-RU"/>
        </w:rPr>
        <w:t>Раздаточный материал к отдельным урокам</w:t>
      </w:r>
    </w:p>
    <w:p w:rsidR="00B76312" w:rsidRPr="00853772" w:rsidRDefault="00B76312" w:rsidP="00B76312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sz w:val="24"/>
          <w:lang w:val="ru-RU"/>
        </w:rPr>
      </w:pPr>
    </w:p>
    <w:p w:rsidR="00B76312" w:rsidRPr="00853772" w:rsidRDefault="00B76312" w:rsidP="00B76312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sz w:val="24"/>
          <w:lang w:val="ru-RU"/>
        </w:rPr>
      </w:pPr>
    </w:p>
    <w:p w:rsidR="00B76312" w:rsidRPr="00853772" w:rsidRDefault="00B76312" w:rsidP="00B76312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sz w:val="24"/>
          <w:lang w:val="ru-RU"/>
        </w:rPr>
      </w:pPr>
    </w:p>
    <w:p w:rsidR="00B76312" w:rsidRPr="00853772" w:rsidRDefault="00B76312" w:rsidP="00B76312">
      <w:pPr>
        <w:ind w:right="141" w:firstLine="851"/>
        <w:rPr>
          <w:lang w:val="ru-RU"/>
        </w:rPr>
      </w:pPr>
    </w:p>
    <w:p w:rsidR="00B76312" w:rsidRPr="00853772" w:rsidRDefault="00B76312" w:rsidP="003B09BD">
      <w:pPr>
        <w:autoSpaceDE w:val="0"/>
        <w:autoSpaceDN w:val="0"/>
        <w:spacing w:after="0"/>
        <w:ind w:left="709" w:firstLine="567"/>
        <w:rPr>
          <w:lang w:val="ru-RU"/>
        </w:rPr>
      </w:pPr>
    </w:p>
    <w:sectPr w:rsidR="00B76312" w:rsidRPr="00853772" w:rsidSect="00A3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12DE"/>
    <w:multiLevelType w:val="hybridMultilevel"/>
    <w:tmpl w:val="E242A7A6"/>
    <w:lvl w:ilvl="0" w:tplc="24948A44">
      <w:start w:val="1"/>
      <w:numFmt w:val="decimal"/>
      <w:lvlText w:val="%1."/>
      <w:lvlJc w:val="left"/>
      <w:pPr>
        <w:ind w:left="1494" w:hanging="360"/>
      </w:pPr>
      <w:rPr>
        <w:rFonts w:ascii="Arial" w:eastAsiaTheme="minorEastAsia" w:hAnsi="Arial" w:cs="Arial" w:hint="default"/>
        <w:b w:val="0"/>
        <w:color w:val="181818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B4F53FD"/>
    <w:multiLevelType w:val="hybridMultilevel"/>
    <w:tmpl w:val="FCC4812A"/>
    <w:lvl w:ilvl="0" w:tplc="81841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463E2"/>
    <w:rsid w:val="001E0D2B"/>
    <w:rsid w:val="0026778B"/>
    <w:rsid w:val="002D01C7"/>
    <w:rsid w:val="003B09BD"/>
    <w:rsid w:val="004814BC"/>
    <w:rsid w:val="004B5097"/>
    <w:rsid w:val="005A7DF9"/>
    <w:rsid w:val="00853772"/>
    <w:rsid w:val="00A35163"/>
    <w:rsid w:val="00A431B7"/>
    <w:rsid w:val="00B42F8C"/>
    <w:rsid w:val="00B76312"/>
    <w:rsid w:val="00C13A9A"/>
    <w:rsid w:val="00D44DBC"/>
    <w:rsid w:val="00E4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8B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3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6312"/>
    <w:rPr>
      <w:color w:val="0000FF"/>
      <w:u w:val="single"/>
    </w:rPr>
  </w:style>
  <w:style w:type="character" w:customStyle="1" w:styleId="34">
    <w:name w:val="34"/>
    <w:basedOn w:val="a0"/>
    <w:rsid w:val="00B76312"/>
  </w:style>
  <w:style w:type="character" w:customStyle="1" w:styleId="33">
    <w:name w:val="33"/>
    <w:basedOn w:val="a0"/>
    <w:rsid w:val="00B76312"/>
  </w:style>
  <w:style w:type="character" w:customStyle="1" w:styleId="50">
    <w:name w:val="50"/>
    <w:basedOn w:val="a0"/>
    <w:rsid w:val="00B76312"/>
  </w:style>
  <w:style w:type="character" w:customStyle="1" w:styleId="52">
    <w:name w:val="52"/>
    <w:basedOn w:val="a0"/>
    <w:rsid w:val="00B76312"/>
  </w:style>
  <w:style w:type="paragraph" w:customStyle="1" w:styleId="59">
    <w:name w:val="59"/>
    <w:basedOn w:val="a"/>
    <w:rsid w:val="00B7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7">
    <w:name w:val="27"/>
    <w:basedOn w:val="a0"/>
    <w:rsid w:val="00B76312"/>
  </w:style>
  <w:style w:type="character" w:customStyle="1" w:styleId="a20">
    <w:name w:val="a2"/>
    <w:basedOn w:val="a0"/>
    <w:rsid w:val="00B76312"/>
  </w:style>
  <w:style w:type="character" w:customStyle="1" w:styleId="UnresolvedMention">
    <w:name w:val="Unresolved Mention"/>
    <w:basedOn w:val="a0"/>
    <w:uiPriority w:val="99"/>
    <w:semiHidden/>
    <w:unhideWhenUsed/>
    <w:rsid w:val="001E0D2B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5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772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.rusolymp.ru/" TargetMode="External"/><Relationship Id="rId13" Type="http://schemas.openxmlformats.org/officeDocument/2006/relationships/hyperlink" Target="http://www.medialingua.ru/" TargetMode="External"/><Relationship Id="rId18" Type="http://schemas.openxmlformats.org/officeDocument/2006/relationships/hyperlink" Target="http://www.rusreadorg.ru/" TargetMode="External"/><Relationship Id="rId26" Type="http://schemas.openxmlformats.org/officeDocument/2006/relationships/hyperlink" Target="http://ww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/" TargetMode="External"/><Relationship Id="rId7" Type="http://schemas.openxmlformats.org/officeDocument/2006/relationships/hyperlink" Target="http://www.school.edu.ru" TargetMode="External"/><Relationship Id="rId12" Type="http://schemas.openxmlformats.org/officeDocument/2006/relationships/hyperlink" Target="http://cfrl.ruslang.ru/" TargetMode="External"/><Relationship Id="rId17" Type="http://schemas.openxmlformats.org/officeDocument/2006/relationships/hyperlink" Target="http://www/" TargetMode="External"/><Relationship Id="rId25" Type="http://schemas.openxmlformats.org/officeDocument/2006/relationships/hyperlink" Target="http://www.slovopedi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ruslang.karelia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m.kirov.ru/" TargetMode="External"/><Relationship Id="rId24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/" TargetMode="Externa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://www.philolog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lang.ru/" TargetMode="External"/><Relationship Id="rId14" Type="http://schemas.openxmlformats.org/officeDocument/2006/relationships/hyperlink" Target="http://mapryal.russkoeslovo.org/" TargetMode="External"/><Relationship Id="rId22" Type="http://schemas.openxmlformats.org/officeDocument/2006/relationships/hyperlink" Target="http://character.webzone.ru/" TargetMode="External"/><Relationship Id="rId27" Type="http://schemas.openxmlformats.org/officeDocument/2006/relationships/hyperlink" Target="http://www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25</Pages>
  <Words>7164</Words>
  <Characters>40840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Димитрий Виноградов</dc:creator>
  <cp:keywords/>
  <dc:description/>
  <cp:lastModifiedBy>Я</cp:lastModifiedBy>
  <cp:revision>5</cp:revision>
  <dcterms:created xsi:type="dcterms:W3CDTF">2022-07-05T16:03:00Z</dcterms:created>
  <dcterms:modified xsi:type="dcterms:W3CDTF">2022-10-23T20:03:00Z</dcterms:modified>
</cp:coreProperties>
</file>