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CF" w:rsidRDefault="00841729">
      <w:pPr>
        <w:sectPr w:rsidR="00B605CF" w:rsidSect="00841729">
          <w:pgSz w:w="11906" w:h="16383"/>
          <w:pgMar w:top="1134" w:right="850" w:bottom="1134" w:left="1276" w:header="720" w:footer="720" w:gutter="0"/>
          <w:cols w:space="720"/>
        </w:sectPr>
      </w:pPr>
      <w:bookmarkStart w:id="0" w:name="block-24977245"/>
      <w:bookmarkStart w:id="1" w:name="_GoBack"/>
      <w:r>
        <w:rPr>
          <w:noProof/>
        </w:rPr>
        <w:drawing>
          <wp:inline distT="0" distB="0" distL="0" distR="0" wp14:anchorId="4892F18E" wp14:editId="4849AC54">
            <wp:extent cx="8790422" cy="6479391"/>
            <wp:effectExtent l="0" t="6350" r="4445" b="4445"/>
            <wp:docPr id="1" name="Рисунок 1" descr="C:\Users\Секретарь\Downloads\20230929_13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wnloads\20230929_1352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" r="-1" b="2350"/>
                    <a:stretch/>
                  </pic:blipFill>
                  <pic:spPr bwMode="auto">
                    <a:xfrm rot="5400000">
                      <a:off x="0" y="0"/>
                      <a:ext cx="8789331" cy="647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B605CF" w:rsidRDefault="00755936">
      <w:pPr>
        <w:spacing w:after="0" w:line="264" w:lineRule="auto"/>
        <w:ind w:left="120"/>
        <w:jc w:val="both"/>
      </w:pPr>
      <w:bookmarkStart w:id="2" w:name="block-2497724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605CF" w:rsidRDefault="00B605CF">
      <w:pPr>
        <w:spacing w:after="0" w:line="264" w:lineRule="auto"/>
        <w:ind w:left="120"/>
        <w:jc w:val="both"/>
      </w:pPr>
    </w:p>
    <w:p w:rsidR="00B605CF" w:rsidRPr="00E259F4" w:rsidRDefault="00755936">
      <w:pPr>
        <w:spacing w:after="0" w:line="264" w:lineRule="auto"/>
        <w:ind w:firstLine="600"/>
        <w:jc w:val="both"/>
      </w:pPr>
      <w:r w:rsidRPr="00E259F4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605CF" w:rsidRPr="00E259F4" w:rsidRDefault="00755936">
      <w:pPr>
        <w:spacing w:after="0" w:line="264" w:lineRule="auto"/>
        <w:ind w:firstLine="600"/>
        <w:jc w:val="both"/>
      </w:pPr>
      <w:r w:rsidRPr="00E259F4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E259F4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E259F4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E259F4">
        <w:rPr>
          <w:rFonts w:ascii="Times New Roman" w:hAnsi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605CF" w:rsidRDefault="00755936">
      <w:pPr>
        <w:spacing w:after="0" w:line="264" w:lineRule="auto"/>
        <w:ind w:firstLine="600"/>
        <w:jc w:val="both"/>
      </w:pPr>
      <w:r w:rsidRPr="00E259F4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E259F4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</w:t>
      </w:r>
      <w:r>
        <w:rPr>
          <w:rFonts w:ascii="Times New Roman" w:hAnsi="Times New Roman"/>
          <w:color w:val="000000"/>
          <w:sz w:val="28"/>
        </w:rPr>
        <w:t xml:space="preserve">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>
        <w:rPr>
          <w:rFonts w:ascii="Times New Roman" w:hAnsi="Times New Roman"/>
          <w:color w:val="000000"/>
          <w:sz w:val="28"/>
        </w:rPr>
        <w:t>недирективным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>
        <w:rPr>
          <w:rFonts w:ascii="Times New Roman" w:hAnsi="Times New Roman"/>
          <w:color w:val="000000"/>
          <w:sz w:val="28"/>
        </w:rPr>
        <w:t>прекрасноев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жизни и в искусстве;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>
        <w:rPr>
          <w:rFonts w:ascii="Times New Roman" w:hAnsi="Times New Roman"/>
          <w:color w:val="000000"/>
          <w:sz w:val="28"/>
        </w:rPr>
        <w:t>интонационнаяи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Общее число часов</w:t>
      </w:r>
      <w:r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B605CF" w:rsidRDefault="00B605CF">
      <w:pPr>
        <w:sectPr w:rsidR="00B605CF">
          <w:pgSz w:w="11906" w:h="16383"/>
          <w:pgMar w:top="1134" w:right="850" w:bottom="1134" w:left="1701" w:header="720" w:footer="720" w:gutter="0"/>
          <w:cols w:space="720"/>
        </w:sectPr>
      </w:pPr>
    </w:p>
    <w:p w:rsidR="00B605CF" w:rsidRDefault="00755936">
      <w:pPr>
        <w:spacing w:after="0" w:line="264" w:lineRule="auto"/>
        <w:ind w:left="120"/>
        <w:jc w:val="both"/>
      </w:pPr>
      <w:bookmarkStart w:id="3" w:name="block-24977247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605CF" w:rsidRDefault="00B605CF">
      <w:pPr>
        <w:spacing w:after="0" w:line="264" w:lineRule="auto"/>
        <w:ind w:left="120"/>
        <w:jc w:val="both"/>
      </w:pP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B605CF" w:rsidRDefault="00B605CF">
      <w:pPr>
        <w:spacing w:after="0"/>
        <w:ind w:left="120"/>
      </w:pPr>
    </w:p>
    <w:p w:rsidR="00B605CF" w:rsidRDefault="007559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B605CF" w:rsidRDefault="00B605CF">
      <w:pPr>
        <w:spacing w:after="0"/>
        <w:ind w:left="120"/>
      </w:pP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</w:t>
      </w:r>
      <w:proofErr w:type="gramStart"/>
      <w:r>
        <w:rPr>
          <w:rFonts w:ascii="Times New Roman" w:hAnsi="Times New Roman"/>
          <w:color w:val="000000"/>
          <w:sz w:val="28"/>
        </w:rPr>
        <w:t>значимых</w:t>
      </w:r>
      <w:proofErr w:type="gramEnd"/>
      <w:r>
        <w:rPr>
          <w:rFonts w:ascii="Times New Roman" w:hAnsi="Times New Roman"/>
          <w:color w:val="000000"/>
          <w:sz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>
        <w:rPr>
          <w:rFonts w:ascii="Times New Roman" w:hAnsi="Times New Roman"/>
          <w:color w:val="000000"/>
          <w:sz w:val="28"/>
        </w:rPr>
        <w:t>заклички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считалки, прибаутки).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>
        <w:rPr>
          <w:rFonts w:ascii="Times New Roman" w:hAnsi="Times New Roman"/>
          <w:color w:val="000000"/>
          <w:sz w:val="28"/>
        </w:rPr>
        <w:t>ёжка</w:t>
      </w:r>
      <w:proofErr w:type="spellEnd"/>
      <w:r>
        <w:rPr>
          <w:rFonts w:ascii="Times New Roman" w:hAnsi="Times New Roman"/>
          <w:color w:val="000000"/>
          <w:sz w:val="28"/>
        </w:rPr>
        <w:t>», «Заинька» и другие);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>
        <w:rPr>
          <w:rFonts w:ascii="Times New Roman" w:hAnsi="Times New Roman"/>
          <w:color w:val="000000"/>
          <w:sz w:val="28"/>
        </w:rPr>
        <w:t>духовых</w:t>
      </w:r>
      <w:proofErr w:type="gramEnd"/>
      <w:r>
        <w:rPr>
          <w:rFonts w:ascii="Times New Roman" w:hAnsi="Times New Roman"/>
          <w:color w:val="000000"/>
          <w:sz w:val="28"/>
        </w:rPr>
        <w:t>, ударных, струнных;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>
        <w:rPr>
          <w:rFonts w:ascii="Times New Roman" w:hAnsi="Times New Roman"/>
          <w:color w:val="000000"/>
          <w:sz w:val="28"/>
        </w:rPr>
        <w:t>звукоизобразительные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элементы, подражание голосам народных инструментов;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манерой </w:t>
      </w:r>
      <w:proofErr w:type="spellStart"/>
      <w:r>
        <w:rPr>
          <w:rFonts w:ascii="Times New Roman" w:hAnsi="Times New Roman"/>
          <w:color w:val="000000"/>
          <w:sz w:val="28"/>
        </w:rPr>
        <w:t>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нараспев;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>
        <w:rPr>
          <w:rFonts w:ascii="Times New Roman" w:hAnsi="Times New Roman"/>
          <w:color w:val="000000"/>
          <w:sz w:val="28"/>
        </w:rPr>
        <w:t>Олонхо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карело-финской Калевалы, калмыцкого </w:t>
      </w:r>
      <w:proofErr w:type="spellStart"/>
      <w:r>
        <w:rPr>
          <w:rFonts w:ascii="Times New Roman" w:hAnsi="Times New Roman"/>
          <w:color w:val="000000"/>
          <w:sz w:val="28"/>
        </w:rPr>
        <w:t>Джангара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Нартского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</w:t>
      </w:r>
      <w:proofErr w:type="gramStart"/>
      <w:r>
        <w:rPr>
          <w:rFonts w:ascii="Times New Roman" w:hAnsi="Times New Roman"/>
          <w:color w:val="000000"/>
          <w:sz w:val="28"/>
        </w:rPr>
        <w:t>духовые</w:t>
      </w:r>
      <w:proofErr w:type="gramEnd"/>
      <w:r>
        <w:rPr>
          <w:rFonts w:ascii="Times New Roman" w:hAnsi="Times New Roman"/>
          <w:color w:val="000000"/>
          <w:sz w:val="28"/>
        </w:rPr>
        <w:t>, ударные, струнные);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>
        <w:rPr>
          <w:rFonts w:ascii="Times New Roman" w:hAnsi="Times New Roman"/>
          <w:color w:val="000000"/>
          <w:sz w:val="28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>
        <w:rPr>
          <w:rFonts w:ascii="Times New Roman" w:hAnsi="Times New Roman"/>
          <w:color w:val="000000"/>
          <w:sz w:val="28"/>
        </w:rPr>
        <w:t>Осенины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Масленица, Троица) и (или) праздниках других народов России (Сабантуй, Байрам, </w:t>
      </w:r>
      <w:proofErr w:type="spellStart"/>
      <w:r>
        <w:rPr>
          <w:rFonts w:ascii="Times New Roman" w:hAnsi="Times New Roman"/>
          <w:color w:val="000000"/>
          <w:sz w:val="28"/>
        </w:rPr>
        <w:t>Навруз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Ысыах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hAnsi="Times New Roman"/>
          <w:color w:val="000000"/>
          <w:sz w:val="28"/>
        </w:rPr>
        <w:t>скоморошин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>
        <w:rPr>
          <w:rFonts w:ascii="Times New Roman" w:hAnsi="Times New Roman"/>
          <w:color w:val="000000"/>
          <w:sz w:val="28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Жанры, интонации, музыкальные инструменты, музыканты-исполнители.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605CF" w:rsidRDefault="00B605CF">
      <w:pPr>
        <w:spacing w:after="0"/>
        <w:ind w:left="120"/>
      </w:pPr>
    </w:p>
    <w:p w:rsidR="00B605CF" w:rsidRDefault="007559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605CF" w:rsidRDefault="00B605CF">
      <w:pPr>
        <w:spacing w:after="0"/>
        <w:ind w:left="120"/>
      </w:pP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B605CF" w:rsidRDefault="0075593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мелодических фраз);</w:t>
      </w:r>
      <w:proofErr w:type="gramEnd"/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Детская музыка П.И. Чайковского, С.С. Прокофьева, Д.Б. </w:t>
      </w:r>
      <w:proofErr w:type="spellStart"/>
      <w:r>
        <w:rPr>
          <w:rFonts w:ascii="Times New Roman" w:hAnsi="Times New Roman"/>
          <w:color w:val="000000"/>
          <w:sz w:val="28"/>
        </w:rPr>
        <w:t>Кабалевского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композиторов. Понятие жанра. Песня, танец, марш.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жанра;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B605CF" w:rsidRDefault="0075593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Предки современной флейты. Легенда о нимфе </w:t>
      </w:r>
      <w:proofErr w:type="spellStart"/>
      <w:r>
        <w:rPr>
          <w:rFonts w:ascii="Times New Roman" w:hAnsi="Times New Roman"/>
          <w:color w:val="000000"/>
          <w:sz w:val="28"/>
        </w:rPr>
        <w:t>Сиринкс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>
        <w:rPr>
          <w:rFonts w:ascii="Times New Roman" w:hAnsi="Times New Roman"/>
          <w:color w:val="000000"/>
          <w:sz w:val="28"/>
        </w:rPr>
        <w:t>Эвридика</w:t>
      </w:r>
      <w:proofErr w:type="spellEnd"/>
      <w:r>
        <w:rPr>
          <w:rFonts w:ascii="Times New Roman" w:hAnsi="Times New Roman"/>
          <w:color w:val="000000"/>
          <w:sz w:val="28"/>
        </w:rPr>
        <w:t>» К.В. Глюка, «</w:t>
      </w:r>
      <w:proofErr w:type="spellStart"/>
      <w:r>
        <w:rPr>
          <w:rFonts w:ascii="Times New Roman" w:hAnsi="Times New Roman"/>
          <w:color w:val="000000"/>
          <w:sz w:val="28"/>
        </w:rPr>
        <w:t>Сиринкс</w:t>
      </w:r>
      <w:proofErr w:type="spellEnd"/>
      <w:r>
        <w:rPr>
          <w:rFonts w:ascii="Times New Roman" w:hAnsi="Times New Roman"/>
          <w:color w:val="000000"/>
          <w:sz w:val="28"/>
        </w:rPr>
        <w:t>» К. Дебюсси).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>
        <w:rPr>
          <w:rFonts w:ascii="Times New Roman" w:hAnsi="Times New Roman"/>
          <w:color w:val="000000"/>
          <w:sz w:val="28"/>
        </w:rPr>
        <w:t>» оркестром;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B605CF" w:rsidRDefault="00B605CF">
      <w:pPr>
        <w:spacing w:after="0"/>
        <w:ind w:left="120"/>
      </w:pPr>
    </w:p>
    <w:p w:rsidR="00B605CF" w:rsidRDefault="007559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B605CF" w:rsidRDefault="00B605CF">
      <w:pPr>
        <w:spacing w:after="0"/>
        <w:ind w:left="120"/>
      </w:pP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психологической связи </w:t>
      </w:r>
      <w:r>
        <w:rPr>
          <w:rFonts w:ascii="Times New Roman" w:hAnsi="Times New Roman"/>
          <w:color w:val="000000"/>
          <w:sz w:val="28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>
        <w:rPr>
          <w:rFonts w:ascii="Times New Roman" w:hAnsi="Times New Roman"/>
          <w:color w:val="000000"/>
          <w:sz w:val="28"/>
        </w:rPr>
        <w:t>сопереживанию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B605CF" w:rsidRDefault="0075593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</w:t>
      </w:r>
      <w:proofErr w:type="spellStart"/>
      <w:r>
        <w:rPr>
          <w:rFonts w:ascii="Times New Roman" w:hAnsi="Times New Roman"/>
          <w:color w:val="000000"/>
          <w:sz w:val="28"/>
        </w:rPr>
        <w:t>харáктерное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исполнение песни – портретной зарисовки;</w:t>
      </w:r>
    </w:p>
    <w:p w:rsidR="00B605CF" w:rsidRDefault="0075593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>
        <w:rPr>
          <w:rFonts w:ascii="Times New Roman" w:hAnsi="Times New Roman"/>
          <w:color w:val="000000"/>
          <w:sz w:val="28"/>
        </w:rPr>
        <w:t>» фрагментами произведений;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запись </w:t>
      </w:r>
      <w:proofErr w:type="spellStart"/>
      <w:r>
        <w:rPr>
          <w:rFonts w:ascii="Times New Roman" w:hAnsi="Times New Roman"/>
          <w:color w:val="000000"/>
          <w:sz w:val="28"/>
        </w:rPr>
        <w:t>видеооткрытки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танец-игра;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рефлексия собственного эмоционального состояния после </w:t>
      </w:r>
      <w:proofErr w:type="spellStart"/>
      <w:r>
        <w:rPr>
          <w:rFonts w:ascii="Times New Roman" w:hAnsi="Times New Roman"/>
          <w:color w:val="000000"/>
          <w:sz w:val="28"/>
        </w:rPr>
        <w:t>участияв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танцевальных </w:t>
      </w:r>
      <w:proofErr w:type="gramStart"/>
      <w:r>
        <w:rPr>
          <w:rFonts w:ascii="Times New Roman" w:hAnsi="Times New Roman"/>
          <w:color w:val="000000"/>
          <w:sz w:val="28"/>
        </w:rPr>
        <w:t>композициях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импровизациях;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>
        <w:rPr>
          <w:rFonts w:ascii="Times New Roman" w:hAnsi="Times New Roman"/>
          <w:color w:val="000000"/>
          <w:sz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Песни Великой Отечественной войны – песни Великой Победы.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B605CF" w:rsidRDefault="00B605CF">
      <w:pPr>
        <w:spacing w:after="0"/>
        <w:ind w:left="120"/>
      </w:pPr>
    </w:p>
    <w:p w:rsidR="00B605CF" w:rsidRDefault="007559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B605CF" w:rsidRDefault="00B605CF">
      <w:pPr>
        <w:spacing w:after="0"/>
        <w:ind w:left="120"/>
      </w:pP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>
        <w:rPr>
          <w:rFonts w:ascii="Times New Roman" w:hAnsi="Times New Roman"/>
          <w:color w:val="000000"/>
          <w:sz w:val="28"/>
        </w:rPr>
        <w:t>Кабалевским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>
        <w:rPr>
          <w:rFonts w:ascii="Times New Roman" w:hAnsi="Times New Roman"/>
          <w:color w:val="000000"/>
          <w:sz w:val="28"/>
        </w:rPr>
        <w:t>духовых</w:t>
      </w:r>
      <w:proofErr w:type="gramEnd"/>
      <w:r>
        <w:rPr>
          <w:rFonts w:ascii="Times New Roman" w:hAnsi="Times New Roman"/>
          <w:color w:val="000000"/>
          <w:sz w:val="28"/>
        </w:rPr>
        <w:t>, ударных, струнных;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интонаций, жанров, ладов, инструментов других </w:t>
      </w:r>
      <w:proofErr w:type="spellStart"/>
      <w:r>
        <w:rPr>
          <w:rFonts w:ascii="Times New Roman" w:hAnsi="Times New Roman"/>
          <w:color w:val="000000"/>
          <w:sz w:val="28"/>
        </w:rPr>
        <w:t>народовс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фольклорными элементами народов России;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>
        <w:rPr>
          <w:rFonts w:ascii="Times New Roman" w:hAnsi="Times New Roman"/>
          <w:color w:val="000000"/>
          <w:sz w:val="28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>
        <w:rPr>
          <w:rFonts w:ascii="Times New Roman" w:hAnsi="Times New Roman"/>
          <w:color w:val="000000"/>
          <w:sz w:val="28"/>
        </w:rPr>
        <w:t>сальса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босса-нова и другие). </w:t>
      </w:r>
      <w:proofErr w:type="gramEnd"/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>
        <w:rPr>
          <w:rFonts w:ascii="Times New Roman" w:hAnsi="Times New Roman"/>
          <w:color w:val="000000"/>
          <w:sz w:val="28"/>
        </w:rPr>
        <w:t>духовых</w:t>
      </w:r>
      <w:proofErr w:type="gramEnd"/>
      <w:r>
        <w:rPr>
          <w:rFonts w:ascii="Times New Roman" w:hAnsi="Times New Roman"/>
          <w:color w:val="000000"/>
          <w:sz w:val="28"/>
        </w:rPr>
        <w:t>, ударных, струнных;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B605CF" w:rsidRDefault="00B605CF">
      <w:pPr>
        <w:spacing w:after="0"/>
        <w:ind w:left="120"/>
      </w:pPr>
    </w:p>
    <w:p w:rsidR="00B605CF" w:rsidRDefault="007559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605CF" w:rsidRDefault="00B605CF">
      <w:pPr>
        <w:spacing w:after="0"/>
        <w:ind w:left="120"/>
      </w:pP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>
        <w:rPr>
          <w:rFonts w:ascii="Times New Roman" w:hAnsi="Times New Roman"/>
          <w:color w:val="000000"/>
          <w:sz w:val="28"/>
        </w:rPr>
        <w:t>Колокольность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музыке русских композиторов.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музыки русских композиторов с ярко выраженным изобразительным элементом </w:t>
      </w:r>
      <w:proofErr w:type="spellStart"/>
      <w:r>
        <w:rPr>
          <w:rFonts w:ascii="Times New Roman" w:hAnsi="Times New Roman"/>
          <w:color w:val="000000"/>
          <w:sz w:val="28"/>
        </w:rPr>
        <w:t>колокольности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B605CF" w:rsidRDefault="0075593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ритмические и артикуляционные упражнения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основе звонарских приговорок;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>
        <w:rPr>
          <w:rFonts w:ascii="Times New Roman" w:hAnsi="Times New Roman"/>
          <w:color w:val="000000"/>
          <w:sz w:val="28"/>
        </w:rPr>
        <w:t>посвящённые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святым. Образы Христа, Богородицы.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B605CF" w:rsidRDefault="0075593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Рождество, Троица, Пасха).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605CF" w:rsidRDefault="00B605CF">
      <w:pPr>
        <w:spacing w:after="0"/>
        <w:ind w:left="120"/>
      </w:pPr>
    </w:p>
    <w:p w:rsidR="00B605CF" w:rsidRDefault="007559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B605CF" w:rsidRDefault="00B605CF">
      <w:pPr>
        <w:spacing w:after="0"/>
        <w:ind w:left="120"/>
      </w:pP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>
        <w:rPr>
          <w:rFonts w:ascii="Times New Roman" w:hAnsi="Times New Roman"/>
          <w:color w:val="000000"/>
          <w:sz w:val="28"/>
        </w:rPr>
        <w:t>постановки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силами обучающихся, посещение музыкальных театров, коллективный просмотр фильмов.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видеопросмотр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музыкальной сказки;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>
        <w:rPr>
          <w:rFonts w:ascii="Times New Roman" w:hAnsi="Times New Roman"/>
          <w:color w:val="000000"/>
          <w:sz w:val="28"/>
        </w:rPr>
        <w:t>пропевание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>
        <w:rPr>
          <w:rFonts w:ascii="Times New Roman" w:hAnsi="Times New Roman"/>
          <w:color w:val="000000"/>
          <w:sz w:val="28"/>
        </w:rPr>
        <w:t>-К</w:t>
      </w:r>
      <w:proofErr w:type="gramEnd"/>
      <w:r>
        <w:rPr>
          <w:rFonts w:ascii="Times New Roman" w:hAnsi="Times New Roman"/>
          <w:color w:val="000000"/>
          <w:sz w:val="28"/>
        </w:rPr>
        <w:t xml:space="preserve">орсакова («Садко», «Сказка о царе </w:t>
      </w:r>
      <w:proofErr w:type="spellStart"/>
      <w:r>
        <w:rPr>
          <w:rFonts w:ascii="Times New Roman" w:hAnsi="Times New Roman"/>
          <w:color w:val="000000"/>
          <w:sz w:val="28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«Снегурочка»), М.И. Глинки («Руслан и Людмила»), К.В. Глюка («Орфей и </w:t>
      </w:r>
      <w:proofErr w:type="spellStart"/>
      <w:r>
        <w:rPr>
          <w:rFonts w:ascii="Times New Roman" w:hAnsi="Times New Roman"/>
          <w:color w:val="000000"/>
          <w:sz w:val="28"/>
        </w:rPr>
        <w:t>Эвридика</w:t>
      </w:r>
      <w:proofErr w:type="spellEnd"/>
      <w:r>
        <w:rPr>
          <w:rFonts w:ascii="Times New Roman" w:hAnsi="Times New Roman"/>
          <w:color w:val="000000"/>
          <w:sz w:val="28"/>
        </w:rPr>
        <w:t>»), Дж. Верди и других композиторов).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вокализация, </w:t>
      </w:r>
      <w:proofErr w:type="spellStart"/>
      <w:r>
        <w:rPr>
          <w:rFonts w:ascii="Times New Roman" w:hAnsi="Times New Roman"/>
          <w:color w:val="000000"/>
          <w:sz w:val="28"/>
        </w:rPr>
        <w:t>пропевание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музыкальных тем, пластическое интонирование оркестровых фрагментов;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proofErr w:type="gramStart"/>
      <w:r>
        <w:rPr>
          <w:rFonts w:ascii="Times New Roman" w:hAnsi="Times New Roman"/>
          <w:color w:val="000000"/>
          <w:sz w:val="28"/>
        </w:rPr>
        <w:t>виртуальный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квест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 музыкальному театру.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>
        <w:rPr>
          <w:rFonts w:ascii="Times New Roman" w:hAnsi="Times New Roman"/>
          <w:color w:val="000000"/>
          <w:sz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B605CF" w:rsidRDefault="0075593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B605CF" w:rsidRDefault="00B605CF">
      <w:pPr>
        <w:spacing w:after="0"/>
        <w:ind w:left="120"/>
      </w:pPr>
    </w:p>
    <w:p w:rsidR="00B605CF" w:rsidRDefault="007559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B605CF" w:rsidRDefault="00B605CF">
      <w:pPr>
        <w:spacing w:after="0"/>
        <w:ind w:left="120"/>
      </w:pP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>
        <w:rPr>
          <w:rFonts w:ascii="Times New Roman" w:hAnsi="Times New Roman"/>
          <w:color w:val="000000"/>
          <w:sz w:val="28"/>
        </w:rPr>
        <w:t>фри-джаза</w:t>
      </w:r>
      <w:proofErr w:type="gramEnd"/>
      <w:r>
        <w:rPr>
          <w:rFonts w:ascii="Times New Roman" w:hAnsi="Times New Roman"/>
          <w:color w:val="000000"/>
          <w:sz w:val="28"/>
        </w:rPr>
        <w:t xml:space="preserve">, от </w:t>
      </w:r>
      <w:proofErr w:type="spellStart"/>
      <w:r>
        <w:rPr>
          <w:rFonts w:ascii="Times New Roman" w:hAnsi="Times New Roman"/>
          <w:color w:val="000000"/>
          <w:sz w:val="28"/>
        </w:rPr>
        <w:t>эмбиента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джаза: </w:t>
      </w:r>
      <w:proofErr w:type="spellStart"/>
      <w:r>
        <w:rPr>
          <w:rFonts w:ascii="Times New Roman" w:hAnsi="Times New Roman"/>
          <w:color w:val="000000"/>
          <w:sz w:val="28"/>
        </w:rPr>
        <w:t>импровизационность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>
        <w:rPr>
          <w:rFonts w:ascii="Times New Roman" w:hAnsi="Times New Roman"/>
          <w:color w:val="000000"/>
          <w:sz w:val="28"/>
        </w:rPr>
        <w:t>плейлиста</w:t>
      </w:r>
      <w:proofErr w:type="spellEnd"/>
      <w:r>
        <w:rPr>
          <w:rFonts w:ascii="Times New Roman" w:hAnsi="Times New Roman"/>
          <w:color w:val="000000"/>
          <w:sz w:val="28"/>
        </w:rPr>
        <w:t>, коллекции записей джазовых музыкантов.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составление </w:t>
      </w:r>
      <w:proofErr w:type="spellStart"/>
      <w:r>
        <w:rPr>
          <w:rFonts w:ascii="Times New Roman" w:hAnsi="Times New Roman"/>
          <w:color w:val="000000"/>
          <w:sz w:val="28"/>
        </w:rPr>
        <w:t>плейлиста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коллекции записей современной музыки для </w:t>
      </w:r>
      <w:proofErr w:type="gramStart"/>
      <w:r>
        <w:rPr>
          <w:rFonts w:ascii="Times New Roman" w:hAnsi="Times New Roman"/>
          <w:color w:val="000000"/>
          <w:sz w:val="28"/>
        </w:rPr>
        <w:t>друзей-других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>
        <w:rPr>
          <w:rFonts w:ascii="Times New Roman" w:hAnsi="Times New Roman"/>
          <w:color w:val="000000"/>
          <w:sz w:val="28"/>
        </w:rPr>
        <w:t>готовыми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семплами (например, </w:t>
      </w:r>
      <w:proofErr w:type="spellStart"/>
      <w:r>
        <w:rPr>
          <w:rFonts w:ascii="Times New Roman" w:hAnsi="Times New Roman"/>
          <w:color w:val="000000"/>
          <w:sz w:val="28"/>
        </w:rPr>
        <w:t>Garage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Band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B605CF" w:rsidRDefault="00B605CF">
      <w:pPr>
        <w:spacing w:after="0"/>
        <w:ind w:left="120"/>
      </w:pPr>
    </w:p>
    <w:p w:rsidR="00B605CF" w:rsidRDefault="007559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B605CF" w:rsidRDefault="00B605CF">
      <w:pPr>
        <w:spacing w:after="0"/>
        <w:ind w:left="120"/>
      </w:pP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артикуляционные упражнения, разучивание и исполнение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песен с использованием звукоподражательных элементов, шумовых звуков.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вокальных упражнений, песен, вокальные и инструментальные импровизации на основе данных интонаций;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605CF" w:rsidRDefault="0075593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>
        <w:rPr>
          <w:rFonts w:ascii="Times New Roman" w:hAnsi="Times New Roman"/>
          <w:color w:val="000000"/>
          <w:sz w:val="28"/>
        </w:rPr>
        <w:t>ритмослогов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605CF" w:rsidRDefault="0075593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игра «Ритмическое эхо», </w:t>
      </w:r>
      <w:proofErr w:type="spellStart"/>
      <w:r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>
        <w:rPr>
          <w:rFonts w:ascii="Times New Roman" w:hAnsi="Times New Roman"/>
          <w:color w:val="000000"/>
          <w:sz w:val="28"/>
        </w:rPr>
        <w:t>ритмослогов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ритмические упражнения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мелодий в размерах 2/4, 3/4, 4/4; вокальная и инструментальная импровизация в заданном размере.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вокальных и </w:t>
      </w:r>
      <w:proofErr w:type="gramStart"/>
      <w:r>
        <w:rPr>
          <w:rFonts w:ascii="Times New Roman" w:hAnsi="Times New Roman"/>
          <w:color w:val="000000"/>
          <w:sz w:val="28"/>
        </w:rPr>
        <w:t>ритмических упражнений</w:t>
      </w:r>
      <w:proofErr w:type="gramEnd"/>
      <w:r>
        <w:rPr>
          <w:rFonts w:ascii="Times New Roman" w:hAnsi="Times New Roman"/>
          <w:color w:val="000000"/>
          <w:sz w:val="28"/>
        </w:rPr>
        <w:t>, песен с ярко выраженными динамическими, темповыми, штриховыми красками;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</w:t>
      </w:r>
      <w:proofErr w:type="gramStart"/>
      <w:r>
        <w:rPr>
          <w:rFonts w:ascii="Times New Roman" w:hAnsi="Times New Roman"/>
          <w:color w:val="000000"/>
          <w:sz w:val="28"/>
        </w:rPr>
        <w:t>выше-ниже</w:t>
      </w:r>
      <w:proofErr w:type="gramEnd"/>
      <w:r>
        <w:rPr>
          <w:rFonts w:ascii="Times New Roman" w:hAnsi="Times New Roman"/>
          <w:color w:val="000000"/>
          <w:sz w:val="28"/>
        </w:rPr>
        <w:t>»;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кратких мелодий по нотам; выполнение упражнений на виртуальной клавиатуре.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Мотив, музыкальная фраза. </w:t>
      </w:r>
      <w:proofErr w:type="spellStart"/>
      <w:r>
        <w:rPr>
          <w:rFonts w:ascii="Times New Roman" w:hAnsi="Times New Roman"/>
          <w:color w:val="000000"/>
          <w:sz w:val="28"/>
        </w:rPr>
        <w:t>Поступенное</w:t>
      </w:r>
      <w:proofErr w:type="spellEnd"/>
      <w:r>
        <w:rPr>
          <w:rFonts w:ascii="Times New Roman" w:hAnsi="Times New Roman"/>
          <w:color w:val="000000"/>
          <w:sz w:val="28"/>
        </w:rPr>
        <w:t>, плавное движение мелодии, скачки. Мелодический рисунок.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мелодических рисунков с </w:t>
      </w:r>
      <w:proofErr w:type="spellStart"/>
      <w:r>
        <w:rPr>
          <w:rFonts w:ascii="Times New Roman" w:hAnsi="Times New Roman"/>
          <w:color w:val="000000"/>
          <w:sz w:val="28"/>
        </w:rPr>
        <w:t>поступенным</w:t>
      </w:r>
      <w:proofErr w:type="spellEnd"/>
      <w:r>
        <w:rPr>
          <w:rFonts w:ascii="Times New Roman" w:hAnsi="Times New Roman"/>
          <w:color w:val="000000"/>
          <w:sz w:val="28"/>
        </w:rPr>
        <w:t>, плавным движением, скачками, остановками;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</w:t>
      </w:r>
      <w:proofErr w:type="spellStart"/>
      <w:r>
        <w:rPr>
          <w:rFonts w:ascii="Times New Roman" w:hAnsi="Times New Roman"/>
          <w:color w:val="000000"/>
          <w:sz w:val="28"/>
        </w:rPr>
        <w:t>звуковысотных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музыкальных инструментах) различных мелодических рисунков;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Понятие лада. Семиступенные лады мажор и минор. Краска звучания. </w:t>
      </w:r>
      <w:proofErr w:type="spellStart"/>
      <w:r>
        <w:rPr>
          <w:rFonts w:ascii="Times New Roman" w:hAnsi="Times New Roman"/>
          <w:color w:val="000000"/>
          <w:sz w:val="28"/>
        </w:rPr>
        <w:t>Ступеневый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состав.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песен,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в которых присутствуют данные элементы.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B605CF" w:rsidRDefault="0075593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</w:t>
      </w:r>
      <w:proofErr w:type="spellStart"/>
      <w:r>
        <w:rPr>
          <w:rFonts w:ascii="Times New Roman" w:hAnsi="Times New Roman"/>
          <w:color w:val="000000"/>
          <w:sz w:val="28"/>
        </w:rPr>
        <w:t>ритмослогами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мелодий и аккомпанементов в размере 6/8.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игра «устой – </w:t>
      </w:r>
      <w:proofErr w:type="spellStart"/>
      <w:r>
        <w:rPr>
          <w:rFonts w:ascii="Times New Roman" w:hAnsi="Times New Roman"/>
          <w:color w:val="000000"/>
          <w:sz w:val="28"/>
        </w:rPr>
        <w:t>неустой</w:t>
      </w:r>
      <w:proofErr w:type="spellEnd"/>
      <w:r>
        <w:rPr>
          <w:rFonts w:ascii="Times New Roman" w:hAnsi="Times New Roman"/>
          <w:color w:val="000000"/>
          <w:sz w:val="28"/>
        </w:rPr>
        <w:t>»;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упражнение на </w:t>
      </w:r>
      <w:proofErr w:type="spellStart"/>
      <w:r>
        <w:rPr>
          <w:rFonts w:ascii="Times New Roman" w:hAnsi="Times New Roman"/>
          <w:color w:val="000000"/>
          <w:sz w:val="28"/>
        </w:rPr>
        <w:t>допевание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неполной музыкальной фразы до тоники «Закончи музыкальную фразу»;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 </w:t>
      </w:r>
      <w:proofErr w:type="spellStart"/>
      <w:r>
        <w:rPr>
          <w:rFonts w:ascii="Times New Roman" w:hAnsi="Times New Roman"/>
          <w:color w:val="000000"/>
          <w:sz w:val="28"/>
        </w:rPr>
        <w:t>ступеневого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состава мажорной и минорной гаммы (тон-полутон);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песен с ярко </w:t>
      </w:r>
      <w:proofErr w:type="gramStart"/>
      <w:r>
        <w:rPr>
          <w:rFonts w:ascii="Times New Roman" w:hAnsi="Times New Roman"/>
          <w:color w:val="000000"/>
          <w:sz w:val="28"/>
        </w:rPr>
        <w:t>выраженной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характерной </w:t>
      </w:r>
      <w:proofErr w:type="spellStart"/>
      <w:r>
        <w:rPr>
          <w:rFonts w:ascii="Times New Roman" w:hAnsi="Times New Roman"/>
          <w:color w:val="000000"/>
          <w:sz w:val="28"/>
        </w:rPr>
        <w:t>интерваликой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мелодическом движении;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элементы </w:t>
      </w:r>
      <w:proofErr w:type="spellStart"/>
      <w:r>
        <w:rPr>
          <w:rFonts w:ascii="Times New Roman" w:hAnsi="Times New Roman"/>
          <w:color w:val="000000"/>
          <w:sz w:val="28"/>
        </w:rPr>
        <w:t>двухголосия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>
        <w:rPr>
          <w:rFonts w:ascii="Times New Roman" w:hAnsi="Times New Roman"/>
          <w:color w:val="000000"/>
          <w:sz w:val="28"/>
        </w:rPr>
        <w:t>досочинение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>
        <w:rPr>
          <w:rFonts w:ascii="Times New Roman" w:hAnsi="Times New Roman"/>
          <w:color w:val="000000"/>
          <w:sz w:val="28"/>
        </w:rPr>
        <w:t>аккордовая</w:t>
      </w:r>
      <w:proofErr w:type="gramEnd"/>
      <w:r>
        <w:rPr>
          <w:rFonts w:ascii="Times New Roman" w:hAnsi="Times New Roman"/>
          <w:color w:val="000000"/>
          <w:sz w:val="28"/>
        </w:rPr>
        <w:t>, арпеджио.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песен </w:t>
      </w: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мелодическим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движениемпо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звукам аккордов;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вокальные упражнения с элементами </w:t>
      </w:r>
      <w:proofErr w:type="spellStart"/>
      <w:r>
        <w:rPr>
          <w:rFonts w:ascii="Times New Roman" w:hAnsi="Times New Roman"/>
          <w:color w:val="000000"/>
          <w:sz w:val="28"/>
        </w:rPr>
        <w:t>трёхголосия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B605CF" w:rsidRDefault="00B605CF">
      <w:pPr>
        <w:sectPr w:rsidR="00B605CF">
          <w:pgSz w:w="11906" w:h="16383"/>
          <w:pgMar w:top="1134" w:right="850" w:bottom="1134" w:left="1701" w:header="720" w:footer="720" w:gutter="0"/>
          <w:cols w:space="720"/>
        </w:sectPr>
      </w:pPr>
    </w:p>
    <w:p w:rsidR="00B605CF" w:rsidRDefault="00755936">
      <w:pPr>
        <w:spacing w:after="0" w:line="264" w:lineRule="auto"/>
        <w:ind w:left="120"/>
        <w:jc w:val="both"/>
      </w:pPr>
      <w:bookmarkStart w:id="4" w:name="block-24977248"/>
      <w:bookmarkEnd w:id="3"/>
      <w:r>
        <w:rPr>
          <w:rFonts w:ascii="Times New Roman" w:hAnsi="Times New Roman"/>
          <w:color w:val="000000"/>
          <w:sz w:val="28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B605CF" w:rsidRDefault="00B605CF">
      <w:pPr>
        <w:spacing w:after="0" w:line="264" w:lineRule="auto"/>
        <w:ind w:left="120"/>
        <w:jc w:val="both"/>
      </w:pP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605CF" w:rsidRDefault="00B605CF">
      <w:pPr>
        <w:spacing w:after="0" w:line="264" w:lineRule="auto"/>
        <w:ind w:left="120"/>
        <w:jc w:val="both"/>
      </w:pP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B605CF" w:rsidRDefault="00B605CF">
      <w:pPr>
        <w:spacing w:after="0"/>
        <w:ind w:left="120"/>
      </w:pPr>
      <w:bookmarkStart w:id="5" w:name="_Toc139972685"/>
      <w:bookmarkEnd w:id="5"/>
    </w:p>
    <w:p w:rsidR="00B605CF" w:rsidRDefault="00B605CF">
      <w:pPr>
        <w:spacing w:after="0" w:line="264" w:lineRule="auto"/>
        <w:ind w:left="120"/>
        <w:jc w:val="both"/>
      </w:pP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605CF" w:rsidRDefault="00B605CF">
      <w:pPr>
        <w:spacing w:after="0" w:line="264" w:lineRule="auto"/>
        <w:ind w:left="120"/>
        <w:jc w:val="both"/>
      </w:pP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>
        <w:rPr>
          <w:rFonts w:ascii="Times New Roman" w:hAnsi="Times New Roman"/>
          <w:color w:val="000000"/>
          <w:sz w:val="28"/>
        </w:rPr>
        <w:t>подходящий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, графическую, звуковую, информацию в соответствии с учебной задачей;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>
        <w:rPr>
          <w:rFonts w:ascii="Times New Roman" w:hAnsi="Times New Roman"/>
          <w:color w:val="000000"/>
          <w:sz w:val="28"/>
        </w:rPr>
        <w:t>)п</w:t>
      </w:r>
      <w:proofErr w:type="gramEnd"/>
      <w:r>
        <w:rPr>
          <w:rFonts w:ascii="Times New Roman" w:hAnsi="Times New Roman"/>
          <w:color w:val="000000"/>
          <w:sz w:val="28"/>
        </w:rPr>
        <w:t>о предложенному учителем алгоритму;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стремиться к объединению усилий, эмоциональной </w:t>
      </w:r>
      <w:proofErr w:type="spellStart"/>
      <w:r>
        <w:rPr>
          <w:rFonts w:ascii="Times New Roman" w:hAnsi="Times New Roman"/>
          <w:color w:val="000000"/>
          <w:sz w:val="28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ситуациях совместного восприятия, исполнения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переключаться между различными формами коллективной, </w:t>
      </w:r>
      <w:proofErr w:type="spellStart"/>
      <w:r>
        <w:rPr>
          <w:rFonts w:ascii="Times New Roman" w:hAnsi="Times New Roman"/>
          <w:color w:val="000000"/>
          <w:sz w:val="28"/>
        </w:rPr>
        <w:t>групповойи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индивидуальныес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учётом участия в коллективных задачах) в стандартной (типовой) </w:t>
      </w:r>
      <w:proofErr w:type="spellStart"/>
      <w:r>
        <w:rPr>
          <w:rFonts w:ascii="Times New Roman" w:hAnsi="Times New Roman"/>
          <w:color w:val="000000"/>
          <w:sz w:val="28"/>
        </w:rPr>
        <w:t>ситуациина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основе предложенного формата планирования, распределения промежуточных шагов и сроков;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B605CF" w:rsidRDefault="00B605CF">
      <w:pPr>
        <w:spacing w:after="0"/>
        <w:ind w:left="120"/>
      </w:pPr>
      <w:bookmarkStart w:id="6" w:name="_Toc139972686"/>
      <w:bookmarkEnd w:id="6"/>
    </w:p>
    <w:p w:rsidR="00B605CF" w:rsidRDefault="00B605CF">
      <w:pPr>
        <w:spacing w:after="0" w:line="264" w:lineRule="auto"/>
        <w:ind w:left="120"/>
        <w:jc w:val="both"/>
      </w:pPr>
    </w:p>
    <w:p w:rsidR="00B605CF" w:rsidRDefault="007559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605CF" w:rsidRDefault="00B605CF">
      <w:pPr>
        <w:spacing w:after="0" w:line="264" w:lineRule="auto"/>
        <w:ind w:left="120"/>
        <w:jc w:val="both"/>
      </w:pP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605CF" w:rsidRDefault="00B605CF">
      <w:pPr>
        <w:spacing w:after="0" w:line="264" w:lineRule="auto"/>
        <w:ind w:left="120"/>
        <w:jc w:val="both"/>
      </w:pPr>
    </w:p>
    <w:p w:rsidR="00B605CF" w:rsidRDefault="0075593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1 «Народная музыка России»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народные музыкальные инструменты по принципу </w:t>
      </w:r>
      <w:proofErr w:type="spellStart"/>
      <w:r>
        <w:rPr>
          <w:rFonts w:ascii="Times New Roman" w:hAnsi="Times New Roman"/>
          <w:color w:val="000000"/>
          <w:sz w:val="28"/>
        </w:rPr>
        <w:t>звукоизвлечения</w:t>
      </w:r>
      <w:proofErr w:type="spellEnd"/>
      <w:r>
        <w:rPr>
          <w:rFonts w:ascii="Times New Roman" w:hAnsi="Times New Roman"/>
          <w:color w:val="000000"/>
          <w:sz w:val="28"/>
        </w:rPr>
        <w:t>: духовые, ударные, струнные;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</w:t>
      </w:r>
      <w:proofErr w:type="gramStart"/>
      <w:r>
        <w:rPr>
          <w:rFonts w:ascii="Times New Roman" w:hAnsi="Times New Roman"/>
          <w:color w:val="000000"/>
          <w:sz w:val="28"/>
        </w:rPr>
        <w:t>ударных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инструментахпри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исполнении народной песни;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2 «Классическая музыка»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</w:t>
      </w:r>
      <w:proofErr w:type="spellStart"/>
      <w:r>
        <w:rPr>
          <w:rFonts w:ascii="Times New Roman" w:hAnsi="Times New Roman"/>
          <w:color w:val="000000"/>
          <w:sz w:val="28"/>
        </w:rPr>
        <w:t>камерныеи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3 «Музыка в жизни человека»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>
        <w:rPr>
          <w:rFonts w:ascii="Times New Roman" w:hAnsi="Times New Roman"/>
          <w:color w:val="000000"/>
          <w:sz w:val="28"/>
        </w:rPr>
        <w:t>танцевальность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маршевость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(связь с движением), </w:t>
      </w:r>
      <w:proofErr w:type="spellStart"/>
      <w:r>
        <w:rPr>
          <w:rFonts w:ascii="Times New Roman" w:hAnsi="Times New Roman"/>
          <w:color w:val="000000"/>
          <w:sz w:val="28"/>
        </w:rPr>
        <w:t>декламационность</w:t>
      </w:r>
      <w:proofErr w:type="spellEnd"/>
      <w:r>
        <w:rPr>
          <w:rFonts w:ascii="Times New Roman" w:hAnsi="Times New Roman"/>
          <w:color w:val="000000"/>
          <w:sz w:val="28"/>
        </w:rPr>
        <w:t>, эпос (связь со словом);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собственные чувства и мысли, эстетические переживания, замечать </w:t>
      </w:r>
      <w:proofErr w:type="gramStart"/>
      <w:r>
        <w:rPr>
          <w:rFonts w:ascii="Times New Roman" w:hAnsi="Times New Roman"/>
          <w:color w:val="000000"/>
          <w:sz w:val="28"/>
        </w:rPr>
        <w:t>прекрасное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4 «Музыка народов мира»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5 «Духовная музыка»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6 «Музыка театра и кино»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B605CF" w:rsidRDefault="0075593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7 «Современная музыкальная культура»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8 «Музыкальная грамота»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605CF" w:rsidRDefault="0075593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B605CF" w:rsidRDefault="0075593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B605CF" w:rsidRDefault="007559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B605CF" w:rsidRDefault="00B605CF">
      <w:pPr>
        <w:sectPr w:rsidR="00B605CF">
          <w:pgSz w:w="11906" w:h="16383"/>
          <w:pgMar w:top="1134" w:right="850" w:bottom="1134" w:left="1701" w:header="720" w:footer="720" w:gutter="0"/>
          <w:cols w:space="720"/>
        </w:sectPr>
      </w:pPr>
    </w:p>
    <w:p w:rsidR="00B605CF" w:rsidRDefault="00755936">
      <w:pPr>
        <w:spacing w:after="0"/>
        <w:ind w:left="120"/>
      </w:pPr>
      <w:bookmarkStart w:id="7" w:name="block-2497724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605CF" w:rsidRDefault="007559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B605C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«Наш край» (То березка, то рябина…, муз.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А.Пришельца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); «Моя Россия» (муз.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кузнице», «Веселые гуси», «Скок, скок, молодой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дроздок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Земелюшка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-чернозем», «У кота-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воркота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С.Прокофьев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Энисэ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Д.Кабалевский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песня о школе;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И.С.Бах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«Шутка»,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В.Моцарт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К.В. Глюка,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Сиринкс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Марш «Афинские развалины»,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И.Брамс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С.С. Прокофьев «Дождь и радуга», «Утро», «Вечер» из Детской музыки; утренний пейзаж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П.И.Чайковского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Э.Грига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Д.Б.Кабалевского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Спадавеккиа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Бихлер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Андантино, «Подражание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народному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Гусейнли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сл. 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Муталлибова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«Мои цыплята»; Лезгинка, танец народов Кавказа; Лезгинка из балета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Теодоракис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:Р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ождественский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:В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Томита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</w:tbl>
    <w:p w:rsidR="00B605CF" w:rsidRDefault="00B605CF">
      <w:pPr>
        <w:sectPr w:rsidR="00B605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5CF" w:rsidRDefault="007559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605C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Вольге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Туган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«Кикимора», «Волшебное озеро»; М.П. Мусоргский. «Рассвет на Москве-реке» – вступление к опере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В.Я.Шаинского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М.С.Пляцковского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адуйся» хора братии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Пустыни; С.В. Рахманинов «Богородице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«Золушка»);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ильм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-сказка «Золотой ключик, или Приключения Буратино»,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Джоплин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регтайм «Артист эстрады». 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Тиэл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Херман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исполнении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Армстронга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О.Газманов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«Люси» в исполнении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Р.Газманова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(6 лет);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Э. Терская «Мама» в исполнении группы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Рирада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Сигмейстер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</w:tbl>
    <w:p w:rsidR="00B605CF" w:rsidRDefault="00B605CF">
      <w:pPr>
        <w:sectPr w:rsidR="00B605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5CF" w:rsidRDefault="007559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B605C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«Среди долины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ровныя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Пошла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Апипа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А.Эшпай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Ю.М.Чичков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 — это я и ты»; А.П. Бородин, А.К.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Тюильрийский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Эдвард Григ музыка к драме Генрика Ибсена «Пер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«Лунная соната», «К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«Шествие солнца». «В пещере горного короля» из сюиты «Пер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Ю.Чичкова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сл.Ю.Энтина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«Песенка про жирафа»;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М.И.Глинка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Ч.Биксио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C.В. Рахманинов «Не пой, красавица при мне»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Ж.Бизе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Фарандола из 2-й сюиты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 оперы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Вербочки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SHAMAN исполняет песню «Конь», музыка И. Матвиенко, стихи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Шаганова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пьесы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Малярова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 сюиты «В монастыре» «У иконы Богородицы»,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Гершвина «Порги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Э.Артемьев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«Поход» из к/ф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Сибириада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«Слушая Баха» из к/ф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Солярис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Радецки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</w:tbl>
    <w:p w:rsidR="00B605CF" w:rsidRDefault="00B605CF">
      <w:pPr>
        <w:sectPr w:rsidR="00B605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5CF" w:rsidRDefault="007559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605C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красны девицы», «Вдоль да по речке»,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Скоморошья-плясовая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Поппинс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Шехеразада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Ж. Бизе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(1 сюита: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Прелюдия, Менуэт, Перезвон, 2 сюита: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Скерцо из «Богатырской» симфонии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бакши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др.);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Колыбельная и танец из балета «Тропою грома».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М. Ясень «Майский вальс».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А.Пахмутова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«Беловежская пуща» в исполнении ВИА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А.Дворжак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Будашкина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современной обработке; Поль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Дж. Гершвин «Летнее время»,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Д.Эллингтон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«Караван».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Г.Миллер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«Серенада лунного света»,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С.В.Рахманинов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«Сирень»;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Р.Щедрин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язык: Я. Сибелиус «Грустный вальс»;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</w:tbl>
    <w:p w:rsidR="00B605CF" w:rsidRDefault="00B605CF">
      <w:pPr>
        <w:sectPr w:rsidR="00B605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5CF" w:rsidRDefault="00B605CF">
      <w:pPr>
        <w:sectPr w:rsidR="00B605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5CF" w:rsidRDefault="00755936">
      <w:pPr>
        <w:spacing w:after="0"/>
        <w:ind w:left="120"/>
      </w:pPr>
      <w:bookmarkStart w:id="8" w:name="block-2497725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605CF" w:rsidRDefault="007559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B605C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</w:tbl>
    <w:p w:rsidR="00B605CF" w:rsidRDefault="00B605CF">
      <w:pPr>
        <w:sectPr w:rsidR="00B605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5CF" w:rsidRDefault="007559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605C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</w:tbl>
    <w:p w:rsidR="00B605CF" w:rsidRDefault="00B605CF">
      <w:pPr>
        <w:sectPr w:rsidR="00B605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5CF" w:rsidRDefault="007559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B605C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</w:tbl>
    <w:p w:rsidR="00B605CF" w:rsidRDefault="00B605CF">
      <w:pPr>
        <w:sectPr w:rsidR="00B605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5CF" w:rsidRDefault="007559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B605C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5CF" w:rsidRDefault="00B605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CF" w:rsidRDefault="00B605CF"/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B605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5CF" w:rsidRDefault="00B605CF">
            <w:pPr>
              <w:spacing w:after="0"/>
              <w:ind w:left="135"/>
            </w:pPr>
          </w:p>
        </w:tc>
      </w:tr>
      <w:tr w:rsidR="00B60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05CF" w:rsidRDefault="007559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CF" w:rsidRDefault="00B605CF"/>
        </w:tc>
      </w:tr>
    </w:tbl>
    <w:p w:rsidR="00B605CF" w:rsidRDefault="00B605CF">
      <w:pPr>
        <w:sectPr w:rsidR="00B605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5CF" w:rsidRDefault="00B605CF">
      <w:pPr>
        <w:sectPr w:rsidR="00B605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5CF" w:rsidRDefault="00755936">
      <w:pPr>
        <w:spacing w:after="0"/>
        <w:ind w:left="120"/>
      </w:pPr>
      <w:bookmarkStart w:id="9" w:name="block-2497725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605CF" w:rsidRDefault="007559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605CF" w:rsidRDefault="00B605CF">
      <w:pPr>
        <w:spacing w:after="0" w:line="480" w:lineRule="auto"/>
        <w:ind w:left="120"/>
      </w:pPr>
    </w:p>
    <w:p w:rsidR="00B605CF" w:rsidRDefault="00B605CF">
      <w:pPr>
        <w:spacing w:after="0" w:line="480" w:lineRule="auto"/>
        <w:ind w:left="120"/>
      </w:pPr>
    </w:p>
    <w:p w:rsidR="00B605CF" w:rsidRDefault="00B605CF">
      <w:pPr>
        <w:spacing w:after="0"/>
        <w:ind w:left="120"/>
      </w:pPr>
    </w:p>
    <w:p w:rsidR="00B605CF" w:rsidRDefault="007559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605CF" w:rsidRDefault="00B605CF">
      <w:pPr>
        <w:spacing w:after="0" w:line="480" w:lineRule="auto"/>
        <w:ind w:left="120"/>
      </w:pPr>
    </w:p>
    <w:p w:rsidR="00B605CF" w:rsidRDefault="00B605CF">
      <w:pPr>
        <w:spacing w:after="0"/>
        <w:ind w:left="120"/>
      </w:pPr>
    </w:p>
    <w:p w:rsidR="00B605CF" w:rsidRDefault="007559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605CF" w:rsidRDefault="00B605CF">
      <w:pPr>
        <w:spacing w:after="0" w:line="480" w:lineRule="auto"/>
        <w:ind w:left="120"/>
      </w:pPr>
    </w:p>
    <w:p w:rsidR="00B605CF" w:rsidRDefault="00B605CF">
      <w:pPr>
        <w:sectPr w:rsidR="00B605C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55936" w:rsidRDefault="00755936"/>
    <w:sectPr w:rsidR="007559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CF"/>
    <w:rsid w:val="00755936"/>
    <w:rsid w:val="00841729"/>
    <w:rsid w:val="00B605CF"/>
    <w:rsid w:val="00E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4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1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4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16790</Words>
  <Characters>95706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2023-09-29T11:39:00Z</dcterms:created>
  <dcterms:modified xsi:type="dcterms:W3CDTF">2023-09-29T11:39:00Z</dcterms:modified>
</cp:coreProperties>
</file>