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81" w:rsidRDefault="009112ED" w:rsidP="00122A81">
      <w:pPr>
        <w:jc w:val="center"/>
      </w:pPr>
      <w:bookmarkStart w:id="0" w:name="_Hlk20043237"/>
      <w:bookmarkStart w:id="1" w:name="_GoBack"/>
      <w:r w:rsidRPr="009112ED">
        <w:rPr>
          <w:rFonts w:ascii="Times New Roman" w:hAnsi="Times New Roman"/>
          <w:b/>
          <w:sz w:val="26"/>
          <w:szCs w:val="26"/>
        </w:rPr>
        <w:drawing>
          <wp:inline distT="0" distB="0" distL="0" distR="0" wp14:anchorId="0422374B" wp14:editId="0AADECFC">
            <wp:extent cx="6028541" cy="8260384"/>
            <wp:effectExtent l="793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35731" cy="827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122A81" w:rsidRDefault="00122A81" w:rsidP="00782A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112ED" w:rsidRDefault="009112ED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782A70" w:rsidRPr="00782A70" w:rsidRDefault="00782A70" w:rsidP="00782A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bookmarkEnd w:id="0"/>
    <w:p w:rsidR="00782A70" w:rsidRPr="00782A70" w:rsidRDefault="00782A70" w:rsidP="00782A7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A6C8D" w:rsidRPr="00782A70" w:rsidRDefault="00CA6C8D" w:rsidP="00CA6C8D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  <w:t xml:space="preserve"> Планируемые результаты освоения программы внеурочной деятельности</w:t>
      </w:r>
    </w:p>
    <w:p w:rsidR="00CA6C8D" w:rsidRPr="00782A70" w:rsidRDefault="00CA6C8D" w:rsidP="00CA6C8D">
      <w:pPr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82A70">
        <w:rPr>
          <w:rFonts w:ascii="Times New Roman" w:hAnsi="Times New Roman"/>
          <w:b/>
          <w:i/>
          <w:sz w:val="26"/>
          <w:szCs w:val="26"/>
          <w:u w:val="single"/>
        </w:rPr>
        <w:t>Личностные универсальные учебные действия: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 xml:space="preserve">У </w:t>
      </w:r>
      <w:proofErr w:type="gramStart"/>
      <w:r w:rsidRPr="00782A70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782A70">
        <w:rPr>
          <w:rFonts w:ascii="Times New Roman" w:hAnsi="Times New Roman"/>
          <w:sz w:val="26"/>
          <w:szCs w:val="26"/>
        </w:rPr>
        <w:t xml:space="preserve"> будут сформированы: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интерес письму как к акту творчества, способу самовыражения;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интерес к изучению старославянского языка;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познавательный интерес к новым способам письма;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адекватное понимание причин успешности/не успешности творческой деятельности.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эмоциональность; умение осознавать и определять (называть) свои эмоции;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</w:r>
      <w:proofErr w:type="spellStart"/>
      <w:r w:rsidRPr="00782A70">
        <w:rPr>
          <w:rFonts w:ascii="Times New Roman" w:hAnsi="Times New Roman"/>
          <w:sz w:val="26"/>
          <w:szCs w:val="26"/>
        </w:rPr>
        <w:t>эмпатия</w:t>
      </w:r>
      <w:proofErr w:type="spellEnd"/>
      <w:r w:rsidRPr="00782A70">
        <w:rPr>
          <w:rFonts w:ascii="Times New Roman" w:hAnsi="Times New Roman"/>
          <w:sz w:val="26"/>
          <w:szCs w:val="26"/>
        </w:rPr>
        <w:t xml:space="preserve"> - умение осознавать и определять эмоции других людей; сочувствовать другим людям, сопереживать;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чувство прекрасного - умение чувствовать красоту и выразительность написанной буквы, орнаментальной цепочки, розетки, стремиться к совершенствованию собственного письма;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любовь и уважение к Отечеству, его языку, письменности, культуре;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осознание ответственности за произнесённое и написанное слово.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82A70">
        <w:rPr>
          <w:rFonts w:ascii="Times New Roman" w:hAnsi="Times New Roman"/>
          <w:sz w:val="26"/>
          <w:szCs w:val="26"/>
        </w:rPr>
        <w:t>Обучающийся</w:t>
      </w:r>
      <w:proofErr w:type="gramEnd"/>
      <w:r w:rsidRPr="00782A70">
        <w:rPr>
          <w:rFonts w:ascii="Times New Roman" w:hAnsi="Times New Roman"/>
          <w:sz w:val="26"/>
          <w:szCs w:val="26"/>
        </w:rPr>
        <w:t xml:space="preserve"> получит возможность для формирования: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выраженной познавательной мотивации;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устойчивого интереса к новым способам познания.</w:t>
      </w:r>
    </w:p>
    <w:p w:rsidR="00CA6C8D" w:rsidRDefault="00CA6C8D" w:rsidP="00CA6C8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proofErr w:type="spellStart"/>
      <w:r w:rsidRPr="00BB543B">
        <w:rPr>
          <w:rFonts w:ascii="Times New Roman" w:hAnsi="Times New Roman"/>
          <w:b/>
          <w:bCs/>
          <w:i/>
          <w:sz w:val="26"/>
          <w:szCs w:val="26"/>
          <w:u w:val="single"/>
        </w:rPr>
        <w:t>Метапредметные</w:t>
      </w:r>
      <w:proofErr w:type="spellEnd"/>
      <w:r w:rsidRPr="00BB543B"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 универсальные учебные действия</w:t>
      </w:r>
      <w:r>
        <w:rPr>
          <w:rFonts w:ascii="Times New Roman" w:hAnsi="Times New Roman"/>
          <w:b/>
          <w:i/>
          <w:sz w:val="26"/>
          <w:szCs w:val="26"/>
          <w:u w:val="single"/>
        </w:rPr>
        <w:t>: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Регулятивные УУД: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Обучающийся научится: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планировать свои действия;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работать по плану, сверяя свои действия с целью, корректировать свою деятельность;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осуществлять итоговый и пошаговый контроль;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адекватно воспринимать оценку учителя;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различать способ и результат действия.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самостоятельно формулировать тему и цели занятий;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82A70">
        <w:rPr>
          <w:rFonts w:ascii="Times New Roman" w:hAnsi="Times New Roman"/>
          <w:sz w:val="26"/>
          <w:szCs w:val="26"/>
        </w:rPr>
        <w:t>Обучающийся</w:t>
      </w:r>
      <w:proofErr w:type="gramEnd"/>
      <w:r w:rsidRPr="00782A70">
        <w:rPr>
          <w:rFonts w:ascii="Times New Roman" w:hAnsi="Times New Roman"/>
          <w:sz w:val="26"/>
          <w:szCs w:val="26"/>
        </w:rPr>
        <w:t xml:space="preserve"> получит возможность научиться: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проявлять познавательную инициативу;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самостоятельно находить варианты решения творческой задачи.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Коммуникативные УУД: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Учащиеся смогут: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допускать существование различных точек зрения и различных вариантов выполнения поставленной творческой задачи;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учитывать разные мнения, стремиться к координации при выполнении коллективных работ;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lastRenderedPageBreak/>
        <w:t>•</w:t>
      </w:r>
      <w:r w:rsidRPr="00782A70">
        <w:rPr>
          <w:rFonts w:ascii="Times New Roman" w:hAnsi="Times New Roman"/>
          <w:sz w:val="26"/>
          <w:szCs w:val="26"/>
        </w:rPr>
        <w:tab/>
        <w:t>формулировать собственное мнение и позицию;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договариваться, приходить к общему решению;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соблюдать корректность в высказываниях;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задавать вопросы по существу;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контролировать действия партнёра.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82A70">
        <w:rPr>
          <w:rFonts w:ascii="Times New Roman" w:hAnsi="Times New Roman"/>
          <w:sz w:val="26"/>
          <w:szCs w:val="26"/>
        </w:rPr>
        <w:t>Обучающийся</w:t>
      </w:r>
      <w:proofErr w:type="gramEnd"/>
      <w:r w:rsidRPr="00782A70">
        <w:rPr>
          <w:rFonts w:ascii="Times New Roman" w:hAnsi="Times New Roman"/>
          <w:sz w:val="26"/>
          <w:szCs w:val="26"/>
        </w:rPr>
        <w:t xml:space="preserve"> получит возможность научиться: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учитывать разные мнения и обосновывать свою позицию;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владеть монологической и диалогической формой речи;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осуществлять взаимный контроль и оказывать партнёрам в сотрудничестве необходимую взаимопомощь.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Познавательные УУД: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Обучающийся научится: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осуществлять поиск нужной информации для выполнения каллиграфической задачи с использованием дополнительной литературы в открытом информационном пространстве, в том числе контролируемом пространстве Интернет;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высказываться в устной и письменной форме;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анализировать объекты, выделять главное;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осуществлять синтез (целое из частей);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проводить сравнение, классификацию по разным критериям;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устанавливать причинно-следственные связи;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строить рассуждения об объекте.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82A70">
        <w:rPr>
          <w:rFonts w:ascii="Times New Roman" w:hAnsi="Times New Roman"/>
          <w:sz w:val="26"/>
          <w:szCs w:val="26"/>
        </w:rPr>
        <w:t>Обучающийся</w:t>
      </w:r>
      <w:proofErr w:type="gramEnd"/>
      <w:r w:rsidRPr="00782A70">
        <w:rPr>
          <w:rFonts w:ascii="Times New Roman" w:hAnsi="Times New Roman"/>
          <w:sz w:val="26"/>
          <w:szCs w:val="26"/>
        </w:rPr>
        <w:t xml:space="preserve"> получит возможность научиться: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осознанно и произвольно строить сообщения в устной и письменной форме;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 xml:space="preserve"> использованию методов и приёмов </w:t>
      </w:r>
      <w:proofErr w:type="gramStart"/>
      <w:r w:rsidRPr="00782A70">
        <w:rPr>
          <w:rFonts w:ascii="Times New Roman" w:hAnsi="Times New Roman"/>
          <w:sz w:val="26"/>
          <w:szCs w:val="26"/>
        </w:rPr>
        <w:t>каллиграфической-творческой</w:t>
      </w:r>
      <w:proofErr w:type="gramEnd"/>
      <w:r w:rsidRPr="00782A70">
        <w:rPr>
          <w:rFonts w:ascii="Times New Roman" w:hAnsi="Times New Roman"/>
          <w:sz w:val="26"/>
          <w:szCs w:val="26"/>
        </w:rPr>
        <w:t xml:space="preserve"> деятельности в основном учебном процессе и повседневной жизни.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В результате занятий по предложенной программе учащиеся получат возможность: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развивать образное мышление, воображение, интеллект, фантазию, техническое мышление, творческие способности;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познакомиться с историей появления и развития русского письма, книжными традициями;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расширять знания и представления о традиционных и современных материалах для каллиграфического творчества, письма;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познакомиться с приёмами создания орнамента, написания старославянских букв, буквицы-инициала, розетки, орнаментальной плетенки;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использовать ранее изученные приёмы в новых комбинациях и сочетаниях;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совершенствовать навыки каллиграфической деятельности в коллективе;</w:t>
      </w:r>
    </w:p>
    <w:p w:rsidR="00CA6C8D" w:rsidRPr="00782A70" w:rsidRDefault="00CA6C8D" w:rsidP="00CA6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•</w:t>
      </w:r>
      <w:r w:rsidRPr="00782A70">
        <w:rPr>
          <w:rFonts w:ascii="Times New Roman" w:hAnsi="Times New Roman"/>
          <w:sz w:val="26"/>
          <w:szCs w:val="26"/>
        </w:rPr>
        <w:tab/>
        <w:t>достичь оптимального для каждого уровня развития.</w:t>
      </w:r>
    </w:p>
    <w:p w:rsidR="00CA6C8D" w:rsidRPr="00782A70" w:rsidRDefault="00CA6C8D" w:rsidP="00CA6C8D">
      <w:pPr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CA6C8D" w:rsidRPr="00782A70" w:rsidRDefault="00CA6C8D" w:rsidP="00CA6C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A6C8D" w:rsidRDefault="00CA6C8D" w:rsidP="00782A70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122A81" w:rsidRDefault="00122A81" w:rsidP="00782A70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122A81" w:rsidRDefault="00122A81" w:rsidP="00782A70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122A81" w:rsidRDefault="00122A81" w:rsidP="00782A70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122A81" w:rsidRDefault="00122A81" w:rsidP="00782A70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782A70" w:rsidRPr="00782A70" w:rsidRDefault="00BB543B" w:rsidP="00782A70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  <w:r w:rsidRPr="00A45AB2"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  <w:t xml:space="preserve"> </w:t>
      </w:r>
      <w:r w:rsidR="00782A70" w:rsidRPr="00782A70"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  <w:t xml:space="preserve">Содержание </w:t>
      </w:r>
      <w:r w:rsidR="00782A70"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  <w:t>программы внеурочной деятельности</w:t>
      </w:r>
    </w:p>
    <w:p w:rsidR="00782A70" w:rsidRPr="00782A70" w:rsidRDefault="00782A70" w:rsidP="00782A70">
      <w:pPr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BB543B" w:rsidRPr="00BB543B" w:rsidRDefault="00BB543B" w:rsidP="00782A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B543B">
        <w:rPr>
          <w:rFonts w:ascii="Times New Roman" w:hAnsi="Times New Roman"/>
          <w:b/>
          <w:sz w:val="26"/>
          <w:szCs w:val="26"/>
        </w:rPr>
        <w:t>Развитие мелкой моторики (2ч.)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Диагностика определения уровня развития ручной умелости (мелкой моторики)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Знакомство с высотой больших и малых элементов, их письмо в строчке на одинаковом расстоянии.</w:t>
      </w:r>
    </w:p>
    <w:p w:rsidR="00BB543B" w:rsidRPr="00E955B8" w:rsidRDefault="00BB543B" w:rsidP="00782A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955B8">
        <w:rPr>
          <w:rFonts w:ascii="Times New Roman" w:hAnsi="Times New Roman"/>
          <w:b/>
          <w:sz w:val="26"/>
          <w:szCs w:val="26"/>
        </w:rPr>
        <w:t>Упражнения для работы над высотой букв (</w:t>
      </w:r>
      <w:r w:rsidR="00E955B8" w:rsidRPr="00E955B8">
        <w:rPr>
          <w:rFonts w:ascii="Times New Roman" w:hAnsi="Times New Roman"/>
          <w:b/>
          <w:sz w:val="26"/>
          <w:szCs w:val="26"/>
        </w:rPr>
        <w:t>4 ч.)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Развитие мелкой моторики руки путём обведения овальных линий, штриховки и раскрашивания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По грибы по ягоды (обведение рисунков по контуру)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Юный строитель (вертикальная штриховка)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Забавные мордашки (рисование с использованием элементов букв)</w:t>
      </w:r>
    </w:p>
    <w:p w:rsidR="00E955B8" w:rsidRPr="00E955B8" w:rsidRDefault="00E955B8" w:rsidP="00782A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955B8">
        <w:rPr>
          <w:rFonts w:ascii="Times New Roman" w:hAnsi="Times New Roman"/>
          <w:b/>
          <w:sz w:val="26"/>
          <w:szCs w:val="26"/>
        </w:rPr>
        <w:t>Упражнения для работы над формой отдельных букв (7 ч.)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С Аладдином за волшебной лампой (лабиринт, безотрывное рисование спирали по контуру, уменьшающиеся и увеличивающиеся фигуры)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Сказочный город (все виды штриховок и обводок)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Делай как я (повторение заданных фигур, узора)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Узоры на стекле (знакомство с элементами: наклонные линии с закруглениями внизу и вверху)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В гостях у Винни-Пуха и Пятачка (знакомство с элементом - наклонная палочка с петелькой)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Зимние забавы (знакомство с элементами: овал и полуовал)</w:t>
      </w:r>
    </w:p>
    <w:p w:rsid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Умелые ручки (лепка элементов букв, складывание букв)</w:t>
      </w:r>
    </w:p>
    <w:p w:rsidR="00E955B8" w:rsidRPr="00E955B8" w:rsidRDefault="00E955B8" w:rsidP="00E955B8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955B8">
        <w:rPr>
          <w:rFonts w:ascii="Times New Roman" w:hAnsi="Times New Roman"/>
          <w:b/>
          <w:sz w:val="26"/>
          <w:szCs w:val="26"/>
        </w:rPr>
        <w:t>Упражнения для работы н</w:t>
      </w:r>
      <w:r>
        <w:rPr>
          <w:rFonts w:ascii="Times New Roman" w:hAnsi="Times New Roman"/>
          <w:b/>
          <w:sz w:val="26"/>
          <w:szCs w:val="26"/>
        </w:rPr>
        <w:t>ад формой сопоставляемых букв (</w:t>
      </w:r>
      <w:r w:rsidRPr="00E955B8">
        <w:rPr>
          <w:rFonts w:ascii="Times New Roman" w:hAnsi="Times New Roman"/>
          <w:b/>
          <w:sz w:val="26"/>
          <w:szCs w:val="26"/>
        </w:rPr>
        <w:t>9 ч</w:t>
      </w:r>
      <w:r>
        <w:rPr>
          <w:rFonts w:ascii="Times New Roman" w:hAnsi="Times New Roman"/>
          <w:b/>
          <w:sz w:val="26"/>
          <w:szCs w:val="26"/>
        </w:rPr>
        <w:t>.</w:t>
      </w:r>
      <w:r w:rsidRPr="00E955B8">
        <w:rPr>
          <w:rFonts w:ascii="Times New Roman" w:hAnsi="Times New Roman"/>
          <w:b/>
          <w:sz w:val="26"/>
          <w:szCs w:val="26"/>
        </w:rPr>
        <w:t>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В гостях у Айболита (сравнительные характеристики элементов букв</w:t>
      </w:r>
      <w:proofErr w:type="gramStart"/>
      <w:r w:rsidRPr="00782A70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782A70">
        <w:rPr>
          <w:rFonts w:ascii="Times New Roman" w:hAnsi="Times New Roman"/>
          <w:sz w:val="26"/>
          <w:szCs w:val="26"/>
        </w:rPr>
        <w:t>, О, Э)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 xml:space="preserve">Ледяной город (сравнительные характеристики элементов букв И, Й, </w:t>
      </w:r>
      <w:proofErr w:type="gramStart"/>
      <w:r w:rsidRPr="00782A70">
        <w:rPr>
          <w:rFonts w:ascii="Times New Roman" w:hAnsi="Times New Roman"/>
          <w:sz w:val="26"/>
          <w:szCs w:val="26"/>
        </w:rPr>
        <w:t>Ш</w:t>
      </w:r>
      <w:proofErr w:type="gramEnd"/>
      <w:r w:rsidRPr="00782A70">
        <w:rPr>
          <w:rFonts w:ascii="Times New Roman" w:hAnsi="Times New Roman"/>
          <w:sz w:val="26"/>
          <w:szCs w:val="26"/>
        </w:rPr>
        <w:t>, Ц, Щ)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Незнайка в Солнечном городе (сравнительные характеристики элементов букв Г, Р, П, Т)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А что у Вас? (сравнительные характеристики элементов букв</w:t>
      </w:r>
      <w:proofErr w:type="gramStart"/>
      <w:r w:rsidRPr="00782A70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782A70">
        <w:rPr>
          <w:rFonts w:ascii="Times New Roman" w:hAnsi="Times New Roman"/>
          <w:sz w:val="26"/>
          <w:szCs w:val="26"/>
        </w:rPr>
        <w:t>, Л, М, Я)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Храбрый заяц (сравнительные характеристики элементов букв З, Е, Ё)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Волшебный клубочек (сравнительные характеристики элементов букв (Д, Ю, Ф, В, Б)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Веселый жук (сравнительные характеристики элементов букв Х, Ж)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Мы ученики (сравнительные характеристики элементов букв</w:t>
      </w:r>
      <w:proofErr w:type="gramStart"/>
      <w:r w:rsidRPr="00782A70">
        <w:rPr>
          <w:rFonts w:ascii="Times New Roman" w:hAnsi="Times New Roman"/>
          <w:sz w:val="26"/>
          <w:szCs w:val="26"/>
        </w:rPr>
        <w:t xml:space="preserve"> У</w:t>
      </w:r>
      <w:proofErr w:type="gramEnd"/>
      <w:r w:rsidRPr="00782A70">
        <w:rPr>
          <w:rFonts w:ascii="Times New Roman" w:hAnsi="Times New Roman"/>
          <w:sz w:val="26"/>
          <w:szCs w:val="26"/>
        </w:rPr>
        <w:t>, Ч)</w:t>
      </w:r>
    </w:p>
    <w:p w:rsid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Точка, точка, запятая (работа по клеточкам)</w:t>
      </w:r>
    </w:p>
    <w:p w:rsidR="00E955B8" w:rsidRPr="00E955B8" w:rsidRDefault="00E955B8" w:rsidP="00E955B8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955B8">
        <w:rPr>
          <w:rFonts w:ascii="Times New Roman" w:hAnsi="Times New Roman"/>
          <w:b/>
          <w:sz w:val="26"/>
          <w:szCs w:val="26"/>
        </w:rPr>
        <w:t xml:space="preserve">Упражнения для работы над наклоном и параллельностью элементов букв </w:t>
      </w:r>
      <w:r>
        <w:rPr>
          <w:rFonts w:ascii="Times New Roman" w:hAnsi="Times New Roman"/>
          <w:b/>
          <w:sz w:val="26"/>
          <w:szCs w:val="26"/>
        </w:rPr>
        <w:t>(8</w:t>
      </w:r>
      <w:r w:rsidRPr="00E955B8">
        <w:rPr>
          <w:rFonts w:ascii="Times New Roman" w:hAnsi="Times New Roman"/>
          <w:b/>
          <w:sz w:val="26"/>
          <w:szCs w:val="26"/>
        </w:rPr>
        <w:t xml:space="preserve"> ч</w:t>
      </w:r>
      <w:r>
        <w:rPr>
          <w:rFonts w:ascii="Times New Roman" w:hAnsi="Times New Roman"/>
          <w:b/>
          <w:sz w:val="26"/>
          <w:szCs w:val="26"/>
        </w:rPr>
        <w:t>.</w:t>
      </w:r>
      <w:r w:rsidRPr="00E955B8">
        <w:rPr>
          <w:rFonts w:ascii="Times New Roman" w:hAnsi="Times New Roman"/>
          <w:b/>
          <w:sz w:val="26"/>
          <w:szCs w:val="26"/>
        </w:rPr>
        <w:t>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Путешествие в город мастеров (сравнительные характеристики элементов букв Н, К)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Эти странные буквы (сравнительные характеристики элементов букв Ы, Ь, Ъ)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Забавные мордашки (рисование с использованием элементов букв) Соотнесение звуков и букв.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Весёлая азбука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Алфавит.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lastRenderedPageBreak/>
        <w:t>Упражнение в письме под диктовку.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Списывание с печатного текста.</w:t>
      </w:r>
    </w:p>
    <w:p w:rsid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Письмо под диктовку.</w:t>
      </w:r>
    </w:p>
    <w:p w:rsidR="00E955B8" w:rsidRPr="00E955B8" w:rsidRDefault="00E955B8" w:rsidP="00782A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955B8">
        <w:rPr>
          <w:rFonts w:ascii="Times New Roman" w:hAnsi="Times New Roman"/>
          <w:b/>
          <w:sz w:val="26"/>
          <w:szCs w:val="26"/>
        </w:rPr>
        <w:t>Пра</w:t>
      </w:r>
      <w:r>
        <w:rPr>
          <w:rFonts w:ascii="Times New Roman" w:hAnsi="Times New Roman"/>
          <w:b/>
          <w:sz w:val="26"/>
          <w:szCs w:val="26"/>
        </w:rPr>
        <w:t>ктические и творческие работы (3</w:t>
      </w:r>
      <w:r w:rsidRPr="00E955B8">
        <w:rPr>
          <w:rFonts w:ascii="Times New Roman" w:hAnsi="Times New Roman"/>
          <w:b/>
          <w:sz w:val="26"/>
          <w:szCs w:val="26"/>
        </w:rPr>
        <w:t xml:space="preserve"> ч</w:t>
      </w:r>
      <w:r>
        <w:rPr>
          <w:rFonts w:ascii="Times New Roman" w:hAnsi="Times New Roman"/>
          <w:b/>
          <w:sz w:val="26"/>
          <w:szCs w:val="26"/>
        </w:rPr>
        <w:t>.</w:t>
      </w:r>
      <w:r w:rsidRPr="00E955B8">
        <w:rPr>
          <w:rFonts w:ascii="Times New Roman" w:hAnsi="Times New Roman"/>
          <w:b/>
          <w:sz w:val="26"/>
          <w:szCs w:val="26"/>
        </w:rPr>
        <w:t>)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Списывание с печатного текста.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Ай, да мы, молодцы! (итоговое занятие)</w:t>
      </w:r>
    </w:p>
    <w:p w:rsidR="00782A70" w:rsidRPr="00782A70" w:rsidRDefault="00782A70" w:rsidP="00782A70">
      <w:pPr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7F690F" w:rsidRPr="00782A70" w:rsidRDefault="007F690F" w:rsidP="00782A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F690F" w:rsidRPr="00782A70" w:rsidRDefault="00BB543B" w:rsidP="00BB543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  <w:t xml:space="preserve"> Календарно-т</w:t>
      </w:r>
      <w:r w:rsidR="007F690F" w:rsidRPr="00782A70"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  <w:t>ематическое планирование</w:t>
      </w:r>
    </w:p>
    <w:p w:rsidR="00BB543B" w:rsidRDefault="00BB543B" w:rsidP="00BB543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7F690F" w:rsidRPr="00BB543B" w:rsidRDefault="007F690F" w:rsidP="00BB543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851"/>
        <w:gridCol w:w="7087"/>
        <w:gridCol w:w="1701"/>
        <w:gridCol w:w="1701"/>
      </w:tblGrid>
      <w:tr w:rsidR="007F690F" w:rsidRPr="00A45AB2" w:rsidTr="00093359">
        <w:tc>
          <w:tcPr>
            <w:tcW w:w="568" w:type="dxa"/>
          </w:tcPr>
          <w:p w:rsidR="007F690F" w:rsidRPr="00A45AB2" w:rsidRDefault="007F690F" w:rsidP="00A4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690F" w:rsidRPr="00A45AB2" w:rsidRDefault="007F690F" w:rsidP="00A4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F690F" w:rsidRPr="00A45AB2" w:rsidRDefault="007F690F" w:rsidP="00A4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B2">
              <w:rPr>
                <w:rFonts w:ascii="Times New Roman" w:hAnsi="Times New Roman"/>
                <w:b/>
                <w:sz w:val="24"/>
                <w:szCs w:val="24"/>
              </w:rPr>
              <w:t>Тема и основное содержание занятия</w:t>
            </w:r>
          </w:p>
        </w:tc>
        <w:tc>
          <w:tcPr>
            <w:tcW w:w="851" w:type="dxa"/>
          </w:tcPr>
          <w:p w:rsidR="007F690F" w:rsidRPr="00A45AB2" w:rsidRDefault="007F690F" w:rsidP="00A4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B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Кол-во </w:t>
            </w:r>
            <w:r w:rsidRPr="00A45AB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7087" w:type="dxa"/>
          </w:tcPr>
          <w:p w:rsidR="007F690F" w:rsidRPr="00A45AB2" w:rsidRDefault="007F690F" w:rsidP="00A4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B2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90F" w:rsidRPr="00A45AB2" w:rsidRDefault="007F690F" w:rsidP="00A45AB2">
            <w:pPr>
              <w:pStyle w:val="a3"/>
              <w:ind w:left="0" w:right="24"/>
              <w:jc w:val="center"/>
              <w:rPr>
                <w:b/>
              </w:rPr>
            </w:pPr>
            <w:r w:rsidRPr="00A45AB2">
              <w:rPr>
                <w:b/>
              </w:rPr>
              <w:t>Планируемая дата</w:t>
            </w:r>
          </w:p>
          <w:p w:rsidR="007F690F" w:rsidRPr="00A45AB2" w:rsidRDefault="007F690F" w:rsidP="00A45AB2">
            <w:pPr>
              <w:pStyle w:val="a3"/>
              <w:ind w:left="0" w:right="24"/>
              <w:jc w:val="center"/>
              <w:rPr>
                <w:b/>
              </w:rPr>
            </w:pPr>
            <w:r w:rsidRPr="00A45AB2">
              <w:rPr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90F" w:rsidRPr="00A45AB2" w:rsidRDefault="007F690F" w:rsidP="00A45AB2">
            <w:pPr>
              <w:pStyle w:val="a3"/>
              <w:ind w:left="0" w:right="24"/>
              <w:jc w:val="center"/>
              <w:rPr>
                <w:b/>
              </w:rPr>
            </w:pPr>
            <w:r w:rsidRPr="00A45AB2">
              <w:rPr>
                <w:b/>
              </w:rPr>
              <w:t>Фактическая дата проведения</w:t>
            </w: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Диагностика определения уровня развития ручной умелости (мелкой моторики)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Рассматривать рисунки и выбирать те, которые подходят для каждого ученика (</w:t>
            </w:r>
            <w:proofErr w:type="spellStart"/>
            <w:r w:rsidRPr="00A45AB2">
              <w:rPr>
                <w:rFonts w:ascii="Times New Roman" w:hAnsi="Times New Roman"/>
                <w:sz w:val="24"/>
                <w:szCs w:val="24"/>
              </w:rPr>
              <w:t>леворукого</w:t>
            </w:r>
            <w:proofErr w:type="spellEnd"/>
            <w:r w:rsidRPr="00A45AB2">
              <w:rPr>
                <w:rFonts w:ascii="Times New Roman" w:hAnsi="Times New Roman"/>
                <w:sz w:val="24"/>
                <w:szCs w:val="24"/>
              </w:rPr>
              <w:t>, праворукого) с точки зрения посадки и положения ручки в руке; определять направление ручки при письме (вверх, чуть выше плеча). Создавать и поддерживать порядок на своём рабочем месте. Анализировать штриховку, сравнивать направления штриховки. Штриховать рисунки и геометрические фигуры, выбирать соответствующее направление штрихов. Выражать своё отношение к выполненной работе.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Знакомство с высотой больших и малых элементов, их письмо в строчке на одинаковом расстоянии.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Соблюдать правила посадки, контролировать положение ручки в руке, ориентироваться в разлиновке тетради, планировать движение руки при письме и сознательно выполнять их, контролировать написание элементов и оценивать результат.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Развитие мелкой моторики руки путём обведения овальных линий, штриховки и раскрашивания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Штриховать рисунки, выбирая соответствующее направление штрихов, раскрашивать предметы в разном направлении, не выходя за контур.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По грибы по ягоды (обведение рисунков по </w:t>
            </w: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контуру)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Проверять умение писать изученные элементы, осознавать задачу урока.  Анализировать записи и находить в них новый элемент. </w:t>
            </w: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свою работу.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Юный строитель (вертикальная штриховка)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Соблюдать правила посадки, контролировать положение ручки в руке, ориентироваться в разлиновке тетради, планировать движение руки при письме и сознательно выполнять их, контролировать написание элементов и оценивать результат.</w:t>
            </w:r>
          </w:p>
          <w:p w:rsidR="007F690F" w:rsidRPr="00A45AB2" w:rsidRDefault="007F690F" w:rsidP="00782A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Штриховать рисунки, выбирая соответствующее направление штрихов, раскрашивать предметы в разном направлении, не выходя за контур.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Забавные мордашки (рисование с использованием элементов букв)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Соблюдать правила посадки, контролировать положение ручки в руке, ориентироваться в разлиновке тетради, планировать движение руки при письме и сознательно выполнять их, контролировать написание элементов и оценивать результат. Раскрашивать предметы в разном направлении, не выходя за контур. Выражать своё отношение к выполненной работе.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С Аладдином за волшебной лампой (лабиринт, безотрывное рисование спирали по контуру, уменьшающиеся и увеличивающиеся фигуры)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Проверять умение писать изученные элементы, осознавать задачу урока.  Анализировать записи и находить в них новый элемент. Оценивать свою работу.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Сказочный город (все виды штриховок и обводок)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Соблюдать правила посадки, контролировать положение ручки в руке, ориентироваться в разлиновке тетради, планировать движение руки при письме и сознательно выполнять их, контролировать написание элементов и оценивать результат. Штриховать рисунки, выбирая соответствующее направление штрихов, раскрашивать предметы в разном направлении, не выходя за контур. Раскрашивать предметы в разном направлении, не выходя за контур.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Делай как я (повторение заданных фигур, узора)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Соблюдать правила посадки, контролировать положение ручки в руке, ориентироваться в разлиновке тетради, планировать движение руки при письме и сознательно выполнять их, </w:t>
            </w: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написание элементов и оценивать результат.</w:t>
            </w:r>
          </w:p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Штриховать рисунки, выбирая соответствующее направление штрихов, раскрашивать предметы в разном направлении, не выходя за контур. Выражать своё отношение к выполненной работе.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Узоры на стекле (знакомство с элементами: наклонные линии с закруглениями внизу и вверху)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Анализировать элементы, проверять умение писать их. Выявлять начало письма элемента и последовательность движения руки при их записи, сравнивать написанные элементы с образцом и оценивать их начертание. Использовать разные способы соединения. Оценивать выполнение работы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В гостях у Винни-Пуха и Пятачка (знакомство с элементом - наклонная палочка с петелькой)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Анализировать элементы, проверять умение писать их. Выявлять начало письма элемента и последовательность движения руки при их записи, сравнивать написанные элементы с образцом и оценивать их начертание. Использовать разные способы соединения. Оценивать выполнение работы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Зимние забавы (знакомство с элементами: овал и полуовал)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Анализировать элементы, проверять умение писать их. Выявлять начало письма элемента и последовательность движения руки при их записи, сравнивать написанные элементы с образцом и оценивать их начертание. Использовать разные способы соединения. Оценивать выполнение работы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Умелые ручки (лепка элементов букв, складывание букв)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Анализировать элементы.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Выражать своё отношение к выполненной работе.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В гостях у Айболита (сравнительные характеристики элементов букв С, О, Э)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подбирать </w:t>
            </w: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элементы и изученные буквы для указанных соединений.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Ледяной город (сравнительные характеристики элементов букв И, Й, Ш, Ц, Щ)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Писать слова и предложения под диктовку с опорой на схему. Списывать напечатанные предложения, действуя по памятке. Оценивать выполнение работы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Незнайка в Солнечном городе (сравнительные характеристики элементов букв Г, Р, П, Т)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Писать слова и предложения под диктовку с опорой на схему. Списывать напечатанные предложения, действуя по памятке. Оценивать выполнение работы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А что у Вас? (сравнительные характеристики элементов букв А, Л, М, Я)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Писать слова и предложения под диктовку с опорой на схему. Списывать напечатанные предложения, действуя по памятке. Оценивать выполнение работы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Храбрый заяц (сравнительные характеристики элементов букв З, Е, Ё)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Писать слова и предложения под диктовку с опорой на схему. Списывать напечатанные предложения, действуя по памятке. Оценивать выполнение работы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Волшебный клубочек (сравнительные характеристики элементов букв (Д, Ю, Ф, В, Б)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Писать слова и предложения под диктовку с опорой на схему. Списывать напечатанные предложения, действуя по памятке. Оценивать выполнение работы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Веселый жук (сравнительные характеристики элементов букв Х, Ж)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Писать слова и предложения под диктовку с опорой на схему. Списывать напечатанные предложения, действуя по памятке. Оценивать выполнение работы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Мы ученики (сравнительные характеристики элементов </w:t>
            </w: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букв У, Ч)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</w:t>
            </w: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Писать слова и предложения под диктовку с опорой на схему. Списывать напечатанные предложения, действуя по памятке. Оценивать выполнение работы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Точка, точка, запятая (работа по клеточкам)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Контролировать и оценивать каллиграфическую сторону письма.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Путешествие в город мастеров (сравнительные характеристики элементов букв Н, К)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Писать слова и предложения под диктовку с опорой на схему. Списывать напечатанные предложения, действуя по памятке. Оценивать выполнение работы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Эти странные буквы (сравнительные характеристики элементов букв Ы, Ь, Ъ)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Писать слова и предложения под диктовку с опорой на схему. Списывать напечатанные предложения, действуя по памятке. Контролировать и оценивать каллиграфическую сторону письма.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rPr>
          <w:trHeight w:val="861"/>
        </w:trPr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Забавные мордашки (рисование с использованием элементов </w:t>
            </w: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букв) Соотнесение звуков и букв.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Тренироваться в каллиграфическом письме и выполнении действий при списывании и письме под диктовку. Оценивать выполнение работы с точки зрения каллиграфии и правильности </w:t>
            </w: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письма.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Весёлая азбука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написании изученных букв, 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Весёлая азбука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написании изученных букв, 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Выявлять начало письма букв и последовательность движения руки при их записи. Упражняться в написании изученных букв, комментировать последовательность движения руки при письме буквы. Тренироваться в каллиграфическом письме и выполнении действий при списывании и письме под диктовку слов, определять их алфавитный порядок.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Упражнение в письме под диктовку.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Писать под диктовку, регулируя свои действия в соответствии с принятой технологией. Контролировать и оценивать каллиграфическую сторону письма.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Списывать с печатного текста, регулируя свои действия в соответствии с принятой технологией. Контролировать и оценивать каллиграфическую сторону письма.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Письмо под диктовку.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Писать под диктовку, регулируя свои действия в соответствии с принятой технологией. Контролировать и оценивать каллиграфическую сторону письма.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Списывать с печатного текста, регулируя свои действия в соответствии с принятой технологией. Контролировать и оценивать каллиграфическую сторону письма.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90F" w:rsidRPr="00A45AB2" w:rsidRDefault="007F690F" w:rsidP="00782A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093359">
        <w:tc>
          <w:tcPr>
            <w:tcW w:w="56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Ай, да мы, молодцы! (итоговое занятие)</w:t>
            </w:r>
          </w:p>
        </w:tc>
        <w:tc>
          <w:tcPr>
            <w:tcW w:w="85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Оценивать выполнение работы с точки зрения каллиграфии и правильности письма.</w:t>
            </w: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0F" w:rsidRPr="00782A70" w:rsidRDefault="007F690F" w:rsidP="00782A70">
      <w:pPr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A45AB2" w:rsidRPr="00017D80" w:rsidRDefault="00A45AB2" w:rsidP="00BB543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7F690F" w:rsidRDefault="00BB543B" w:rsidP="00BB543B">
      <w:pPr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</w:rPr>
      </w:pPr>
      <w:r w:rsidRPr="00BB543B">
        <w:rPr>
          <w:color w:val="8496B0" w:themeColor="text2" w:themeTint="99"/>
          <w:kern w:val="2"/>
        </w:rPr>
        <w:t xml:space="preserve"> </w:t>
      </w:r>
      <w:r w:rsidRPr="00BB543B">
        <w:rPr>
          <w:rFonts w:ascii="Times New Roman" w:hAnsi="Times New Roman"/>
          <w:b/>
          <w:kern w:val="2"/>
          <w:sz w:val="26"/>
          <w:szCs w:val="26"/>
        </w:rPr>
        <w:t xml:space="preserve">Описание </w:t>
      </w:r>
      <w:r w:rsidRPr="00BB543B">
        <w:rPr>
          <w:rStyle w:val="FontStyle354"/>
          <w:sz w:val="26"/>
          <w:szCs w:val="26"/>
        </w:rPr>
        <w:t>учебно-методического   и</w:t>
      </w:r>
      <w:r w:rsidRPr="00BB543B">
        <w:rPr>
          <w:rStyle w:val="FontStyle354"/>
          <w:b w:val="0"/>
          <w:sz w:val="26"/>
          <w:szCs w:val="26"/>
        </w:rPr>
        <w:t xml:space="preserve">  </w:t>
      </w:r>
      <w:r w:rsidRPr="00BB543B">
        <w:rPr>
          <w:rFonts w:ascii="Times New Roman" w:hAnsi="Times New Roman"/>
          <w:b/>
          <w:kern w:val="2"/>
          <w:sz w:val="26"/>
          <w:szCs w:val="26"/>
        </w:rPr>
        <w:t>матер</w:t>
      </w:r>
      <w:r>
        <w:rPr>
          <w:rFonts w:ascii="Times New Roman" w:hAnsi="Times New Roman"/>
          <w:b/>
          <w:kern w:val="2"/>
          <w:sz w:val="26"/>
          <w:szCs w:val="26"/>
        </w:rPr>
        <w:t>иально-технического обеспечения</w:t>
      </w:r>
    </w:p>
    <w:p w:rsidR="00BB543B" w:rsidRPr="00BB543B" w:rsidRDefault="00BB543B" w:rsidP="00BB543B">
      <w:pPr>
        <w:spacing w:after="0" w:line="240" w:lineRule="auto"/>
        <w:jc w:val="center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</w:p>
    <w:p w:rsidR="005C21D3" w:rsidRPr="00782A70" w:rsidRDefault="007F690F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782A70">
        <w:rPr>
          <w:rFonts w:ascii="Times New Roman" w:hAnsi="Times New Roman"/>
          <w:sz w:val="26"/>
          <w:szCs w:val="26"/>
        </w:rPr>
        <w:t>Агаркова</w:t>
      </w:r>
      <w:proofErr w:type="spellEnd"/>
      <w:r w:rsidRPr="00782A70">
        <w:rPr>
          <w:rFonts w:ascii="Times New Roman" w:hAnsi="Times New Roman"/>
          <w:sz w:val="26"/>
          <w:szCs w:val="26"/>
        </w:rPr>
        <w:t xml:space="preserve"> Н.Г. Письмо. Графический навык. Каллиграфический почерк. Программы общеобразовательных учреждений. Начальные классы (1-4). Часть1. – </w:t>
      </w:r>
      <w:proofErr w:type="spellStart"/>
      <w:r w:rsidRPr="00782A70">
        <w:rPr>
          <w:rFonts w:ascii="Times New Roman" w:hAnsi="Times New Roman"/>
          <w:sz w:val="26"/>
          <w:szCs w:val="26"/>
        </w:rPr>
        <w:t>М.Просвещение</w:t>
      </w:r>
      <w:proofErr w:type="spellEnd"/>
      <w:r w:rsidRPr="00782A70">
        <w:rPr>
          <w:rFonts w:ascii="Times New Roman" w:hAnsi="Times New Roman"/>
          <w:sz w:val="26"/>
          <w:szCs w:val="26"/>
        </w:rPr>
        <w:t>, 2002</w:t>
      </w:r>
      <w:r w:rsidR="005C21D3" w:rsidRPr="00782A70">
        <w:rPr>
          <w:rFonts w:ascii="Times New Roman" w:hAnsi="Times New Roman"/>
          <w:sz w:val="26"/>
          <w:szCs w:val="26"/>
        </w:rPr>
        <w:t xml:space="preserve"> </w:t>
      </w:r>
    </w:p>
    <w:p w:rsidR="005C21D3" w:rsidRPr="00782A70" w:rsidRDefault="005C21D3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 xml:space="preserve">2. Васина В.В. Занимательное </w:t>
      </w:r>
      <w:proofErr w:type="spellStart"/>
      <w:r w:rsidRPr="00782A70">
        <w:rPr>
          <w:rFonts w:ascii="Times New Roman" w:hAnsi="Times New Roman"/>
          <w:sz w:val="26"/>
          <w:szCs w:val="26"/>
        </w:rPr>
        <w:t>азбуковедение</w:t>
      </w:r>
      <w:proofErr w:type="spellEnd"/>
      <w:r w:rsidRPr="00782A70">
        <w:rPr>
          <w:rFonts w:ascii="Times New Roman" w:hAnsi="Times New Roman"/>
          <w:sz w:val="26"/>
          <w:szCs w:val="26"/>
        </w:rPr>
        <w:t>. М., 1994 г.</w:t>
      </w:r>
    </w:p>
    <w:p w:rsidR="005C21D3" w:rsidRPr="00782A70" w:rsidRDefault="005C21D3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3. Васина В.В. Праздник числа. М., 1993 г.</w:t>
      </w:r>
    </w:p>
    <w:p w:rsidR="005C21D3" w:rsidRPr="00782A70" w:rsidRDefault="005C21D3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782A70">
        <w:rPr>
          <w:rFonts w:ascii="Times New Roman" w:hAnsi="Times New Roman"/>
          <w:sz w:val="26"/>
          <w:szCs w:val="26"/>
        </w:rPr>
        <w:t>Гаврина</w:t>
      </w:r>
      <w:proofErr w:type="spellEnd"/>
      <w:r w:rsidRPr="00782A70">
        <w:rPr>
          <w:rFonts w:ascii="Times New Roman" w:hAnsi="Times New Roman"/>
          <w:sz w:val="26"/>
          <w:szCs w:val="26"/>
        </w:rPr>
        <w:t xml:space="preserve"> С.Е., </w:t>
      </w:r>
      <w:proofErr w:type="spellStart"/>
      <w:r w:rsidRPr="00782A70">
        <w:rPr>
          <w:rFonts w:ascii="Times New Roman" w:hAnsi="Times New Roman"/>
          <w:sz w:val="26"/>
          <w:szCs w:val="26"/>
        </w:rPr>
        <w:t>Кутявина</w:t>
      </w:r>
      <w:proofErr w:type="spellEnd"/>
      <w:r w:rsidRPr="00782A70">
        <w:rPr>
          <w:rFonts w:ascii="Times New Roman" w:hAnsi="Times New Roman"/>
          <w:sz w:val="26"/>
          <w:szCs w:val="26"/>
        </w:rPr>
        <w:t xml:space="preserve"> Н.Л. Развиваем руки – чтоб учиться писать правильно и красиво. Академия развития, 2000 г.</w:t>
      </w:r>
    </w:p>
    <w:p w:rsidR="005C21D3" w:rsidRDefault="005C21D3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782A70">
        <w:rPr>
          <w:rFonts w:ascii="Times New Roman" w:hAnsi="Times New Roman"/>
          <w:sz w:val="26"/>
          <w:szCs w:val="26"/>
        </w:rPr>
        <w:t>Гуткина</w:t>
      </w:r>
      <w:proofErr w:type="spellEnd"/>
      <w:r w:rsidRPr="00782A70">
        <w:rPr>
          <w:rFonts w:ascii="Times New Roman" w:hAnsi="Times New Roman"/>
          <w:sz w:val="26"/>
          <w:szCs w:val="26"/>
        </w:rPr>
        <w:t xml:space="preserve"> Н.И. Диагностика умственного развития детей. М., 2000 г.</w:t>
      </w:r>
    </w:p>
    <w:p w:rsidR="003D3467" w:rsidRPr="00782A70" w:rsidRDefault="003D3467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Лысенко О.В. Методики интенсивного обучения. Каллиграфия / Методические рекомендации для учителя</w:t>
      </w:r>
      <w:r w:rsidR="00BC1C72">
        <w:rPr>
          <w:rFonts w:ascii="Times New Roman" w:hAnsi="Times New Roman"/>
          <w:sz w:val="26"/>
          <w:szCs w:val="26"/>
        </w:rPr>
        <w:t>.</w:t>
      </w:r>
    </w:p>
    <w:p w:rsidR="007F690F" w:rsidRPr="00782A70" w:rsidRDefault="00BC1C72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7F690F" w:rsidRPr="00782A70">
        <w:rPr>
          <w:rFonts w:ascii="Times New Roman" w:hAnsi="Times New Roman"/>
          <w:sz w:val="26"/>
          <w:szCs w:val="26"/>
        </w:rPr>
        <w:t xml:space="preserve">. Соловейчик М.С., Кузьменко Н.С., </w:t>
      </w:r>
      <w:proofErr w:type="spellStart"/>
      <w:r w:rsidR="007F690F" w:rsidRPr="00782A70">
        <w:rPr>
          <w:rFonts w:ascii="Times New Roman" w:hAnsi="Times New Roman"/>
          <w:sz w:val="26"/>
          <w:szCs w:val="26"/>
        </w:rPr>
        <w:t>Бетенькова</w:t>
      </w:r>
      <w:proofErr w:type="spellEnd"/>
      <w:r w:rsidR="007F690F" w:rsidRPr="00782A70">
        <w:rPr>
          <w:rFonts w:ascii="Times New Roman" w:hAnsi="Times New Roman"/>
          <w:sz w:val="26"/>
          <w:szCs w:val="26"/>
        </w:rPr>
        <w:t xml:space="preserve"> Н.М. Обучение грамоте: программа и тематическое планирование. -  Смоленск: Ассоциация XXI век, 2012.</w:t>
      </w:r>
    </w:p>
    <w:p w:rsidR="007F690F" w:rsidRPr="00782A70" w:rsidRDefault="00BC1C72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7F690F" w:rsidRPr="00782A70">
        <w:rPr>
          <w:rFonts w:ascii="Times New Roman" w:hAnsi="Times New Roman"/>
          <w:sz w:val="26"/>
          <w:szCs w:val="26"/>
        </w:rPr>
        <w:t xml:space="preserve">. Соловейчик М. С., Н. М. </w:t>
      </w:r>
      <w:proofErr w:type="spellStart"/>
      <w:r w:rsidR="007F690F" w:rsidRPr="00782A70">
        <w:rPr>
          <w:rFonts w:ascii="Times New Roman" w:hAnsi="Times New Roman"/>
          <w:sz w:val="26"/>
          <w:szCs w:val="26"/>
        </w:rPr>
        <w:t>Бетенькова</w:t>
      </w:r>
      <w:proofErr w:type="spellEnd"/>
      <w:r w:rsidR="007F690F" w:rsidRPr="00782A70">
        <w:rPr>
          <w:rFonts w:ascii="Times New Roman" w:hAnsi="Times New Roman"/>
          <w:sz w:val="26"/>
          <w:szCs w:val="26"/>
        </w:rPr>
        <w:t xml:space="preserve">, Кузьменко Н. С., </w:t>
      </w:r>
      <w:proofErr w:type="spellStart"/>
      <w:r w:rsidR="007F690F" w:rsidRPr="00782A70">
        <w:rPr>
          <w:rFonts w:ascii="Times New Roman" w:hAnsi="Times New Roman"/>
          <w:sz w:val="26"/>
          <w:szCs w:val="26"/>
        </w:rPr>
        <w:t>Курлыгина</w:t>
      </w:r>
      <w:proofErr w:type="spellEnd"/>
      <w:r w:rsidR="007F690F" w:rsidRPr="00782A70">
        <w:rPr>
          <w:rFonts w:ascii="Times New Roman" w:hAnsi="Times New Roman"/>
          <w:sz w:val="26"/>
          <w:szCs w:val="26"/>
        </w:rPr>
        <w:t xml:space="preserve"> О. Е. Букварь «Мой первый учебник». В 2 ч. – 2011 и посл.</w:t>
      </w:r>
    </w:p>
    <w:p w:rsidR="007F690F" w:rsidRPr="00782A70" w:rsidRDefault="007F690F" w:rsidP="00782A70">
      <w:pPr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7F690F" w:rsidRPr="00782A70" w:rsidRDefault="007F690F" w:rsidP="00782A70">
      <w:pPr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7F690F" w:rsidRPr="00782A70" w:rsidRDefault="007F690F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ab/>
      </w:r>
    </w:p>
    <w:p w:rsidR="007F690F" w:rsidRPr="00782A70" w:rsidRDefault="007F690F" w:rsidP="00782A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ab/>
      </w:r>
      <w:r w:rsidRPr="00782A70">
        <w:rPr>
          <w:rFonts w:ascii="Times New Roman" w:hAnsi="Times New Roman"/>
          <w:sz w:val="26"/>
          <w:szCs w:val="26"/>
        </w:rPr>
        <w:tab/>
      </w:r>
      <w:r w:rsidRPr="00782A70">
        <w:rPr>
          <w:rFonts w:ascii="Times New Roman" w:hAnsi="Times New Roman"/>
          <w:sz w:val="26"/>
          <w:szCs w:val="26"/>
        </w:rPr>
        <w:tab/>
      </w:r>
      <w:r w:rsidRPr="00782A70">
        <w:rPr>
          <w:rFonts w:ascii="Times New Roman" w:hAnsi="Times New Roman"/>
          <w:sz w:val="26"/>
          <w:szCs w:val="26"/>
        </w:rPr>
        <w:tab/>
      </w:r>
    </w:p>
    <w:p w:rsidR="007F690F" w:rsidRPr="00782A70" w:rsidRDefault="007F690F" w:rsidP="00782A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7A2B" w:rsidRPr="00782A70" w:rsidRDefault="00867A2B" w:rsidP="00782A70">
      <w:pPr>
        <w:jc w:val="both"/>
        <w:rPr>
          <w:rFonts w:ascii="Times New Roman" w:hAnsi="Times New Roman"/>
          <w:sz w:val="26"/>
          <w:szCs w:val="26"/>
        </w:rPr>
      </w:pPr>
    </w:p>
    <w:sectPr w:rsidR="00867A2B" w:rsidRPr="00782A70" w:rsidSect="0092049C">
      <w:pgSz w:w="16838" w:h="11906" w:orient="landscape"/>
      <w:pgMar w:top="284" w:right="28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97B11"/>
    <w:multiLevelType w:val="multilevel"/>
    <w:tmpl w:val="1704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D94E22"/>
    <w:multiLevelType w:val="hybridMultilevel"/>
    <w:tmpl w:val="8C58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4AA2"/>
    <w:multiLevelType w:val="multilevel"/>
    <w:tmpl w:val="E040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CA"/>
    <w:rsid w:val="00017D80"/>
    <w:rsid w:val="00122A81"/>
    <w:rsid w:val="003D3467"/>
    <w:rsid w:val="00414B85"/>
    <w:rsid w:val="005C21D3"/>
    <w:rsid w:val="00782A70"/>
    <w:rsid w:val="007F690F"/>
    <w:rsid w:val="00867A2B"/>
    <w:rsid w:val="009112ED"/>
    <w:rsid w:val="00A45AB2"/>
    <w:rsid w:val="00BB543B"/>
    <w:rsid w:val="00BC1C72"/>
    <w:rsid w:val="00CA6C8D"/>
    <w:rsid w:val="00CC2527"/>
    <w:rsid w:val="00CD2E48"/>
    <w:rsid w:val="00E65F95"/>
    <w:rsid w:val="00E768F9"/>
    <w:rsid w:val="00E955B8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0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F69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F690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bidi="ru-RU"/>
    </w:rPr>
  </w:style>
  <w:style w:type="character" w:styleId="a5">
    <w:name w:val="Hyperlink"/>
    <w:uiPriority w:val="99"/>
    <w:unhideWhenUsed/>
    <w:rsid w:val="007F690F"/>
    <w:rPr>
      <w:color w:val="0563C1"/>
      <w:u w:val="single"/>
    </w:rPr>
  </w:style>
  <w:style w:type="character" w:customStyle="1" w:styleId="FontStyle354">
    <w:name w:val="Font Style354"/>
    <w:basedOn w:val="a0"/>
    <w:uiPriority w:val="99"/>
    <w:rsid w:val="00BB543B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A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0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F69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F690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bidi="ru-RU"/>
    </w:rPr>
  </w:style>
  <w:style w:type="character" w:styleId="a5">
    <w:name w:val="Hyperlink"/>
    <w:uiPriority w:val="99"/>
    <w:unhideWhenUsed/>
    <w:rsid w:val="007F690F"/>
    <w:rPr>
      <w:color w:val="0563C1"/>
      <w:u w:val="single"/>
    </w:rPr>
  </w:style>
  <w:style w:type="character" w:customStyle="1" w:styleId="FontStyle354">
    <w:name w:val="Font Style354"/>
    <w:basedOn w:val="a0"/>
    <w:uiPriority w:val="99"/>
    <w:rsid w:val="00BB543B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A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Артём</cp:lastModifiedBy>
  <cp:revision>6</cp:revision>
  <cp:lastPrinted>2023-10-02T12:56:00Z</cp:lastPrinted>
  <dcterms:created xsi:type="dcterms:W3CDTF">2023-10-01T15:45:00Z</dcterms:created>
  <dcterms:modified xsi:type="dcterms:W3CDTF">2023-10-02T15:02:00Z</dcterms:modified>
</cp:coreProperties>
</file>