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B" w:rsidRPr="004D0D4B" w:rsidRDefault="004D0D4B" w:rsidP="004D0D4B">
      <w:pPr>
        <w:ind w:left="-142" w:right="-48"/>
        <w:jc w:val="center"/>
        <w:rPr>
          <w:rFonts w:ascii="Times New Roman" w:hAnsi="Times New Roman" w:cs="Times New Roman"/>
          <w:sz w:val="28"/>
          <w:szCs w:val="28"/>
        </w:rPr>
      </w:pPr>
      <w:r w:rsidRPr="004D0D4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D0D4B" w:rsidRPr="004D0D4B" w:rsidRDefault="004D0D4B" w:rsidP="004D0D4B">
      <w:pPr>
        <w:ind w:left="-142" w:right="-48"/>
        <w:jc w:val="center"/>
        <w:rPr>
          <w:rFonts w:ascii="Times New Roman" w:hAnsi="Times New Roman" w:cs="Times New Roman"/>
          <w:sz w:val="28"/>
          <w:szCs w:val="28"/>
        </w:rPr>
      </w:pPr>
      <w:r w:rsidRPr="004D0D4B">
        <w:rPr>
          <w:rFonts w:ascii="Times New Roman" w:hAnsi="Times New Roman" w:cs="Times New Roman"/>
          <w:sz w:val="28"/>
          <w:szCs w:val="28"/>
        </w:rPr>
        <w:t xml:space="preserve">«СРЕДНЯЯ ШКОЛА № 45 </w:t>
      </w:r>
    </w:p>
    <w:p w:rsidR="004D0D4B" w:rsidRPr="004D0D4B" w:rsidRDefault="004D0D4B" w:rsidP="004D0D4B">
      <w:pPr>
        <w:ind w:right="484"/>
        <w:jc w:val="center"/>
        <w:rPr>
          <w:rFonts w:ascii="Times New Roman" w:hAnsi="Times New Roman" w:cs="Times New Roman"/>
          <w:sz w:val="28"/>
          <w:szCs w:val="28"/>
        </w:rPr>
      </w:pPr>
      <w:r w:rsidRPr="004D0D4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ЕСТЕСТВЕННОНАУЧНОЙ НАПРАВЛЕННОСТИ»</w:t>
      </w: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Согласована                                                                                                                             УТВЕРЖДАЮ                                                                          </w:t>
      </w:r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на педагогическом совете школы                                                                      Директор МБОУ СШ №45</w:t>
      </w:r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протокол  №10 от 30.08.2023                                                                              _________Н.Н. </w:t>
      </w:r>
      <w:proofErr w:type="spellStart"/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Раклистова</w:t>
      </w:r>
      <w:proofErr w:type="spellEnd"/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       приказ №82-од от 30.08.2023 г.</w:t>
      </w:r>
    </w:p>
    <w:p w:rsidR="004D0D4B" w:rsidRPr="004D0D4B" w:rsidRDefault="00FD537F" w:rsidP="004D0D4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108585</wp:posOffset>
            </wp:positionV>
            <wp:extent cx="3333750" cy="1285875"/>
            <wp:effectExtent l="19050" t="0" r="0" b="0"/>
            <wp:wrapThrough wrapText="bothSides">
              <wp:wrapPolygon edited="0">
                <wp:start x="-123" y="0"/>
                <wp:lineTo x="-123" y="21440"/>
                <wp:lineTo x="21600" y="21440"/>
                <wp:lineTo x="21600" y="0"/>
                <wp:lineTo x="-123" y="0"/>
              </wp:wrapPolygon>
            </wp:wrapThrough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4D0D4B">
        <w:rPr>
          <w:rFonts w:ascii="Times New Roman" w:hAnsi="Times New Roman"/>
          <w:sz w:val="36"/>
        </w:rPr>
        <w:t>Основная программа профессионального обучения  -</w:t>
      </w:r>
    </w:p>
    <w:p w:rsid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4D0D4B">
        <w:rPr>
          <w:rFonts w:ascii="Times New Roman" w:hAnsi="Times New Roman"/>
          <w:sz w:val="36"/>
        </w:rPr>
        <w:t>программа профессиональной подготовки по профессии</w:t>
      </w:r>
    </w:p>
    <w:p w:rsid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8A598E">
        <w:rPr>
          <w:rFonts w:ascii="Times New Roman" w:hAnsi="Times New Roman"/>
          <w:b/>
          <w:sz w:val="36"/>
          <w:szCs w:val="36"/>
        </w:rPr>
        <w:t>20434 ВОЖАТЫЙ</w:t>
      </w: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autoSpaceDE w:val="0"/>
        <w:autoSpaceDN w:val="0"/>
        <w:spacing w:line="360" w:lineRule="auto"/>
        <w:ind w:right="4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 xml:space="preserve">Срок обучения – </w:t>
      </w:r>
      <w:r w:rsidRPr="004D0D4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34 часа</w:t>
      </w:r>
    </w:p>
    <w:p w:rsidR="004D0D4B" w:rsidRPr="004D0D4B" w:rsidRDefault="004D0D4B" w:rsidP="004D0D4B">
      <w:pPr>
        <w:autoSpaceDE w:val="0"/>
        <w:autoSpaceDN w:val="0"/>
        <w:spacing w:line="360" w:lineRule="auto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Форма обучения –</w:t>
      </w:r>
      <w:r w:rsidRPr="004D0D4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 очная</w:t>
      </w: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Тверь</w:t>
      </w: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2023</w:t>
      </w:r>
    </w:p>
    <w:p w:rsidR="00CA0546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CA0546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CA0546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D54E3B" w:rsidRDefault="00D43DC5" w:rsidP="00D43DC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019F">
        <w:rPr>
          <w:rFonts w:ascii="Times New Roman" w:hAnsi="Times New Roman"/>
          <w:szCs w:val="28"/>
        </w:rPr>
        <w:lastRenderedPageBreak/>
        <w:t>Содержание</w:t>
      </w:r>
    </w:p>
    <w:p w:rsidR="00014926" w:rsidRDefault="00014926" w:rsidP="00D43DC5">
      <w:pPr>
        <w:jc w:val="center"/>
        <w:rPr>
          <w:rFonts w:ascii="Times New Roman" w:hAnsi="Times New Roman"/>
          <w:sz w:val="28"/>
          <w:szCs w:val="28"/>
        </w:rPr>
      </w:pPr>
    </w:p>
    <w:p w:rsidR="00CA0546" w:rsidRPr="003D444E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81"/>
        </w:tabs>
        <w:autoSpaceDE w:val="0"/>
        <w:autoSpaceDN w:val="0"/>
        <w:spacing w:before="489"/>
        <w:ind w:left="764" w:hanging="354"/>
        <w:contextualSpacing w:val="0"/>
        <w:rPr>
          <w:rFonts w:ascii="Times New Roman" w:hAnsi="Times New Roman" w:cs="Times New Roman"/>
          <w:sz w:val="2"/>
        </w:rPr>
      </w:pPr>
      <w:r w:rsidRPr="003D444E">
        <w:rPr>
          <w:rFonts w:ascii="Times New Roman" w:hAnsi="Times New Roman" w:cs="Times New Roman"/>
          <w:w w:val="105"/>
        </w:rPr>
        <w:t>Пояснительная</w:t>
      </w:r>
      <w:r w:rsidRPr="003D444E">
        <w:rPr>
          <w:rFonts w:ascii="Times New Roman" w:hAnsi="Times New Roman" w:cs="Times New Roman"/>
          <w:spacing w:val="-6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записка</w:t>
      </w:r>
      <w:r w:rsidRPr="003D444E">
        <w:rPr>
          <w:rFonts w:ascii="Times New Roman" w:hAnsi="Times New Roman" w:cs="Times New Roman"/>
          <w:w w:val="105"/>
        </w:rPr>
        <w:tab/>
      </w:r>
      <w:r w:rsidR="00B77E0B">
        <w:rPr>
          <w:rFonts w:ascii="Times New Roman" w:hAnsi="Times New Roman" w:cs="Times New Roman"/>
          <w:w w:val="105"/>
        </w:rPr>
        <w:t>.....</w:t>
      </w:r>
    </w:p>
    <w:p w:rsidR="00CB62E9" w:rsidRPr="0025019F" w:rsidRDefault="00CB62E9" w:rsidP="00CA0546">
      <w:pPr>
        <w:ind w:left="408" w:firstLine="709"/>
        <w:rPr>
          <w:rFonts w:ascii="Times New Roman" w:hAnsi="Times New Roman" w:cs="Times New Roman"/>
        </w:rPr>
      </w:pPr>
      <w:r w:rsidRPr="0025019F">
        <w:rPr>
          <w:rFonts w:ascii="Times New Roman" w:hAnsi="Times New Roman" w:cs="Times New Roman"/>
        </w:rPr>
        <w:t>1.1.</w:t>
      </w:r>
      <w:r w:rsidRPr="0025019F">
        <w:rPr>
          <w:rFonts w:ascii="Times New Roman" w:hAnsi="Times New Roman" w:cs="Times New Roman"/>
        </w:rPr>
        <w:tab/>
        <w:t>Нормативно-правовые основания разработк</w:t>
      </w:r>
      <w:r w:rsidRPr="0025019F">
        <w:rPr>
          <w:rFonts w:ascii="Times New Roman" w:hAnsi="Times New Roman" w:cs="Times New Roman"/>
        </w:rPr>
        <w:t>и</w:t>
      </w:r>
      <w:r w:rsidRPr="0025019F">
        <w:rPr>
          <w:rFonts w:ascii="Times New Roman" w:hAnsi="Times New Roman" w:cs="Times New Roman"/>
        </w:rPr>
        <w:t xml:space="preserve"> программы</w:t>
      </w:r>
      <w:r w:rsidR="0025019F">
        <w:rPr>
          <w:rFonts w:ascii="Times New Roman" w:hAnsi="Times New Roman" w:cs="Times New Roman"/>
        </w:rPr>
        <w:t>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25019F" w:rsidRDefault="00CB62E9" w:rsidP="00CA0546">
      <w:pPr>
        <w:ind w:left="408" w:firstLine="709"/>
        <w:rPr>
          <w:rFonts w:ascii="Times New Roman" w:hAnsi="Times New Roman" w:cs="Times New Roman"/>
          <w:webHidden/>
        </w:rPr>
      </w:pPr>
      <w:r w:rsidRPr="0025019F">
        <w:rPr>
          <w:rFonts w:ascii="Times New Roman" w:hAnsi="Times New Roman" w:cs="Times New Roman"/>
        </w:rPr>
        <w:t>1.2.</w:t>
      </w:r>
      <w:r w:rsidRPr="0025019F">
        <w:rPr>
          <w:rFonts w:ascii="Times New Roman" w:hAnsi="Times New Roman" w:cs="Times New Roman"/>
        </w:rPr>
        <w:tab/>
        <w:t>Цель и задачи реализации программы</w:t>
      </w:r>
      <w:r w:rsidR="0025019F">
        <w:rPr>
          <w:rFonts w:ascii="Times New Roman" w:hAnsi="Times New Roman" w:cs="Times New Roman"/>
        </w:rPr>
        <w:t>.........................................................................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CB62E9" w:rsidRPr="0025019F" w:rsidRDefault="00CB62E9" w:rsidP="00CA0546">
      <w:pPr>
        <w:ind w:left="408" w:firstLine="709"/>
        <w:rPr>
          <w:rFonts w:ascii="Times New Roman" w:hAnsi="Times New Roman" w:cs="Times New Roman"/>
        </w:rPr>
      </w:pPr>
      <w:r w:rsidRPr="0025019F">
        <w:rPr>
          <w:rFonts w:ascii="Times New Roman" w:hAnsi="Times New Roman" w:cs="Times New Roman"/>
        </w:rPr>
        <w:t>1.3.</w:t>
      </w:r>
      <w:r w:rsidRPr="0025019F">
        <w:rPr>
          <w:rFonts w:ascii="Times New Roman" w:hAnsi="Times New Roman" w:cs="Times New Roman"/>
        </w:rPr>
        <w:tab/>
        <w:t>Категория слушателей</w:t>
      </w:r>
      <w:r w:rsidR="0025019F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25019F" w:rsidRDefault="00CB62E9" w:rsidP="00CA0546">
      <w:pPr>
        <w:ind w:left="408" w:firstLine="709"/>
        <w:rPr>
          <w:rFonts w:ascii="Times New Roman" w:hAnsi="Times New Roman" w:cs="Times New Roman"/>
          <w:webHidden/>
        </w:rPr>
      </w:pPr>
      <w:r w:rsidRPr="0025019F">
        <w:rPr>
          <w:rFonts w:ascii="Times New Roman" w:hAnsi="Times New Roman" w:cs="Times New Roman"/>
        </w:rPr>
        <w:t>1.4.</w:t>
      </w:r>
      <w:r w:rsidRPr="0025019F">
        <w:rPr>
          <w:rFonts w:ascii="Times New Roman" w:hAnsi="Times New Roman" w:cs="Times New Roman"/>
        </w:rPr>
        <w:tab/>
        <w:t>Трудоемкость обуч</w:t>
      </w:r>
      <w:r w:rsidRPr="0025019F">
        <w:rPr>
          <w:rFonts w:ascii="Times New Roman" w:hAnsi="Times New Roman" w:cs="Times New Roman"/>
        </w:rPr>
        <w:t>е</w:t>
      </w:r>
      <w:r w:rsidRPr="0025019F">
        <w:rPr>
          <w:rFonts w:ascii="Times New Roman" w:hAnsi="Times New Roman" w:cs="Times New Roman"/>
        </w:rPr>
        <w:t>ния</w:t>
      </w:r>
      <w:r w:rsidR="0025019F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CB62E9" w:rsidRPr="0025019F" w:rsidRDefault="00CB62E9" w:rsidP="00CA0546">
      <w:pPr>
        <w:ind w:left="408" w:firstLine="709"/>
        <w:rPr>
          <w:rFonts w:ascii="Times New Roman" w:hAnsi="Times New Roman" w:cs="Times New Roman"/>
        </w:rPr>
      </w:pPr>
      <w:r w:rsidRPr="0025019F">
        <w:rPr>
          <w:rFonts w:ascii="Times New Roman" w:hAnsi="Times New Roman" w:cs="Times New Roman"/>
        </w:rPr>
        <w:t>1.5.</w:t>
      </w:r>
      <w:r w:rsidRPr="0025019F">
        <w:rPr>
          <w:rFonts w:ascii="Times New Roman" w:hAnsi="Times New Roman" w:cs="Times New Roman"/>
        </w:rPr>
        <w:tab/>
        <w:t>Форма обучения и форма организации образовательной деятельности</w:t>
      </w:r>
      <w:r w:rsidR="0025019F">
        <w:rPr>
          <w:rFonts w:ascii="Times New Roman" w:hAnsi="Times New Roman" w:cs="Times New Roman"/>
        </w:rPr>
        <w:t xml:space="preserve"> .................</w:t>
      </w:r>
    </w:p>
    <w:p w:rsidR="00CA0546" w:rsidRPr="00CA0546" w:rsidRDefault="00CA0546" w:rsidP="00CA0546">
      <w:pPr>
        <w:pStyle w:val="ab"/>
        <w:tabs>
          <w:tab w:val="left" w:pos="765"/>
          <w:tab w:val="right" w:leader="dot" w:pos="9859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014926" w:rsidRPr="00CA0546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59"/>
        </w:tabs>
        <w:autoSpaceDE w:val="0"/>
        <w:autoSpaceDN w:val="0"/>
        <w:spacing w:before="16"/>
        <w:ind w:hanging="354"/>
        <w:contextualSpacing w:val="0"/>
        <w:rPr>
          <w:rFonts w:ascii="Times New Roman" w:hAnsi="Times New Roman" w:cs="Times New Roman"/>
        </w:rPr>
      </w:pPr>
      <w:r w:rsidRPr="00CA0546">
        <w:rPr>
          <w:rFonts w:ascii="Times New Roman" w:hAnsi="Times New Roman" w:cs="Times New Roman"/>
          <w:w w:val="105"/>
        </w:rPr>
        <w:t>Учебный</w:t>
      </w:r>
      <w:r w:rsidRPr="00CA0546">
        <w:rPr>
          <w:rFonts w:ascii="Times New Roman" w:hAnsi="Times New Roman" w:cs="Times New Roman"/>
          <w:spacing w:val="5"/>
          <w:w w:val="105"/>
        </w:rPr>
        <w:t xml:space="preserve"> </w:t>
      </w:r>
      <w:r w:rsidRPr="00CA0546">
        <w:rPr>
          <w:rFonts w:ascii="Times New Roman" w:hAnsi="Times New Roman" w:cs="Times New Roman"/>
          <w:w w:val="105"/>
        </w:rPr>
        <w:t>план</w:t>
      </w:r>
      <w:r w:rsidRPr="00CA0546">
        <w:rPr>
          <w:rFonts w:ascii="Times New Roman" w:hAnsi="Times New Roman" w:cs="Times New Roman"/>
          <w:w w:val="105"/>
        </w:rPr>
        <w:tab/>
      </w:r>
      <w:r w:rsidR="00B77E0B">
        <w:rPr>
          <w:rFonts w:ascii="Times New Roman" w:hAnsi="Times New Roman" w:cs="Times New Roman"/>
          <w:w w:val="105"/>
        </w:rPr>
        <w:t>.......</w:t>
      </w:r>
    </w:p>
    <w:p w:rsidR="00CA0546" w:rsidRPr="00CA0546" w:rsidRDefault="00CA0546" w:rsidP="00CA0546">
      <w:pPr>
        <w:ind w:left="764"/>
        <w:rPr>
          <w:rFonts w:ascii="Times New Roman" w:hAnsi="Times New Roman" w:cs="Times New Roman"/>
          <w:webHidden/>
        </w:rPr>
      </w:pPr>
      <w:r w:rsidRPr="00CA0546">
        <w:rPr>
          <w:rFonts w:ascii="Times New Roman" w:hAnsi="Times New Roman" w:cs="Times New Roman"/>
        </w:rPr>
        <w:t xml:space="preserve">   2.1.</w:t>
      </w:r>
      <w:r w:rsidRPr="00CA0546">
        <w:rPr>
          <w:rFonts w:ascii="Times New Roman" w:hAnsi="Times New Roman" w:cs="Times New Roman"/>
        </w:rPr>
        <w:tab/>
      </w:r>
      <w:proofErr w:type="spellStart"/>
      <w:proofErr w:type="gramStart"/>
      <w:r w:rsidRPr="00CA0546">
        <w:rPr>
          <w:rFonts w:ascii="Times New Roman" w:hAnsi="Times New Roman" w:cs="Times New Roman"/>
        </w:rPr>
        <w:t>Учебно</w:t>
      </w:r>
      <w:proofErr w:type="spellEnd"/>
      <w:r w:rsidRPr="00CA0546">
        <w:rPr>
          <w:rFonts w:ascii="Times New Roman" w:hAnsi="Times New Roman" w:cs="Times New Roman"/>
        </w:rPr>
        <w:t xml:space="preserve"> - тематический</w:t>
      </w:r>
      <w:proofErr w:type="gramEnd"/>
      <w:r w:rsidRPr="00CA0546">
        <w:rPr>
          <w:rFonts w:ascii="Times New Roman" w:hAnsi="Times New Roman" w:cs="Times New Roman"/>
        </w:rPr>
        <w:t xml:space="preserve"> план</w:t>
      </w:r>
      <w:r w:rsidRPr="00CA0546">
        <w:rPr>
          <w:rFonts w:ascii="Times New Roman" w:hAnsi="Times New Roman" w:cs="Times New Roman"/>
          <w:webHidden/>
        </w:rPr>
        <w:tab/>
      </w:r>
    </w:p>
    <w:p w:rsidR="00CA0546" w:rsidRPr="00CA0546" w:rsidRDefault="00CA0546" w:rsidP="00CA0546">
      <w:pPr>
        <w:ind w:left="764"/>
        <w:rPr>
          <w:rFonts w:ascii="Times New Roman" w:hAnsi="Times New Roman" w:cs="Times New Roman"/>
        </w:rPr>
      </w:pPr>
    </w:p>
    <w:p w:rsidR="00CA0546" w:rsidRPr="00CA0546" w:rsidRDefault="00CA0546" w:rsidP="00CA0546">
      <w:pPr>
        <w:ind w:left="764"/>
        <w:rPr>
          <w:rFonts w:ascii="Times New Roman" w:hAnsi="Times New Roman" w:cs="Times New Roman"/>
        </w:rPr>
      </w:pPr>
      <w:r w:rsidRPr="00CA0546">
        <w:rPr>
          <w:rFonts w:ascii="Times New Roman" w:hAnsi="Times New Roman" w:cs="Times New Roman"/>
        </w:rPr>
        <w:t xml:space="preserve">   </w:t>
      </w:r>
      <w:hyperlink w:anchor="_Toc139476828" w:history="1">
        <w:r w:rsidRPr="00CA0546">
          <w:rPr>
            <w:rFonts w:ascii="Times New Roman" w:hAnsi="Times New Roman" w:cs="Times New Roman"/>
          </w:rPr>
          <w:t>2.2.  Календарный учебный график</w:t>
        </w:r>
        <w:r w:rsidRPr="00CA0546">
          <w:rPr>
            <w:rFonts w:ascii="Times New Roman" w:hAnsi="Times New Roman" w:cs="Times New Roman"/>
            <w:webHidden/>
          </w:rPr>
          <w:t xml:space="preserve">    </w:t>
        </w:r>
      </w:hyperlink>
      <w:r w:rsidRPr="00CA0546">
        <w:rPr>
          <w:rFonts w:ascii="Times New Roman" w:hAnsi="Times New Roman" w:cs="Times New Roman"/>
        </w:rPr>
        <w:t xml:space="preserve">  </w:t>
      </w:r>
    </w:p>
    <w:p w:rsidR="00CA0546" w:rsidRPr="00CB62E9" w:rsidRDefault="00CA0546" w:rsidP="00CA0546">
      <w:pPr>
        <w:pStyle w:val="ab"/>
        <w:tabs>
          <w:tab w:val="left" w:pos="765"/>
          <w:tab w:val="right" w:leader="dot" w:pos="9859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014926" w:rsidRPr="008D2FC0" w:rsidRDefault="008D2FC0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67"/>
        </w:tabs>
        <w:autoSpaceDE w:val="0"/>
        <w:autoSpaceDN w:val="0"/>
        <w:spacing w:before="9"/>
        <w:ind w:hanging="354"/>
        <w:contextualSpacing w:val="0"/>
        <w:rPr>
          <w:rFonts w:ascii="Times New Roman" w:hAnsi="Times New Roman" w:cs="Times New Roman"/>
        </w:rPr>
      </w:pPr>
      <w:r w:rsidRPr="008D2FC0">
        <w:rPr>
          <w:rFonts w:ascii="Times New Roman" w:hAnsi="Times New Roman" w:cs="Times New Roman"/>
          <w:w w:val="105"/>
        </w:rPr>
        <w:t>Рабочая программа</w:t>
      </w:r>
      <w:r w:rsidR="00014926" w:rsidRPr="008D2FC0">
        <w:rPr>
          <w:rFonts w:ascii="Times New Roman" w:hAnsi="Times New Roman" w:cs="Times New Roman"/>
          <w:w w:val="105"/>
        </w:rPr>
        <w:tab/>
      </w:r>
    </w:p>
    <w:p w:rsidR="008D2FC0" w:rsidRPr="008D2FC0" w:rsidRDefault="008D2FC0" w:rsidP="008D2FC0">
      <w:pPr>
        <w:pStyle w:val="ab"/>
        <w:tabs>
          <w:tab w:val="left" w:pos="765"/>
          <w:tab w:val="right" w:leader="dot" w:pos="9867"/>
        </w:tabs>
        <w:autoSpaceDE w:val="0"/>
        <w:autoSpaceDN w:val="0"/>
        <w:spacing w:before="9"/>
        <w:ind w:left="764"/>
        <w:contextualSpacing w:val="0"/>
        <w:rPr>
          <w:rFonts w:ascii="Times New Roman" w:hAnsi="Times New Roman" w:cs="Times New Roman"/>
        </w:rPr>
      </w:pPr>
    </w:p>
    <w:p w:rsidR="00014926" w:rsidRPr="008D2FC0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74"/>
        </w:tabs>
        <w:autoSpaceDE w:val="0"/>
        <w:autoSpaceDN w:val="0"/>
        <w:spacing w:before="10"/>
        <w:ind w:hanging="354"/>
        <w:contextualSpacing w:val="0"/>
        <w:rPr>
          <w:rFonts w:ascii="Times New Roman" w:hAnsi="Times New Roman" w:cs="Times New Roman"/>
        </w:rPr>
      </w:pPr>
      <w:r w:rsidRPr="00C5526D">
        <w:rPr>
          <w:rFonts w:ascii="Times New Roman" w:hAnsi="Times New Roman" w:cs="Times New Roman"/>
          <w:w w:val="105"/>
        </w:rPr>
        <w:t>Планируемые</w:t>
      </w:r>
      <w:r w:rsidRPr="00C5526D">
        <w:rPr>
          <w:rFonts w:ascii="Times New Roman" w:hAnsi="Times New Roman" w:cs="Times New Roman"/>
          <w:spacing w:val="-2"/>
          <w:w w:val="105"/>
        </w:rPr>
        <w:t xml:space="preserve"> </w:t>
      </w:r>
      <w:r w:rsidRPr="00C5526D">
        <w:rPr>
          <w:rFonts w:ascii="Times New Roman" w:hAnsi="Times New Roman" w:cs="Times New Roman"/>
          <w:w w:val="105"/>
        </w:rPr>
        <w:t>результаты</w:t>
      </w:r>
      <w:r w:rsidRPr="00C5526D">
        <w:rPr>
          <w:rFonts w:ascii="Times New Roman" w:hAnsi="Times New Roman" w:cs="Times New Roman"/>
          <w:w w:val="105"/>
        </w:rPr>
        <w:tab/>
      </w:r>
      <w:r w:rsidR="00642A36">
        <w:rPr>
          <w:rFonts w:ascii="Times New Roman" w:hAnsi="Times New Roman" w:cs="Times New Roman"/>
          <w:w w:val="105"/>
        </w:rPr>
        <w:t>...</w:t>
      </w:r>
    </w:p>
    <w:p w:rsidR="008D2FC0" w:rsidRPr="00C5526D" w:rsidRDefault="008D2FC0" w:rsidP="008D2FC0">
      <w:pPr>
        <w:pStyle w:val="ab"/>
        <w:tabs>
          <w:tab w:val="left" w:pos="765"/>
          <w:tab w:val="right" w:leader="dot" w:pos="9874"/>
        </w:tabs>
        <w:autoSpaceDE w:val="0"/>
        <w:autoSpaceDN w:val="0"/>
        <w:spacing w:before="10"/>
        <w:ind w:left="764"/>
        <w:contextualSpacing w:val="0"/>
        <w:rPr>
          <w:rFonts w:ascii="Times New Roman" w:hAnsi="Times New Roman" w:cs="Times New Roman"/>
        </w:rPr>
      </w:pPr>
    </w:p>
    <w:p w:rsidR="00014926" w:rsidRPr="003D444E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95"/>
        </w:tabs>
        <w:autoSpaceDE w:val="0"/>
        <w:autoSpaceDN w:val="0"/>
        <w:spacing w:before="16"/>
        <w:ind w:hanging="354"/>
        <w:contextualSpacing w:val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w w:val="105"/>
        </w:rPr>
        <w:t>Условия</w:t>
      </w:r>
      <w:r w:rsidRPr="003D444E">
        <w:rPr>
          <w:rFonts w:ascii="Times New Roman" w:hAnsi="Times New Roman" w:cs="Times New Roman"/>
          <w:spacing w:val="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реализации</w:t>
      </w:r>
      <w:r w:rsidRPr="003D444E">
        <w:rPr>
          <w:rFonts w:ascii="Times New Roman" w:hAnsi="Times New Roman" w:cs="Times New Roman"/>
          <w:spacing w:val="-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программы</w:t>
      </w:r>
      <w:r w:rsidRPr="003D444E">
        <w:rPr>
          <w:rFonts w:ascii="Times New Roman" w:hAnsi="Times New Roman" w:cs="Times New Roman"/>
          <w:w w:val="105"/>
        </w:rPr>
        <w:tab/>
      </w:r>
    </w:p>
    <w:p w:rsidR="003D444E" w:rsidRPr="003D444E" w:rsidRDefault="003D444E" w:rsidP="003D444E">
      <w:pPr>
        <w:pStyle w:val="ab"/>
        <w:tabs>
          <w:tab w:val="left" w:pos="765"/>
          <w:tab w:val="right" w:leader="dot" w:pos="9895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3D444E" w:rsidRPr="003D444E" w:rsidRDefault="003D444E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920"/>
        </w:tabs>
        <w:autoSpaceDE w:val="0"/>
        <w:autoSpaceDN w:val="0"/>
        <w:spacing w:before="10"/>
        <w:ind w:hanging="354"/>
        <w:contextualSpacing w:val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w w:val="105"/>
        </w:rPr>
        <w:t>Система</w:t>
      </w:r>
      <w:r w:rsidRPr="003D444E">
        <w:rPr>
          <w:rFonts w:ascii="Times New Roman" w:hAnsi="Times New Roman" w:cs="Times New Roman"/>
          <w:spacing w:val="4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оценки</w:t>
      </w:r>
      <w:r w:rsidRPr="003D444E">
        <w:rPr>
          <w:rFonts w:ascii="Times New Roman" w:hAnsi="Times New Roman" w:cs="Times New Roman"/>
          <w:spacing w:val="5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результатов</w:t>
      </w:r>
      <w:r w:rsidRPr="003D444E">
        <w:rPr>
          <w:rFonts w:ascii="Times New Roman" w:hAnsi="Times New Roman" w:cs="Times New Roman"/>
          <w:spacing w:val="-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освоения</w:t>
      </w:r>
      <w:r w:rsidRPr="003D444E">
        <w:rPr>
          <w:rFonts w:ascii="Times New Roman" w:hAnsi="Times New Roman" w:cs="Times New Roman"/>
          <w:spacing w:val="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программы</w:t>
      </w:r>
      <w:r w:rsidRPr="003D444E">
        <w:rPr>
          <w:rFonts w:ascii="Times New Roman" w:hAnsi="Times New Roman" w:cs="Times New Roman"/>
          <w:w w:val="105"/>
        </w:rPr>
        <w:tab/>
      </w:r>
    </w:p>
    <w:p w:rsidR="003D444E" w:rsidRPr="003D444E" w:rsidRDefault="003D444E" w:rsidP="003D444E">
      <w:pPr>
        <w:pStyle w:val="ab"/>
        <w:tabs>
          <w:tab w:val="left" w:pos="765"/>
          <w:tab w:val="right" w:leader="dot" w:pos="9920"/>
        </w:tabs>
        <w:autoSpaceDE w:val="0"/>
        <w:autoSpaceDN w:val="0"/>
        <w:spacing w:before="10"/>
        <w:ind w:left="764"/>
        <w:contextualSpacing w:val="0"/>
        <w:rPr>
          <w:rFonts w:ascii="Times New Roman" w:hAnsi="Times New Roman" w:cs="Times New Roman"/>
        </w:rPr>
      </w:pPr>
    </w:p>
    <w:p w:rsidR="003D444E" w:rsidRPr="003D444E" w:rsidRDefault="00642A3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928"/>
        </w:tabs>
        <w:autoSpaceDE w:val="0"/>
        <w:autoSpaceDN w:val="0"/>
        <w:spacing w:before="9"/>
        <w:ind w:hanging="354"/>
        <w:contextualSpacing w:val="0"/>
        <w:rPr>
          <w:rFonts w:ascii="Times New Roman" w:hAnsi="Times New Roman" w:cs="Times New Roman"/>
        </w:rPr>
      </w:pPr>
      <w:r w:rsidRPr="00642A36">
        <w:rPr>
          <w:rFonts w:ascii="Times New Roman" w:hAnsi="Times New Roman" w:cs="Times New Roman"/>
          <w:w w:val="105"/>
        </w:rPr>
        <w:t>Учебно-методические материалы, обеспечивающие реализацию программы</w:t>
      </w:r>
      <w:r w:rsidR="00014926" w:rsidRPr="003D444E">
        <w:rPr>
          <w:rFonts w:ascii="Times New Roman" w:hAnsi="Times New Roman" w:cs="Times New Roman"/>
          <w:w w:val="105"/>
        </w:rPr>
        <w:tab/>
      </w:r>
    </w:p>
    <w:p w:rsidR="003D444E" w:rsidRPr="003D444E" w:rsidRDefault="003D444E" w:rsidP="003D444E">
      <w:pPr>
        <w:pStyle w:val="ab"/>
        <w:tabs>
          <w:tab w:val="left" w:pos="765"/>
          <w:tab w:val="right" w:leader="dot" w:pos="9928"/>
        </w:tabs>
        <w:autoSpaceDE w:val="0"/>
        <w:autoSpaceDN w:val="0"/>
        <w:spacing w:before="9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3D444E" w:rsidRPr="00CD6C25" w:rsidRDefault="003D444E" w:rsidP="003D444E">
      <w:pPr>
        <w:pStyle w:val="ab"/>
        <w:tabs>
          <w:tab w:val="left" w:pos="765"/>
          <w:tab w:val="right" w:leader="dot" w:pos="9947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014926" w:rsidRPr="00CD6C25" w:rsidRDefault="00CD6C25" w:rsidP="00CD6C25">
      <w:pPr>
        <w:pStyle w:val="ab"/>
        <w:tabs>
          <w:tab w:val="left" w:pos="765"/>
        </w:tabs>
        <w:autoSpaceDE w:val="0"/>
        <w:autoSpaceDN w:val="0"/>
        <w:spacing w:before="10" w:line="360" w:lineRule="auto"/>
        <w:ind w:left="426"/>
        <w:contextualSpacing w:val="0"/>
        <w:rPr>
          <w:rFonts w:ascii="Times New Roman" w:hAnsi="Times New Roman" w:cs="Times New Roman"/>
        </w:rPr>
      </w:pPr>
      <w:r w:rsidRPr="00CD6C25">
        <w:rPr>
          <w:rFonts w:ascii="Times New Roman" w:hAnsi="Times New Roman" w:cs="Times New Roman"/>
          <w:w w:val="105"/>
        </w:rPr>
        <w:t xml:space="preserve">7.1. </w:t>
      </w:r>
      <w:r w:rsidR="00014926" w:rsidRPr="00CD6C25">
        <w:rPr>
          <w:rFonts w:ascii="Times New Roman" w:hAnsi="Times New Roman" w:cs="Times New Roman"/>
          <w:w w:val="105"/>
        </w:rPr>
        <w:t>Приложение</w:t>
      </w:r>
      <w:proofErr w:type="gramStart"/>
      <w:r w:rsidR="00014926" w:rsidRPr="00CD6C25">
        <w:rPr>
          <w:rFonts w:ascii="Times New Roman" w:hAnsi="Times New Roman" w:cs="Times New Roman"/>
          <w:w w:val="105"/>
        </w:rPr>
        <w:t>1</w:t>
      </w:r>
      <w:proofErr w:type="gramEnd"/>
      <w:r w:rsidR="00014926" w:rsidRPr="00CD6C25">
        <w:rPr>
          <w:rFonts w:ascii="Times New Roman" w:hAnsi="Times New Roman" w:cs="Times New Roman"/>
          <w:w w:val="105"/>
        </w:rPr>
        <w:t>.</w:t>
      </w:r>
      <w:r w:rsidR="00014926" w:rsidRPr="00CD6C25">
        <w:rPr>
          <w:rFonts w:ascii="Times New Roman" w:hAnsi="Times New Roman" w:cs="Times New Roman"/>
          <w:spacing w:val="-9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Примерный</w:t>
      </w:r>
      <w:r w:rsidR="00014926" w:rsidRPr="00CD6C25">
        <w:rPr>
          <w:rFonts w:ascii="Times New Roman" w:hAnsi="Times New Roman" w:cs="Times New Roman"/>
          <w:spacing w:val="-11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перечень</w:t>
      </w:r>
      <w:r w:rsidR="00014926" w:rsidRPr="00CD6C25">
        <w:rPr>
          <w:rFonts w:ascii="Times New Roman" w:hAnsi="Times New Roman" w:cs="Times New Roman"/>
          <w:spacing w:val="-13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вопросов</w:t>
      </w:r>
      <w:r w:rsidR="00014926" w:rsidRPr="00CD6C25">
        <w:rPr>
          <w:rFonts w:ascii="Times New Roman" w:hAnsi="Times New Roman" w:cs="Times New Roman"/>
          <w:spacing w:val="-11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к</w:t>
      </w:r>
      <w:r w:rsidR="00014926" w:rsidRPr="00CD6C25">
        <w:rPr>
          <w:rFonts w:ascii="Times New Roman" w:hAnsi="Times New Roman" w:cs="Times New Roman"/>
          <w:spacing w:val="-8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квалификационному</w:t>
      </w:r>
      <w:r w:rsidR="00014926" w:rsidRPr="00CD6C25">
        <w:rPr>
          <w:rFonts w:ascii="Times New Roman" w:hAnsi="Times New Roman" w:cs="Times New Roman"/>
          <w:spacing w:val="-10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экзамену</w:t>
      </w:r>
      <w:r w:rsidR="00642A36" w:rsidRPr="00CD6C25">
        <w:rPr>
          <w:rFonts w:ascii="Times New Roman" w:hAnsi="Times New Roman" w:cs="Times New Roman"/>
          <w:w w:val="105"/>
        </w:rPr>
        <w:t>.....</w:t>
      </w:r>
      <w:r w:rsidR="00014926" w:rsidRPr="00CD6C25">
        <w:rPr>
          <w:rFonts w:ascii="Times New Roman" w:hAnsi="Times New Roman" w:cs="Times New Roman"/>
          <w:spacing w:val="43"/>
          <w:w w:val="105"/>
        </w:rPr>
        <w:t xml:space="preserve"> </w:t>
      </w:r>
    </w:p>
    <w:p w:rsidR="00014926" w:rsidRPr="00642A36" w:rsidRDefault="00CD6C25" w:rsidP="00CD6C25">
      <w:pPr>
        <w:pStyle w:val="ab"/>
        <w:tabs>
          <w:tab w:val="left" w:pos="765"/>
          <w:tab w:val="right" w:leader="dot" w:pos="9915"/>
        </w:tabs>
        <w:autoSpaceDE w:val="0"/>
        <w:autoSpaceDN w:val="0"/>
        <w:spacing w:before="9" w:line="360" w:lineRule="auto"/>
        <w:ind w:left="426"/>
        <w:contextualSpacing w:val="0"/>
        <w:rPr>
          <w:rFonts w:ascii="Times New Roman" w:hAnsi="Times New Roman" w:cs="Times New Roman"/>
        </w:rPr>
        <w:sectPr w:rsidR="00014926" w:rsidRPr="00642A36" w:rsidSect="00014926">
          <w:headerReference w:type="default" r:id="rId9"/>
          <w:footerReference w:type="default" r:id="rId10"/>
          <w:type w:val="continuous"/>
          <w:pgSz w:w="11910" w:h="16850"/>
          <w:pgMar w:top="1060" w:right="440" w:bottom="280" w:left="1080" w:header="720" w:footer="720" w:gutter="0"/>
          <w:cols w:space="720"/>
        </w:sectPr>
      </w:pPr>
      <w:r w:rsidRPr="00CD6C25">
        <w:rPr>
          <w:rFonts w:ascii="Times New Roman" w:hAnsi="Times New Roman" w:cs="Times New Roman"/>
          <w:w w:val="105"/>
        </w:rPr>
        <w:t xml:space="preserve">7. 2. </w:t>
      </w:r>
      <w:r w:rsidR="00014926" w:rsidRPr="00CD6C25">
        <w:rPr>
          <w:rFonts w:ascii="Times New Roman" w:hAnsi="Times New Roman" w:cs="Times New Roman"/>
          <w:w w:val="105"/>
        </w:rPr>
        <w:t>Приложение</w:t>
      </w:r>
      <w:r w:rsidR="00014926" w:rsidRPr="00CD6C25">
        <w:rPr>
          <w:rFonts w:ascii="Times New Roman" w:hAnsi="Times New Roman" w:cs="Times New Roman"/>
          <w:spacing w:val="-10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2.</w:t>
      </w:r>
      <w:r w:rsidR="00014926" w:rsidRPr="00CD6C25">
        <w:rPr>
          <w:rFonts w:ascii="Times New Roman" w:hAnsi="Times New Roman" w:cs="Times New Roman"/>
          <w:spacing w:val="3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Задания</w:t>
      </w:r>
      <w:r w:rsidR="00014926" w:rsidRPr="00CD6C25">
        <w:rPr>
          <w:rFonts w:ascii="Times New Roman" w:hAnsi="Times New Roman" w:cs="Times New Roman"/>
          <w:spacing w:val="-7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для проведения квалификационного</w:t>
      </w:r>
      <w:r w:rsidR="00014926" w:rsidRPr="00CD6C25">
        <w:rPr>
          <w:rFonts w:ascii="Times New Roman" w:hAnsi="Times New Roman" w:cs="Times New Roman"/>
          <w:spacing w:val="-3"/>
          <w:w w:val="105"/>
        </w:rPr>
        <w:t xml:space="preserve"> </w:t>
      </w:r>
      <w:r w:rsidR="00642A36" w:rsidRPr="00CD6C25">
        <w:rPr>
          <w:rFonts w:ascii="Times New Roman" w:hAnsi="Times New Roman" w:cs="Times New Roman"/>
          <w:w w:val="105"/>
        </w:rPr>
        <w:t>экзамена</w:t>
      </w:r>
      <w:proofErr w:type="gramStart"/>
      <w:r w:rsidR="00642A36" w:rsidRPr="00CD6C25">
        <w:rPr>
          <w:rFonts w:ascii="Times New Roman" w:hAnsi="Times New Roman" w:cs="Times New Roman"/>
          <w:w w:val="105"/>
        </w:rPr>
        <w:t>..............................</w:t>
      </w:r>
    </w:p>
    <w:p w:rsidR="00A35127" w:rsidRPr="00CA0546" w:rsidRDefault="00861622" w:rsidP="004C6751">
      <w:pPr>
        <w:pStyle w:val="4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left="2580" w:firstLine="0"/>
        <w:outlineLvl w:val="0"/>
        <w:rPr>
          <w:sz w:val="28"/>
          <w:szCs w:val="24"/>
        </w:rPr>
      </w:pPr>
      <w:proofErr w:type="gramEnd"/>
      <w:r w:rsidRPr="00CA0546">
        <w:rPr>
          <w:sz w:val="28"/>
          <w:szCs w:val="24"/>
          <w:lang w:val="ru-RU"/>
        </w:rPr>
        <w:lastRenderedPageBreak/>
        <w:t>Пояснительная записка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left="440"/>
        <w:jc w:val="both"/>
        <w:outlineLvl w:val="1"/>
        <w:rPr>
          <w:sz w:val="24"/>
          <w:szCs w:val="24"/>
        </w:rPr>
      </w:pPr>
      <w:bookmarkStart w:id="1" w:name="_Toc139476820"/>
      <w:r w:rsidRPr="008A598E">
        <w:rPr>
          <w:sz w:val="24"/>
          <w:szCs w:val="24"/>
        </w:rPr>
        <w:t>Нормативно-правовые основания разработки программы</w:t>
      </w:r>
      <w:bookmarkEnd w:id="1"/>
    </w:p>
    <w:p w:rsidR="00A35127" w:rsidRPr="00F57138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  <w:lang w:val="ru-RU"/>
        </w:rPr>
      </w:pPr>
      <w:r w:rsidRPr="008A598E">
        <w:rPr>
          <w:sz w:val="24"/>
          <w:szCs w:val="24"/>
        </w:rPr>
        <w:t xml:space="preserve">Настоящая программа профессионального обучения вожатских кадров предназначена для решения задач качественной профессиональной подготовки специалистов в области отдыха и оздоровления детей по профессии «Вожатый», </w:t>
      </w:r>
      <w:r w:rsidRPr="00F57138">
        <w:rPr>
          <w:sz w:val="24"/>
          <w:szCs w:val="24"/>
        </w:rPr>
        <w:t xml:space="preserve">код </w:t>
      </w:r>
      <w:r w:rsidR="00EE410E" w:rsidRPr="00F57138">
        <w:rPr>
          <w:sz w:val="24"/>
          <w:szCs w:val="24"/>
          <w:lang w:val="ru-RU"/>
        </w:rPr>
        <w:t>20434</w:t>
      </w:r>
      <w:r w:rsidR="00F57138">
        <w:rPr>
          <w:sz w:val="24"/>
          <w:szCs w:val="24"/>
          <w:lang w:val="ru-RU"/>
        </w:rPr>
        <w:t>.</w:t>
      </w:r>
    </w:p>
    <w:p w:rsidR="0025019F" w:rsidRDefault="0025019F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25019F">
        <w:rPr>
          <w:sz w:val="24"/>
          <w:szCs w:val="24"/>
        </w:rPr>
        <w:t xml:space="preserve">Программа профессионального обучения разработана на основе установленных квалификационных требований Единого </w:t>
      </w:r>
      <w:proofErr w:type="spellStart"/>
      <w:r w:rsidRPr="0025019F">
        <w:rPr>
          <w:sz w:val="24"/>
          <w:szCs w:val="24"/>
        </w:rPr>
        <w:t>тарифно</w:t>
      </w:r>
      <w:proofErr w:type="spellEnd"/>
      <w:r w:rsidRPr="0025019F">
        <w:rPr>
          <w:sz w:val="24"/>
          <w:szCs w:val="24"/>
        </w:rPr>
        <w:t>–квалификационного справочника работ и профессий рабочих, утвержденного Приказом Министерства труда и социальной защиты Российской Федерации от 7 мая 2015 года № 277н «Об утверждении Единого тарифно-квалификационного справочника работ и профессий рабочих»).</w:t>
      </w:r>
    </w:p>
    <w:p w:rsidR="0025019F" w:rsidRPr="0025019F" w:rsidRDefault="0025019F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  <w:lang w:val="ru-RU"/>
        </w:rPr>
      </w:pPr>
      <w:r w:rsidRPr="0025019F">
        <w:rPr>
          <w:sz w:val="24"/>
          <w:szCs w:val="24"/>
          <w:lang w:val="ru-RU"/>
        </w:rPr>
        <w:t>Профессия определена в соответствии с Перечнем профессий рабочих, должностей служащих, по которым осуществляется профессиональное обучение, утвержденным Приказом Министерства просвещения РФ от 14 июля 2023 г. № 534 “Об утверждении Перечня профессий рабочих, должностей служащих, по которым осуществляется профессиональное обучение”.</w:t>
      </w:r>
    </w:p>
    <w:p w:rsidR="00E92629" w:rsidRPr="00E53B19" w:rsidRDefault="00E92629" w:rsidP="005B220D">
      <w:pPr>
        <w:pStyle w:val="22"/>
        <w:shd w:val="clear" w:color="auto" w:fill="auto"/>
        <w:tabs>
          <w:tab w:val="left" w:pos="967"/>
        </w:tabs>
        <w:spacing w:line="240" w:lineRule="auto"/>
        <w:ind w:left="740" w:firstLine="0"/>
        <w:jc w:val="center"/>
        <w:rPr>
          <w:b/>
          <w:bCs/>
          <w:sz w:val="6"/>
          <w:szCs w:val="24"/>
          <w:vertAlign w:val="superscript"/>
          <w:lang w:val="ru-RU"/>
        </w:rPr>
      </w:pPr>
    </w:p>
    <w:p w:rsidR="0025019F" w:rsidRPr="0025019F" w:rsidRDefault="0025019F" w:rsidP="005B220D">
      <w:pPr>
        <w:pStyle w:val="22"/>
        <w:shd w:val="clear" w:color="auto" w:fill="auto"/>
        <w:tabs>
          <w:tab w:val="left" w:pos="967"/>
        </w:tabs>
        <w:spacing w:line="276" w:lineRule="auto"/>
        <w:ind w:left="740" w:firstLine="0"/>
        <w:jc w:val="center"/>
        <w:rPr>
          <w:b/>
          <w:bCs/>
          <w:sz w:val="24"/>
          <w:szCs w:val="24"/>
        </w:rPr>
      </w:pPr>
      <w:r w:rsidRPr="0025019F">
        <w:rPr>
          <w:b/>
          <w:bCs/>
          <w:sz w:val="24"/>
          <w:szCs w:val="24"/>
        </w:rPr>
        <w:t>Программа разработана в соответствии с требованиями: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bookmarkStart w:id="2" w:name="_Toc139476821"/>
      <w:r w:rsidRPr="0025019F">
        <w:rPr>
          <w:b w:val="0"/>
          <w:bCs w:val="0"/>
          <w:sz w:val="24"/>
          <w:szCs w:val="24"/>
        </w:rPr>
        <w:t>Федерального закона от 29 декабря 2012 г. N 273-ФЗ «Об образовании в Российской Федерации»;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25019F">
        <w:rPr>
          <w:b w:val="0"/>
          <w:bCs w:val="0"/>
          <w:sz w:val="24"/>
          <w:szCs w:val="24"/>
        </w:rPr>
        <w:t>Приказа Министерства образования и науки Российской Федерации от 14.07.2023 N534 «Об утверждении Перечня профессий рабочих, должностей служащих, по которым осуществляется профессиональное обучение;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25019F">
        <w:rPr>
          <w:b w:val="0"/>
          <w:bCs w:val="0"/>
          <w:sz w:val="24"/>
          <w:szCs w:val="24"/>
        </w:rPr>
        <w:t>Приказа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 11.09.2020 № 59784).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25019F">
        <w:rPr>
          <w:b w:val="0"/>
          <w:bCs w:val="0"/>
          <w:sz w:val="24"/>
          <w:szCs w:val="24"/>
        </w:rPr>
        <w:t>Общероссийским классификатором ОК 016-94 профессий рабочих, должностей служащих и тарифных разрядов (ОКПДТР).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left="440"/>
        <w:jc w:val="both"/>
        <w:outlineLvl w:val="1"/>
        <w:rPr>
          <w:sz w:val="24"/>
          <w:szCs w:val="24"/>
        </w:rPr>
      </w:pPr>
      <w:r w:rsidRPr="008A598E">
        <w:rPr>
          <w:sz w:val="24"/>
          <w:szCs w:val="24"/>
        </w:rPr>
        <w:t>Цель и задачи реализации программы</w:t>
      </w:r>
      <w:bookmarkEnd w:id="2"/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Программа профессионального обучения «Специалист, участвующий в организации деятельности детского коллектива (вожатый)» призвана подготовить обучающихся: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к формированию единого воспитательного пространства в образовательных организациях, организациях дополнительного образования детей и подростков (включая детские оздоровительные лагеря), обеспечивающего реализацию взаимодействия ученического самоуправления, детского общественного объединения в решении вопросов воспитания подрастающего поколения, содействия формированию личности на основе присущей российскому обществу системы ценностей;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к созданию воспитывающей среды, способствующей развитию личности, в которой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115pt"/>
          <w:sz w:val="24"/>
          <w:szCs w:val="24"/>
        </w:rPr>
        <w:t>Целью реализации программы является</w:t>
      </w:r>
      <w:r w:rsidRPr="008A598E">
        <w:rPr>
          <w:sz w:val="24"/>
          <w:szCs w:val="24"/>
        </w:rPr>
        <w:t xml:space="preserve"> обеспечение теоретической и практической подготовки обучающихся к работе вожатого в образовательных организациях, организациях отдыха детей и их оздоровления, направленной на создание воспитывающей среды, способствующей личностному развитию подрастающего </w:t>
      </w:r>
      <w:r w:rsidRPr="008A598E">
        <w:rPr>
          <w:sz w:val="24"/>
          <w:szCs w:val="24"/>
        </w:rPr>
        <w:lastRenderedPageBreak/>
        <w:t>поколения и формированию системы нравственных ценностей, активной гражданской позиции и ответственного отношения к себе и обществу.</w:t>
      </w:r>
    </w:p>
    <w:p w:rsidR="00A35127" w:rsidRPr="008A598E" w:rsidRDefault="006F0179" w:rsidP="00C2274C">
      <w:pPr>
        <w:pStyle w:val="41"/>
        <w:keepNext/>
        <w:keepLines/>
        <w:shd w:val="clear" w:color="auto" w:fill="auto"/>
        <w:spacing w:before="0" w:after="0" w:line="276" w:lineRule="auto"/>
        <w:ind w:left="240" w:firstLine="0"/>
        <w:rPr>
          <w:sz w:val="24"/>
          <w:szCs w:val="24"/>
        </w:rPr>
      </w:pPr>
      <w:bookmarkStart w:id="3" w:name="bookmark9"/>
      <w:r w:rsidRPr="008A598E">
        <w:rPr>
          <w:sz w:val="24"/>
          <w:szCs w:val="24"/>
        </w:rPr>
        <w:t>Задачи:</w:t>
      </w:r>
      <w:bookmarkEnd w:id="3"/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ознакомить с нормативно-правовыми основами работы вожатого, локальными актами в сфере организации отдыха детей и их оздоровления;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обеспечить усвоение слушателями необходимых знаний в области охраны жизни и здоровья детей, обеспечения безопасности, соблюдения их прав и законных интересов;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обеспечить усвоение слушателями </w:t>
      </w:r>
      <w:proofErr w:type="spellStart"/>
      <w:r w:rsidRPr="008A598E">
        <w:rPr>
          <w:sz w:val="24"/>
          <w:szCs w:val="24"/>
        </w:rPr>
        <w:t>здоровьесберегающих</w:t>
      </w:r>
      <w:proofErr w:type="spellEnd"/>
      <w:r w:rsidRPr="008A598E">
        <w:rPr>
          <w:sz w:val="24"/>
          <w:szCs w:val="24"/>
        </w:rPr>
        <w:t xml:space="preserve"> технологий и методов оздоровления детей;</w:t>
      </w:r>
    </w:p>
    <w:p w:rsidR="00A35127" w:rsidRPr="008A598E" w:rsidRDefault="00A659C5" w:rsidP="00A659C5">
      <w:pPr>
        <w:pStyle w:val="22"/>
        <w:shd w:val="clear" w:color="auto" w:fill="auto"/>
        <w:tabs>
          <w:tab w:val="left" w:pos="2986"/>
        </w:tabs>
        <w:spacing w:line="276" w:lineRule="auto"/>
        <w:ind w:lef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>-  содействоват</w:t>
      </w:r>
      <w:r>
        <w:rPr>
          <w:sz w:val="24"/>
          <w:szCs w:val="24"/>
          <w:lang w:val="ru-RU"/>
        </w:rPr>
        <w:t xml:space="preserve">ь </w:t>
      </w:r>
      <w:r w:rsidR="006F0179" w:rsidRPr="008A598E">
        <w:rPr>
          <w:sz w:val="24"/>
          <w:szCs w:val="24"/>
        </w:rPr>
        <w:t>осознанию слушателями необходимости самообразования в процессе подготовки к практической работе с временным детским коллективом;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способствовать формированию профессиональных компетенций и мотивации к профессиональной деятельности;</w:t>
      </w:r>
    </w:p>
    <w:p w:rsidR="00A35127" w:rsidRPr="008A598E" w:rsidRDefault="006F0179" w:rsidP="00C2274C">
      <w:pPr>
        <w:pStyle w:val="22"/>
        <w:shd w:val="clear" w:color="auto" w:fill="auto"/>
        <w:tabs>
          <w:tab w:val="left" w:pos="2986"/>
        </w:tabs>
        <w:spacing w:line="276" w:lineRule="auto"/>
        <w:ind w:left="760" w:firstLine="0"/>
        <w:rPr>
          <w:sz w:val="24"/>
          <w:szCs w:val="24"/>
        </w:rPr>
      </w:pPr>
      <w:r w:rsidRPr="008A598E">
        <w:rPr>
          <w:sz w:val="24"/>
          <w:szCs w:val="24"/>
        </w:rPr>
        <w:t>-  способствовать</w:t>
      </w:r>
      <w:r w:rsidRPr="008A598E">
        <w:rPr>
          <w:sz w:val="24"/>
          <w:szCs w:val="24"/>
        </w:rPr>
        <w:tab/>
        <w:t>приобретению специальных знаний теории и методики воспитательной работы, современных технологий работы с детьми;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содействовать формированию педагогических умений и навыков в процессе учебной и практической деятельности;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выявить уровень готовности слушателей к практической деятельности.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способствовать овладению слушателями технологиями организации досуга детей и подростков на основе их возрастных особенностей.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1011"/>
        </w:tabs>
        <w:spacing w:before="0" w:after="0" w:line="276" w:lineRule="auto"/>
        <w:ind w:left="460"/>
        <w:jc w:val="both"/>
        <w:outlineLvl w:val="1"/>
        <w:rPr>
          <w:sz w:val="24"/>
          <w:szCs w:val="24"/>
        </w:rPr>
      </w:pPr>
      <w:bookmarkStart w:id="4" w:name="_Toc139476822"/>
      <w:r w:rsidRPr="008A598E">
        <w:rPr>
          <w:sz w:val="24"/>
          <w:szCs w:val="24"/>
        </w:rPr>
        <w:t>Категория слушателей</w:t>
      </w:r>
      <w:bookmarkEnd w:id="4"/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27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обучающиеся </w:t>
      </w:r>
      <w:r w:rsidR="00E53B19">
        <w:rPr>
          <w:sz w:val="24"/>
          <w:szCs w:val="24"/>
          <w:lang w:val="ru-RU"/>
        </w:rPr>
        <w:t xml:space="preserve">10 класса 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1011"/>
        </w:tabs>
        <w:spacing w:before="0" w:after="0" w:line="276" w:lineRule="auto"/>
        <w:ind w:left="460"/>
        <w:jc w:val="both"/>
        <w:outlineLvl w:val="1"/>
        <w:rPr>
          <w:sz w:val="24"/>
          <w:szCs w:val="24"/>
        </w:rPr>
      </w:pPr>
      <w:bookmarkStart w:id="5" w:name="_Toc139476823"/>
      <w:r w:rsidRPr="008A598E">
        <w:rPr>
          <w:sz w:val="24"/>
          <w:szCs w:val="24"/>
        </w:rPr>
        <w:t>Трудоемкость обучения</w:t>
      </w:r>
      <w:bookmarkEnd w:id="5"/>
    </w:p>
    <w:p w:rsidR="00A35127" w:rsidRPr="00EC680A" w:rsidRDefault="00BC608F" w:rsidP="00C2274C">
      <w:pPr>
        <w:pStyle w:val="22"/>
        <w:shd w:val="clear" w:color="auto" w:fill="auto"/>
        <w:spacing w:line="276" w:lineRule="auto"/>
        <w:ind w:firstLine="760"/>
        <w:jc w:val="both"/>
        <w:rPr>
          <w:sz w:val="24"/>
          <w:szCs w:val="24"/>
          <w:lang w:val="ru-RU"/>
        </w:rPr>
      </w:pPr>
      <w:r w:rsidRPr="00F57138">
        <w:rPr>
          <w:sz w:val="24"/>
          <w:szCs w:val="24"/>
        </w:rPr>
        <w:t xml:space="preserve">Нормативная трудоемкость обучения по данной программе – 34 часа, включая </w:t>
      </w:r>
      <w:r w:rsidR="00EC680A" w:rsidRPr="00F57138">
        <w:rPr>
          <w:sz w:val="24"/>
          <w:szCs w:val="24"/>
          <w:lang w:val="ru-RU"/>
        </w:rPr>
        <w:t xml:space="preserve">19 </w:t>
      </w:r>
      <w:r w:rsidRPr="00F57138">
        <w:rPr>
          <w:sz w:val="24"/>
          <w:szCs w:val="24"/>
        </w:rPr>
        <w:t>час</w:t>
      </w:r>
      <w:r w:rsidR="00EC680A" w:rsidRPr="00F57138">
        <w:rPr>
          <w:sz w:val="24"/>
          <w:szCs w:val="24"/>
          <w:lang w:val="ru-RU"/>
        </w:rPr>
        <w:t>ов</w:t>
      </w:r>
      <w:r w:rsidRPr="00F57138">
        <w:rPr>
          <w:sz w:val="24"/>
          <w:szCs w:val="24"/>
        </w:rPr>
        <w:t xml:space="preserve"> аудиторн</w:t>
      </w:r>
      <w:r w:rsidRPr="00F57138">
        <w:rPr>
          <w:sz w:val="24"/>
          <w:szCs w:val="24"/>
          <w:lang w:val="ru-RU"/>
        </w:rPr>
        <w:t>ых занятий</w:t>
      </w:r>
      <w:r w:rsidRPr="00F57138">
        <w:rPr>
          <w:sz w:val="24"/>
          <w:szCs w:val="24"/>
        </w:rPr>
        <w:t xml:space="preserve"> и 1</w:t>
      </w:r>
      <w:r w:rsidR="00EC680A" w:rsidRPr="00F57138">
        <w:rPr>
          <w:sz w:val="24"/>
          <w:szCs w:val="24"/>
          <w:lang w:val="ru-RU"/>
        </w:rPr>
        <w:t>5</w:t>
      </w:r>
      <w:r w:rsidRPr="00F57138">
        <w:rPr>
          <w:sz w:val="24"/>
          <w:szCs w:val="24"/>
        </w:rPr>
        <w:t xml:space="preserve"> часов </w:t>
      </w:r>
      <w:r w:rsidR="00EC680A" w:rsidRPr="00F57138">
        <w:rPr>
          <w:sz w:val="24"/>
          <w:szCs w:val="24"/>
          <w:lang w:val="ru-RU"/>
        </w:rPr>
        <w:t xml:space="preserve">практических занятий, семинаров </w:t>
      </w:r>
      <w:r w:rsidR="00EC680A" w:rsidRPr="00F57138">
        <w:rPr>
          <w:sz w:val="24"/>
          <w:szCs w:val="24"/>
        </w:rPr>
        <w:t xml:space="preserve">(в том числе - </w:t>
      </w:r>
      <w:r w:rsidR="00EC680A" w:rsidRPr="00F57138">
        <w:rPr>
          <w:sz w:val="24"/>
          <w:szCs w:val="24"/>
          <w:lang w:val="ru-RU"/>
        </w:rPr>
        <w:t xml:space="preserve">                   1</w:t>
      </w:r>
      <w:r w:rsidR="00EC680A" w:rsidRPr="00F57138">
        <w:rPr>
          <w:sz w:val="24"/>
          <w:szCs w:val="24"/>
        </w:rPr>
        <w:t xml:space="preserve"> час </w:t>
      </w:r>
      <w:r w:rsidR="00EC680A" w:rsidRPr="00F57138">
        <w:rPr>
          <w:sz w:val="24"/>
          <w:szCs w:val="24"/>
          <w:lang w:val="ru-RU"/>
        </w:rPr>
        <w:t>квалификационный экзамен</w:t>
      </w:r>
      <w:r w:rsidR="00EC680A" w:rsidRPr="00F57138">
        <w:rPr>
          <w:sz w:val="24"/>
          <w:szCs w:val="24"/>
        </w:rPr>
        <w:t>)</w:t>
      </w:r>
      <w:r w:rsidR="00EC680A" w:rsidRPr="00F57138">
        <w:rPr>
          <w:sz w:val="24"/>
          <w:szCs w:val="24"/>
          <w:lang w:val="ru-RU"/>
        </w:rPr>
        <w:t>.</w:t>
      </w:r>
    </w:p>
    <w:p w:rsidR="00E53B19" w:rsidRDefault="00E53B19" w:rsidP="00E53B19">
      <w:pPr>
        <w:pStyle w:val="af7"/>
        <w:spacing w:before="17"/>
        <w:ind w:left="1052"/>
        <w:rPr>
          <w:w w:val="105"/>
          <w:sz w:val="24"/>
          <w:szCs w:val="24"/>
        </w:rPr>
      </w:pPr>
      <w:r w:rsidRPr="00B535C0">
        <w:rPr>
          <w:w w:val="105"/>
          <w:sz w:val="24"/>
          <w:szCs w:val="24"/>
        </w:rPr>
        <w:t>Срок</w:t>
      </w:r>
      <w:r w:rsidRPr="00B535C0">
        <w:rPr>
          <w:spacing w:val="-8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реализации</w:t>
      </w:r>
      <w:r w:rsidRPr="00B535C0">
        <w:rPr>
          <w:spacing w:val="-10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программы</w:t>
      </w:r>
      <w:r w:rsidRPr="00B535C0">
        <w:rPr>
          <w:spacing w:val="-2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–</w:t>
      </w:r>
      <w:r w:rsidRPr="00B535C0">
        <w:rPr>
          <w:spacing w:val="-10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1</w:t>
      </w:r>
      <w:r>
        <w:rPr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учебный</w:t>
      </w:r>
      <w:r w:rsidRPr="00B535C0">
        <w:rPr>
          <w:spacing w:val="-11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год</w:t>
      </w:r>
      <w:bookmarkStart w:id="6" w:name="_Toc139476824"/>
    </w:p>
    <w:p w:rsidR="00E53B19" w:rsidRDefault="006F0179" w:rsidP="00E53B19">
      <w:pPr>
        <w:pStyle w:val="af7"/>
        <w:spacing w:before="17"/>
        <w:ind w:left="1052"/>
        <w:rPr>
          <w:b/>
          <w:sz w:val="24"/>
          <w:szCs w:val="24"/>
        </w:rPr>
      </w:pPr>
      <w:r w:rsidRPr="008A598E">
        <w:rPr>
          <w:sz w:val="24"/>
          <w:szCs w:val="24"/>
        </w:rPr>
        <w:t xml:space="preserve">Форма обучения </w:t>
      </w:r>
      <w:bookmarkEnd w:id="6"/>
      <w:r w:rsidR="00BC608F">
        <w:rPr>
          <w:sz w:val="24"/>
          <w:szCs w:val="24"/>
        </w:rPr>
        <w:t xml:space="preserve">– </w:t>
      </w:r>
      <w:r w:rsidR="00BC608F" w:rsidRPr="00BC608F">
        <w:rPr>
          <w:b/>
          <w:sz w:val="24"/>
          <w:szCs w:val="24"/>
        </w:rPr>
        <w:t>очная</w:t>
      </w:r>
    </w:p>
    <w:p w:rsidR="00BC608F" w:rsidRDefault="00BC608F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E53B19">
        <w:rPr>
          <w:sz w:val="24"/>
          <w:szCs w:val="24"/>
        </w:rPr>
        <w:t>Типы занятий по программе профессионального обучения определяются как теоретические и практические. Продолжительность учебного часа теоретических и практических занятий составляет 40 минут. Профессиональное обучение завершается итоговой аттестацией в форме сдачи квалификационного экзамена в установленном порядке. Выдаваемый документ — свидетельство об обучении по программе 20434 «Вожатый».</w:t>
      </w:r>
    </w:p>
    <w:p w:rsidR="00E53B19" w:rsidRPr="00E53B19" w:rsidRDefault="00E53B19" w:rsidP="00BC608F">
      <w:pPr>
        <w:pStyle w:val="41"/>
        <w:keepNext/>
        <w:keepLines/>
        <w:shd w:val="clear" w:color="auto" w:fill="auto"/>
        <w:tabs>
          <w:tab w:val="left" w:pos="1011"/>
        </w:tabs>
        <w:spacing w:before="0" w:after="0" w:line="276" w:lineRule="auto"/>
        <w:ind w:left="460" w:firstLine="0"/>
        <w:jc w:val="both"/>
        <w:outlineLvl w:val="1"/>
        <w:rPr>
          <w:b w:val="0"/>
          <w:bCs w:val="0"/>
          <w:sz w:val="6"/>
          <w:szCs w:val="24"/>
        </w:rPr>
      </w:pPr>
    </w:p>
    <w:p w:rsidR="00884F4B" w:rsidRPr="00CA0546" w:rsidRDefault="002056E7" w:rsidP="00884F4B">
      <w:pPr>
        <w:pStyle w:val="af7"/>
        <w:spacing w:before="4"/>
        <w:ind w:left="0"/>
        <w:jc w:val="center"/>
        <w:rPr>
          <w:b/>
          <w:sz w:val="28"/>
          <w:szCs w:val="24"/>
        </w:rPr>
      </w:pPr>
      <w:r w:rsidRPr="00CA0546">
        <w:rPr>
          <w:b/>
          <w:sz w:val="28"/>
          <w:szCs w:val="24"/>
        </w:rPr>
        <w:t xml:space="preserve">2. </w:t>
      </w:r>
      <w:r w:rsidR="00E53B19" w:rsidRPr="00CA0546">
        <w:rPr>
          <w:b/>
          <w:sz w:val="28"/>
          <w:szCs w:val="24"/>
        </w:rPr>
        <w:t>Учебный план</w:t>
      </w:r>
    </w:p>
    <w:p w:rsidR="00884F4B" w:rsidRPr="00B535C0" w:rsidRDefault="00884F4B" w:rsidP="00A659C5">
      <w:pPr>
        <w:pStyle w:val="af7"/>
        <w:ind w:left="0" w:right="-7"/>
        <w:jc w:val="center"/>
        <w:rPr>
          <w:sz w:val="24"/>
          <w:szCs w:val="24"/>
        </w:rPr>
      </w:pPr>
      <w:r w:rsidRPr="00B535C0">
        <w:rPr>
          <w:sz w:val="24"/>
          <w:szCs w:val="24"/>
        </w:rPr>
        <w:t>Профессионального</w:t>
      </w:r>
      <w:r w:rsidRPr="00B535C0">
        <w:rPr>
          <w:spacing w:val="41"/>
          <w:sz w:val="24"/>
          <w:szCs w:val="24"/>
        </w:rPr>
        <w:t xml:space="preserve"> </w:t>
      </w:r>
      <w:r w:rsidRPr="00B535C0">
        <w:rPr>
          <w:sz w:val="24"/>
          <w:szCs w:val="24"/>
        </w:rPr>
        <w:t>обучения</w:t>
      </w:r>
      <w:r w:rsidRPr="00B535C0">
        <w:rPr>
          <w:spacing w:val="44"/>
          <w:sz w:val="24"/>
          <w:szCs w:val="24"/>
        </w:rPr>
        <w:t xml:space="preserve"> </w:t>
      </w:r>
      <w:r w:rsidRPr="00B535C0">
        <w:rPr>
          <w:sz w:val="24"/>
          <w:szCs w:val="24"/>
        </w:rPr>
        <w:t>по</w:t>
      </w:r>
      <w:r w:rsidRPr="00B535C0">
        <w:rPr>
          <w:spacing w:val="30"/>
          <w:sz w:val="24"/>
          <w:szCs w:val="24"/>
        </w:rPr>
        <w:t xml:space="preserve"> </w:t>
      </w:r>
      <w:r w:rsidRPr="00B535C0">
        <w:rPr>
          <w:sz w:val="24"/>
          <w:szCs w:val="24"/>
        </w:rPr>
        <w:t>профессии</w:t>
      </w:r>
      <w:r w:rsidRPr="00B535C0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20434</w:t>
      </w:r>
      <w:r w:rsidRPr="00B535C0">
        <w:rPr>
          <w:sz w:val="24"/>
          <w:szCs w:val="24"/>
        </w:rPr>
        <w:t>«</w:t>
      </w:r>
      <w:r>
        <w:rPr>
          <w:sz w:val="24"/>
          <w:szCs w:val="24"/>
        </w:rPr>
        <w:t>Вожатый</w:t>
      </w:r>
      <w:r w:rsidRPr="00B535C0">
        <w:rPr>
          <w:sz w:val="24"/>
          <w:szCs w:val="24"/>
        </w:rPr>
        <w:t>».</w:t>
      </w:r>
    </w:p>
    <w:p w:rsidR="00E53B19" w:rsidRPr="002056E7" w:rsidRDefault="00E53B19" w:rsidP="002056E7">
      <w:pPr>
        <w:pStyle w:val="41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outlineLvl w:val="0"/>
        <w:rPr>
          <w:sz w:val="12"/>
          <w:szCs w:val="24"/>
        </w:rPr>
      </w:pPr>
    </w:p>
    <w:tbl>
      <w:tblPr>
        <w:tblW w:w="76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9"/>
        <w:gridCol w:w="4285"/>
      </w:tblGrid>
      <w:tr w:rsidR="002056E7" w:rsidRPr="008A598E" w:rsidTr="00C37469">
        <w:trPr>
          <w:trHeight w:hRule="exact" w:val="16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8A598E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8A598E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  <w:r w:rsidRPr="008A598E">
              <w:rPr>
                <w:rStyle w:val="26"/>
                <w:sz w:val="24"/>
                <w:szCs w:val="24"/>
              </w:rPr>
              <w:t>Количество академических часов</w:t>
            </w:r>
          </w:p>
        </w:tc>
      </w:tr>
      <w:tr w:rsidR="002056E7" w:rsidRPr="008A598E" w:rsidTr="00C37469">
        <w:trPr>
          <w:trHeight w:hRule="exact" w:val="24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6"/>
                <w:sz w:val="24"/>
                <w:szCs w:val="24"/>
              </w:rPr>
              <w:t>Объём программы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6"/>
                <w:sz w:val="24"/>
                <w:szCs w:val="24"/>
              </w:rPr>
              <w:t>34</w:t>
            </w:r>
          </w:p>
        </w:tc>
      </w:tr>
      <w:tr w:rsidR="002056E7" w:rsidRPr="008A598E" w:rsidTr="00C37469">
        <w:trPr>
          <w:trHeight w:hRule="exact" w:val="16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6"/>
                <w:sz w:val="24"/>
                <w:szCs w:val="24"/>
              </w:rPr>
              <w:t>1. Очно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6"/>
                <w:sz w:val="24"/>
                <w:szCs w:val="24"/>
              </w:rPr>
              <w:t>34</w:t>
            </w:r>
          </w:p>
        </w:tc>
      </w:tr>
      <w:tr w:rsidR="002056E7" w:rsidRPr="008A598E" w:rsidTr="00C37469">
        <w:trPr>
          <w:trHeight w:hRule="exact" w:val="24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EC680A">
            <w:pPr>
              <w:pStyle w:val="22"/>
              <w:shd w:val="clear" w:color="auto" w:fill="auto"/>
              <w:spacing w:line="276" w:lineRule="auto"/>
              <w:ind w:left="709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7"/>
                <w:sz w:val="24"/>
                <w:szCs w:val="24"/>
              </w:rPr>
              <w:t>в том числе: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E7" w:rsidRPr="008A598E" w:rsidRDefault="002056E7" w:rsidP="009B34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56E7" w:rsidRPr="008A598E" w:rsidTr="00C37469">
        <w:trPr>
          <w:trHeight w:hRule="exact" w:val="24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EC680A">
            <w:pPr>
              <w:pStyle w:val="22"/>
              <w:shd w:val="clear" w:color="auto" w:fill="auto"/>
              <w:spacing w:line="276" w:lineRule="auto"/>
              <w:ind w:left="851" w:hanging="142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7"/>
                <w:sz w:val="24"/>
                <w:szCs w:val="24"/>
              </w:rPr>
              <w:t>Лекции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2056E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7"/>
                <w:sz w:val="24"/>
                <w:szCs w:val="24"/>
              </w:rPr>
              <w:t>19</w:t>
            </w:r>
          </w:p>
        </w:tc>
      </w:tr>
      <w:tr w:rsidR="002056E7" w:rsidRPr="008A598E" w:rsidTr="00C37469">
        <w:trPr>
          <w:trHeight w:hRule="exact" w:val="93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6E7" w:rsidRPr="00E12E9D" w:rsidRDefault="00EC680A" w:rsidP="00C37469">
            <w:pPr>
              <w:pStyle w:val="22"/>
              <w:shd w:val="clear" w:color="auto" w:fill="auto"/>
              <w:spacing w:line="240" w:lineRule="auto"/>
              <w:ind w:left="56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7"/>
                <w:sz w:val="24"/>
                <w:szCs w:val="24"/>
              </w:rPr>
              <w:t>П</w:t>
            </w:r>
            <w:r w:rsidR="002056E7" w:rsidRPr="008A598E">
              <w:rPr>
                <w:rStyle w:val="27"/>
                <w:sz w:val="24"/>
                <w:szCs w:val="24"/>
              </w:rPr>
              <w:t>рактические занятия, семинары</w:t>
            </w:r>
            <w:r>
              <w:rPr>
                <w:rStyle w:val="27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7"/>
                <w:sz w:val="24"/>
                <w:szCs w:val="24"/>
              </w:rPr>
              <w:t>15</w:t>
            </w:r>
          </w:p>
        </w:tc>
      </w:tr>
    </w:tbl>
    <w:p w:rsidR="00884F4B" w:rsidRDefault="00884F4B" w:rsidP="00E53B19">
      <w:pPr>
        <w:pStyle w:val="af4"/>
        <w:rPr>
          <w:rFonts w:ascii="Times New Roman" w:hAnsi="Times New Roman"/>
          <w:sz w:val="24"/>
          <w:szCs w:val="24"/>
        </w:rPr>
      </w:pPr>
      <w:bookmarkStart w:id="7" w:name="_Toc139476827"/>
    </w:p>
    <w:p w:rsidR="00481E43" w:rsidRDefault="00481E43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C37469" w:rsidRDefault="00C37469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53B19" w:rsidRDefault="00E53B19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884F4B">
        <w:rPr>
          <w:rFonts w:ascii="Times New Roman" w:hAnsi="Times New Roman"/>
          <w:b/>
          <w:sz w:val="24"/>
          <w:szCs w:val="24"/>
        </w:rPr>
        <w:lastRenderedPageBreak/>
        <w:t>2.1 УЧЕБНО-ТЕМАТИЧЕСКИЙ ПЛАН</w:t>
      </w:r>
    </w:p>
    <w:tbl>
      <w:tblPr>
        <w:tblW w:w="10032" w:type="dxa"/>
        <w:tblInd w:w="-107" w:type="dxa"/>
        <w:tblCellMar>
          <w:top w:w="54" w:type="dxa"/>
          <w:left w:w="107" w:type="dxa"/>
          <w:right w:w="48" w:type="dxa"/>
        </w:tblCellMar>
        <w:tblLook w:val="04A0"/>
      </w:tblPr>
      <w:tblGrid>
        <w:gridCol w:w="1384"/>
        <w:gridCol w:w="4141"/>
        <w:gridCol w:w="1387"/>
        <w:gridCol w:w="1419"/>
        <w:gridCol w:w="1701"/>
      </w:tblGrid>
      <w:tr w:rsidR="00D17554" w:rsidTr="004C6751">
        <w:trPr>
          <w:trHeight w:val="2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№ </w:t>
            </w:r>
            <w:proofErr w:type="gramStart"/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п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/п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Наименование разделов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Всего аудиторных часов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В том числе </w:t>
            </w:r>
          </w:p>
        </w:tc>
      </w:tr>
      <w:tr w:rsidR="00D17554" w:rsidTr="004C675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лекции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практические </w:t>
            </w:r>
          </w:p>
        </w:tc>
      </w:tr>
      <w:tr w:rsidR="00D17554" w:rsidTr="004C6751">
        <w:trPr>
          <w:trHeight w:val="6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Нормативно - правовые  и методические основы вожатской деятельности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2056E7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 детского коллектива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3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Психолого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педагогические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основы вожатской деятельности.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4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Логика развития лагерной смены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5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Планирование деятельности в лагере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D17554" w:rsidTr="004C6751">
        <w:trPr>
          <w:trHeight w:val="5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6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Методика воспитательной работы </w:t>
            </w: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C37469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7554" w:rsidTr="004C6751">
        <w:trPr>
          <w:trHeight w:val="348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58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</w:tbl>
    <w:p w:rsidR="00D17554" w:rsidRDefault="00D17554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D17554" w:rsidRPr="00884F4B" w:rsidRDefault="00D17554" w:rsidP="00CA054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53B19" w:rsidRPr="008A598E" w:rsidRDefault="00CA0546" w:rsidP="00CA0546">
      <w:pPr>
        <w:pStyle w:val="41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2.2  </w:t>
      </w:r>
      <w:r w:rsidR="00E53B19" w:rsidRPr="008A598E">
        <w:rPr>
          <w:sz w:val="24"/>
          <w:szCs w:val="24"/>
        </w:rPr>
        <w:t>Календарный учебный график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7270"/>
      </w:tblGrid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7270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Наименования модуля</w:t>
            </w:r>
          </w:p>
        </w:tc>
      </w:tr>
      <w:tr w:rsidR="00E53B19" w:rsidRPr="008A598E" w:rsidTr="009B3400">
        <w:tc>
          <w:tcPr>
            <w:tcW w:w="9565" w:type="dxa"/>
            <w:gridSpan w:val="2"/>
          </w:tcPr>
          <w:p w:rsidR="00E53B19" w:rsidRPr="006D459F" w:rsidRDefault="00E53B19" w:rsidP="009B34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D17554">
              <w:rPr>
                <w:rFonts w:ascii="Times New Roman" w:hAnsi="Times New Roman" w:cs="Times New Roman"/>
              </w:rPr>
              <w:t>Нормативно - правов</w:t>
            </w:r>
            <w:r>
              <w:rPr>
                <w:rFonts w:ascii="Times New Roman" w:hAnsi="Times New Roman"/>
              </w:rPr>
              <w:t>ые  и методические основы вожатской деятельности.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Нормативно - правов</w:t>
            </w:r>
            <w:r>
              <w:rPr>
                <w:rFonts w:ascii="Times New Roman" w:hAnsi="Times New Roman"/>
              </w:rPr>
              <w:t>ые  и методические основы вожатской деятельности.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Основы безопасности жизнедеятельности детского коллектива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lastRenderedPageBreak/>
              <w:t>25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A659C5">
        <w:trPr>
          <w:trHeight w:val="251"/>
        </w:trPr>
        <w:tc>
          <w:tcPr>
            <w:tcW w:w="2295" w:type="dxa"/>
          </w:tcPr>
          <w:p w:rsidR="00E53B19" w:rsidRPr="006D459F" w:rsidRDefault="00E53B19" w:rsidP="00A659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7270" w:type="dxa"/>
          </w:tcPr>
          <w:p w:rsidR="00E53B19" w:rsidRPr="006D459F" w:rsidRDefault="002056E7" w:rsidP="00A659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2056E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E53B19" w:rsidP="009B340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</w:tbl>
    <w:p w:rsidR="00E53B19" w:rsidRPr="00C5526D" w:rsidRDefault="00E53B19" w:rsidP="00E53B19">
      <w:pPr>
        <w:spacing w:line="276" w:lineRule="auto"/>
        <w:rPr>
          <w:rFonts w:ascii="Times New Roman" w:hAnsi="Times New Roman" w:cs="Times New Roman"/>
          <w:sz w:val="14"/>
        </w:rPr>
      </w:pPr>
    </w:p>
    <w:p w:rsidR="008D2FC0" w:rsidRPr="009B3400" w:rsidRDefault="008D2FC0" w:rsidP="008D2FC0">
      <w:pPr>
        <w:widowControl/>
        <w:spacing w:line="259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bookmarkStart w:id="8" w:name="_Toc139476829"/>
      <w:r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 xml:space="preserve">3. </w:t>
      </w:r>
      <w:r w:rsidRPr="009B3400"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 xml:space="preserve">Рабочая программа. </w:t>
      </w:r>
    </w:p>
    <w:p w:rsidR="008D2FC0" w:rsidRPr="001437DA" w:rsidRDefault="008D2FC0" w:rsidP="008D2FC0">
      <w:pPr>
        <w:widowControl/>
        <w:spacing w:line="259" w:lineRule="auto"/>
        <w:ind w:left="195"/>
        <w:jc w:val="center"/>
        <w:rPr>
          <w:rFonts w:ascii="Times New Roman" w:eastAsia="Times New Roman" w:hAnsi="Times New Roman" w:cs="Times New Roman"/>
          <w:sz w:val="18"/>
          <w:szCs w:val="22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134" w:type="dxa"/>
        </w:tblCellMar>
        <w:tblLook w:val="04A0"/>
      </w:tblPr>
      <w:tblGrid>
        <w:gridCol w:w="1353"/>
        <w:gridCol w:w="8617"/>
      </w:tblGrid>
      <w:tr w:rsidR="008D2FC0" w:rsidRPr="004C6751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Раздел 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Нормативно - правовые  и методические основы вожатской деятельности </w:t>
            </w:r>
          </w:p>
        </w:tc>
      </w:tr>
      <w:tr w:rsidR="008D2FC0" w:rsidRPr="004C6751" w:rsidTr="004C6751">
        <w:trPr>
          <w:trHeight w:val="118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1.1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81E43">
            <w:pPr>
              <w:widowControl/>
              <w:ind w:left="108" w:right="808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Место вожатого в системе организаций отдыха детей и их оздоровления </w:t>
            </w:r>
          </w:p>
          <w:p w:rsidR="008D2FC0" w:rsidRPr="004C6751" w:rsidRDefault="008D2FC0" w:rsidP="00481E43">
            <w:pPr>
              <w:widowControl/>
              <w:ind w:left="108" w:right="8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Сотрудники ДОЛ и их основные должностные обязанности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Педагогическая служба лагеря </w:t>
            </w:r>
          </w:p>
          <w:p w:rsidR="008D2FC0" w:rsidRPr="004C6751" w:rsidRDefault="008D2FC0" w:rsidP="00481E43">
            <w:pPr>
              <w:widowControl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Профессиональный стандарт «Вожатый»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405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1.2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08" w:right="244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Правовые и этические основы деятельности вожатого </w:t>
            </w:r>
          </w:p>
          <w:p w:rsidR="008D2FC0" w:rsidRPr="004C6751" w:rsidRDefault="008D2FC0" w:rsidP="004C6751">
            <w:pPr>
              <w:widowControl/>
              <w:spacing w:line="232" w:lineRule="auto"/>
              <w:ind w:left="108" w:right="244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38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Должностная инструкция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Техника безопасности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Требование к личностным качествам и ценностям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Имидж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Культура речи, поведения, внешнего вида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Этика и безопасность в социальных сетях </w:t>
            </w:r>
          </w:p>
        </w:tc>
      </w:tr>
      <w:tr w:rsidR="008D2FC0" w:rsidRPr="004C6751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Раздел 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безопасности жизнедеятельности детского коллектива</w:t>
            </w:r>
          </w:p>
        </w:tc>
      </w:tr>
      <w:tr w:rsidR="008D2FC0" w:rsidRPr="004C6751" w:rsidTr="004C6751">
        <w:trPr>
          <w:trHeight w:val="118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08" w:right="454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Охрана жизни и здоровья детей </w:t>
            </w:r>
          </w:p>
          <w:p w:rsidR="008D2FC0" w:rsidRPr="004C6751" w:rsidRDefault="008D2FC0" w:rsidP="004C6751">
            <w:pPr>
              <w:widowControl/>
              <w:spacing w:line="232" w:lineRule="auto"/>
              <w:ind w:left="108" w:right="454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3"/>
              </w:numPr>
              <w:spacing w:line="259" w:lineRule="auto"/>
              <w:ind w:right="7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 охраны жизни и здоровья детей;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3"/>
              </w:numPr>
              <w:spacing w:line="259" w:lineRule="auto"/>
              <w:ind w:right="7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Медико-санитарное обеспечение отдыха и оздоровления детей в оздоровительном лагере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3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proofErr w:type="spellStart"/>
            <w:proofErr w:type="gramStart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Психолого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педагогические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основы вожатской деятельности.</w:t>
            </w:r>
          </w:p>
        </w:tc>
      </w:tr>
      <w:tr w:rsidR="008D2FC0" w:rsidRPr="004C6751" w:rsidTr="004C6751">
        <w:trPr>
          <w:trHeight w:val="118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Возрастные физиологические особенности детей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b/>
                <w:sz w:val="6"/>
                <w:szCs w:val="22"/>
                <w:vertAlign w:val="superscript"/>
                <w:lang w:bidi="ar-SA"/>
              </w:rPr>
            </w:pPr>
          </w:p>
          <w:p w:rsidR="008D2FC0" w:rsidRPr="004C6751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4"/>
              </w:numPr>
              <w:spacing w:line="238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Физиологическое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особенности, ограничения и потребности детей младшего школьного возраста. (6-9 лет)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Физиологическое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особенности ограничения и потребности детей среднего школьного </w:t>
            </w:r>
          </w:p>
        </w:tc>
      </w:tr>
    </w:tbl>
    <w:p w:rsidR="008D2FC0" w:rsidRPr="009B3400" w:rsidRDefault="008D2FC0" w:rsidP="008D2FC0">
      <w:pPr>
        <w:widowControl/>
        <w:spacing w:line="259" w:lineRule="auto"/>
        <w:ind w:left="-938" w:right="120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243" w:type="dxa"/>
        </w:tblCellMar>
        <w:tblLook w:val="04A0"/>
      </w:tblPr>
      <w:tblGrid>
        <w:gridCol w:w="1128"/>
        <w:gridCol w:w="8842"/>
      </w:tblGrid>
      <w:tr w:rsidR="008D2FC0" w:rsidRPr="004C6751" w:rsidTr="004C6751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FC0" w:rsidRPr="004C6751" w:rsidRDefault="008D2FC0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82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возраста. (10-13 лет)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38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Физиологическое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особенности ограничения и потребности детей старшего школьного возраста. (14-16 лет)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Учет физиологических особенностей детей в работе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Гигиенические требования в организации отрядной работы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детей с ограниченными возможностями здоровья </w:t>
            </w:r>
          </w:p>
        </w:tc>
      </w:tr>
      <w:tr w:rsidR="008D2FC0" w:rsidRPr="004C6751" w:rsidTr="004C6751">
        <w:trPr>
          <w:trHeight w:val="16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3.2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8" w:right="2875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Возрастные психологические особенности детей 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8" w:right="287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Психолого-педагогические особенности детей младшего школьного возраста. (6-9 лет) </w:t>
            </w:r>
          </w:p>
          <w:p w:rsidR="00EC680A" w:rsidRPr="00EC680A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Психолого-педагогические особенности детей среднего школьного возраста. (10-13 лет) </w:t>
            </w:r>
          </w:p>
          <w:p w:rsidR="00EC680A" w:rsidRPr="00EC680A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Психолого-педагогические особенности детей старшего школьного возраста. (14-16 лет)</w:t>
            </w:r>
          </w:p>
          <w:p w:rsidR="008D2FC0" w:rsidRPr="004C6751" w:rsidRDefault="008D2FC0" w:rsidP="00EC680A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вожатого с одновозрастным и разновозрастным отрядом. Способы установления контакта с детьми разного возраста </w:t>
            </w:r>
          </w:p>
        </w:tc>
      </w:tr>
      <w:tr w:rsidR="008D2FC0" w:rsidRPr="004C6751" w:rsidTr="004C6751">
        <w:trPr>
          <w:trHeight w:val="16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3.3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8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Режим дня как фактор безопасности и оздоровления в ДОЛ и требования к его организации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Типовой режим дня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7"/>
              </w:numPr>
              <w:spacing w:line="271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Обязанности вожатого по сопровождению временного детского коллектива согласно режиму дня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Специфика организации режимных моментов с учетом возрастных потребностей ребенка, санитарных, гигиенических и иных требований </w:t>
            </w:r>
          </w:p>
        </w:tc>
      </w:tr>
      <w:tr w:rsidR="008D2FC0" w:rsidRPr="004C6751" w:rsidTr="004C6751">
        <w:trPr>
          <w:trHeight w:val="71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3.4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19"/>
              <w:ind w:left="108" w:right="161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Работа вожатого с детьми, имеющими особенности поведения </w:t>
            </w:r>
          </w:p>
          <w:p w:rsidR="008D2FC0" w:rsidRPr="004C6751" w:rsidRDefault="008D2FC0" w:rsidP="004C6751">
            <w:pPr>
              <w:widowControl/>
              <w:spacing w:after="19"/>
              <w:ind w:left="108" w:right="161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с тревожными, агрессивными, не контактными детьми. </w:t>
            </w:r>
          </w:p>
        </w:tc>
      </w:tr>
      <w:tr w:rsidR="008D2FC0" w:rsidRPr="004C6751" w:rsidTr="004C6751">
        <w:trPr>
          <w:trHeight w:val="143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3.5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08" w:right="161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Работа вожатого с детьми, имеющими особенности поведения </w:t>
            </w:r>
          </w:p>
          <w:p w:rsidR="008D2FC0" w:rsidRPr="004C6751" w:rsidRDefault="008D2FC0" w:rsidP="004C6751">
            <w:pPr>
              <w:widowControl/>
              <w:ind w:left="108" w:right="161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8"/>
              </w:numPr>
              <w:spacing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с подростками, склонными к </w:t>
            </w:r>
            <w:proofErr w:type="spell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девиантному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аддитивному поведению.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Профилактика вредных привычек.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Профилактика употребления нецензурных выражений</w:t>
            </w: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1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3.6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6" w:right="2075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Временный детский коллектив и динамика его развития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6" w:right="207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формирования временного детского коллектива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Стадии развития временного детского коллектива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Лидерство </w:t>
            </w:r>
          </w:p>
        </w:tc>
      </w:tr>
      <w:tr w:rsidR="008D2FC0" w:rsidRPr="004C6751" w:rsidTr="004C6751">
        <w:trPr>
          <w:trHeight w:val="27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3.7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7" w:lineRule="auto"/>
              <w:ind w:left="106" w:right="108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и развитие временного детского коллектива. </w:t>
            </w:r>
          </w:p>
          <w:p w:rsidR="008D2FC0" w:rsidRPr="004C6751" w:rsidRDefault="008D2FC0" w:rsidP="004C6751">
            <w:pPr>
              <w:widowControl/>
              <w:spacing w:line="276" w:lineRule="auto"/>
              <w:ind w:left="106" w:right="108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Мероприятия, направленные на знакомство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Мероприятия, направленные на сплочение временного детского коллектива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Отрядные огоньки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Отрядное дело </w:t>
            </w:r>
          </w:p>
          <w:p w:rsidR="008D2FC0" w:rsidRPr="004C6751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Педагогические задачи отрядного дела. </w:t>
            </w:r>
          </w:p>
          <w:p w:rsidR="008D2FC0" w:rsidRPr="004C6751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Алгоритм проведения отрядного дела. </w:t>
            </w:r>
          </w:p>
          <w:p w:rsidR="008D2FC0" w:rsidRPr="004C6751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Формы проведения отрядного дела. 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2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3.8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7" w:lineRule="auto"/>
              <w:ind w:left="106" w:right="108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и развитие временного детского коллектива.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825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Разработка и проведение отрядного дела в зависимости от возраста участников и  заданной формы проведения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39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3.9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81E43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Условия формирования благоприятного психологического климата в детском коллективе. </w:t>
            </w:r>
          </w:p>
          <w:p w:rsidR="008D2FC0" w:rsidRPr="004C6751" w:rsidRDefault="008D2FC0" w:rsidP="00481E43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2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Методы исследования психологического климата в отряде, личности ребенка и результативности деятельности.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Наказание и поощрение в ДОЛ.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Единство педагогических требований.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Работа вожатого по формированию благоприятного психологического климата в отряде.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Основные социально-психологические роли вожатого, друг, наставник, родитель, организатор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Способы достижения авторитета </w:t>
            </w:r>
          </w:p>
        </w:tc>
      </w:tr>
    </w:tbl>
    <w:p w:rsidR="008D2FC0" w:rsidRPr="009B3400" w:rsidRDefault="008D2FC0" w:rsidP="008D2FC0">
      <w:pPr>
        <w:widowControl/>
        <w:spacing w:line="259" w:lineRule="auto"/>
        <w:ind w:left="-938" w:right="120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111" w:type="dxa"/>
        </w:tblCellMar>
        <w:tblLook w:val="04A0"/>
      </w:tblPr>
      <w:tblGrid>
        <w:gridCol w:w="1128"/>
        <w:gridCol w:w="8842"/>
      </w:tblGrid>
      <w:tr w:rsidR="008D2FC0" w:rsidRPr="004C6751" w:rsidTr="004C6751">
        <w:trPr>
          <w:trHeight w:val="95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3.10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06" w:right="63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2"/>
              </w:numPr>
              <w:spacing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Типология конфликтов.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2"/>
              </w:numPr>
              <w:spacing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Способы разрешения межличностных конфликтов. </w:t>
            </w:r>
          </w:p>
        </w:tc>
      </w:tr>
      <w:tr w:rsidR="008D2FC0" w:rsidRPr="004C6751" w:rsidTr="004C6751">
        <w:trPr>
          <w:trHeight w:val="9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3.11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28" w:line="232" w:lineRule="auto"/>
              <w:ind w:left="106" w:right="63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spacing w:line="259" w:lineRule="auto"/>
              <w:ind w:left="46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spell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Медиаторство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вожатого при разрешении межличностных конфликтов. 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93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3.12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825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Решение кейсов с использованием ситуаций межличностных конфликтов детей, происходивших в ДОЛ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43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3.13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Включение участников временного детского коллектива в систему мотивационных мероприятий.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Стимулирование активности ребенка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 самоуправления в отряде и лагере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Чередование творческих поручений </w:t>
            </w:r>
          </w:p>
        </w:tc>
      </w:tr>
      <w:tr w:rsidR="008D2FC0" w:rsidRPr="004C6751" w:rsidTr="004C6751">
        <w:trPr>
          <w:trHeight w:val="94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3.14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Включение участников временного детского коллектива в систему мотивационных мероприятий. </w:t>
            </w:r>
          </w:p>
          <w:p w:rsidR="008D2FC0" w:rsidRPr="004C6751" w:rsidRDefault="008D2FC0" w:rsidP="004C6751">
            <w:pPr>
              <w:widowControl/>
              <w:spacing w:after="8"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Отрядная система мотивации и стимулирования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4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Логика развития лагерной смены </w:t>
            </w:r>
          </w:p>
        </w:tc>
      </w:tr>
      <w:tr w:rsidR="008D2FC0" w:rsidRPr="004C6751" w:rsidTr="004C6751">
        <w:trPr>
          <w:trHeight w:val="9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4.1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Логика и периодизация смены.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7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4.1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Кризисные точки смены, их предупреждение и проработка </w:t>
            </w:r>
          </w:p>
        </w:tc>
      </w:tr>
      <w:tr w:rsidR="008D2FC0" w:rsidRPr="004C6751" w:rsidTr="004C6751">
        <w:trPr>
          <w:trHeight w:val="9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4.1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21" w:line="237" w:lineRule="auto"/>
              <w:ind w:left="108" w:right="36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828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Особенности педагогической работы в различные периоды смены (организационный, основной, заключительный)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9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Тема 4.1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24" w:line="237" w:lineRule="auto"/>
              <w:ind w:left="108" w:right="36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Виды и структура планов в работе вожатого, требования к их содержанию и оформлению;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Способы прогнозирования результата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5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Планирование деятельности в лагере </w:t>
            </w:r>
          </w:p>
        </w:tc>
      </w:tr>
      <w:tr w:rsidR="008D2FC0" w:rsidRPr="004C6751" w:rsidTr="004C6751">
        <w:trPr>
          <w:trHeight w:val="260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5.1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81E43">
            <w:pPr>
              <w:widowControl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Способы организации содержательной деятельности временного детского коллектива. </w:t>
            </w:r>
          </w:p>
          <w:p w:rsidR="008D2FC0" w:rsidRPr="004C6751" w:rsidRDefault="008D2FC0" w:rsidP="00481E43">
            <w:pPr>
              <w:widowControl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4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Разнообразие форм организации содержательной деятельности ДОЛ </w:t>
            </w:r>
            <w:r w:rsidRPr="004C6751">
              <w:rPr>
                <w:rFonts w:ascii="Segoe UI Symbol" w:eastAsia="Segoe UI Symbol" w:hAnsi="Segoe UI Symbol" w:cs="Segoe UI Symbol"/>
                <w:sz w:val="22"/>
                <w:szCs w:val="22"/>
                <w:lang w:bidi="ar-SA"/>
              </w:rPr>
              <w:t></w:t>
            </w:r>
            <w:r w:rsidRPr="004C6751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Коллективное творческое дело.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Игры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Игра, как вид деятельности и метод воспитания.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Классификация игр.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Малые игровые формы.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5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Проектная деятельность.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прогулок и экскурсий.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спортивных соревнований в ДОЛ </w:t>
            </w:r>
          </w:p>
        </w:tc>
      </w:tr>
      <w:tr w:rsidR="008D2FC0" w:rsidRPr="004C6751" w:rsidTr="004C6751">
        <w:trPr>
          <w:trHeight w:val="212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5.2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31" w:line="232" w:lineRule="auto"/>
              <w:ind w:left="108" w:right="78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Факторы планирования деятельности временного детского коллектива.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168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Долгосрочное и краткосрочное планирование работы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21"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логикой развития смены.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21"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планом работы организации отдыха детей и их оздоровления.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168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режимом организации отдыха детей и их оздоровления. </w:t>
            </w:r>
          </w:p>
        </w:tc>
      </w:tr>
      <w:tr w:rsidR="008D2FC0" w:rsidRPr="004C6751" w:rsidTr="004C6751">
        <w:trPr>
          <w:trHeight w:val="46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5.3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8" w:right="98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проектирования программ отрядной деятельности в ДОЛ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23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FC0" w:rsidRPr="004C6751" w:rsidRDefault="008D2FC0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Нормативно-правовые основы, регламентирующие разработку программ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Проектирование программы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Структура программы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Ресурсное обеспечение программы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Разработка элементов программ отрядов для детей различного возраста </w:t>
            </w:r>
          </w:p>
        </w:tc>
      </w:tr>
      <w:tr w:rsidR="008D2FC0" w:rsidRPr="004C6751" w:rsidTr="004C6751">
        <w:trPr>
          <w:trHeight w:val="2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6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Методика воспитательной работы в ДОЛ </w:t>
            </w:r>
          </w:p>
        </w:tc>
      </w:tr>
      <w:tr w:rsidR="008D2FC0" w:rsidRPr="004C6751" w:rsidTr="004C6751">
        <w:trPr>
          <w:trHeight w:val="9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6.1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13" w:right="16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Особенности функционирования организаций отдыха детей и их оздоровления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7"/>
              </w:numPr>
              <w:spacing w:line="259" w:lineRule="auto"/>
              <w:ind w:left="83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функционирования ДОЛ разных типов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7"/>
              </w:numPr>
              <w:spacing w:line="259" w:lineRule="auto"/>
              <w:ind w:left="83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Особенность педагогической  работы в ДОЛ разных типов </w:t>
            </w:r>
          </w:p>
        </w:tc>
      </w:tr>
      <w:tr w:rsidR="008D2FC0" w:rsidRPr="004C6751" w:rsidTr="004C6751">
        <w:trPr>
          <w:trHeight w:val="282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Тема 6.2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6" w:lineRule="auto"/>
              <w:ind w:left="113" w:right="1202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Адаптация и включение участников временного детского коллектива в систему мероприятий ДОЛ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Период адаптации в структуре лагерной смены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Формы и виды мероприятий, способствующих адаптации воспитуемых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Режим первого дня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 поведения в автобусе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 расселения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Организационные хозяйственные сборы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Знакомство с территорией лагеря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Введение в тематику смены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25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 организационного периода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4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6.3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13" w:right="169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образа отряда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Выбор названия, девиза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Оборудование отрядного места. Создание отрядного уголка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Подготовка представления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Правила, традиции и законы отряда </w:t>
            </w:r>
          </w:p>
        </w:tc>
      </w:tr>
      <w:tr w:rsidR="008D2FC0" w:rsidRPr="004C6751" w:rsidTr="004C6751">
        <w:trPr>
          <w:trHeight w:val="218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6.4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13" w:right="414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Основы сценической деятельности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создания сценария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режиссуры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актерской работы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создания сценического образа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ораторского мастерства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Культура речи и поведения на сцене и в зале во время проведения массовых мероприятий в ДОЛ </w:t>
            </w:r>
          </w:p>
        </w:tc>
      </w:tr>
      <w:tr w:rsidR="008D2FC0" w:rsidRPr="004C6751" w:rsidTr="004C6751">
        <w:trPr>
          <w:trHeight w:val="70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6.5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11" w:line="237" w:lineRule="auto"/>
              <w:ind w:left="113" w:right="59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spellStart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Игропрактика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Отработка навыков организации и проведения игр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84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14" w:line="237" w:lineRule="auto"/>
              <w:ind w:left="113" w:right="59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spellStart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Игропрактика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Отработка навыков организации и проведения игр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</w:tbl>
    <w:p w:rsidR="008D2FC0" w:rsidRPr="008D2FC0" w:rsidRDefault="008D2FC0" w:rsidP="00C5526D">
      <w:pPr>
        <w:pStyle w:val="41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left="567" w:right="1920" w:firstLine="0"/>
        <w:jc w:val="center"/>
        <w:outlineLvl w:val="0"/>
        <w:rPr>
          <w:sz w:val="24"/>
          <w:szCs w:val="24"/>
          <w:lang w:val="ru-RU"/>
        </w:rPr>
      </w:pPr>
    </w:p>
    <w:p w:rsidR="00C5526D" w:rsidRPr="00C5526D" w:rsidRDefault="00C5526D" w:rsidP="00C5526D">
      <w:pPr>
        <w:pStyle w:val="41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left="567" w:right="1920" w:firstLine="0"/>
        <w:jc w:val="center"/>
        <w:outlineLvl w:val="0"/>
        <w:rPr>
          <w:sz w:val="24"/>
          <w:szCs w:val="24"/>
        </w:rPr>
      </w:pPr>
      <w:r w:rsidRPr="00C5526D">
        <w:rPr>
          <w:sz w:val="24"/>
          <w:szCs w:val="24"/>
        </w:rPr>
        <w:t xml:space="preserve">4. </w:t>
      </w:r>
      <w:bookmarkStart w:id="9" w:name="bookmark13"/>
      <w:bookmarkStart w:id="10" w:name="_Toc139476825"/>
      <w:r w:rsidRPr="00C5526D">
        <w:rPr>
          <w:sz w:val="24"/>
          <w:szCs w:val="24"/>
        </w:rPr>
        <w:t xml:space="preserve"> Планируемые результаты обучения по программе профессионального обучения.</w:t>
      </w:r>
    </w:p>
    <w:bookmarkEnd w:id="9"/>
    <w:bookmarkEnd w:id="10"/>
    <w:p w:rsidR="00C5526D" w:rsidRPr="00C5526D" w:rsidRDefault="00C5526D" w:rsidP="00C5526D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4"/>
      </w:tblGrid>
      <w:tr w:rsidR="00C5526D" w:rsidRPr="008A598E" w:rsidTr="00C5526D">
        <w:tc>
          <w:tcPr>
            <w:tcW w:w="9565" w:type="dxa"/>
            <w:gridSpan w:val="2"/>
          </w:tcPr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98E">
              <w:rPr>
                <w:rFonts w:ascii="Times New Roman" w:hAnsi="Times New Roman" w:cs="Times New Roman"/>
                <w:b/>
              </w:rPr>
              <w:t>Вид деятельности (трудовая функция):</w:t>
            </w:r>
          </w:p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 xml:space="preserve">Содействие организации по сопровождению деятельности детского коллектива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A598E">
              <w:rPr>
                <w:rFonts w:ascii="Times New Roman" w:hAnsi="Times New Roman" w:cs="Times New Roman"/>
              </w:rPr>
              <w:t>(группы, подразделения, объединения)</w:t>
            </w:r>
          </w:p>
        </w:tc>
      </w:tr>
      <w:tr w:rsidR="00C5526D" w:rsidRPr="008A598E" w:rsidTr="00C5526D">
        <w:tc>
          <w:tcPr>
            <w:tcW w:w="4361" w:type="dxa"/>
          </w:tcPr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98E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5204" w:type="dxa"/>
          </w:tcPr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98E">
              <w:rPr>
                <w:rFonts w:ascii="Times New Roman" w:hAnsi="Times New Roman" w:cs="Times New Roman"/>
                <w:b/>
              </w:rPr>
              <w:t>Характеристика вида деятельности  (профессиональные компетенции)</w:t>
            </w:r>
          </w:p>
        </w:tc>
      </w:tr>
      <w:tr w:rsidR="00C5526D" w:rsidRPr="008A598E" w:rsidTr="00C5526D">
        <w:tc>
          <w:tcPr>
            <w:tcW w:w="4361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ВД 1</w:t>
            </w:r>
            <w:r w:rsidR="00E1212C">
              <w:rPr>
                <w:rFonts w:ascii="Times New Roman" w:hAnsi="Times New Roman" w:cs="Times New Roman"/>
              </w:rPr>
              <w:t xml:space="preserve">. </w:t>
            </w:r>
            <w:r w:rsidRPr="008A598E">
              <w:rPr>
                <w:rFonts w:ascii="Times New Roman" w:hAnsi="Times New Roman" w:cs="Times New Roman"/>
              </w:rPr>
              <w:t xml:space="preserve"> Сопровождение деятельности детского коллектива (группы, подразделения, объединения) в организациях отдыха детей и их оздоровления</w:t>
            </w:r>
          </w:p>
        </w:tc>
        <w:tc>
          <w:tcPr>
            <w:tcW w:w="5204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 xml:space="preserve">ПК 1 Способность планирования деятельности временного коллектива (группы, подразделения, объединения) под руководством педагогического работника и в соответствии с планом работы организации отдыха детей и их оздоровления </w:t>
            </w:r>
          </w:p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ПК 1.2 Способность к организации и осуществлению сопровождения временного детского коллектива в соответствии с ежедневным планом работы организации отдыха детей и их оздоровления</w:t>
            </w:r>
          </w:p>
        </w:tc>
      </w:tr>
      <w:tr w:rsidR="00C5526D" w:rsidRPr="008A598E" w:rsidTr="00C5526D">
        <w:tc>
          <w:tcPr>
            <w:tcW w:w="4361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ВД 2</w:t>
            </w:r>
            <w:r w:rsidR="00E1212C">
              <w:rPr>
                <w:rFonts w:ascii="Times New Roman" w:hAnsi="Times New Roman" w:cs="Times New Roman"/>
              </w:rPr>
              <w:t>.</w:t>
            </w:r>
            <w:r w:rsidRPr="008A598E">
              <w:rPr>
                <w:rFonts w:ascii="Times New Roman" w:hAnsi="Times New Roman" w:cs="Times New Roman"/>
              </w:rPr>
              <w:t xml:space="preserve"> Организация поддержки </w:t>
            </w:r>
            <w:proofErr w:type="gramStart"/>
            <w:r w:rsidRPr="008A598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8A598E">
              <w:rPr>
                <w:rFonts w:ascii="Times New Roman" w:hAnsi="Times New Roman" w:cs="Times New Roman"/>
              </w:rPr>
              <w:t xml:space="preserve"> образовательной </w:t>
            </w:r>
            <w:r w:rsidRPr="008A598E">
              <w:rPr>
                <w:rFonts w:ascii="Times New Roman" w:hAnsi="Times New Roman" w:cs="Times New Roman"/>
              </w:rPr>
              <w:lastRenderedPageBreak/>
              <w:t>организации в создании, развитии и деятельности детского коллектива (группы, подразделения, объединения)</w:t>
            </w:r>
          </w:p>
        </w:tc>
        <w:tc>
          <w:tcPr>
            <w:tcW w:w="5204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lastRenderedPageBreak/>
              <w:t xml:space="preserve">ПК 2.1 Способность проведения игр, сборов и иных мероприятий во временном детском </w:t>
            </w:r>
            <w:r w:rsidRPr="008A598E">
              <w:rPr>
                <w:rFonts w:ascii="Times New Roman" w:hAnsi="Times New Roman" w:cs="Times New Roman"/>
              </w:rPr>
              <w:lastRenderedPageBreak/>
              <w:t>коллективе, направленных на формирование коллектива, его развитие, поддержание комфортного эмоционального состояния, анализ результатов деятельности</w:t>
            </w:r>
          </w:p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ПК 2.2 Способность к информированию и включению участников временного детского коллектива в конкурсы, и проекты, направленные на развитие личностных качеств отдельных участников и всего детского коллектива в целом.</w:t>
            </w:r>
          </w:p>
        </w:tc>
      </w:tr>
    </w:tbl>
    <w:p w:rsidR="00122DA1" w:rsidRDefault="00122DA1" w:rsidP="00C5526D">
      <w:pPr>
        <w:pStyle w:val="22"/>
        <w:shd w:val="clear" w:color="auto" w:fill="auto"/>
        <w:spacing w:line="276" w:lineRule="auto"/>
        <w:ind w:left="740" w:firstLine="0"/>
        <w:rPr>
          <w:sz w:val="24"/>
          <w:szCs w:val="24"/>
          <w:lang w:val="ru-RU"/>
        </w:rPr>
      </w:pP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 w:rsidRPr="008A598E">
        <w:rPr>
          <w:sz w:val="24"/>
          <w:szCs w:val="24"/>
        </w:rPr>
        <w:t>Процесс изучения направлен на освоение следующих компетенций:</w:t>
      </w:r>
    </w:p>
    <w:p w:rsidR="00C5526D" w:rsidRPr="008A598E" w:rsidRDefault="00C5526D" w:rsidP="00C5526D">
      <w:pPr>
        <w:pStyle w:val="5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8A598E">
        <w:rPr>
          <w:sz w:val="24"/>
          <w:szCs w:val="24"/>
        </w:rPr>
        <w:t>Знать: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локальные акты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возрастные особенности детей;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подходы к организации мотивационных мероприятий;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возрастные особенности детей, возрастной подход в развитии детского коллектива;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40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40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молодежи.</w:t>
      </w:r>
    </w:p>
    <w:p w:rsidR="00C5526D" w:rsidRPr="008D2FC0" w:rsidRDefault="00C5526D" w:rsidP="00C5526D">
      <w:pPr>
        <w:pStyle w:val="5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8D2FC0">
        <w:rPr>
          <w:rStyle w:val="51"/>
          <w:bCs w:val="0"/>
          <w:sz w:val="24"/>
          <w:szCs w:val="24"/>
        </w:rPr>
        <w:t>Уметь: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 xml:space="preserve">анализировать внешние факторы проведения мероприятия (время суток, соответствие общему плану работы организации отдыха детей и их оздоровления, </w:t>
      </w:r>
      <w:r w:rsidRPr="008A598E">
        <w:rPr>
          <w:rStyle w:val="28"/>
          <w:sz w:val="24"/>
          <w:szCs w:val="24"/>
        </w:rPr>
        <w:lastRenderedPageBreak/>
        <w:t>погодные условия, условия безопасности);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 xml:space="preserve">информировать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 xml:space="preserve"> о возможности создания и участия в деятельности детского коллектива (группы, подразделения, объединения);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 xml:space="preserve">-планировать деятельность детского коллектива (группы, подразделения, объединения) с учетом мнения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>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целом.</w:t>
      </w:r>
    </w:p>
    <w:p w:rsidR="00C5526D" w:rsidRPr="008A598E" w:rsidRDefault="00C5526D" w:rsidP="00C5526D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bookmarkStart w:id="11" w:name="bookmark15"/>
      <w:r w:rsidRPr="008A598E">
        <w:rPr>
          <w:rStyle w:val="44"/>
          <w:b w:val="0"/>
          <w:bCs w:val="0"/>
          <w:sz w:val="24"/>
          <w:szCs w:val="24"/>
        </w:rPr>
        <w:t>Иметь практический опыт:</w:t>
      </w:r>
      <w:bookmarkEnd w:id="11"/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планирова</w:t>
      </w:r>
      <w:r>
        <w:rPr>
          <w:rStyle w:val="28"/>
          <w:sz w:val="24"/>
          <w:szCs w:val="24"/>
        </w:rPr>
        <w:t>ть</w:t>
      </w:r>
      <w:r w:rsidRPr="008A598E">
        <w:rPr>
          <w:rStyle w:val="28"/>
          <w:sz w:val="24"/>
          <w:szCs w:val="24"/>
        </w:rPr>
        <w:t xml:space="preserve"> деятельност</w:t>
      </w:r>
      <w:r>
        <w:rPr>
          <w:rStyle w:val="28"/>
          <w:sz w:val="24"/>
          <w:szCs w:val="24"/>
        </w:rPr>
        <w:t>ь</w:t>
      </w:r>
      <w:r w:rsidRPr="008A598E">
        <w:rPr>
          <w:rStyle w:val="28"/>
          <w:sz w:val="24"/>
          <w:szCs w:val="24"/>
        </w:rPr>
        <w:t xml:space="preserve">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пров</w:t>
      </w:r>
      <w:r>
        <w:rPr>
          <w:rStyle w:val="28"/>
          <w:sz w:val="24"/>
          <w:szCs w:val="24"/>
        </w:rPr>
        <w:t>о</w:t>
      </w:r>
      <w:r w:rsidRPr="008A598E">
        <w:rPr>
          <w:rStyle w:val="28"/>
          <w:sz w:val="24"/>
          <w:szCs w:val="24"/>
        </w:rPr>
        <w:t>д</w:t>
      </w:r>
      <w:r>
        <w:rPr>
          <w:rStyle w:val="28"/>
          <w:sz w:val="24"/>
          <w:szCs w:val="24"/>
        </w:rPr>
        <w:t>ить</w:t>
      </w:r>
      <w:r w:rsidRPr="008A598E">
        <w:rPr>
          <w:rStyle w:val="28"/>
          <w:sz w:val="24"/>
          <w:szCs w:val="24"/>
        </w:rPr>
        <w:t xml:space="preserve"> под руководством педагогического работника игр</w:t>
      </w:r>
      <w:r>
        <w:rPr>
          <w:rStyle w:val="28"/>
          <w:sz w:val="24"/>
          <w:szCs w:val="24"/>
        </w:rPr>
        <w:t>ы, сборы</w:t>
      </w:r>
      <w:r w:rsidRPr="008A598E">
        <w:rPr>
          <w:rStyle w:val="28"/>
          <w:sz w:val="24"/>
          <w:szCs w:val="24"/>
        </w:rPr>
        <w:t xml:space="preserve"> и ины</w:t>
      </w:r>
      <w:r>
        <w:rPr>
          <w:rStyle w:val="28"/>
          <w:sz w:val="24"/>
          <w:szCs w:val="24"/>
        </w:rPr>
        <w:t>е</w:t>
      </w:r>
      <w:r w:rsidRPr="008A598E">
        <w:rPr>
          <w:rStyle w:val="28"/>
          <w:sz w:val="24"/>
          <w:szCs w:val="24"/>
        </w:rPr>
        <w:t xml:space="preserve"> мероприяти</w:t>
      </w:r>
      <w:r>
        <w:rPr>
          <w:rStyle w:val="28"/>
          <w:sz w:val="24"/>
          <w:szCs w:val="24"/>
        </w:rPr>
        <w:t>я</w:t>
      </w:r>
      <w:r w:rsidRPr="008A598E">
        <w:rPr>
          <w:rStyle w:val="28"/>
          <w:sz w:val="24"/>
          <w:szCs w:val="24"/>
        </w:rPr>
        <w:t xml:space="preserve"> во временном детском коллективе (группе, подразделении, объединении), направленны</w:t>
      </w:r>
      <w:r>
        <w:rPr>
          <w:rStyle w:val="28"/>
          <w:sz w:val="24"/>
          <w:szCs w:val="24"/>
        </w:rPr>
        <w:t>е</w:t>
      </w:r>
      <w:r w:rsidRPr="008A598E">
        <w:rPr>
          <w:rStyle w:val="28"/>
          <w:sz w:val="24"/>
          <w:szCs w:val="24"/>
        </w:rPr>
        <w:t xml:space="preserve"> на формирование коллектива, его развитие, поддержание комфортного эмоционального состояния;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включ</w:t>
      </w:r>
      <w:r>
        <w:rPr>
          <w:rStyle w:val="28"/>
          <w:sz w:val="24"/>
          <w:szCs w:val="24"/>
        </w:rPr>
        <w:t>ать</w:t>
      </w:r>
      <w:r w:rsidRPr="008A598E">
        <w:rPr>
          <w:rStyle w:val="28"/>
          <w:sz w:val="24"/>
          <w:szCs w:val="24"/>
        </w:rPr>
        <w:t xml:space="preserve">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информиров</w:t>
      </w:r>
      <w:r>
        <w:rPr>
          <w:rStyle w:val="28"/>
          <w:sz w:val="24"/>
          <w:szCs w:val="24"/>
        </w:rPr>
        <w:t>ать</w:t>
      </w:r>
      <w:r w:rsidRPr="008A598E">
        <w:rPr>
          <w:rStyle w:val="28"/>
          <w:sz w:val="24"/>
          <w:szCs w:val="24"/>
        </w:rPr>
        <w:t xml:space="preserve">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 xml:space="preserve"> о возможности создания и участия в деятельности детского коллектива (группы, подразделения, объединения);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планирова</w:t>
      </w:r>
      <w:r>
        <w:rPr>
          <w:rStyle w:val="28"/>
          <w:sz w:val="24"/>
          <w:szCs w:val="24"/>
        </w:rPr>
        <w:t>ть</w:t>
      </w:r>
      <w:r w:rsidRPr="008A598E">
        <w:rPr>
          <w:rStyle w:val="28"/>
          <w:sz w:val="24"/>
          <w:szCs w:val="24"/>
        </w:rPr>
        <w:t xml:space="preserve"> деятельност</w:t>
      </w:r>
      <w:r>
        <w:rPr>
          <w:rStyle w:val="28"/>
          <w:sz w:val="24"/>
          <w:szCs w:val="24"/>
        </w:rPr>
        <w:t>ь</w:t>
      </w:r>
      <w:r w:rsidRPr="008A598E">
        <w:rPr>
          <w:rStyle w:val="28"/>
          <w:sz w:val="24"/>
          <w:szCs w:val="24"/>
        </w:rPr>
        <w:t xml:space="preserve"> детского коллектива (группы, подразделения, объединения) под руководством педагогического работника с учетом мнения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>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пров</w:t>
      </w:r>
      <w:r>
        <w:rPr>
          <w:rStyle w:val="28"/>
          <w:sz w:val="24"/>
          <w:szCs w:val="24"/>
        </w:rPr>
        <w:t>одить</w:t>
      </w:r>
      <w:r w:rsidRPr="008A598E">
        <w:rPr>
          <w:rStyle w:val="28"/>
          <w:sz w:val="24"/>
          <w:szCs w:val="24"/>
        </w:rPr>
        <w:t xml:space="preserve"> под руководством педагогического работника организационны</w:t>
      </w:r>
      <w:r>
        <w:rPr>
          <w:rStyle w:val="28"/>
          <w:sz w:val="24"/>
          <w:szCs w:val="24"/>
        </w:rPr>
        <w:t xml:space="preserve">е </w:t>
      </w:r>
      <w:r w:rsidRPr="008A598E">
        <w:rPr>
          <w:rStyle w:val="28"/>
          <w:sz w:val="24"/>
          <w:szCs w:val="24"/>
        </w:rPr>
        <w:t>сбор</w:t>
      </w:r>
      <w:r>
        <w:rPr>
          <w:rStyle w:val="28"/>
          <w:sz w:val="24"/>
          <w:szCs w:val="24"/>
        </w:rPr>
        <w:t>ы</w:t>
      </w:r>
      <w:r w:rsidRPr="008A598E">
        <w:rPr>
          <w:rStyle w:val="28"/>
          <w:sz w:val="24"/>
          <w:szCs w:val="24"/>
        </w:rPr>
        <w:t>, мероприяти</w:t>
      </w:r>
      <w:r>
        <w:rPr>
          <w:rStyle w:val="28"/>
          <w:sz w:val="24"/>
          <w:szCs w:val="24"/>
        </w:rPr>
        <w:t>я</w:t>
      </w:r>
      <w:r w:rsidRPr="008A598E">
        <w:rPr>
          <w:rStyle w:val="28"/>
          <w:sz w:val="24"/>
          <w:szCs w:val="24"/>
        </w:rPr>
        <w:t xml:space="preserve"> и игр</w:t>
      </w:r>
      <w:r>
        <w:rPr>
          <w:rStyle w:val="28"/>
          <w:sz w:val="24"/>
          <w:szCs w:val="24"/>
        </w:rPr>
        <w:t>ы</w:t>
      </w:r>
      <w:r w:rsidRPr="008A598E">
        <w:rPr>
          <w:rStyle w:val="28"/>
          <w:sz w:val="24"/>
          <w:szCs w:val="24"/>
        </w:rPr>
        <w:t>, направленны</w:t>
      </w:r>
      <w:r>
        <w:rPr>
          <w:rStyle w:val="28"/>
          <w:sz w:val="24"/>
          <w:szCs w:val="24"/>
        </w:rPr>
        <w:t>е</w:t>
      </w:r>
      <w:r w:rsidRPr="008A598E">
        <w:rPr>
          <w:rStyle w:val="28"/>
          <w:sz w:val="24"/>
          <w:szCs w:val="24"/>
        </w:rPr>
        <w:t xml:space="preserve"> на формирование и развитие детского коллектива (группы, подразделения, объединения), анализ результатов его деятельности;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740"/>
        <w:jc w:val="both"/>
        <w:rPr>
          <w:rStyle w:val="28"/>
          <w:sz w:val="24"/>
          <w:szCs w:val="24"/>
        </w:rPr>
      </w:pPr>
      <w:r w:rsidRPr="008A598E">
        <w:rPr>
          <w:rStyle w:val="28"/>
          <w:sz w:val="24"/>
          <w:szCs w:val="24"/>
        </w:rPr>
        <w:t>- информирова</w:t>
      </w:r>
      <w:r>
        <w:rPr>
          <w:rStyle w:val="28"/>
          <w:sz w:val="24"/>
          <w:szCs w:val="24"/>
        </w:rPr>
        <w:t>ть</w:t>
      </w:r>
      <w:r w:rsidRPr="008A598E">
        <w:rPr>
          <w:rStyle w:val="28"/>
          <w:sz w:val="24"/>
          <w:szCs w:val="24"/>
        </w:rPr>
        <w:t xml:space="preserve">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целом.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  <w:sectPr w:rsidR="00C5526D" w:rsidRPr="008A598E" w:rsidSect="00A659C5">
          <w:footerReference w:type="default" r:id="rId11"/>
          <w:pgSz w:w="11900" w:h="16840"/>
          <w:pgMar w:top="851" w:right="850" w:bottom="993" w:left="1701" w:header="0" w:footer="3" w:gutter="0"/>
          <w:cols w:space="720"/>
          <w:noEndnote/>
          <w:docGrid w:linePitch="360"/>
        </w:sectPr>
      </w:pPr>
    </w:p>
    <w:p w:rsidR="005B435C" w:rsidRDefault="00B77E0B" w:rsidP="00D54E3B">
      <w:pPr>
        <w:pStyle w:val="41"/>
        <w:keepNext/>
        <w:keepLines/>
        <w:shd w:val="clear" w:color="auto" w:fill="auto"/>
        <w:spacing w:before="0" w:after="0" w:line="276" w:lineRule="auto"/>
        <w:ind w:right="1859" w:firstLine="0"/>
        <w:outlineLvl w:val="0"/>
        <w:rPr>
          <w:sz w:val="24"/>
          <w:szCs w:val="24"/>
        </w:rPr>
      </w:pPr>
      <w:bookmarkStart w:id="12" w:name="_Toc139476830"/>
      <w:bookmarkStart w:id="13" w:name="bookmark65"/>
      <w:bookmarkEnd w:id="8"/>
      <w:r>
        <w:rPr>
          <w:sz w:val="24"/>
          <w:szCs w:val="24"/>
          <w:lang w:val="ru-RU"/>
        </w:rPr>
        <w:lastRenderedPageBreak/>
        <w:t>5</w:t>
      </w:r>
      <w:r w:rsidR="00D54E3B" w:rsidRPr="008A598E">
        <w:rPr>
          <w:sz w:val="24"/>
          <w:szCs w:val="24"/>
        </w:rPr>
        <w:t xml:space="preserve">. </w:t>
      </w:r>
      <w:r w:rsidR="006F0179" w:rsidRPr="008A598E">
        <w:rPr>
          <w:sz w:val="24"/>
          <w:szCs w:val="24"/>
        </w:rPr>
        <w:t>УСЛОВИЯ РЕАЛИЗАЦИИ ПРОГРАММЫ</w:t>
      </w:r>
      <w:bookmarkEnd w:id="12"/>
    </w:p>
    <w:p w:rsidR="00C679B7" w:rsidRDefault="00C679B7" w:rsidP="00C679B7">
      <w:pPr>
        <w:pStyle w:val="af7"/>
        <w:spacing w:line="249" w:lineRule="auto"/>
        <w:ind w:right="400" w:firstLine="706"/>
        <w:jc w:val="both"/>
        <w:rPr>
          <w:w w:val="105"/>
          <w:sz w:val="24"/>
          <w:szCs w:val="24"/>
        </w:rPr>
      </w:pPr>
      <w:r w:rsidRPr="00B535C0">
        <w:rPr>
          <w:w w:val="105"/>
          <w:sz w:val="24"/>
          <w:szCs w:val="24"/>
        </w:rPr>
        <w:t>Реализация программы</w:t>
      </w:r>
      <w:r w:rsidRPr="00B535C0">
        <w:rPr>
          <w:spacing w:val="1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обеспечивается</w:t>
      </w:r>
      <w:r w:rsidRPr="00B535C0">
        <w:rPr>
          <w:spacing w:val="1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педагогическими кадрами</w:t>
      </w:r>
      <w:r w:rsidRPr="00B535C0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МБОУ СШ №45. </w:t>
      </w:r>
    </w:p>
    <w:p w:rsidR="00C679B7" w:rsidRPr="00B535C0" w:rsidRDefault="00C679B7" w:rsidP="00C679B7">
      <w:pPr>
        <w:pStyle w:val="af7"/>
        <w:spacing w:line="249" w:lineRule="auto"/>
        <w:ind w:right="400" w:firstLine="70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Образовательную деятельность по разделам обеспечивает педагог</w:t>
      </w:r>
      <w:r w:rsidR="00081B46">
        <w:rPr>
          <w:w w:val="105"/>
          <w:sz w:val="24"/>
          <w:szCs w:val="24"/>
        </w:rPr>
        <w:t xml:space="preserve"> с высшим филологическим образованием первой квалификационной категории</w:t>
      </w:r>
      <w:r>
        <w:rPr>
          <w:w w:val="105"/>
          <w:sz w:val="24"/>
          <w:szCs w:val="24"/>
        </w:rPr>
        <w:t xml:space="preserve">, </w:t>
      </w:r>
      <w:r w:rsidRPr="008A598E">
        <w:rPr>
          <w:sz w:val="24"/>
          <w:szCs w:val="24"/>
        </w:rPr>
        <w:t>имеющи</w:t>
      </w:r>
      <w:r>
        <w:rPr>
          <w:sz w:val="24"/>
          <w:szCs w:val="24"/>
        </w:rPr>
        <w:t>й</w:t>
      </w:r>
      <w:r w:rsidRPr="008A598E">
        <w:rPr>
          <w:sz w:val="24"/>
          <w:szCs w:val="24"/>
        </w:rPr>
        <w:t xml:space="preserve"> базовое образование, соответствующее профилю </w:t>
      </w:r>
      <w:r>
        <w:rPr>
          <w:sz w:val="24"/>
          <w:szCs w:val="24"/>
        </w:rPr>
        <w:t>разделов</w:t>
      </w:r>
      <w:r w:rsidRPr="008A598E">
        <w:rPr>
          <w:sz w:val="24"/>
          <w:szCs w:val="24"/>
        </w:rPr>
        <w:t>, и опыт деятельности в соответствующей профессиональной сфере</w:t>
      </w:r>
      <w:r w:rsidR="00081B46">
        <w:rPr>
          <w:sz w:val="24"/>
          <w:szCs w:val="24"/>
        </w:rPr>
        <w:t xml:space="preserve"> (вожатый и заместитель директора в лагере)</w:t>
      </w:r>
      <w:r>
        <w:rPr>
          <w:w w:val="105"/>
          <w:sz w:val="24"/>
          <w:szCs w:val="24"/>
        </w:rPr>
        <w:t xml:space="preserve"> - с</w:t>
      </w:r>
      <w:r w:rsidRPr="00C679B7">
        <w:rPr>
          <w:w w:val="105"/>
          <w:sz w:val="24"/>
          <w:szCs w:val="24"/>
        </w:rPr>
        <w:t>оветник директора по воспитанию и взаимодействию с детскими общественными объединениями, педагог доп</w:t>
      </w:r>
      <w:r w:rsidR="00122DA1">
        <w:rPr>
          <w:w w:val="105"/>
          <w:sz w:val="24"/>
          <w:szCs w:val="24"/>
        </w:rPr>
        <w:t>олнительного</w:t>
      </w:r>
      <w:r>
        <w:rPr>
          <w:w w:val="105"/>
          <w:sz w:val="24"/>
          <w:szCs w:val="24"/>
        </w:rPr>
        <w:t xml:space="preserve"> </w:t>
      </w:r>
      <w:r w:rsidRPr="00C679B7">
        <w:rPr>
          <w:w w:val="105"/>
          <w:sz w:val="24"/>
          <w:szCs w:val="24"/>
        </w:rPr>
        <w:t>образования</w:t>
      </w:r>
      <w:r>
        <w:rPr>
          <w:w w:val="105"/>
          <w:sz w:val="24"/>
          <w:szCs w:val="24"/>
        </w:rPr>
        <w:t xml:space="preserve"> Лопаткин Дмитрий Владимирович. </w:t>
      </w:r>
    </w:p>
    <w:p w:rsidR="00B77E0B" w:rsidRPr="00B535C0" w:rsidRDefault="00C679B7" w:rsidP="00B77E0B">
      <w:pPr>
        <w:pStyle w:val="af7"/>
        <w:spacing w:line="252" w:lineRule="auto"/>
        <w:ind w:right="413" w:firstLine="70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Таким образом, р</w:t>
      </w:r>
      <w:r w:rsidR="00B77E0B" w:rsidRPr="00B535C0">
        <w:rPr>
          <w:w w:val="105"/>
          <w:sz w:val="24"/>
          <w:szCs w:val="24"/>
        </w:rPr>
        <w:t>еализация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программы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обеспечивается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педагогическими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кадрами,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100%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которых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имеет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высшее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образование,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соответствующее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профилю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преподаваем</w:t>
      </w:r>
      <w:r w:rsidR="00081B46">
        <w:rPr>
          <w:w w:val="105"/>
          <w:sz w:val="24"/>
          <w:szCs w:val="24"/>
        </w:rPr>
        <w:t>ых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081B46">
        <w:rPr>
          <w:w w:val="105"/>
          <w:sz w:val="24"/>
          <w:szCs w:val="24"/>
        </w:rPr>
        <w:t>разделов</w:t>
      </w:r>
      <w:r w:rsidR="00B77E0B" w:rsidRPr="00B535C0">
        <w:rPr>
          <w:w w:val="105"/>
          <w:sz w:val="24"/>
          <w:szCs w:val="24"/>
        </w:rPr>
        <w:t>.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100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%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преподавателей</w:t>
      </w:r>
      <w:r w:rsidR="00B77E0B" w:rsidRPr="00B535C0">
        <w:rPr>
          <w:spacing w:val="-3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имеют</w:t>
      </w:r>
      <w:r w:rsidR="00B77E0B" w:rsidRPr="00B535C0">
        <w:rPr>
          <w:spacing w:val="-1"/>
          <w:w w:val="105"/>
          <w:sz w:val="24"/>
          <w:szCs w:val="24"/>
        </w:rPr>
        <w:t xml:space="preserve"> </w:t>
      </w:r>
      <w:r w:rsidR="00B77E0B">
        <w:rPr>
          <w:w w:val="105"/>
          <w:sz w:val="24"/>
          <w:szCs w:val="24"/>
        </w:rPr>
        <w:t xml:space="preserve">первую </w:t>
      </w:r>
      <w:r w:rsidR="00B77E0B" w:rsidRPr="00B535C0">
        <w:rPr>
          <w:w w:val="105"/>
          <w:sz w:val="24"/>
          <w:szCs w:val="24"/>
        </w:rPr>
        <w:t>квалификационную</w:t>
      </w:r>
      <w:r w:rsidR="00B77E0B" w:rsidRPr="00B535C0">
        <w:rPr>
          <w:spacing w:val="-3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категорию.</w:t>
      </w:r>
    </w:p>
    <w:p w:rsidR="00B77E0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  <w:lang w:val="ru-RU"/>
        </w:rPr>
      </w:pPr>
      <w:bookmarkStart w:id="14" w:name="_Toc139476831"/>
    </w:p>
    <w:p w:rsidR="00A35127" w:rsidRPr="00B77E0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F0179" w:rsidRPr="008A598E">
        <w:rPr>
          <w:sz w:val="24"/>
          <w:szCs w:val="24"/>
        </w:rPr>
        <w:t>.1 Материально-технические условия реализации</w:t>
      </w:r>
      <w:bookmarkEnd w:id="13"/>
      <w:bookmarkEnd w:id="14"/>
      <w:r>
        <w:rPr>
          <w:sz w:val="24"/>
          <w:szCs w:val="24"/>
          <w:lang w:val="ru-RU"/>
        </w:rPr>
        <w:t xml:space="preserve"> программы</w:t>
      </w:r>
    </w:p>
    <w:p w:rsidR="00B77E0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</w:rPr>
      </w:pPr>
    </w:p>
    <w:p w:rsidR="00B77E0B" w:rsidRPr="00B77E0B" w:rsidRDefault="00B77E0B" w:rsidP="00B77E0B">
      <w:pPr>
        <w:autoSpaceDE w:val="0"/>
        <w:autoSpaceDN w:val="0"/>
        <w:spacing w:line="254" w:lineRule="auto"/>
        <w:ind w:left="339" w:right="427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Сведения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оснащенности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образовательно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й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 xml:space="preserve">деятельности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специализированным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оборудованием.</w:t>
      </w:r>
    </w:p>
    <w:p w:rsidR="00B77E0B" w:rsidRPr="00B77E0B" w:rsidRDefault="00B77E0B" w:rsidP="00B77E0B">
      <w:pPr>
        <w:autoSpaceDE w:val="0"/>
        <w:autoSpaceDN w:val="0"/>
        <w:spacing w:line="249" w:lineRule="auto"/>
        <w:ind w:left="339" w:right="413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Занятия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проводятся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="00122DA1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в учебном кабинете и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в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актовом зале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информационно-техническим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методическим</w:t>
      </w:r>
      <w:r w:rsidRPr="00B77E0B">
        <w:rPr>
          <w:rFonts w:ascii="Times New Roman" w:eastAsia="Times New Roman" w:hAnsi="Times New Roman" w:cs="Times New Roman"/>
          <w:color w:val="auto"/>
          <w:spacing w:val="3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обеспечением:</w:t>
      </w:r>
    </w:p>
    <w:p w:rsidR="00B77E0B" w:rsidRP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49" w:lineRule="auto"/>
        <w:ind w:right="40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технические средства обучения: рабочие места</w:t>
      </w:r>
      <w:r w:rsidRPr="00B77E0B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25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ед.,</w:t>
      </w:r>
      <w:r w:rsidRPr="00B77E0B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компьютер с выходом в сеть Интернет; технические средства защиты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информации;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программно-аппаратные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средства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защиты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информации;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м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ультимедиа-проектор;</w:t>
      </w:r>
      <w:r w:rsidRPr="00B77E0B"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доска с магнитной поверхностью и набором приспособлений для крепления демонстрационных материалов,</w:t>
      </w:r>
      <w:r w:rsidR="00451FC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 xml:space="preserve"> МФУ, документ-камера, телевизор.</w:t>
      </w:r>
    </w:p>
    <w:p w:rsidR="00B77E0B" w:rsidRP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42" w:lineRule="auto"/>
        <w:ind w:right="411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 xml:space="preserve">раздаточный материал по темам курса и электронные задания с методическими      </w:t>
      </w:r>
      <w:r w:rsidRPr="00B77E0B">
        <w:rPr>
          <w:rFonts w:ascii="Times New Roman" w:eastAsia="Times New Roman" w:hAnsi="Times New Roman" w:cs="Times New Roman"/>
          <w:color w:val="auto"/>
          <w:spacing w:val="-58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указаниями</w:t>
      </w:r>
      <w:r w:rsidRPr="00B77E0B">
        <w:rPr>
          <w:rFonts w:ascii="Times New Roman" w:eastAsia="Times New Roman" w:hAnsi="Times New Roman" w:cs="Times New Roman"/>
          <w:color w:val="auto"/>
          <w:spacing w:val="4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</w:t>
      </w:r>
      <w:r w:rsidRPr="00B77E0B">
        <w:rPr>
          <w:rFonts w:ascii="Times New Roman" w:eastAsia="Times New Roman" w:hAnsi="Times New Roman" w:cs="Times New Roman"/>
          <w:color w:val="auto"/>
          <w:spacing w:val="-9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последовательности</w:t>
      </w:r>
      <w:r w:rsidRPr="00B77E0B">
        <w:rPr>
          <w:rFonts w:ascii="Times New Roman" w:eastAsia="Times New Roman" w:hAnsi="Times New Roman" w:cs="Times New Roman"/>
          <w:color w:val="auto"/>
          <w:spacing w:val="-2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выполнения отдельных</w:t>
      </w:r>
      <w:r w:rsidRPr="00B77E0B">
        <w:rPr>
          <w:rFonts w:ascii="Times New Roman" w:eastAsia="Times New Roman" w:hAnsi="Times New Roman" w:cs="Times New Roman"/>
          <w:color w:val="auto"/>
          <w:spacing w:val="-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этапов;</w:t>
      </w:r>
    </w:p>
    <w:p w:rsid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99" w:lineRule="exact"/>
        <w:ind w:left="1744" w:hanging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web-ресурсы.</w:t>
      </w:r>
      <w:r w:rsidRPr="00B77E0B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Видео</w:t>
      </w:r>
      <w:r w:rsidRPr="00B77E0B">
        <w:rPr>
          <w:rFonts w:ascii="Times New Roman" w:eastAsia="Times New Roman" w:hAnsi="Times New Roman" w:cs="Times New Roman"/>
          <w:color w:val="auto"/>
          <w:spacing w:val="53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уроки.</w:t>
      </w:r>
    </w:p>
    <w:p w:rsidR="00827B1C" w:rsidRDefault="00827B1C" w:rsidP="00827B1C">
      <w:pPr>
        <w:tabs>
          <w:tab w:val="left" w:pos="1745"/>
        </w:tabs>
        <w:autoSpaceDE w:val="0"/>
        <w:autoSpaceDN w:val="0"/>
        <w:spacing w:line="299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77E0B" w:rsidRPr="008A598E" w:rsidRDefault="00B77E0B" w:rsidP="00827B1C">
      <w:pPr>
        <w:pStyle w:val="22"/>
        <w:shd w:val="clear" w:color="auto" w:fill="auto"/>
        <w:tabs>
          <w:tab w:val="left" w:pos="1004"/>
        </w:tabs>
        <w:spacing w:line="276" w:lineRule="auto"/>
        <w:ind w:left="576" w:firstLine="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77E0B" w:rsidRP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99" w:lineRule="exact"/>
        <w:ind w:left="1744" w:hanging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35127" w:rsidRPr="008A598E" w:rsidRDefault="00A84A94" w:rsidP="00D54E3B">
      <w:pPr>
        <w:pStyle w:val="41"/>
        <w:keepNext/>
        <w:keepLines/>
        <w:shd w:val="clear" w:color="auto" w:fill="auto"/>
        <w:spacing w:before="0" w:after="0" w:line="276" w:lineRule="auto"/>
        <w:ind w:firstLine="0"/>
        <w:outlineLvl w:val="1"/>
        <w:rPr>
          <w:sz w:val="24"/>
          <w:szCs w:val="24"/>
        </w:rPr>
      </w:pPr>
      <w:bookmarkStart w:id="15" w:name="_Toc139476832"/>
      <w:r>
        <w:rPr>
          <w:sz w:val="24"/>
          <w:szCs w:val="24"/>
          <w:lang w:val="ru-RU"/>
        </w:rPr>
        <w:t>5</w:t>
      </w:r>
      <w:r w:rsidR="006F0179" w:rsidRPr="008A598E">
        <w:rPr>
          <w:sz w:val="24"/>
          <w:szCs w:val="24"/>
        </w:rPr>
        <w:t>.2</w:t>
      </w:r>
      <w:r w:rsidR="00D54E3B" w:rsidRPr="008A598E">
        <w:rPr>
          <w:sz w:val="24"/>
          <w:szCs w:val="24"/>
        </w:rPr>
        <w:t xml:space="preserve"> </w:t>
      </w:r>
      <w:r w:rsidR="006F0179" w:rsidRPr="008A598E">
        <w:rPr>
          <w:sz w:val="24"/>
          <w:szCs w:val="24"/>
        </w:rPr>
        <w:t>Учебно-методическое обеспечение программы</w:t>
      </w:r>
      <w:bookmarkEnd w:id="15"/>
    </w:p>
    <w:p w:rsidR="00A35127" w:rsidRPr="008A598E" w:rsidRDefault="006F0179" w:rsidP="00C2274C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bookmarkStart w:id="16" w:name="bookmark67"/>
      <w:r w:rsidRPr="008A598E">
        <w:rPr>
          <w:sz w:val="24"/>
          <w:szCs w:val="24"/>
        </w:rPr>
        <w:t>Методические указания для преподавателей по освоению программы</w:t>
      </w:r>
      <w:bookmarkEnd w:id="16"/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Профессиональное развитие человека неотделимо от его личностного развития. Основным объектом профессионального развития и формой реализации творческого потенциала человека в профессиональном труде наряду с профессиональной направленностью и профессиональной гибкостью является профессиональная компетентность. Профессиональная компетентность означает теоретическую и практическую готовность человека к профессиональной деятельности.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 связи с этим: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Лекции и практические занятия должны носить проблемный, интерактивный характер. Целесообразно использовать приемы современных образовательных технологий, в том числе проектирование и дискуссии.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Лекционные занятия рекомендуется проводить с использованием </w:t>
      </w:r>
      <w:r w:rsidRPr="008A598E">
        <w:rPr>
          <w:sz w:val="24"/>
          <w:szCs w:val="24"/>
        </w:rPr>
        <w:lastRenderedPageBreak/>
        <w:t>презентаций и обсуждений наиболее сложных вопросов.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Ведущую роль отводить практическим занятиям, на которых следует использовать разнообразные приемы, стимулирующие творческую активность обучающихся: «мозговой штурм», круглые столы, викторины, дискуссии, дебаты и др.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Активизировать самостоятельную работу обучающихся, включая различные виды практико-ориентированных заданий.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Рекомендуется применять рейтинговую систему оценивания.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Такой подход к организации и проведению занятий по программе «Основы вожатской деятельности» позволяет обучающимся осваивать его на более высоком уровне и самостоятельно выстраивать свою образовательную траекторию.</w:t>
      </w:r>
    </w:p>
    <w:p w:rsidR="00A35127" w:rsidRPr="008A598E" w:rsidRDefault="006F0179" w:rsidP="00C2274C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bookmarkStart w:id="17" w:name="bookmark68"/>
      <w:r w:rsidRPr="008A598E">
        <w:rPr>
          <w:sz w:val="24"/>
          <w:szCs w:val="24"/>
        </w:rPr>
        <w:t>Методические указания для обучающихся по освоению программы</w:t>
      </w:r>
      <w:bookmarkEnd w:id="17"/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Для освоения программы профессионального обучения «Специалист, участвующий в организации деятельности детского коллектива (вожатый)» обучающемуся необходимо:</w:t>
      </w:r>
    </w:p>
    <w:p w:rsidR="00A35127" w:rsidRPr="008A598E" w:rsidRDefault="006F0179" w:rsidP="004C675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 ходе лекционных занятий фиксировать основные смысловые единицы темы, а также ключевые термины и понятия. Выполнять домашнюю работу по лекциям, составляя схемы и ментальные карты с помощью индивидуально разработанных средств кодирования информации. Изучение лекционных тем дополнять работой с литературой, источниками из Интернета. Проработанные таким образом лекции позволят получить необходимый объем теоретических знаний по изучаемой теме.</w:t>
      </w:r>
    </w:p>
    <w:p w:rsidR="00A35127" w:rsidRPr="008A598E" w:rsidRDefault="006F0179" w:rsidP="004C6751">
      <w:pPr>
        <w:pStyle w:val="22"/>
        <w:numPr>
          <w:ilvl w:val="0"/>
          <w:numId w:val="5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Уделять особое внимание работе на практических занятиях: участвовать в дискуссиях, деловых играх, тренингах, добросовестно выполнять предлагаемые преподавателем упражнения и кейсы, проявлять творчество и инициативу. Это позволит овладеть методами воспитания и педагогического стимулирования детей и подростков к самореализации в социально и личностно значимой деятельности.</w:t>
      </w:r>
    </w:p>
    <w:p w:rsidR="00A35127" w:rsidRPr="008A598E" w:rsidRDefault="006F0179" w:rsidP="004C6751">
      <w:pPr>
        <w:pStyle w:val="22"/>
        <w:numPr>
          <w:ilvl w:val="0"/>
          <w:numId w:val="5"/>
        </w:numPr>
        <w:shd w:val="clear" w:color="auto" w:fill="auto"/>
        <w:tabs>
          <w:tab w:val="left" w:pos="1009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Выполнять самостоятельную работу по курсу: эссе, доклады, рефераты, ментальные карты. Анализировать нормативные документы и фильмы, разрабатывать сценарии мероприятий различной направленности, проекты, выполнять самодиагностику и др. Осуществление данных видов деятельности возможно при наличии: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- навыка работы со справочной и специальной литературой;</w:t>
      </w:r>
    </w:p>
    <w:p w:rsidR="00A35127" w:rsidRPr="008A598E" w:rsidRDefault="006F0179" w:rsidP="004C6751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умения применять способы самоорганизации и эффективного распределения своего времени;</w:t>
      </w:r>
    </w:p>
    <w:p w:rsidR="00A35127" w:rsidRPr="00A84A94" w:rsidRDefault="006F0179" w:rsidP="004C6751">
      <w:pPr>
        <w:pStyle w:val="22"/>
        <w:numPr>
          <w:ilvl w:val="0"/>
          <w:numId w:val="3"/>
        </w:numPr>
        <w:shd w:val="clear" w:color="auto" w:fill="auto"/>
        <w:tabs>
          <w:tab w:val="left" w:pos="1014"/>
          <w:tab w:val="left" w:pos="4484"/>
        </w:tabs>
        <w:spacing w:line="276" w:lineRule="auto"/>
        <w:ind w:firstLine="0"/>
        <w:jc w:val="both"/>
        <w:rPr>
          <w:sz w:val="24"/>
          <w:szCs w:val="24"/>
        </w:rPr>
      </w:pPr>
      <w:r w:rsidRPr="00A84A94">
        <w:rPr>
          <w:sz w:val="24"/>
          <w:szCs w:val="24"/>
        </w:rPr>
        <w:t>знаний по дисциплинам:</w:t>
      </w:r>
      <w:r w:rsidRPr="00A84A94">
        <w:rPr>
          <w:sz w:val="24"/>
          <w:szCs w:val="24"/>
        </w:rPr>
        <w:tab/>
        <w:t>«Безопасность жизнедеятельности», «Психология»,</w:t>
      </w:r>
      <w:r w:rsidR="00A84A94" w:rsidRPr="00A84A94">
        <w:rPr>
          <w:sz w:val="24"/>
          <w:szCs w:val="24"/>
          <w:lang w:val="ru-RU"/>
        </w:rPr>
        <w:t xml:space="preserve"> </w:t>
      </w:r>
      <w:r w:rsidRPr="00A84A94">
        <w:rPr>
          <w:sz w:val="24"/>
          <w:szCs w:val="24"/>
        </w:rPr>
        <w:t>«Педагогика» и др.</w:t>
      </w:r>
    </w:p>
    <w:p w:rsidR="00A35127" w:rsidRPr="008A598E" w:rsidRDefault="006F0179" w:rsidP="0014178E">
      <w:pPr>
        <w:pStyle w:val="41"/>
        <w:keepNext/>
        <w:keepLines/>
        <w:shd w:val="clear" w:color="auto" w:fill="auto"/>
        <w:spacing w:before="0" w:after="0" w:line="276" w:lineRule="auto"/>
        <w:ind w:right="20" w:firstLine="0"/>
        <w:outlineLvl w:val="1"/>
        <w:rPr>
          <w:sz w:val="24"/>
          <w:szCs w:val="24"/>
        </w:rPr>
      </w:pPr>
      <w:bookmarkStart w:id="18" w:name="bookmark69"/>
      <w:bookmarkStart w:id="19" w:name="_Toc139476833"/>
      <w:r w:rsidRPr="008A598E">
        <w:rPr>
          <w:sz w:val="24"/>
          <w:szCs w:val="24"/>
        </w:rPr>
        <w:t>Перечень основной литературы</w:t>
      </w:r>
      <w:bookmarkEnd w:id="18"/>
      <w:bookmarkEnd w:id="19"/>
    </w:p>
    <w:p w:rsidR="00EF6A9C" w:rsidRPr="00EF6A9C" w:rsidRDefault="00EF6A9C" w:rsidP="004C6751">
      <w:pPr>
        <w:widowControl/>
        <w:numPr>
          <w:ilvl w:val="0"/>
          <w:numId w:val="33"/>
        </w:numPr>
        <w:spacing w:after="168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bookmarkStart w:id="20" w:name="bookmark70"/>
      <w:bookmarkStart w:id="21" w:name="_Toc139476834"/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Профессиональный стандарт "Специалист, участвующий в организации   деятельности   детского коллектива   от 25 декабря   2018 г. N 840н) </w:t>
      </w:r>
      <w:proofErr w:type="gramEnd"/>
    </w:p>
    <w:p w:rsidR="00EF6A9C" w:rsidRPr="00EF6A9C" w:rsidRDefault="00EF6A9C" w:rsidP="004C6751">
      <w:pPr>
        <w:widowControl/>
        <w:numPr>
          <w:ilvl w:val="0"/>
          <w:numId w:val="33"/>
        </w:numPr>
        <w:spacing w:after="125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t>Кейс вожатого детского оздоровительного лагеря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 / С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ост.: А.А. Белов, Р.Н. Грошева, Ю.В.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Зиборова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. Методическое пособие. – М.: УЦ </w:t>
      </w:r>
    </w:p>
    <w:p w:rsidR="00EF6A9C" w:rsidRPr="00EF6A9C" w:rsidRDefault="00EF6A9C" w:rsidP="00EF6A9C">
      <w:pPr>
        <w:widowControl/>
        <w:spacing w:after="168"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«Перспектива», 2014. </w:t>
      </w:r>
    </w:p>
    <w:p w:rsidR="00EF6A9C" w:rsidRPr="00EF6A9C" w:rsidRDefault="00EF6A9C" w:rsidP="004C6751">
      <w:pPr>
        <w:widowControl/>
        <w:numPr>
          <w:ilvl w:val="0"/>
          <w:numId w:val="33"/>
        </w:numPr>
        <w:spacing w:after="168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t>Нечаев И. П. Настольная книга вожатого детского коллектива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.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р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аботы – М.: УЦ «Перспектива», 2015. </w:t>
      </w:r>
    </w:p>
    <w:p w:rsidR="00EF6A9C" w:rsidRPr="00EF6A9C" w:rsidRDefault="00EF6A9C" w:rsidP="004C6751">
      <w:pPr>
        <w:widowControl/>
        <w:numPr>
          <w:ilvl w:val="0"/>
          <w:numId w:val="33"/>
        </w:numPr>
        <w:spacing w:after="129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Сластенин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 В.А. Педагогика: учебник для студ. учреждений СПО </w:t>
      </w:r>
    </w:p>
    <w:p w:rsidR="00EF6A9C" w:rsidRPr="00EF6A9C" w:rsidRDefault="00EF6A9C" w:rsidP="00EF6A9C">
      <w:pPr>
        <w:widowControl/>
        <w:spacing w:after="128"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/В.А.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Сластенин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, И.Ф.Исаев, Е.Н.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Шиянов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; под ред.. В.А.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Сластенина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>. – 7-е изд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.с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тер. – М.: Издательский центр «Академия», 2015. – 496 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. </w:t>
      </w:r>
    </w:p>
    <w:p w:rsidR="00A35127" w:rsidRPr="008A598E" w:rsidRDefault="006F0179" w:rsidP="0014178E">
      <w:pPr>
        <w:pStyle w:val="41"/>
        <w:keepNext/>
        <w:keepLines/>
        <w:shd w:val="clear" w:color="auto" w:fill="auto"/>
        <w:spacing w:before="0" w:after="0" w:line="276" w:lineRule="auto"/>
        <w:ind w:right="20" w:firstLine="0"/>
        <w:outlineLvl w:val="1"/>
        <w:rPr>
          <w:sz w:val="24"/>
          <w:szCs w:val="24"/>
        </w:rPr>
      </w:pPr>
      <w:r w:rsidRPr="008A598E">
        <w:rPr>
          <w:sz w:val="24"/>
          <w:szCs w:val="24"/>
        </w:rPr>
        <w:t>Перечень дополнительной литературы</w:t>
      </w:r>
      <w:bookmarkEnd w:id="20"/>
      <w:bookmarkEnd w:id="21"/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Абрамов С.И. Методика организации воспитательной работы православных вожатых в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left="400" w:firstLine="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детских оздоровительных лагерях. Методическое пособие для студентов педагогических вузов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left="400" w:firstLine="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Издательство:</w:t>
      </w:r>
      <w:hyperlink r:id="rId12" w:history="1">
        <w:r w:rsidRPr="008A598E">
          <w:rPr>
            <w:rStyle w:val="a3"/>
            <w:sz w:val="24"/>
            <w:szCs w:val="24"/>
          </w:rPr>
          <w:t xml:space="preserve"> Издательство ПСТГУ,</w:t>
        </w:r>
      </w:hyperlink>
      <w:r w:rsidRPr="008A598E">
        <w:rPr>
          <w:sz w:val="24"/>
          <w:szCs w:val="24"/>
        </w:rPr>
        <w:t xml:space="preserve"> 2016. - 200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18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Антинаркотические акции «Летний лагерь - территория здоровья»: сборник методических рекомендаций для педагогических работников детских оздоровительных лагерей и пришкольных летних оздоровительных лагерей с дневным пребыванием детей на базе общеобразовательных организаций Новосибирской области / Новосибирск: Изд-во </w:t>
      </w:r>
      <w:proofErr w:type="spellStart"/>
      <w:r w:rsidRPr="008A598E">
        <w:rPr>
          <w:sz w:val="24"/>
          <w:szCs w:val="24"/>
        </w:rPr>
        <w:t>НИПКиПРО</w:t>
      </w:r>
      <w:proofErr w:type="spellEnd"/>
      <w:r w:rsidRPr="008A598E">
        <w:rPr>
          <w:sz w:val="24"/>
          <w:szCs w:val="24"/>
        </w:rPr>
        <w:t>, 2014. - 128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Воспитательная работа с детьми в рамках смены детского оздоровительного лагеря / Под ред. М.Н. </w:t>
      </w:r>
      <w:proofErr w:type="spellStart"/>
      <w:r w:rsidRPr="008A598E">
        <w:rPr>
          <w:sz w:val="24"/>
          <w:szCs w:val="24"/>
        </w:rPr>
        <w:t>Поволяева</w:t>
      </w:r>
      <w:proofErr w:type="spellEnd"/>
      <w:r w:rsidRPr="008A598E">
        <w:rPr>
          <w:sz w:val="24"/>
          <w:szCs w:val="24"/>
        </w:rPr>
        <w:t>. - Чебоксары: Чебоксарская типография № 1. 2016. - 120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Владимирова</w:t>
      </w:r>
      <w:r w:rsidRPr="008A598E">
        <w:rPr>
          <w:sz w:val="24"/>
          <w:szCs w:val="24"/>
          <w:lang w:val="en-US"/>
        </w:rPr>
        <w:t xml:space="preserve"> </w:t>
      </w:r>
      <w:r w:rsidRPr="008A598E">
        <w:rPr>
          <w:sz w:val="24"/>
          <w:szCs w:val="24"/>
        </w:rPr>
        <w:t>Т</w:t>
      </w:r>
      <w:r w:rsidRPr="008A598E">
        <w:rPr>
          <w:sz w:val="24"/>
          <w:szCs w:val="24"/>
          <w:lang w:val="en-US"/>
        </w:rPr>
        <w:t>.</w:t>
      </w:r>
      <w:r w:rsidRPr="008A598E">
        <w:rPr>
          <w:sz w:val="24"/>
          <w:szCs w:val="24"/>
        </w:rPr>
        <w:t>Н</w:t>
      </w:r>
      <w:r w:rsidRPr="008A598E">
        <w:rPr>
          <w:sz w:val="24"/>
          <w:szCs w:val="24"/>
          <w:lang w:val="en-US"/>
        </w:rPr>
        <w:t xml:space="preserve">. </w:t>
      </w:r>
      <w:r w:rsidRPr="008A598E">
        <w:rPr>
          <w:sz w:val="24"/>
          <w:szCs w:val="24"/>
          <w:lang w:val="en-US" w:eastAsia="en-US" w:bidi="en-US"/>
        </w:rPr>
        <w:t xml:space="preserve">Systematic analysis of formation of journalism education/ </w:t>
      </w:r>
      <w:proofErr w:type="spellStart"/>
      <w:r w:rsidRPr="008A598E">
        <w:rPr>
          <w:sz w:val="24"/>
          <w:szCs w:val="24"/>
          <w:lang w:val="en-US" w:eastAsia="en-US" w:bidi="en-US"/>
        </w:rPr>
        <w:t>Vladimirova</w:t>
      </w:r>
      <w:proofErr w:type="spellEnd"/>
      <w:r w:rsidRPr="008A598E">
        <w:rPr>
          <w:sz w:val="24"/>
          <w:szCs w:val="24"/>
          <w:lang w:val="en-US" w:eastAsia="en-US" w:bidi="en-US"/>
        </w:rPr>
        <w:t xml:space="preserve"> T.N., </w:t>
      </w:r>
      <w:proofErr w:type="spellStart"/>
      <w:r w:rsidRPr="008A598E">
        <w:rPr>
          <w:sz w:val="24"/>
          <w:szCs w:val="24"/>
          <w:lang w:val="en-US" w:eastAsia="en-US" w:bidi="en-US"/>
        </w:rPr>
        <w:t>Fefelkina</w:t>
      </w:r>
      <w:proofErr w:type="spellEnd"/>
      <w:r w:rsidRPr="008A598E">
        <w:rPr>
          <w:sz w:val="24"/>
          <w:szCs w:val="24"/>
          <w:lang w:val="en-US" w:eastAsia="en-US" w:bidi="en-US"/>
        </w:rPr>
        <w:t xml:space="preserve"> A.V. </w:t>
      </w:r>
      <w:r w:rsidRPr="008A598E">
        <w:rPr>
          <w:sz w:val="24"/>
          <w:szCs w:val="24"/>
          <w:lang w:val="en-US"/>
        </w:rPr>
        <w:t xml:space="preserve">// </w:t>
      </w:r>
      <w:r w:rsidRPr="008A598E">
        <w:rPr>
          <w:sz w:val="24"/>
          <w:szCs w:val="24"/>
          <w:lang w:val="en-US" w:eastAsia="en-US" w:bidi="en-US"/>
        </w:rPr>
        <w:t xml:space="preserve">Life </w:t>
      </w:r>
      <w:proofErr w:type="spellStart"/>
      <w:r w:rsidRPr="008A598E">
        <w:rPr>
          <w:sz w:val="24"/>
          <w:szCs w:val="24"/>
          <w:lang w:val="en-US" w:eastAsia="en-US" w:bidi="en-US"/>
        </w:rPr>
        <w:t>Sci</w:t>
      </w:r>
      <w:proofErr w:type="spellEnd"/>
      <w:r w:rsidRPr="008A598E">
        <w:rPr>
          <w:sz w:val="24"/>
          <w:szCs w:val="24"/>
          <w:lang w:val="en-US" w:eastAsia="en-US" w:bidi="en-US"/>
        </w:rPr>
        <w:t xml:space="preserve"> Journal. 2014; 11(10s): 461-464.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Доценко И.Г. Проектирование смены в детском оздоровительном лагере / И.Г. Доценко. - Екатеринбург: Перо, 2014. - 144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Дрозд К.В. Социально-педагогическая деятельность в детских оздоровительных лагерях / К.В. Дрозд. - Владимир: Изд-во </w:t>
      </w:r>
      <w:proofErr w:type="spellStart"/>
      <w:r w:rsidRPr="008A598E">
        <w:rPr>
          <w:sz w:val="24"/>
          <w:szCs w:val="24"/>
        </w:rPr>
        <w:t>ВлГУ</w:t>
      </w:r>
      <w:proofErr w:type="spellEnd"/>
      <w:r w:rsidRPr="008A598E">
        <w:rPr>
          <w:sz w:val="24"/>
          <w:szCs w:val="24"/>
        </w:rPr>
        <w:t>, 2016. - 219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Жизнь за пределами Интернета или «Большое Приключение» в детском лагере Дмитрия и Матвея </w:t>
      </w:r>
      <w:proofErr w:type="spellStart"/>
      <w:r w:rsidRPr="008A598E">
        <w:rPr>
          <w:sz w:val="24"/>
          <w:szCs w:val="24"/>
        </w:rPr>
        <w:t>Шпаро</w:t>
      </w:r>
      <w:proofErr w:type="spellEnd"/>
      <w:r w:rsidRPr="008A598E">
        <w:rPr>
          <w:sz w:val="24"/>
          <w:szCs w:val="24"/>
        </w:rPr>
        <w:t xml:space="preserve"> / Сост. М. </w:t>
      </w:r>
      <w:proofErr w:type="spellStart"/>
      <w:r w:rsidRPr="008A598E">
        <w:rPr>
          <w:sz w:val="24"/>
          <w:szCs w:val="24"/>
        </w:rPr>
        <w:t>Шпаро</w:t>
      </w:r>
      <w:proofErr w:type="spellEnd"/>
      <w:r w:rsidRPr="008A598E">
        <w:rPr>
          <w:sz w:val="24"/>
          <w:szCs w:val="24"/>
        </w:rPr>
        <w:t xml:space="preserve">, Е. Колесникова. - М.: </w:t>
      </w:r>
      <w:proofErr w:type="spellStart"/>
      <w:r w:rsidRPr="008A598E">
        <w:rPr>
          <w:sz w:val="24"/>
          <w:szCs w:val="24"/>
        </w:rPr>
        <w:t>Анкил</w:t>
      </w:r>
      <w:proofErr w:type="spellEnd"/>
      <w:r w:rsidRPr="008A598E">
        <w:rPr>
          <w:sz w:val="24"/>
          <w:szCs w:val="24"/>
        </w:rPr>
        <w:t>, 2013. - 168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Жилавская</w:t>
      </w:r>
      <w:proofErr w:type="spellEnd"/>
      <w:r w:rsidRPr="008A598E">
        <w:rPr>
          <w:sz w:val="24"/>
          <w:szCs w:val="24"/>
        </w:rPr>
        <w:t xml:space="preserve"> И.В. </w:t>
      </w:r>
      <w:proofErr w:type="spellStart"/>
      <w:r w:rsidRPr="008A598E">
        <w:rPr>
          <w:sz w:val="24"/>
          <w:szCs w:val="24"/>
        </w:rPr>
        <w:t>Медиаобразование</w:t>
      </w:r>
      <w:proofErr w:type="spellEnd"/>
      <w:r w:rsidRPr="008A598E">
        <w:rPr>
          <w:sz w:val="24"/>
          <w:szCs w:val="24"/>
        </w:rPr>
        <w:t xml:space="preserve"> молодежи. Монография /И.В. </w:t>
      </w:r>
      <w:proofErr w:type="spellStart"/>
      <w:r w:rsidRPr="008A598E">
        <w:rPr>
          <w:sz w:val="24"/>
          <w:szCs w:val="24"/>
        </w:rPr>
        <w:t>Жилавская</w:t>
      </w:r>
      <w:proofErr w:type="spellEnd"/>
      <w:r w:rsidRPr="008A598E">
        <w:rPr>
          <w:sz w:val="24"/>
          <w:szCs w:val="24"/>
        </w:rPr>
        <w:t>. - М.: РИЦ МГГУ им. М.А. Шолохова, 2013. - 242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Красный Ю.Е. Арт - всегда терапия. Развитие детей со специальными потребностями средствами искусств / Ю.Е. Красный. - М.: Издательство «</w:t>
      </w:r>
      <w:proofErr w:type="spellStart"/>
      <w:r w:rsidRPr="008A598E">
        <w:rPr>
          <w:sz w:val="24"/>
          <w:szCs w:val="24"/>
        </w:rPr>
        <w:t>Теревинф</w:t>
      </w:r>
      <w:proofErr w:type="spellEnd"/>
      <w:r w:rsidRPr="008A598E">
        <w:rPr>
          <w:sz w:val="24"/>
          <w:szCs w:val="24"/>
        </w:rPr>
        <w:t>», 2014. - 256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Латыпова</w:t>
      </w:r>
      <w:proofErr w:type="spellEnd"/>
      <w:r w:rsidRPr="008A598E">
        <w:rPr>
          <w:sz w:val="24"/>
          <w:szCs w:val="24"/>
        </w:rPr>
        <w:t xml:space="preserve"> Л.А. Создание психологического комфорта в детском оздоровительном лагере: рекомендации вожатым, воспитателям, педагогам дополнительного образования / Л.А. </w:t>
      </w:r>
      <w:proofErr w:type="spellStart"/>
      <w:r w:rsidRPr="008A598E">
        <w:rPr>
          <w:sz w:val="24"/>
          <w:szCs w:val="24"/>
        </w:rPr>
        <w:t>Латыпова</w:t>
      </w:r>
      <w:proofErr w:type="spellEnd"/>
      <w:r w:rsidRPr="008A598E">
        <w:rPr>
          <w:sz w:val="24"/>
          <w:szCs w:val="24"/>
        </w:rPr>
        <w:t>, Т.И. Лукина. - М.: Новое образование, 2016. - 120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Леванова</w:t>
      </w:r>
      <w:proofErr w:type="spellEnd"/>
      <w:r w:rsidRPr="008A598E">
        <w:rPr>
          <w:sz w:val="24"/>
          <w:szCs w:val="24"/>
        </w:rPr>
        <w:t xml:space="preserve"> Е.А. Игра в тренинге. Возможности игрового взаимодействия / Е.А. </w:t>
      </w:r>
      <w:proofErr w:type="spellStart"/>
      <w:r w:rsidRPr="008A598E">
        <w:rPr>
          <w:sz w:val="24"/>
          <w:szCs w:val="24"/>
        </w:rPr>
        <w:t>Леванова</w:t>
      </w:r>
      <w:proofErr w:type="spellEnd"/>
      <w:r w:rsidRPr="008A598E">
        <w:rPr>
          <w:sz w:val="24"/>
          <w:szCs w:val="24"/>
        </w:rPr>
        <w:t>, А.Н. Соболева, В.А. Плешаков, И.О. Телегина, А.Г. Волошина - СПб.: Издательство «Питер», 2013. - 208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Н.Ю., Марусяк Д.М. Междисциплинарная образовательная программы «Россия - это мы!» как инструмент формирования мировоззрения молодежи //Современное общество: к социальному единству, культуре и миру: Материалы Международного форума (21-22 апреля 2016 г.). - Ставрополь: ООО «ТЭСЭРА», 2016, 168 - 170 стр.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Могут ли вожатые научить мечтать? К вопросу о подготовке вожатых для профильных смен для детей и молодежи в современной России // Народное образование. - М., 2012, № 3, с. 98 -103.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Технологии разработки образовательной программы </w:t>
      </w:r>
      <w:r w:rsidRPr="008A598E">
        <w:rPr>
          <w:sz w:val="24"/>
          <w:szCs w:val="24"/>
        </w:rPr>
        <w:lastRenderedPageBreak/>
        <w:t>профильной смены // Народное образование, №2, 2016 г., с. 40-45.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Управление проектами: подготовка лидеров детских и молодежных организаций к проектной деятельности (в условиях профильного лагеря) / Молодежные проекты: экспертный взгляд. Коллективная монография под ред. М.В. </w:t>
      </w:r>
      <w:proofErr w:type="spellStart"/>
      <w:r w:rsidRPr="008A598E">
        <w:rPr>
          <w:sz w:val="24"/>
          <w:szCs w:val="24"/>
        </w:rPr>
        <w:t>Рейзвих</w:t>
      </w:r>
      <w:proofErr w:type="spellEnd"/>
      <w:r w:rsidRPr="008A598E">
        <w:rPr>
          <w:sz w:val="24"/>
          <w:szCs w:val="24"/>
        </w:rPr>
        <w:t>, Е.В. Драгуновой. - М.: МПГУ, 2016, с. 289-297.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Настольная книга вожатого / Сост. В. </w:t>
      </w:r>
      <w:proofErr w:type="spellStart"/>
      <w:r w:rsidRPr="008A598E">
        <w:rPr>
          <w:sz w:val="24"/>
          <w:szCs w:val="24"/>
        </w:rPr>
        <w:t>Гугнин</w:t>
      </w:r>
      <w:proofErr w:type="spellEnd"/>
      <w:r w:rsidRPr="008A598E">
        <w:rPr>
          <w:sz w:val="24"/>
          <w:szCs w:val="24"/>
        </w:rPr>
        <w:t xml:space="preserve">. - М.: Альпина </w:t>
      </w:r>
      <w:proofErr w:type="spellStart"/>
      <w:r w:rsidRPr="008A598E">
        <w:rPr>
          <w:sz w:val="24"/>
          <w:szCs w:val="24"/>
        </w:rPr>
        <w:t>Паблишер</w:t>
      </w:r>
      <w:proofErr w:type="spellEnd"/>
      <w:r w:rsidRPr="008A598E">
        <w:rPr>
          <w:sz w:val="24"/>
          <w:szCs w:val="24"/>
        </w:rPr>
        <w:t>, 2015. - 297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Нечаев М.П. Настольная книга вожатого детского коллектива / М.П. Нечаев. - М.: Издательство «Перспектива», 2015. - 136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Рейзвих</w:t>
      </w:r>
      <w:proofErr w:type="spellEnd"/>
      <w:r w:rsidRPr="008A598E">
        <w:rPr>
          <w:sz w:val="24"/>
          <w:szCs w:val="24"/>
        </w:rPr>
        <w:t xml:space="preserve"> М.В., Боев В.М., Попова С.Ю., </w:t>
      </w:r>
      <w:proofErr w:type="spellStart"/>
      <w:r w:rsidRPr="008A598E">
        <w:rPr>
          <w:sz w:val="24"/>
          <w:szCs w:val="24"/>
        </w:rPr>
        <w:t>Фефелкина</w:t>
      </w:r>
      <w:proofErr w:type="spellEnd"/>
      <w:r w:rsidRPr="008A598E">
        <w:rPr>
          <w:sz w:val="24"/>
          <w:szCs w:val="24"/>
        </w:rPr>
        <w:t xml:space="preserve"> А.В., Кузнецова Г.Д., </w:t>
      </w: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Продвижение молодежных проектов. Рабочая тетрадь / Под ред. </w:t>
      </w:r>
      <w:proofErr w:type="spellStart"/>
      <w:r w:rsidRPr="008A598E">
        <w:rPr>
          <w:sz w:val="24"/>
          <w:szCs w:val="24"/>
        </w:rPr>
        <w:t>Рейзвих</w:t>
      </w:r>
      <w:proofErr w:type="spellEnd"/>
      <w:r w:rsidRPr="008A598E">
        <w:rPr>
          <w:sz w:val="24"/>
          <w:szCs w:val="24"/>
        </w:rPr>
        <w:t>. - Смоленск: Универсум, 2014. - 48 стр.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Романенко Т.Н. Настольная книга вожатого детского оздоровительного лагеря / Т.Н. Романенко. - Воронеж: Департамент образования, науки и молодёжной политики Воронежской области, 2013. - 268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Слизкова</w:t>
      </w:r>
      <w:proofErr w:type="spellEnd"/>
      <w:r w:rsidRPr="008A598E">
        <w:rPr>
          <w:sz w:val="24"/>
          <w:szCs w:val="24"/>
        </w:rPr>
        <w:t xml:space="preserve"> Е.В. Летняя академия вожатого / Е.В. </w:t>
      </w:r>
      <w:proofErr w:type="spellStart"/>
      <w:r w:rsidRPr="008A598E">
        <w:rPr>
          <w:sz w:val="24"/>
          <w:szCs w:val="24"/>
        </w:rPr>
        <w:t>Слизкова</w:t>
      </w:r>
      <w:proofErr w:type="spellEnd"/>
      <w:r w:rsidRPr="008A598E">
        <w:rPr>
          <w:sz w:val="24"/>
          <w:szCs w:val="24"/>
        </w:rPr>
        <w:t xml:space="preserve">, И.И. </w:t>
      </w:r>
      <w:proofErr w:type="spellStart"/>
      <w:r w:rsidRPr="008A598E">
        <w:rPr>
          <w:sz w:val="24"/>
          <w:szCs w:val="24"/>
        </w:rPr>
        <w:t>Дереча</w:t>
      </w:r>
      <w:proofErr w:type="spellEnd"/>
      <w:r w:rsidRPr="008A598E">
        <w:rPr>
          <w:sz w:val="24"/>
          <w:szCs w:val="24"/>
        </w:rPr>
        <w:t>. - Москва: Университетская книга, 2017. - 190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Технология управления организацией и подготовкой профильных смен для молодежи в возрасте от 14 до 18 лет: теория и практика / под ред. Н. Н. Сотниковой, С. В. Поспелова, Н. Ю. </w:t>
      </w: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>. - М.; Ставрополь: ИП Руденко «Оперативная полиграфия “Тираж”», 2014. - 252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Царев Н.П. Организация жизнедеятельности временного детского коллектива в летнем оздоровительном лагере / Н.П. Царёв. - СПб.: ЛОИРО, 2013. - 91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Чалдышкина</w:t>
      </w:r>
      <w:proofErr w:type="spellEnd"/>
      <w:r w:rsidRPr="008A598E">
        <w:rPr>
          <w:sz w:val="24"/>
          <w:szCs w:val="24"/>
        </w:rPr>
        <w:t xml:space="preserve"> Н.Н. Организация социально-педагогической реабилитации детей с ограниченными возможностями здоровья в детском оздоровительном лагере / Н.Н. </w:t>
      </w:r>
      <w:proofErr w:type="spellStart"/>
      <w:r w:rsidRPr="008A598E">
        <w:rPr>
          <w:sz w:val="24"/>
          <w:szCs w:val="24"/>
        </w:rPr>
        <w:t>Чалдышкина</w:t>
      </w:r>
      <w:proofErr w:type="spellEnd"/>
      <w:r w:rsidRPr="008A598E">
        <w:rPr>
          <w:sz w:val="24"/>
          <w:szCs w:val="24"/>
        </w:rPr>
        <w:t>. - Йошкар-Ола: ПГТУ, 2015. - 151 с.</w:t>
      </w:r>
    </w:p>
    <w:p w:rsidR="00A35127" w:rsidRPr="008A598E" w:rsidRDefault="006F0179" w:rsidP="0014178E">
      <w:pPr>
        <w:pStyle w:val="41"/>
        <w:keepNext/>
        <w:keepLines/>
        <w:shd w:val="clear" w:color="auto" w:fill="auto"/>
        <w:spacing w:before="0" w:after="0" w:line="276" w:lineRule="auto"/>
        <w:ind w:firstLine="0"/>
        <w:outlineLvl w:val="1"/>
        <w:rPr>
          <w:sz w:val="24"/>
          <w:szCs w:val="24"/>
        </w:rPr>
      </w:pPr>
      <w:bookmarkStart w:id="22" w:name="bookmark71"/>
      <w:bookmarkStart w:id="23" w:name="_Toc139476835"/>
      <w:r w:rsidRPr="008A598E">
        <w:rPr>
          <w:sz w:val="24"/>
          <w:szCs w:val="24"/>
        </w:rPr>
        <w:t>Перечень Интернет-ресурсов, необходимых для освоения программы</w:t>
      </w:r>
      <w:bookmarkEnd w:id="22"/>
      <w:bookmarkEnd w:id="23"/>
    </w:p>
    <w:p w:rsidR="00A35127" w:rsidRPr="008A598E" w:rsidRDefault="006F0179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44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Национальная стратегия действий в интересах детей на 2012-2017 гг. официальный текст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-</w:t>
      </w:r>
      <w:hyperlink r:id="rId13" w:history="1">
        <w:r w:rsidRPr="008A598E">
          <w:rPr>
            <w:rStyle w:val="a3"/>
            <w:sz w:val="24"/>
            <w:szCs w:val="24"/>
          </w:rPr>
          <w:t xml:space="preserve"> http://base.garant.ru/70183566/</w:t>
        </w:r>
      </w:hyperlink>
    </w:p>
    <w:p w:rsidR="00A35127" w:rsidRPr="008A598E" w:rsidRDefault="006F0179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8"/>
          <w:tab w:val="left" w:pos="3400"/>
          <w:tab w:val="left" w:pos="5603"/>
          <w:tab w:val="left" w:pos="8147"/>
          <w:tab w:val="left" w:pos="10322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Технология</w:t>
      </w:r>
      <w:r w:rsidRPr="008A598E">
        <w:rPr>
          <w:sz w:val="24"/>
          <w:szCs w:val="24"/>
        </w:rPr>
        <w:tab/>
        <w:t>массового</w:t>
      </w:r>
      <w:r w:rsidRPr="008A598E">
        <w:rPr>
          <w:sz w:val="24"/>
          <w:szCs w:val="24"/>
        </w:rPr>
        <w:tab/>
        <w:t>мероприятия.</w:t>
      </w:r>
      <w:r w:rsidRPr="008A598E">
        <w:rPr>
          <w:sz w:val="24"/>
          <w:szCs w:val="24"/>
        </w:rPr>
        <w:tab/>
        <w:t>Источник</w:t>
      </w:r>
      <w:r w:rsidRPr="008A598E">
        <w:rPr>
          <w:sz w:val="24"/>
          <w:szCs w:val="24"/>
        </w:rPr>
        <w:tab/>
        <w:t>-</w:t>
      </w:r>
    </w:p>
    <w:p w:rsidR="00A35127" w:rsidRPr="008A598E" w:rsidRDefault="00AD7B73" w:rsidP="00C2274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hyperlink r:id="rId14" w:history="1">
        <w:r w:rsidR="006F0179" w:rsidRPr="008A598E">
          <w:rPr>
            <w:rStyle w:val="a3"/>
            <w:sz w:val="24"/>
            <w:szCs w:val="24"/>
          </w:rPr>
          <w:t>http://lib.1september.ru/article.php?ID=200700613</w:t>
        </w:r>
      </w:hyperlink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76" w:lineRule="auto"/>
        <w:ind w:firstLine="760"/>
        <w:jc w:val="both"/>
        <w:rPr>
          <w:sz w:val="24"/>
          <w:szCs w:val="24"/>
        </w:rPr>
      </w:pPr>
      <w:hyperlink r:id="rId15" w:history="1">
        <w:r w:rsidR="006F0179" w:rsidRPr="008A598E">
          <w:rPr>
            <w:rStyle w:val="a3"/>
            <w:sz w:val="24"/>
            <w:szCs w:val="24"/>
            <w:lang w:val="en-US" w:eastAsia="en-US" w:bidi="en-US"/>
          </w:rPr>
          <w:t>http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://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www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dop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obrazovanie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com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pressa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/2579-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zhurnal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vozhatyj</w:t>
        </w:r>
        <w:proofErr w:type="spellEnd"/>
      </w:hyperlink>
      <w:r w:rsidR="006F0179" w:rsidRPr="008A598E">
        <w:rPr>
          <w:sz w:val="24"/>
          <w:szCs w:val="24"/>
          <w:lang w:eastAsia="en-US" w:bidi="en-US"/>
        </w:rPr>
        <w:t xml:space="preserve"> </w:t>
      </w:r>
      <w:r w:rsidR="006F0179" w:rsidRPr="008A598E">
        <w:rPr>
          <w:sz w:val="24"/>
          <w:szCs w:val="24"/>
        </w:rPr>
        <w:t>- журнал «Вожатый».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4"/>
        </w:tabs>
        <w:spacing w:line="276" w:lineRule="auto"/>
        <w:ind w:firstLine="740"/>
        <w:rPr>
          <w:sz w:val="24"/>
          <w:szCs w:val="24"/>
        </w:rPr>
      </w:pPr>
      <w:hyperlink r:id="rId16" w:history="1">
        <w:r w:rsidR="006F0179" w:rsidRPr="008A598E">
          <w:rPr>
            <w:rStyle w:val="a3"/>
            <w:sz w:val="24"/>
            <w:szCs w:val="24"/>
          </w:rPr>
          <w:t>http://www.kornienko-ev.ru/BCYD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Информационный сайт по безопасности жизнедеятельности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hyperlink r:id="rId17" w:history="1">
        <w:r w:rsidR="006F0179" w:rsidRPr="008A598E">
          <w:rPr>
            <w:rStyle w:val="a3"/>
            <w:sz w:val="24"/>
            <w:szCs w:val="24"/>
          </w:rPr>
          <w:t>http://psychology.net.ru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«Мир психологии»</w:t>
      </w:r>
    </w:p>
    <w:p w:rsidR="00A35127" w:rsidRPr="008A598E" w:rsidRDefault="006F0179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b"/>
          <w:sz w:val="24"/>
          <w:szCs w:val="24"/>
          <w:lang w:val="ru-RU" w:eastAsia="ru-RU" w:bidi="ru-RU"/>
        </w:rPr>
        <w:t>http://обж</w:t>
      </w:r>
      <w:proofErr w:type="gramStart"/>
      <w:r w:rsidRPr="008A598E">
        <w:rPr>
          <w:rStyle w:val="2b"/>
          <w:sz w:val="24"/>
          <w:szCs w:val="24"/>
          <w:lang w:val="ru-RU" w:eastAsia="ru-RU" w:bidi="ru-RU"/>
        </w:rPr>
        <w:t>.р</w:t>
      </w:r>
      <w:proofErr w:type="gramEnd"/>
      <w:r w:rsidRPr="008A598E">
        <w:rPr>
          <w:rStyle w:val="2b"/>
          <w:sz w:val="24"/>
          <w:szCs w:val="24"/>
          <w:lang w:val="ru-RU" w:eastAsia="ru-RU" w:bidi="ru-RU"/>
        </w:rPr>
        <w:t>ф</w:t>
      </w:r>
      <w:r w:rsidRPr="008A598E">
        <w:rPr>
          <w:sz w:val="24"/>
          <w:szCs w:val="24"/>
        </w:rPr>
        <w:t xml:space="preserve"> - ОБЖ: Основы безопасности жизнедеятельности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hyperlink r:id="rId18" w:history="1">
        <w:r w:rsidR="006F0179" w:rsidRPr="008A598E">
          <w:rPr>
            <w:rStyle w:val="a3"/>
            <w:sz w:val="24"/>
            <w:szCs w:val="24"/>
            <w:lang w:val="en-US" w:eastAsia="en-US" w:bidi="en-US"/>
          </w:rPr>
          <w:t>http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://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www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smena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org</w:t>
        </w:r>
      </w:hyperlink>
      <w:r w:rsidR="006F0179" w:rsidRPr="008A598E">
        <w:rPr>
          <w:sz w:val="24"/>
          <w:szCs w:val="24"/>
          <w:lang w:eastAsia="en-US" w:bidi="en-US"/>
        </w:rPr>
        <w:t xml:space="preserve"> </w:t>
      </w:r>
      <w:r w:rsidR="006F0179" w:rsidRPr="008A598E">
        <w:rPr>
          <w:sz w:val="24"/>
          <w:szCs w:val="24"/>
        </w:rPr>
        <w:t>- Официальный сайт Всероссийского детского центра «Смена»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left="740" w:firstLine="0"/>
        <w:jc w:val="both"/>
        <w:rPr>
          <w:sz w:val="24"/>
          <w:szCs w:val="24"/>
        </w:rPr>
      </w:pPr>
      <w:hyperlink r:id="rId19" w:history="1">
        <w:r w:rsidR="006F0179" w:rsidRPr="008A598E">
          <w:rPr>
            <w:rStyle w:val="a3"/>
            <w:sz w:val="24"/>
            <w:szCs w:val="24"/>
          </w:rPr>
          <w:t>http://okean.org/press-tsentr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Официальный сайт Всероссийского детского центра «Океан»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9"/>
        </w:tabs>
        <w:spacing w:line="276" w:lineRule="auto"/>
        <w:ind w:firstLine="740"/>
        <w:rPr>
          <w:sz w:val="24"/>
          <w:szCs w:val="24"/>
        </w:rPr>
      </w:pPr>
      <w:hyperlink r:id="rId20" w:history="1">
        <w:r w:rsidR="006F0179" w:rsidRPr="008A598E">
          <w:rPr>
            <w:rStyle w:val="a3"/>
            <w:sz w:val="24"/>
            <w:szCs w:val="24"/>
          </w:rPr>
          <w:t>http://www.center-orlyonok.ru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Официальный сайт Всероссийского детского центра «Орленок»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422"/>
        </w:tabs>
        <w:spacing w:line="276" w:lineRule="auto"/>
        <w:ind w:firstLine="740"/>
        <w:jc w:val="both"/>
        <w:rPr>
          <w:sz w:val="24"/>
          <w:szCs w:val="24"/>
        </w:rPr>
      </w:pPr>
      <w:hyperlink r:id="rId21" w:history="1">
        <w:r w:rsidR="006F0179" w:rsidRPr="008A598E">
          <w:rPr>
            <w:rStyle w:val="a3"/>
            <w:sz w:val="24"/>
            <w:szCs w:val="24"/>
          </w:rPr>
          <w:t>http://artek.org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Официальный сайт Международного детского центра «Артек»</w:t>
      </w:r>
    </w:p>
    <w:p w:rsidR="00A35127" w:rsidRPr="008A598E" w:rsidRDefault="006F0179" w:rsidP="00C2274C">
      <w:pPr>
        <w:pStyle w:val="50"/>
        <w:shd w:val="clear" w:color="auto" w:fill="auto"/>
        <w:spacing w:after="0" w:line="276" w:lineRule="auto"/>
        <w:ind w:left="20" w:firstLine="0"/>
        <w:jc w:val="center"/>
        <w:rPr>
          <w:sz w:val="24"/>
          <w:szCs w:val="24"/>
        </w:rPr>
      </w:pPr>
      <w:r w:rsidRPr="008A598E">
        <w:rPr>
          <w:sz w:val="24"/>
          <w:szCs w:val="24"/>
        </w:rPr>
        <w:lastRenderedPageBreak/>
        <w:t>Фильмография</w:t>
      </w:r>
    </w:p>
    <w:p w:rsidR="00A35127" w:rsidRPr="008A598E" w:rsidRDefault="006F0179" w:rsidP="004C6751">
      <w:pPr>
        <w:pStyle w:val="22"/>
        <w:numPr>
          <w:ilvl w:val="0"/>
          <w:numId w:val="8"/>
        </w:numPr>
        <w:shd w:val="clear" w:color="auto" w:fill="auto"/>
        <w:tabs>
          <w:tab w:val="left" w:pos="1070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А. </w:t>
      </w:r>
      <w:proofErr w:type="spellStart"/>
      <w:r w:rsidRPr="008A598E">
        <w:rPr>
          <w:sz w:val="24"/>
          <w:szCs w:val="24"/>
        </w:rPr>
        <w:t>Карпиловский</w:t>
      </w:r>
      <w:proofErr w:type="spellEnd"/>
      <w:r w:rsidRPr="008A598E">
        <w:rPr>
          <w:sz w:val="24"/>
          <w:szCs w:val="24"/>
        </w:rPr>
        <w:t xml:space="preserve"> «Честное пионерское», 2013 г.</w:t>
      </w:r>
    </w:p>
    <w:p w:rsidR="00A35127" w:rsidRPr="008A598E" w:rsidRDefault="006F0179" w:rsidP="004C6751">
      <w:pPr>
        <w:pStyle w:val="22"/>
        <w:numPr>
          <w:ilvl w:val="0"/>
          <w:numId w:val="8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А. </w:t>
      </w:r>
      <w:proofErr w:type="spellStart"/>
      <w:r w:rsidRPr="008A598E">
        <w:rPr>
          <w:sz w:val="24"/>
          <w:szCs w:val="24"/>
        </w:rPr>
        <w:t>Карпиловский</w:t>
      </w:r>
      <w:proofErr w:type="spellEnd"/>
      <w:r w:rsidRPr="008A598E">
        <w:rPr>
          <w:sz w:val="24"/>
          <w:szCs w:val="24"/>
        </w:rPr>
        <w:t xml:space="preserve"> «Честное пионерское-2», 2015 г.</w:t>
      </w:r>
    </w:p>
    <w:p w:rsidR="00A35127" w:rsidRPr="008A598E" w:rsidRDefault="006F0179" w:rsidP="004C6751">
      <w:pPr>
        <w:pStyle w:val="22"/>
        <w:numPr>
          <w:ilvl w:val="0"/>
          <w:numId w:val="8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А. Немчинова, А. </w:t>
      </w:r>
      <w:proofErr w:type="spellStart"/>
      <w:r w:rsidRPr="008A598E">
        <w:rPr>
          <w:sz w:val="24"/>
          <w:szCs w:val="24"/>
        </w:rPr>
        <w:t>Бурлов</w:t>
      </w:r>
      <w:proofErr w:type="spellEnd"/>
      <w:r w:rsidRPr="008A598E">
        <w:rPr>
          <w:sz w:val="24"/>
          <w:szCs w:val="24"/>
        </w:rPr>
        <w:t>, О. Бутакова «Байкальские каникулы», 2015 г.</w:t>
      </w:r>
    </w:p>
    <w:p w:rsidR="00272684" w:rsidRPr="008A598E" w:rsidRDefault="00272684" w:rsidP="00C2274C">
      <w:pPr>
        <w:pStyle w:val="60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</w:p>
    <w:p w:rsidR="00EF6A9C" w:rsidRPr="00EF6A9C" w:rsidRDefault="00EF6A9C" w:rsidP="00EF6A9C">
      <w:pPr>
        <w:pStyle w:val="2"/>
        <w:keepNext w:val="0"/>
        <w:keepLines w:val="0"/>
        <w:tabs>
          <w:tab w:val="left" w:pos="1560"/>
        </w:tabs>
        <w:autoSpaceDE w:val="0"/>
        <w:autoSpaceDN w:val="0"/>
        <w:spacing w:before="0"/>
        <w:ind w:left="1276" w:firstLine="284"/>
        <w:jc w:val="both"/>
        <w:rPr>
          <w:rFonts w:ascii="Times New Roman" w:hAnsi="Times New Roman"/>
          <w:b/>
          <w:color w:val="auto"/>
          <w:sz w:val="28"/>
          <w:szCs w:val="24"/>
        </w:rPr>
      </w:pPr>
      <w:bookmarkStart w:id="24" w:name="VII.Система_оценки_результатов_освоения_"/>
      <w:bookmarkEnd w:id="24"/>
      <w:r w:rsidRPr="00EF6A9C">
        <w:rPr>
          <w:rFonts w:ascii="Times New Roman" w:hAnsi="Times New Roman"/>
          <w:b/>
          <w:color w:val="auto"/>
          <w:sz w:val="28"/>
          <w:szCs w:val="24"/>
          <w:lang w:val="ru-RU"/>
        </w:rPr>
        <w:t>6.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 xml:space="preserve">  Система</w:t>
      </w:r>
      <w:r w:rsidRPr="00EF6A9C">
        <w:rPr>
          <w:rFonts w:ascii="Times New Roman" w:hAnsi="Times New Roman"/>
          <w:b/>
          <w:color w:val="auto"/>
          <w:spacing w:val="63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оценки</w:t>
      </w:r>
      <w:r w:rsidRPr="00EF6A9C">
        <w:rPr>
          <w:rFonts w:ascii="Times New Roman" w:hAnsi="Times New Roman"/>
          <w:b/>
          <w:color w:val="auto"/>
          <w:spacing w:val="66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результатов</w:t>
      </w:r>
      <w:r w:rsidRPr="00EF6A9C">
        <w:rPr>
          <w:rFonts w:ascii="Times New Roman" w:hAnsi="Times New Roman"/>
          <w:b/>
          <w:color w:val="auto"/>
          <w:spacing w:val="54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освоения</w:t>
      </w:r>
      <w:r w:rsidRPr="00EF6A9C">
        <w:rPr>
          <w:rFonts w:ascii="Times New Roman" w:hAnsi="Times New Roman"/>
          <w:b/>
          <w:color w:val="auto"/>
          <w:spacing w:val="67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программы</w:t>
      </w:r>
    </w:p>
    <w:p w:rsidR="00237217" w:rsidRPr="00545A2A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 xml:space="preserve">.1. Программа </w:t>
      </w:r>
      <w:r w:rsidRPr="00237217">
        <w:rPr>
          <w:rFonts w:ascii="Times New Roman" w:hAnsi="Times New Roman"/>
          <w:sz w:val="24"/>
          <w:szCs w:val="24"/>
        </w:rPr>
        <w:t>профессионального обучения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217">
        <w:rPr>
          <w:rFonts w:ascii="Times New Roman" w:hAnsi="Times New Roman"/>
          <w:sz w:val="24"/>
          <w:szCs w:val="24"/>
        </w:rPr>
        <w:t>программа профессиональной подготовки по профессии</w:t>
      </w:r>
      <w:r>
        <w:rPr>
          <w:rFonts w:ascii="Times New Roman" w:hAnsi="Times New Roman"/>
          <w:sz w:val="24"/>
          <w:szCs w:val="24"/>
        </w:rPr>
        <w:t xml:space="preserve"> «Вожатый» </w:t>
      </w:r>
      <w:r w:rsidRPr="00545A2A">
        <w:rPr>
          <w:rFonts w:ascii="Times New Roman" w:hAnsi="Times New Roman"/>
          <w:sz w:val="24"/>
          <w:szCs w:val="24"/>
        </w:rPr>
        <w:t>считается освоенной, если учащийся посетил не менее 50% занятий по это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45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программе </w:t>
      </w:r>
      <w:r w:rsidRPr="00545A2A">
        <w:rPr>
          <w:rFonts w:ascii="Times New Roman" w:hAnsi="Times New Roman"/>
          <w:sz w:val="24"/>
          <w:szCs w:val="24"/>
        </w:rPr>
        <w:t xml:space="preserve"> и выполнил зачётную (практическую или контрольную) ра</w:t>
      </w:r>
      <w:r>
        <w:rPr>
          <w:rFonts w:ascii="Times New Roman" w:hAnsi="Times New Roman"/>
          <w:sz w:val="24"/>
          <w:szCs w:val="24"/>
        </w:rPr>
        <w:t>боту, предусмотренную программой</w:t>
      </w:r>
      <w:r w:rsidRPr="00545A2A">
        <w:rPr>
          <w:rFonts w:ascii="Times New Roman" w:hAnsi="Times New Roman"/>
          <w:sz w:val="24"/>
          <w:szCs w:val="24"/>
        </w:rPr>
        <w:t>.</w:t>
      </w:r>
    </w:p>
    <w:p w:rsidR="00237217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>.2. Для оценивания учебных достижений обучающихся используется дихотомическая система («зачет - незачет»). В ЭЖ в столбце «год» учитель делает запись «ЗЧ» (зачтено) или «НЗЧ» (не зачтено).</w:t>
      </w:r>
    </w:p>
    <w:p w:rsidR="00237217" w:rsidRPr="00237217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45A2A">
        <w:rPr>
          <w:rFonts w:ascii="Times New Roman" w:hAnsi="Times New Roman"/>
          <w:sz w:val="24"/>
          <w:szCs w:val="24"/>
        </w:rPr>
        <w:t xml:space="preserve">. </w:t>
      </w:r>
      <w:r w:rsidRPr="00237217">
        <w:rPr>
          <w:rFonts w:ascii="Times New Roman" w:hAnsi="Times New Roman"/>
          <w:sz w:val="24"/>
          <w:szCs w:val="24"/>
        </w:rPr>
        <w:t xml:space="preserve">Форма итоговой аттестации: квалификационный экзамен, который включает в </w:t>
      </w:r>
      <w:r w:rsidRPr="00C37469">
        <w:rPr>
          <w:rFonts w:ascii="Times New Roman" w:hAnsi="Times New Roman"/>
          <w:sz w:val="24"/>
          <w:szCs w:val="24"/>
        </w:rPr>
        <w:t xml:space="preserve">себя практическую </w:t>
      </w:r>
      <w:r w:rsidR="005125BC" w:rsidRPr="00C37469">
        <w:rPr>
          <w:rFonts w:ascii="Times New Roman" w:hAnsi="Times New Roman"/>
          <w:sz w:val="24"/>
          <w:szCs w:val="24"/>
        </w:rPr>
        <w:t xml:space="preserve">часть </w:t>
      </w:r>
      <w:r w:rsidRPr="00C37469">
        <w:rPr>
          <w:rFonts w:ascii="Times New Roman" w:hAnsi="Times New Roman"/>
          <w:sz w:val="24"/>
          <w:szCs w:val="24"/>
        </w:rPr>
        <w:t>и проверку теоретических знаний в пределах квалификационных требований, указанных в профессиональном стандарте «Вожатый».</w:t>
      </w:r>
      <w:r w:rsidR="005125BC" w:rsidRPr="00C37469">
        <w:rPr>
          <w:rFonts w:ascii="Times New Roman" w:hAnsi="Times New Roman"/>
          <w:sz w:val="24"/>
          <w:szCs w:val="24"/>
        </w:rPr>
        <w:t xml:space="preserve"> Теоретическая часть экзамена – тестирование. Практическая часть – представление методической копилки вожатого. Варианты вопросов тестирования </w:t>
      </w:r>
      <w:r w:rsidR="0085755A" w:rsidRPr="00C37469">
        <w:rPr>
          <w:rFonts w:ascii="Times New Roman" w:hAnsi="Times New Roman"/>
          <w:sz w:val="24"/>
          <w:szCs w:val="24"/>
        </w:rPr>
        <w:t xml:space="preserve"> и примерное содержание методической копилки вожатого </w:t>
      </w:r>
      <w:r w:rsidR="005125BC" w:rsidRPr="00C37469">
        <w:rPr>
          <w:rFonts w:ascii="Times New Roman" w:hAnsi="Times New Roman"/>
          <w:sz w:val="24"/>
          <w:szCs w:val="24"/>
        </w:rPr>
        <w:t>представлены в приложении 7.1.</w:t>
      </w:r>
      <w:r w:rsidR="005125BC">
        <w:rPr>
          <w:rFonts w:ascii="Times New Roman" w:hAnsi="Times New Roman"/>
          <w:sz w:val="24"/>
          <w:szCs w:val="24"/>
        </w:rPr>
        <w:t xml:space="preserve"> </w:t>
      </w:r>
    </w:p>
    <w:p w:rsidR="00237217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45A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 квалификационному экзамену допускаются учащиеся, выполнившие требования, предусмотренные программой и получившие «зачёт». </w:t>
      </w:r>
    </w:p>
    <w:p w:rsidR="00237217" w:rsidRPr="00A83D88" w:rsidRDefault="00237217" w:rsidP="00A83D8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83D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6.5. </w:t>
      </w:r>
      <w:r w:rsidRPr="00A83D88">
        <w:rPr>
          <w:rFonts w:ascii="Times New Roman" w:hAnsi="Times New Roman"/>
          <w:sz w:val="24"/>
          <w:szCs w:val="24"/>
        </w:rPr>
        <w:t>Учащиеся, успешно сдавшие квалификационный экзамен, получают квалификацию по профессии «Вожатый», разряд: 3, что подтверждается документом о квалификации – свидетельством о профессии рабочего, должности служащего.</w:t>
      </w:r>
    </w:p>
    <w:p w:rsidR="00237217" w:rsidRPr="00545A2A" w:rsidRDefault="00A83D88" w:rsidP="00F30B1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83D88"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>Если учащийся получил  результат</w:t>
      </w:r>
      <w:r w:rsidRPr="00545A2A">
        <w:rPr>
          <w:rFonts w:ascii="Times New Roman" w:hAnsi="Times New Roman"/>
          <w:sz w:val="24"/>
          <w:szCs w:val="24"/>
        </w:rPr>
        <w:t xml:space="preserve"> «не зачтено» </w:t>
      </w:r>
      <w:r w:rsidRPr="00A83D88">
        <w:rPr>
          <w:rFonts w:ascii="Times New Roman" w:hAnsi="Times New Roman"/>
          <w:sz w:val="24"/>
          <w:szCs w:val="24"/>
        </w:rPr>
        <w:t xml:space="preserve">или </w:t>
      </w:r>
      <w:r w:rsidR="00937E05">
        <w:rPr>
          <w:rFonts w:ascii="Times New Roman" w:hAnsi="Times New Roman"/>
          <w:sz w:val="24"/>
          <w:szCs w:val="24"/>
        </w:rPr>
        <w:t xml:space="preserve">получил неудовлетворительный результат за квалификационный экзамен, </w:t>
      </w:r>
      <w:r w:rsidRPr="00545A2A">
        <w:rPr>
          <w:rFonts w:ascii="Times New Roman" w:hAnsi="Times New Roman"/>
          <w:sz w:val="24"/>
          <w:szCs w:val="24"/>
        </w:rPr>
        <w:t xml:space="preserve">считается, что программа не освоена, и </w:t>
      </w:r>
      <w:proofErr w:type="gramStart"/>
      <w:r w:rsidRPr="00545A2A">
        <w:rPr>
          <w:rFonts w:ascii="Times New Roman" w:hAnsi="Times New Roman"/>
          <w:sz w:val="24"/>
          <w:szCs w:val="24"/>
        </w:rPr>
        <w:t>обучающ</w:t>
      </w:r>
      <w:r w:rsidR="00937E05">
        <w:rPr>
          <w:rFonts w:ascii="Times New Roman" w:hAnsi="Times New Roman"/>
          <w:sz w:val="24"/>
          <w:szCs w:val="24"/>
        </w:rPr>
        <w:t>емуся</w:t>
      </w:r>
      <w:proofErr w:type="gramEnd"/>
      <w:r w:rsidR="00937E05">
        <w:rPr>
          <w:rFonts w:ascii="Times New Roman" w:hAnsi="Times New Roman"/>
          <w:sz w:val="24"/>
          <w:szCs w:val="24"/>
        </w:rPr>
        <w:t xml:space="preserve"> </w:t>
      </w:r>
      <w:r w:rsidRPr="00545A2A">
        <w:rPr>
          <w:rFonts w:ascii="Times New Roman" w:hAnsi="Times New Roman"/>
          <w:sz w:val="24"/>
          <w:szCs w:val="24"/>
        </w:rPr>
        <w:t xml:space="preserve"> </w:t>
      </w:r>
      <w:r w:rsidR="00937E05">
        <w:rPr>
          <w:rFonts w:ascii="Times New Roman" w:hAnsi="Times New Roman"/>
          <w:sz w:val="24"/>
          <w:szCs w:val="24"/>
        </w:rPr>
        <w:t>выдается справка об обучении</w:t>
      </w:r>
      <w:r w:rsidR="00F57138">
        <w:rPr>
          <w:rFonts w:ascii="Times New Roman" w:hAnsi="Times New Roman"/>
          <w:sz w:val="24"/>
          <w:szCs w:val="24"/>
        </w:rPr>
        <w:t xml:space="preserve"> по программе профессионального образования</w:t>
      </w:r>
      <w:r w:rsidR="00937E05">
        <w:rPr>
          <w:rFonts w:ascii="Times New Roman" w:hAnsi="Times New Roman"/>
          <w:sz w:val="24"/>
          <w:szCs w:val="24"/>
        </w:rPr>
        <w:t>.</w:t>
      </w:r>
      <w:r w:rsidR="00F30B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0B1A">
        <w:rPr>
          <w:rFonts w:ascii="Times New Roman" w:hAnsi="Times New Roman"/>
          <w:sz w:val="24"/>
          <w:szCs w:val="24"/>
        </w:rPr>
        <w:t xml:space="preserve">При этом </w:t>
      </w:r>
      <w:r w:rsidR="00237217" w:rsidRPr="00545A2A">
        <w:rPr>
          <w:rFonts w:ascii="Times New Roman" w:hAnsi="Times New Roman"/>
          <w:sz w:val="24"/>
          <w:szCs w:val="24"/>
        </w:rPr>
        <w:t>считается, что программа за курс среднего</w:t>
      </w:r>
      <w:r w:rsidR="000A2FC0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37217" w:rsidRPr="00545A2A">
        <w:rPr>
          <w:rFonts w:ascii="Times New Roman" w:hAnsi="Times New Roman"/>
          <w:sz w:val="24"/>
          <w:szCs w:val="24"/>
        </w:rPr>
        <w:t xml:space="preserve"> не освоена, и обучающийся не допускается до государственной итоговой аттестации в установленном порядке.</w:t>
      </w:r>
      <w:proofErr w:type="gramEnd"/>
    </w:p>
    <w:p w:rsidR="00237217" w:rsidRPr="00237217" w:rsidRDefault="00237217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sz w:val="24"/>
          <w:szCs w:val="24"/>
          <w:lang w:val="ru-RU"/>
        </w:rPr>
      </w:pPr>
    </w:p>
    <w:p w:rsidR="00642A36" w:rsidRDefault="00642A36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  <w:lang w:eastAsia="ru-RU"/>
        </w:rPr>
      </w:pPr>
      <w:r>
        <w:rPr>
          <w:sz w:val="24"/>
          <w:szCs w:val="24"/>
          <w:lang w:val="ru-RU"/>
        </w:rPr>
        <w:t xml:space="preserve">7. </w:t>
      </w:r>
      <w:r w:rsidRPr="003F0525">
        <w:rPr>
          <w:color w:val="22272F"/>
          <w:sz w:val="28"/>
          <w:szCs w:val="28"/>
          <w:lang w:eastAsia="ru-RU"/>
        </w:rPr>
        <w:t>Учебно-методические материалы, обе</w:t>
      </w:r>
      <w:r w:rsidRPr="004D003C">
        <w:rPr>
          <w:color w:val="22272F"/>
          <w:sz w:val="28"/>
          <w:szCs w:val="28"/>
          <w:lang w:eastAsia="ru-RU"/>
        </w:rPr>
        <w:t>спечивающие реализацию</w:t>
      </w:r>
      <w:r w:rsidRPr="003F0525">
        <w:rPr>
          <w:color w:val="22272F"/>
          <w:sz w:val="28"/>
          <w:szCs w:val="28"/>
          <w:lang w:eastAsia="ru-RU"/>
        </w:rPr>
        <w:t xml:space="preserve"> программы</w:t>
      </w:r>
    </w:p>
    <w:p w:rsidR="00CD6C25" w:rsidRDefault="00CD6C25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  <w:lang w:val="ru-RU" w:eastAsia="ru-RU"/>
        </w:rPr>
      </w:pPr>
      <w:r>
        <w:rPr>
          <w:color w:val="22272F"/>
          <w:sz w:val="28"/>
          <w:szCs w:val="28"/>
          <w:lang w:val="ru-RU" w:eastAsia="ru-RU"/>
        </w:rPr>
        <w:t>Приложение 7.1.</w:t>
      </w:r>
    </w:p>
    <w:p w:rsidR="007012DD" w:rsidRPr="007012DD" w:rsidRDefault="007012DD" w:rsidP="007012DD">
      <w:pP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bidi="ar-SA"/>
        </w:rPr>
      </w:pPr>
      <w:r w:rsidRPr="007012D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bidi="ar-SA"/>
        </w:rPr>
        <w:t>Примерный перечень вопросов к квалификационному экзамену</w:t>
      </w:r>
    </w:p>
    <w:p w:rsidR="007012DD" w:rsidRPr="00CD6C25" w:rsidRDefault="007012DD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  <w:lang w:val="ru-RU" w:eastAsia="ru-RU"/>
        </w:rPr>
      </w:pPr>
    </w:p>
    <w:p w:rsidR="00CD6C25" w:rsidRPr="00CD6C25" w:rsidRDefault="00CD6C25" w:rsidP="00CD6C25">
      <w:pPr>
        <w:keepNext/>
        <w:keepLines/>
        <w:widowControl/>
        <w:spacing w:after="292" w:line="257" w:lineRule="auto"/>
        <w:ind w:left="2257"/>
        <w:outlineLvl w:val="0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Тестовые задания по содержанию основных тем </w:t>
      </w:r>
    </w:p>
    <w:p w:rsidR="00CD6C25" w:rsidRPr="007012DD" w:rsidRDefault="00CD6C25" w:rsidP="007012DD">
      <w:pPr>
        <w:widowControl/>
        <w:spacing w:line="276" w:lineRule="auto"/>
        <w:ind w:left="565"/>
        <w:jc w:val="center"/>
        <w:rPr>
          <w:rFonts w:ascii="Times New Roman" w:hAnsi="Times New Roman"/>
          <w:b/>
        </w:rPr>
      </w:pPr>
      <w:r w:rsidRPr="00CD6C25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</w:t>
      </w:r>
      <w:r w:rsidR="007012DD" w:rsidRPr="007012DD">
        <w:rPr>
          <w:rFonts w:ascii="Times New Roman" w:hAnsi="Times New Roman"/>
          <w:b/>
        </w:rPr>
        <w:t>Нормативно - правовые  и методические основы вожатской деятельности</w:t>
      </w:r>
    </w:p>
    <w:p w:rsidR="007012DD" w:rsidRDefault="007012DD" w:rsidP="007012DD">
      <w:pPr>
        <w:widowControl/>
        <w:spacing w:line="276" w:lineRule="auto"/>
        <w:ind w:left="565"/>
        <w:jc w:val="center"/>
        <w:rPr>
          <w:rFonts w:ascii="Times New Roman" w:hAnsi="Times New Roman"/>
          <w:b/>
        </w:rPr>
      </w:pPr>
      <w:r w:rsidRPr="007012DD">
        <w:rPr>
          <w:rFonts w:ascii="Times New Roman" w:hAnsi="Times New Roman"/>
          <w:b/>
        </w:rPr>
        <w:t>Основы безопасности жизнедеятельности детского коллектива</w:t>
      </w:r>
    </w:p>
    <w:p w:rsidR="007012DD" w:rsidRPr="007012DD" w:rsidRDefault="007012DD" w:rsidP="007012DD">
      <w:pPr>
        <w:widowControl/>
        <w:spacing w:line="259" w:lineRule="auto"/>
        <w:ind w:left="565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CD6C25" w:rsidRPr="00CD6C25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Начиная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с какого возраста можно работать вожатым (воспитателем) в загородном лагере? </w:t>
      </w:r>
    </w:p>
    <w:p w:rsidR="00CD6C25" w:rsidRPr="00CD6C25" w:rsidRDefault="00CD6C25" w:rsidP="00CD6C25">
      <w:pPr>
        <w:widowControl/>
        <w:tabs>
          <w:tab w:val="center" w:pos="1054"/>
          <w:tab w:val="center" w:pos="2800"/>
          <w:tab w:val="center" w:pos="4228"/>
          <w:tab w:val="center" w:pos="5692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 14 лет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с 16 лет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с 18 лет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с 21 года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каких условиях можно отпустить ребенка из отряда с родителями (или </w:t>
      </w:r>
      <w:proofErr w:type="gramEnd"/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законными представителями)?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родители написали вожатому расписку; </w:t>
      </w:r>
    </w:p>
    <w:p w:rsidR="00CD6C25" w:rsidRPr="00CD6C25" w:rsidRDefault="00CD6C25" w:rsidP="00CD6C25">
      <w:pPr>
        <w:widowControl/>
        <w:tabs>
          <w:tab w:val="center" w:pos="3623"/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родители предъявили паспорт, в который вписан ребенок;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В) родители написали заявление на имя директора лагеря и директор его подписал;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ребенок сказал, что это его родители.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357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 воспитателю (вожатому), если родители (или лица их заменяющие) не привели вовремя ребенка в отряд?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доложить директору лагеря письменно;  </w:t>
      </w:r>
    </w:p>
    <w:p w:rsidR="00CD6C25" w:rsidRPr="00CD6C25" w:rsidRDefault="00CD6C25" w:rsidP="00CD6C25">
      <w:pPr>
        <w:widowControl/>
        <w:tabs>
          <w:tab w:val="center" w:pos="2200"/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позвонить родителям ребенка;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вызвать полицию;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не придавать значения случившемуся.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делать, если воспитателю (вожатому) кажется, что подросток употребил спиртное, или нюхал неизвестные вещества?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уложить его спать;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срочно обратиться к врачу;  </w:t>
      </w:r>
    </w:p>
    <w:p w:rsidR="0088693D" w:rsidRDefault="00CD6C25" w:rsidP="0088693D">
      <w:pPr>
        <w:widowControl/>
        <w:ind w:left="510" w:right="456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наказать ребенка за нарушение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равил;  </w:t>
      </w:r>
    </w:p>
    <w:p w:rsidR="00CD6C25" w:rsidRPr="00CD6C25" w:rsidRDefault="00CD6C25" w:rsidP="0088693D">
      <w:pPr>
        <w:widowControl/>
        <w:ind w:left="510" w:right="456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провести с ребенком разъяснительную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>б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еседу.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 быть, если ребенок убежал?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немедленно позвонить родителям ребенка;  </w:t>
      </w:r>
    </w:p>
    <w:p w:rsidR="00CD6C25" w:rsidRPr="00CD6C25" w:rsidRDefault="00CD6C25" w:rsidP="00CD6C25">
      <w:pPr>
        <w:widowControl/>
        <w:tabs>
          <w:tab w:val="center" w:pos="2896"/>
          <w:tab w:val="center" w:pos="580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не паниковать, подождать его возвращения;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немедленно сообщить об этом директору лагеря;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организовать вожатых соседних отрядов на поиски </w:t>
      </w:r>
    </w:p>
    <w:p w:rsidR="00CD6C25" w:rsidRPr="00CD6C25" w:rsidRDefault="00CD6C25" w:rsidP="00CD6C25">
      <w:pPr>
        <w:widowControl/>
        <w:spacing w:line="259" w:lineRule="auto"/>
        <w:ind w:left="50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Ребенок обладает правами: </w:t>
      </w:r>
    </w:p>
    <w:p w:rsidR="00CD6C25" w:rsidRPr="00CD6C25" w:rsidRDefault="00CD6C25" w:rsidP="00CD6C25">
      <w:pPr>
        <w:widowControl/>
        <w:tabs>
          <w:tab w:val="center" w:pos="3672"/>
          <w:tab w:val="center" w:pos="852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 момента рождения; Б)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 xml:space="preserve">по достижению совершеннолетия;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 14 лет;  Г) с 21 года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Какие виды работ запрещено выполнять детям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убирать санузлы; </w:t>
      </w:r>
    </w:p>
    <w:p w:rsidR="00CD6C25" w:rsidRPr="00CD6C25" w:rsidRDefault="00CD6C25" w:rsidP="00CD6C25">
      <w:pPr>
        <w:widowControl/>
        <w:tabs>
          <w:tab w:val="center" w:pos="4782"/>
          <w:tab w:val="center" w:pos="934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убирать места общего пользования - лестничные площади, пролеты и коридоры;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мыть полы с применением </w:t>
      </w:r>
      <w:proofErr w:type="gramStart"/>
      <w:r w:rsidRPr="00CD6C25">
        <w:rPr>
          <w:rFonts w:ascii="Times New Roman" w:eastAsia="Times New Roman" w:hAnsi="Times New Roman" w:cs="Times New Roman"/>
          <w:szCs w:val="22"/>
          <w:lang w:bidi="ar-SA"/>
        </w:rPr>
        <w:t>моющих</w:t>
      </w:r>
      <w:proofErr w:type="gramEnd"/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и </w:t>
      </w:r>
      <w:proofErr w:type="spellStart"/>
      <w:r w:rsidRPr="00CD6C25">
        <w:rPr>
          <w:rFonts w:ascii="Times New Roman" w:eastAsia="Times New Roman" w:hAnsi="Times New Roman" w:cs="Times New Roman"/>
          <w:szCs w:val="22"/>
          <w:lang w:bidi="ar-SA"/>
        </w:rPr>
        <w:t>дезсредств</w:t>
      </w:r>
      <w:proofErr w:type="spellEnd"/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при дежурстве в столовой допускать детей к приготовлению пищи? </w:t>
      </w:r>
    </w:p>
    <w:p w:rsidR="00CD6C25" w:rsidRPr="00CD6C25" w:rsidRDefault="00CD6C25" w:rsidP="00CD6C25">
      <w:pPr>
        <w:widowControl/>
        <w:tabs>
          <w:tab w:val="center" w:pos="770"/>
          <w:tab w:val="center" w:pos="18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нет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Кто должен регламентировать пребывание детей на воздухе в жаркую погоду? </w:t>
      </w:r>
    </w:p>
    <w:p w:rsidR="00CD6C25" w:rsidRPr="00CD6C25" w:rsidRDefault="00CD6C25" w:rsidP="00CD6C25">
      <w:pPr>
        <w:widowControl/>
        <w:tabs>
          <w:tab w:val="center" w:pos="2544"/>
          <w:tab w:val="center" w:pos="5509"/>
          <w:tab w:val="center" w:pos="7959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вожатый отряда; Б) директор лагеря;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врач;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физкультурный работник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Чье присутствие необходимо для правильной организации купания детей?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директора лагеря или старшего вожатого;  </w:t>
      </w:r>
    </w:p>
    <w:p w:rsidR="00CD6C25" w:rsidRPr="00CD6C25" w:rsidRDefault="00CD6C25" w:rsidP="00CD6C25">
      <w:pPr>
        <w:widowControl/>
        <w:tabs>
          <w:tab w:val="center" w:pos="1956"/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медицинского работника;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инструкторов по физкультуре и плаванию, вожатых отрядов;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Может ли вожатый самостоятельно давать ребенку лекарственные препараты?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да; </w:t>
      </w:r>
    </w:p>
    <w:p w:rsidR="00CD6C25" w:rsidRPr="00CD6C25" w:rsidRDefault="00CD6C25" w:rsidP="00CD6C25">
      <w:pPr>
        <w:widowControl/>
        <w:tabs>
          <w:tab w:val="center" w:pos="3704"/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только в случае, если знает, какое лекарство может помочь;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нет;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 случае, если ребенок всегда принимает эти препараты при таких симптомах.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При обнаружении на территории лагеря посторонних лиц, вожатый должен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принять меры к задержанию нарушителя; </w:t>
      </w:r>
    </w:p>
    <w:p w:rsidR="00CD6C25" w:rsidRPr="00CD6C25" w:rsidRDefault="00CD6C25" w:rsidP="00CD6C25">
      <w:pPr>
        <w:widowControl/>
        <w:tabs>
          <w:tab w:val="center" w:pos="2996"/>
          <w:tab w:val="center" w:pos="580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незамедлительно сообщить директору лагеря;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оповестить остальных вожатых о присутствии посторонних;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предупредить детей об опасности. </w:t>
      </w:r>
    </w:p>
    <w:p w:rsidR="00CD6C25" w:rsidRPr="0088693D" w:rsidRDefault="00CD6C25" w:rsidP="00CD6C25">
      <w:pPr>
        <w:widowControl/>
        <w:numPr>
          <w:ilvl w:val="0"/>
          <w:numId w:val="34"/>
        </w:numPr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88693D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Разрешаются ли в оздоровительном лагере прогулки детей у водоемов без сопровождения взрослых?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категорически запрещаются; </w:t>
      </w:r>
    </w:p>
    <w:p w:rsidR="00CD6C25" w:rsidRPr="00CD6C25" w:rsidRDefault="00CD6C25" w:rsidP="00CD6C25">
      <w:pPr>
        <w:widowControl/>
        <w:tabs>
          <w:tab w:val="center" w:pos="3272"/>
          <w:tab w:val="center" w:pos="6513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разрешаются, если дети взрослые и умеют плавать;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зависит от ситуации;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нет правильного ответа.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Сколько детей при купании может находиться в воде одновременно? </w:t>
      </w:r>
    </w:p>
    <w:p w:rsidR="00CD6C25" w:rsidRPr="00CD6C25" w:rsidRDefault="00CD6C25" w:rsidP="00CD6C25">
      <w:pPr>
        <w:widowControl/>
        <w:tabs>
          <w:tab w:val="center" w:pos="1527"/>
          <w:tab w:val="center" w:pos="5276"/>
          <w:tab w:val="right" w:pos="101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не более 5 детей;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 более 10 детей;     В) не более 15 детей;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 более 20 детей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Является ли обязательным проведение инструктажа по технике безопасности в детском лагере? </w:t>
      </w:r>
    </w:p>
    <w:p w:rsidR="00CD6C25" w:rsidRPr="00CD6C25" w:rsidRDefault="00CD6C25" w:rsidP="00CD6C25">
      <w:pPr>
        <w:widowControl/>
        <w:tabs>
          <w:tab w:val="center" w:pos="770"/>
          <w:tab w:val="center" w:pos="18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нет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ушибе </w:t>
      </w:r>
    </w:p>
    <w:p w:rsidR="00CD6C25" w:rsidRPr="00CD6C25" w:rsidRDefault="00CD6C25" w:rsidP="00CD6C25">
      <w:pPr>
        <w:widowControl/>
        <w:spacing w:line="271" w:lineRule="auto"/>
        <w:ind w:left="124" w:firstLine="36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наложить выше раны жгут, ближе к месту травмы, подложить под него чистую ткань, и затянуть;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дать вдохнуть пары нашатырного спирта, одеколона, уксуса;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наложить фиксирующую повязку на два сустава с использованием подручных средств;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наложить на место травмы холодный компресс или пузырь со льдом.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обмороке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дать пострадавшему 3-4 стакана воды или раствора марганцовки; </w:t>
      </w:r>
    </w:p>
    <w:p w:rsidR="00CD6C25" w:rsidRPr="00CD6C25" w:rsidRDefault="00CD6C25" w:rsidP="00CD6C25">
      <w:pPr>
        <w:widowControl/>
        <w:tabs>
          <w:tab w:val="center" w:pos="4229"/>
          <w:tab w:val="center" w:pos="863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уложить больного, по возможности не давать ему ходить и двигаться;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дать вдохнуть пары нашатырного спирта, одеколона, уксуса;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переломе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создать поврежденной конечности покой;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наложить фиксирующую повязку на два сустава с применением подручных средств;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транспортировать пострадавшего в медицинское учреждение;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Кто должен сообщить приехавшим родителям, о том, что ребенок находится в изоляторе?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воспитатель (вожатый) отряда;  </w:t>
      </w:r>
    </w:p>
    <w:p w:rsidR="00CD6C25" w:rsidRPr="00CD6C25" w:rsidRDefault="00CD6C25" w:rsidP="00CD6C25">
      <w:pPr>
        <w:widowControl/>
        <w:tabs>
          <w:tab w:val="center" w:pos="1863"/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медицинский работник;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директор лагеря;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сотрудник службы охраны. </w:t>
      </w:r>
    </w:p>
    <w:p w:rsidR="00CD6C25" w:rsidRPr="00CD6C25" w:rsidRDefault="00CD6C25" w:rsidP="00CD6C25">
      <w:pPr>
        <w:widowControl/>
        <w:spacing w:line="259" w:lineRule="auto"/>
        <w:ind w:left="122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szCs w:val="22"/>
          <w:lang w:bidi="ar-SA"/>
        </w:rPr>
        <w:t xml:space="preserve"> </w:t>
      </w:r>
    </w:p>
    <w:p w:rsidR="00CD6C25" w:rsidRPr="00CD6C25" w:rsidRDefault="00CD6C25" w:rsidP="00CD6C25">
      <w:pPr>
        <w:keepNext/>
        <w:keepLines/>
        <w:widowControl/>
        <w:numPr>
          <w:ilvl w:val="1"/>
          <w:numId w:val="0"/>
        </w:numPr>
        <w:spacing w:line="266" w:lineRule="auto"/>
        <w:ind w:left="1220" w:hanging="720"/>
        <w:outlineLvl w:val="1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szCs w:val="22"/>
          <w:lang w:bidi="ar-SA"/>
        </w:rPr>
        <w:t xml:space="preserve">Психолого-педагогический раздел. Организационно-массовая деятельность  в работе вожатого </w:t>
      </w:r>
    </w:p>
    <w:p w:rsidR="00CD6C25" w:rsidRPr="00CD6C25" w:rsidRDefault="00CD6C25" w:rsidP="004C6751">
      <w:pPr>
        <w:widowControl/>
        <w:numPr>
          <w:ilvl w:val="0"/>
          <w:numId w:val="35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Автором методики коллективного творческого дела (КТД) является? </w:t>
      </w:r>
    </w:p>
    <w:p w:rsidR="00CD6C25" w:rsidRPr="00CD6C25" w:rsidRDefault="00CD6C25" w:rsidP="00CD6C25">
      <w:pPr>
        <w:widowControl/>
        <w:tabs>
          <w:tab w:val="center" w:pos="3410"/>
          <w:tab w:val="center" w:pos="5960"/>
          <w:tab w:val="center" w:pos="818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И.П. Иванов;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Ш.А. </w:t>
      </w:r>
      <w:proofErr w:type="spellStart"/>
      <w:r w:rsidRPr="00CD6C25">
        <w:rPr>
          <w:rFonts w:ascii="Times New Roman" w:eastAsia="Times New Roman" w:hAnsi="Times New Roman" w:cs="Times New Roman"/>
          <w:szCs w:val="22"/>
          <w:lang w:bidi="ar-SA"/>
        </w:rPr>
        <w:t>Амонашвили</w:t>
      </w:r>
      <w:proofErr w:type="spellEnd"/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Л.Н. Толстой;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А.С. Макаренко </w:t>
      </w:r>
    </w:p>
    <w:p w:rsidR="00CD6C25" w:rsidRPr="00CD6C25" w:rsidRDefault="00CD6C25" w:rsidP="004C6751">
      <w:pPr>
        <w:widowControl/>
        <w:numPr>
          <w:ilvl w:val="0"/>
          <w:numId w:val="35"/>
        </w:numPr>
        <w:spacing w:line="357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Выберите правильную последовательность подготовки и проведения коллективного творческого дела </w:t>
      </w:r>
    </w:p>
    <w:p w:rsidR="00CD6C25" w:rsidRPr="00CD6C25" w:rsidRDefault="00CD6C25" w:rsidP="00CD6C25">
      <w:pPr>
        <w:widowControl/>
        <w:spacing w:line="412" w:lineRule="auto"/>
        <w:ind w:left="134" w:right="24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1) этап задумки, 2) этап начальной организации, 3) этап оповещения, 4) этап распределения поручений, 5) проведение дела, 6) подведение итогов; </w:t>
      </w:r>
    </w:p>
    <w:p w:rsidR="00CD6C25" w:rsidRPr="00CD6C25" w:rsidRDefault="00CD6C25" w:rsidP="00CD6C25">
      <w:pPr>
        <w:widowControl/>
        <w:spacing w:line="358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1) этап задумки, 2) этап оповещения, 3) этап начальной организации, 4) этап распределения поручений, 5) проведение дела, 6) подведение итогов; 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1) этап задумки, 2) этап распределения поручений, 3) этап оповещения, 4) этап начальной организации, 5) проведение дела, 6) подведение итогов;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1) этап оповещения, 2) этап начальной организации, 3) этап задумки, 4) этап распределения поручений, 5) проведение дела, 6) подведение итогов. </w:t>
      </w:r>
    </w:p>
    <w:p w:rsidR="00CD6C25" w:rsidRPr="00CD6C25" w:rsidRDefault="00CD6C25" w:rsidP="0088693D">
      <w:pPr>
        <w:widowControl/>
        <w:numPr>
          <w:ilvl w:val="0"/>
          <w:numId w:val="35"/>
        </w:numPr>
        <w:spacing w:line="276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 методам убеждения относятся: 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приучение, упражнение, поручение; </w:t>
      </w:r>
    </w:p>
    <w:p w:rsidR="00CD6C25" w:rsidRPr="00CD6C25" w:rsidRDefault="00CD6C25" w:rsidP="0088693D">
      <w:pPr>
        <w:widowControl/>
        <w:spacing w:line="276" w:lineRule="auto"/>
        <w:ind w:left="134" w:right="472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>Б) внушение,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 xml:space="preserve"> разъяснение, рассказ, беседа;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В) поощрение, наказание, одобрение,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орицание; 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перечисленные. </w:t>
      </w:r>
    </w:p>
    <w:p w:rsidR="00CD6C25" w:rsidRPr="00CD6C25" w:rsidRDefault="00CD6C25" w:rsidP="004C6751">
      <w:pPr>
        <w:widowControl/>
        <w:numPr>
          <w:ilvl w:val="0"/>
          <w:numId w:val="35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Сколько раз необходимо повторять одно и то же детям? </w:t>
      </w:r>
    </w:p>
    <w:p w:rsidR="00CD6C25" w:rsidRPr="00CD6C25" w:rsidRDefault="00CD6C25" w:rsidP="00CD6C25">
      <w:pPr>
        <w:widowControl/>
        <w:spacing w:line="505" w:lineRule="auto"/>
        <w:ind w:left="134" w:right="108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1 раз;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пока они не поймут;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не более 3-х раз;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 повторять вообще </w:t>
      </w: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24. Работа по соблюдению режимных моментов начинается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 1-го дня;  </w:t>
      </w:r>
    </w:p>
    <w:p w:rsidR="00CD6C25" w:rsidRPr="00CD6C25" w:rsidRDefault="0088693D" w:rsidP="00CD6C25">
      <w:pPr>
        <w:widowControl/>
        <w:tabs>
          <w:tab w:val="center" w:pos="22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с третьего дня;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 пятого дня;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 зависимости от возраста детей – с любого дня смены.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Должны ли вожатые и воспитатели, работающие в отряде, предъявлять единые педагогические требования?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8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Многократное повторение определенных действий и поступков, в результате которых формируются умения и навыки – это…? </w:t>
      </w:r>
    </w:p>
    <w:p w:rsidR="00CD6C25" w:rsidRPr="00CD6C25" w:rsidRDefault="00CD6C25" w:rsidP="00CD6C25">
      <w:pPr>
        <w:widowControl/>
        <w:tabs>
          <w:tab w:val="center" w:pos="3055"/>
          <w:tab w:val="center" w:pos="4906"/>
          <w:tab w:val="center" w:pos="6299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приучение;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упражнение;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режим;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учение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9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Если один воспитатель (вожатый) забрал игральные карты у подростка, может ли другой вернуть?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Какая из тем запрещена для обсуждения </w:t>
      </w:r>
      <w:r w:rsidR="0088693D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в </w:t>
      </w: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присутствии детей?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политика руководства страны;  </w:t>
      </w:r>
    </w:p>
    <w:p w:rsidR="00CD6C25" w:rsidRPr="00CD6C25" w:rsidRDefault="0088693D" w:rsidP="00CD6C25">
      <w:pPr>
        <w:widowControl/>
        <w:tabs>
          <w:tab w:val="center" w:pos="509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выяснение отношений между педагогами;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религия;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НЛО, экстрасенсы.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на нецензурные выражения детей отвечать так же, если «иначе они не понимают»?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Назовите ведущие потребности детей 6-9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358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Назовите ведущие потребности детей в возрасте 10-12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32.Назовите ведущие потребности детей в возрасте 13-15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33.Назовите ведущие потребности детей в возрасте 16-17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34.Перечислите особенности поведения детей в возрасте 12-14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нуждаются в постоянной деятельности, беспокойное состояние; </w:t>
      </w:r>
    </w:p>
    <w:p w:rsidR="00CD6C25" w:rsidRPr="00CD6C25" w:rsidRDefault="0088693D" w:rsidP="00CD6C25">
      <w:pPr>
        <w:widowControl/>
        <w:tabs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у мальчиков стремление повелевать, у девочек – подчиняться;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антагонизм между мальчиками и девочками;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стремление научиться различать хорошее и плохое.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Перечислите особенности поведения детей в возрасте 15-16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А) рост социальной активности;  </w:t>
      </w:r>
    </w:p>
    <w:p w:rsidR="00CD6C25" w:rsidRPr="00CD6C25" w:rsidRDefault="0088693D" w:rsidP="00CD6C25">
      <w:pPr>
        <w:widowControl/>
        <w:tabs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появляется интерес к заработку;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высокий уровень активности;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стремление к общению вне семьи.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356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Для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детей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какого возраста наиболее эффективными являются подвижные игры, игры- соревнования с ограниченной физической нагрузкой: </w:t>
      </w:r>
    </w:p>
    <w:p w:rsidR="00CD6C25" w:rsidRPr="00CD6C25" w:rsidRDefault="00CD6C25" w:rsidP="00CD6C25">
      <w:pPr>
        <w:widowControl/>
        <w:tabs>
          <w:tab w:val="center" w:pos="2007"/>
          <w:tab w:val="center" w:pos="3404"/>
          <w:tab w:val="center" w:pos="464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6-8;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15-17;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9 -12;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18 </w:t>
      </w:r>
    </w:p>
    <w:p w:rsidR="00CD6C25" w:rsidRPr="00CD6C25" w:rsidRDefault="00CD6C25" w:rsidP="00CD6C25">
      <w:pPr>
        <w:widowControl/>
        <w:spacing w:line="259" w:lineRule="auto"/>
        <w:ind w:left="139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 первой стадии развития коллектива функция педагога заключается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в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…?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создание условий для самоопределения самореализации каждой личности;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передаче функций управления активу;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сплочение коллектива вокруг общей цели и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357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Адаптация к новым условиям жизнедеятельности в организационный период предполагает приспособление детей и подростков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к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условиям относительно закрытого социума;  </w:t>
      </w:r>
    </w:p>
    <w:p w:rsidR="00CD6C25" w:rsidRPr="00CD6C25" w:rsidRDefault="00CD6C25" w:rsidP="00CD6C25">
      <w:pPr>
        <w:widowControl/>
        <w:tabs>
          <w:tab w:val="center" w:pos="22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режиму дня;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новым бытовым условиям;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39.Укажите длительность организационного периода в лагере </w:t>
      </w:r>
    </w:p>
    <w:p w:rsidR="00CD6C25" w:rsidRPr="00CD6C25" w:rsidRDefault="00CD6C25" w:rsidP="00CD6C25">
      <w:pPr>
        <w:widowControl/>
        <w:tabs>
          <w:tab w:val="center" w:pos="1556"/>
          <w:tab w:val="center" w:pos="2806"/>
          <w:tab w:val="center" w:pos="3680"/>
          <w:tab w:val="center" w:pos="4904"/>
          <w:tab w:val="center" w:pos="5805"/>
          <w:tab w:val="center" w:pos="698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1 день;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1-3 дня;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5 дней;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7 дней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Укажите длительность основного периода в лагере </w:t>
      </w:r>
    </w:p>
    <w:p w:rsidR="00CD6C25" w:rsidRPr="00CD6C25" w:rsidRDefault="00CD6C25" w:rsidP="00CD6C25">
      <w:pPr>
        <w:widowControl/>
        <w:tabs>
          <w:tab w:val="center" w:pos="2928"/>
          <w:tab w:val="center" w:pos="5063"/>
          <w:tab w:val="center" w:pos="714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4-18 дней;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2-20 дней;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5-21 дней;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7-18 дней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Укажите длительность заключительного периода в лагере </w:t>
      </w:r>
    </w:p>
    <w:p w:rsidR="00CD6C25" w:rsidRPr="00CD6C25" w:rsidRDefault="00CD6C25" w:rsidP="00CD6C25">
      <w:pPr>
        <w:widowControl/>
        <w:tabs>
          <w:tab w:val="center" w:pos="2935"/>
          <w:tab w:val="center" w:pos="5071"/>
          <w:tab w:val="center" w:pos="715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21-й день;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15-20 дни;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19-21 дни;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20-22 дни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Конфликтной зоной во временном детском коллективе наблюдаются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в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: </w:t>
      </w:r>
    </w:p>
    <w:p w:rsidR="00CD6C25" w:rsidRPr="00CD6C25" w:rsidRDefault="00CD6C25" w:rsidP="00CD6C25">
      <w:pPr>
        <w:widowControl/>
        <w:tabs>
          <w:tab w:val="center" w:pos="3680"/>
          <w:tab w:val="center" w:pos="548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3-й – 4-й и 13-14 день;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1-й, 7-й и 21-й дни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 подготовку дел в </w:t>
      </w:r>
      <w:proofErr w:type="spell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оргпериоде</w:t>
      </w:r>
      <w:proofErr w:type="spell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дается: </w:t>
      </w:r>
    </w:p>
    <w:p w:rsidR="00CD6C25" w:rsidRPr="00CD6C25" w:rsidRDefault="00CD6C25" w:rsidP="00CD6C25">
      <w:pPr>
        <w:widowControl/>
        <w:tabs>
          <w:tab w:val="center" w:pos="2845"/>
          <w:tab w:val="center" w:pos="3680"/>
          <w:tab w:val="center" w:pos="5443"/>
          <w:tab w:val="center" w:pos="815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5 мин-1 час;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2-3 часа;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до половины дня;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несколько дней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Начальный период становления коллектива заканчивается, когда дети и подростки: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удовлетворяют свою потребность в информации о новом коллективе, о товарищах, о педагоге, о лагере;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когда в отряде царит атмосфера заинтересованности и готовности участвовать в личных и общих делах;  </w:t>
      </w:r>
    </w:p>
    <w:p w:rsidR="00CD6C25" w:rsidRPr="00CD6C25" w:rsidRDefault="00CD6C25" w:rsidP="00CD6C25">
      <w:pPr>
        <w:widowControl/>
        <w:spacing w:line="343" w:lineRule="auto"/>
        <w:ind w:left="134" w:right="55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когда отряд для ребенка становится значимой средой (когда каждый ребенок нашел свое место в группе или занял место, которое ему определили другие участники коллектива); 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Основной период можно считать успешным, если </w:t>
      </w:r>
    </w:p>
    <w:p w:rsidR="00CD6C25" w:rsidRPr="00CD6C25" w:rsidRDefault="0088693D" w:rsidP="00CD6C25">
      <w:pPr>
        <w:widowControl/>
        <w:tabs>
          <w:tab w:val="center" w:pos="6513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выделился и утвердился костяк ребят- организаторов;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проявились творческие лидеры; </w:t>
      </w:r>
    </w:p>
    <w:p w:rsidR="009016D7" w:rsidRDefault="00CD6C25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изменился уровень общения в отряде (нет кличек, насмешки превращены в мягкий юмор); </w:t>
      </w:r>
    </w:p>
    <w:p w:rsidR="009016D7" w:rsidRDefault="009016D7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В)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исчезновение </w:t>
      </w:r>
      <w:proofErr w:type="gramStart"/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>отверженных</w:t>
      </w:r>
      <w:proofErr w:type="gramEnd"/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;  </w:t>
      </w:r>
    </w:p>
    <w:p w:rsidR="00CD6C25" w:rsidRPr="00CD6C25" w:rsidRDefault="00CD6C25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358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Окончание существования детско-подросткового временного коллектива и итоги смены могут быть признаны успешными, если: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достигнуты поставленные перед временным коллективом цели; </w:t>
      </w:r>
    </w:p>
    <w:p w:rsidR="00CD6C25" w:rsidRPr="00CD6C25" w:rsidRDefault="009016D7" w:rsidP="00CD6C25">
      <w:pPr>
        <w:widowControl/>
        <w:tabs>
          <w:tab w:val="center" w:pos="863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в лидеры вышли творческие ребята, проявился творческий почерк отряда;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дети и подростки испытывают радость, имеют адекватную самооценку;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хотя бы однажды разрешить не отдыхать в тихий час?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применять физические наказания, если дети не спят после отбоя?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безусловно, да, устанут – быстрее уснут;  </w:t>
      </w:r>
    </w:p>
    <w:p w:rsidR="00CD6C25" w:rsidRPr="00CD6C25" w:rsidRDefault="009016D7" w:rsidP="00CD6C25">
      <w:pPr>
        <w:widowControl/>
        <w:tabs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если иначе не понимают;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нет;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 зависимости от возраста детей.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358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делать, если руководство оздоровительного лагеря не практикует </w:t>
      </w:r>
      <w:proofErr w:type="spell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общелагерные</w:t>
      </w:r>
      <w:proofErr w:type="spell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мероприятия?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расслабиться и отдыхать; </w:t>
      </w:r>
    </w:p>
    <w:p w:rsidR="00CD6C25" w:rsidRPr="00CD6C25" w:rsidRDefault="00CD6C25" w:rsidP="00CD6C25">
      <w:pPr>
        <w:widowControl/>
        <w:tabs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проводить отрядные мероприятия;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сообщить руководителю педагогической практики;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пожаловаться руководству области (города, района).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Беседуя с родителями в родительский день, вожатый не забудет рассказать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о неудачах ребенка;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 маленьких победах ребенка;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об отношениях с противоположным полом;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о проблемах в воспитании ребенка </w:t>
      </w:r>
    </w:p>
    <w:p w:rsidR="00CD6C2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b/>
          <w:szCs w:val="22"/>
          <w:lang w:bidi="ar-SA"/>
        </w:rPr>
        <w:t>Критерии оценивания теоретической части:</w:t>
      </w:r>
    </w:p>
    <w:p w:rsidR="003C126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Учащемуся предлагается тест из 25 вопросов. </w:t>
      </w:r>
    </w:p>
    <w:p w:rsidR="003C126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>Верный ответ – 1 балл</w:t>
      </w:r>
    </w:p>
    <w:p w:rsidR="003C126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>Неверный ответ – 0 баллов</w:t>
      </w:r>
    </w:p>
    <w:tbl>
      <w:tblPr>
        <w:tblW w:w="8623" w:type="dxa"/>
        <w:tblInd w:w="706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3662"/>
        <w:gridCol w:w="4961"/>
      </w:tblGrid>
      <w:tr w:rsidR="00CD6C25" w:rsidRPr="00C37469" w:rsidTr="00A32879">
        <w:trPr>
          <w:trHeight w:val="650"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C25" w:rsidRPr="00C37469" w:rsidRDefault="00CD6C25" w:rsidP="004C6751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Результат (сумма баллов)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25" w:rsidRPr="00C37469" w:rsidRDefault="00CD6C25" w:rsidP="003C1265">
            <w:pPr>
              <w:widowControl/>
              <w:spacing w:line="259" w:lineRule="auto"/>
              <w:ind w:left="1195" w:right="119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Качественная  оценка результатов </w:t>
            </w:r>
            <w:r w:rsidR="003C1265"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теоретической части</w:t>
            </w: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52" w:rsidRPr="00C37469" w:rsidRDefault="005A7E52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52" w:rsidRPr="00C37469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Отметка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A32879" w:rsidP="00A32879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Cs w:val="22"/>
                <w:lang w:bidi="ar-SA"/>
              </w:rPr>
              <w:t>–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A32879" w:rsidP="00A32879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– </w:t>
            </w: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A32879" w:rsidP="00A32879">
            <w:pPr>
              <w:widowControl/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– </w:t>
            </w: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A32879">
            <w:pPr>
              <w:widowControl/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&lt;</w:t>
            </w:r>
            <w:r w:rsidR="00A32879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 </w:t>
            </w:r>
          </w:p>
        </w:tc>
      </w:tr>
    </w:tbl>
    <w:p w:rsidR="0085755A" w:rsidRPr="00C37469" w:rsidRDefault="0085755A" w:rsidP="0085755A">
      <w:pPr>
        <w:pStyle w:val="41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bookmarkStart w:id="25" w:name="bookmark56"/>
      <w:r w:rsidRPr="00C37469">
        <w:rPr>
          <w:sz w:val="24"/>
          <w:szCs w:val="24"/>
        </w:rPr>
        <w:t>Примерное содержание методической копилки</w:t>
      </w:r>
      <w:bookmarkEnd w:id="25"/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6" w:name="bookmark57"/>
      <w:r w:rsidRPr="00C37469">
        <w:rPr>
          <w:sz w:val="24"/>
          <w:szCs w:val="24"/>
        </w:rPr>
        <w:t>Охрана жизни и здоровья детей</w:t>
      </w:r>
      <w:bookmarkEnd w:id="26"/>
    </w:p>
    <w:p w:rsidR="0085755A" w:rsidRPr="00C37469" w:rsidRDefault="0085755A" w:rsidP="0085755A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Интересные педагогические находки и приёмы по организации охраны жизни и здоровья детей в отряде.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416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7" w:name="bookmark58"/>
      <w:r w:rsidRPr="00C37469">
        <w:rPr>
          <w:sz w:val="24"/>
          <w:szCs w:val="24"/>
        </w:rPr>
        <w:lastRenderedPageBreak/>
        <w:t>Организация режима и быта детей в отряде</w:t>
      </w:r>
      <w:bookmarkEnd w:id="27"/>
    </w:p>
    <w:p w:rsidR="0085755A" w:rsidRPr="00C37469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Педагогические приёмы по организации выполнения режима.</w:t>
      </w:r>
    </w:p>
    <w:p w:rsidR="0085755A" w:rsidRPr="00C37469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Организационно - хозяйственный сбор отряда.</w:t>
      </w:r>
    </w:p>
    <w:p w:rsidR="0085755A" w:rsidRPr="00C37469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Педагогические находки по соблюдению санитарных норм и гигиены: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Порядок в спальне, на отрядном месте, в туалетах.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Соблюдение чистоты на прилегающей территории и на отрядном месте.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Чемоданы и личные вещи.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Дорогие вещи, телефоны, </w:t>
      </w:r>
      <w:proofErr w:type="spellStart"/>
      <w:r w:rsidRPr="00C37469">
        <w:rPr>
          <w:sz w:val="24"/>
          <w:szCs w:val="24"/>
        </w:rPr>
        <w:t>гаджеты</w:t>
      </w:r>
      <w:proofErr w:type="spellEnd"/>
      <w:r w:rsidRPr="00C37469">
        <w:rPr>
          <w:sz w:val="24"/>
          <w:szCs w:val="24"/>
        </w:rPr>
        <w:t>, деньги.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Поддержание порядка в столовой.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Отряд дежурный.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outlineLvl w:val="9"/>
        <w:rPr>
          <w:sz w:val="24"/>
          <w:szCs w:val="24"/>
        </w:rPr>
      </w:pPr>
      <w:bookmarkStart w:id="28" w:name="bookmark59"/>
      <w:r w:rsidRPr="00C37469">
        <w:rPr>
          <w:sz w:val="24"/>
          <w:szCs w:val="24"/>
        </w:rPr>
        <w:t>Работа с органами самоуправления отряда (организация коллективной творческой жизни в отряде)</w:t>
      </w:r>
      <w:bookmarkEnd w:id="28"/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Работа с </w:t>
      </w:r>
      <w:proofErr w:type="spellStart"/>
      <w:r w:rsidRPr="00C37469">
        <w:rPr>
          <w:sz w:val="24"/>
          <w:szCs w:val="24"/>
        </w:rPr>
        <w:t>микроколлективом</w:t>
      </w:r>
      <w:proofErr w:type="spellEnd"/>
      <w:r w:rsidRPr="00C37469">
        <w:rPr>
          <w:sz w:val="24"/>
          <w:szCs w:val="24"/>
        </w:rPr>
        <w:t xml:space="preserve"> (звеном, экипажем, группой, бригадой).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Виды отрядных сборов:</w:t>
      </w:r>
    </w:p>
    <w:p w:rsidR="0085755A" w:rsidRPr="00C37469" w:rsidRDefault="0085755A" w:rsidP="00FB5F68">
      <w:pPr>
        <w:pStyle w:val="22"/>
        <w:numPr>
          <w:ilvl w:val="0"/>
          <w:numId w:val="43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сбор-старт;</w:t>
      </w:r>
    </w:p>
    <w:p w:rsidR="0085755A" w:rsidRPr="00C37469" w:rsidRDefault="0085755A" w:rsidP="00FB5F68">
      <w:pPr>
        <w:pStyle w:val="22"/>
        <w:numPr>
          <w:ilvl w:val="0"/>
          <w:numId w:val="43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сбор-планирование;</w:t>
      </w:r>
    </w:p>
    <w:p w:rsidR="0085755A" w:rsidRPr="00C37469" w:rsidRDefault="0085755A" w:rsidP="00FB5F68">
      <w:pPr>
        <w:pStyle w:val="22"/>
        <w:numPr>
          <w:ilvl w:val="0"/>
          <w:numId w:val="44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 подведения итогов (дня, события, дела, периода др.);</w:t>
      </w:r>
    </w:p>
    <w:p w:rsidR="0085755A" w:rsidRPr="00C37469" w:rsidRDefault="0085755A" w:rsidP="00FB5F68">
      <w:pPr>
        <w:pStyle w:val="22"/>
        <w:numPr>
          <w:ilvl w:val="0"/>
          <w:numId w:val="44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сборы-«огоньки».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Чередование Творческих Поручений</w:t>
      </w:r>
      <w:r w:rsidRPr="00C37469">
        <w:rPr>
          <w:sz w:val="24"/>
          <w:szCs w:val="24"/>
          <w:lang w:val="ru-RU"/>
        </w:rPr>
        <w:t xml:space="preserve"> </w:t>
      </w:r>
      <w:r w:rsidRPr="00C37469">
        <w:rPr>
          <w:sz w:val="24"/>
          <w:szCs w:val="24"/>
        </w:rPr>
        <w:t>- ЧТП.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Совет дела.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Творческая группа.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Совет командиров.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Командир </w:t>
      </w:r>
      <w:proofErr w:type="spellStart"/>
      <w:r w:rsidRPr="00C37469">
        <w:rPr>
          <w:sz w:val="24"/>
          <w:szCs w:val="24"/>
        </w:rPr>
        <w:t>микроколлектива</w:t>
      </w:r>
      <w:proofErr w:type="spellEnd"/>
      <w:r w:rsidRPr="00C37469">
        <w:rPr>
          <w:sz w:val="24"/>
          <w:szCs w:val="24"/>
        </w:rPr>
        <w:t>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Командир отряда.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Дежурный командир.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9" w:name="bookmark60"/>
      <w:r w:rsidRPr="00C37469">
        <w:rPr>
          <w:sz w:val="24"/>
          <w:szCs w:val="24"/>
        </w:rPr>
        <w:t>Коллективные творческие дела - КТД</w:t>
      </w:r>
      <w:bookmarkEnd w:id="29"/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организаторские.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познавательные.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военно-спортивные.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спортивные.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культурологические.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30" w:name="bookmark61"/>
      <w:r w:rsidRPr="00C37469">
        <w:rPr>
          <w:sz w:val="24"/>
          <w:szCs w:val="24"/>
        </w:rPr>
        <w:t>Игры с отрядом</w:t>
      </w:r>
      <w:bookmarkEnd w:id="30"/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в автобусе, поезде.</w:t>
      </w:r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на плохую погоду. Игры в помещении.</w:t>
      </w:r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на воздухе. Игры на прогулке.</w:t>
      </w:r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с залом.</w:t>
      </w:r>
    </w:p>
    <w:p w:rsidR="0085755A" w:rsidRPr="00C37469" w:rsidRDefault="0085755A" w:rsidP="00FB5F68">
      <w:pPr>
        <w:pStyle w:val="22"/>
        <w:numPr>
          <w:ilvl w:val="0"/>
          <w:numId w:val="47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Длительная игра на смену.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7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31" w:name="bookmark62"/>
      <w:r w:rsidRPr="00C37469">
        <w:rPr>
          <w:sz w:val="24"/>
          <w:szCs w:val="24"/>
        </w:rPr>
        <w:t>Песни</w:t>
      </w:r>
      <w:bookmarkEnd w:id="31"/>
    </w:p>
    <w:p w:rsidR="0085755A" w:rsidRPr="00C37469" w:rsidRDefault="0085755A" w:rsidP="0085755A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6.1. Песни строевые.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Песни спортивные.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Песни о дружбе.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Песня - гимн отряда.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Песни у костра.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Хорошие песни.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94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32" w:name="bookmark63"/>
      <w:proofErr w:type="spellStart"/>
      <w:r w:rsidRPr="00C37469">
        <w:rPr>
          <w:sz w:val="24"/>
          <w:szCs w:val="24"/>
        </w:rPr>
        <w:t>Речёвки</w:t>
      </w:r>
      <w:proofErr w:type="spellEnd"/>
      <w:r w:rsidRPr="00C37469">
        <w:rPr>
          <w:sz w:val="24"/>
          <w:szCs w:val="24"/>
        </w:rPr>
        <w:t xml:space="preserve">, </w:t>
      </w:r>
      <w:proofErr w:type="spellStart"/>
      <w:r w:rsidRPr="00C37469">
        <w:rPr>
          <w:sz w:val="24"/>
          <w:szCs w:val="24"/>
        </w:rPr>
        <w:t>кричалки</w:t>
      </w:r>
      <w:proofErr w:type="spellEnd"/>
      <w:r w:rsidRPr="00C37469">
        <w:rPr>
          <w:sz w:val="24"/>
          <w:szCs w:val="24"/>
        </w:rPr>
        <w:t>.</w:t>
      </w:r>
      <w:bookmarkEnd w:id="32"/>
    </w:p>
    <w:p w:rsidR="0085755A" w:rsidRPr="00C37469" w:rsidRDefault="0085755A" w:rsidP="0085755A">
      <w:pPr>
        <w:pStyle w:val="6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37469">
        <w:rPr>
          <w:sz w:val="24"/>
          <w:szCs w:val="24"/>
          <w:lang w:val="ru-RU"/>
        </w:rPr>
        <w:t>Общие т</w:t>
      </w:r>
      <w:proofErr w:type="spellStart"/>
      <w:r w:rsidRPr="00C37469">
        <w:rPr>
          <w:sz w:val="24"/>
          <w:szCs w:val="24"/>
        </w:rPr>
        <w:t>ребования</w:t>
      </w:r>
      <w:proofErr w:type="spellEnd"/>
      <w:r w:rsidRPr="00C37469">
        <w:rPr>
          <w:sz w:val="24"/>
          <w:szCs w:val="24"/>
        </w:rPr>
        <w:t xml:space="preserve"> к оформлению</w:t>
      </w:r>
      <w:r w:rsidRPr="00C37469">
        <w:rPr>
          <w:sz w:val="24"/>
          <w:szCs w:val="24"/>
          <w:lang w:val="ru-RU"/>
        </w:rPr>
        <w:t xml:space="preserve"> работы</w:t>
      </w:r>
      <w:r w:rsidRPr="00C37469">
        <w:rPr>
          <w:sz w:val="24"/>
          <w:szCs w:val="24"/>
        </w:rPr>
        <w:t>: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lastRenderedPageBreak/>
        <w:t>формат листа А4;</w:t>
      </w:r>
    </w:p>
    <w:p w:rsidR="00323847" w:rsidRPr="00C37469" w:rsidRDefault="00323847" w:rsidP="00323847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C37469">
        <w:rPr>
          <w:sz w:val="24"/>
          <w:szCs w:val="24"/>
          <w:lang w:val="ru-RU"/>
        </w:rPr>
        <w:t>р</w:t>
      </w:r>
      <w:r w:rsidRPr="00C37469">
        <w:rPr>
          <w:sz w:val="24"/>
          <w:szCs w:val="24"/>
        </w:rPr>
        <w:t>азмер</w:t>
      </w:r>
      <w:proofErr w:type="spellEnd"/>
      <w:r w:rsidRPr="00C37469">
        <w:rPr>
          <w:sz w:val="24"/>
          <w:szCs w:val="24"/>
        </w:rPr>
        <w:t xml:space="preserve">  полей: верхнее – 2 см,  нижнее – 1,5 см, левое  - 3 см, правое – 2 см.</w:t>
      </w:r>
      <w:proofErr w:type="gramEnd"/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шрифт </w:t>
      </w:r>
      <w:r w:rsidRPr="00C37469">
        <w:rPr>
          <w:sz w:val="24"/>
          <w:szCs w:val="24"/>
          <w:lang w:val="en-US" w:bidi="en-US"/>
        </w:rPr>
        <w:t>Times</w:t>
      </w:r>
      <w:r w:rsidRPr="00C37469">
        <w:rPr>
          <w:sz w:val="24"/>
          <w:szCs w:val="24"/>
          <w:lang w:bidi="en-US"/>
        </w:rPr>
        <w:t xml:space="preserve"> </w:t>
      </w:r>
      <w:r w:rsidRPr="00C37469">
        <w:rPr>
          <w:sz w:val="24"/>
          <w:szCs w:val="24"/>
          <w:lang w:val="en-US" w:bidi="en-US"/>
        </w:rPr>
        <w:t>New</w:t>
      </w:r>
      <w:r w:rsidRPr="00C37469">
        <w:rPr>
          <w:sz w:val="24"/>
          <w:szCs w:val="24"/>
          <w:lang w:bidi="en-US"/>
        </w:rPr>
        <w:t xml:space="preserve"> </w:t>
      </w:r>
      <w:r w:rsidRPr="00C37469">
        <w:rPr>
          <w:sz w:val="24"/>
          <w:szCs w:val="24"/>
          <w:lang w:val="en-US" w:bidi="en-US"/>
        </w:rPr>
        <w:t>Roman</w:t>
      </w:r>
      <w:r w:rsidRPr="00C37469">
        <w:rPr>
          <w:sz w:val="24"/>
          <w:szCs w:val="24"/>
          <w:lang w:bidi="en-US"/>
        </w:rPr>
        <w:t xml:space="preserve">, </w:t>
      </w:r>
      <w:r w:rsidRPr="00C37469">
        <w:rPr>
          <w:sz w:val="24"/>
          <w:szCs w:val="24"/>
        </w:rPr>
        <w:t>12 кегль (для основного текста);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красная строка - 1,25 см;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выравнивание «по ширине» (для основного текста);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интервалы: межстрочный 1,0; до абзаца - 0; после абзаца - 0.</w:t>
      </w:r>
    </w:p>
    <w:p w:rsidR="009016D7" w:rsidRPr="002A4E52" w:rsidRDefault="009016D7" w:rsidP="009016D7">
      <w:pPr>
        <w:pStyle w:val="22"/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 xml:space="preserve">Защита работы </w:t>
      </w:r>
      <w:r w:rsidR="00481E43" w:rsidRPr="00C37469">
        <w:rPr>
          <w:sz w:val="24"/>
          <w:szCs w:val="24"/>
          <w:lang w:val="ru-RU"/>
        </w:rPr>
        <w:t>(организация КТД, игры с отрядом, организация коллективной творческой жизни с отрядом</w:t>
      </w:r>
      <w:r w:rsidR="00EE410E" w:rsidRPr="00C37469">
        <w:rPr>
          <w:sz w:val="24"/>
          <w:szCs w:val="24"/>
          <w:lang w:val="ru-RU"/>
        </w:rPr>
        <w:t xml:space="preserve"> и т.д.</w:t>
      </w:r>
      <w:r w:rsidR="00481E43" w:rsidRPr="00C37469">
        <w:rPr>
          <w:sz w:val="24"/>
          <w:szCs w:val="24"/>
          <w:lang w:val="ru-RU"/>
        </w:rPr>
        <w:t>) проводится на базе детского оздоровительного лагеря при                               МБОУ СШ №45</w:t>
      </w:r>
      <w:r w:rsidR="002A4E52" w:rsidRPr="00C37469">
        <w:rPr>
          <w:sz w:val="24"/>
          <w:szCs w:val="24"/>
          <w:lang w:val="ru-RU"/>
        </w:rPr>
        <w:t xml:space="preserve">. Оценивают практическую работу начальник лагеря, вожатый, </w:t>
      </w:r>
      <w:r w:rsidR="00481E43" w:rsidRPr="00C37469">
        <w:rPr>
          <w:sz w:val="24"/>
          <w:szCs w:val="24"/>
          <w:lang w:val="ru-RU"/>
        </w:rPr>
        <w:t xml:space="preserve"> </w:t>
      </w:r>
      <w:r w:rsidR="002A4E52" w:rsidRPr="00C37469">
        <w:rPr>
          <w:w w:val="105"/>
          <w:sz w:val="24"/>
          <w:szCs w:val="24"/>
        </w:rPr>
        <w:t>советник директора по воспитанию и взаимодействию с детскими общественными объединениями</w:t>
      </w:r>
      <w:r w:rsidR="002A4E52" w:rsidRPr="00C37469">
        <w:rPr>
          <w:w w:val="105"/>
          <w:sz w:val="24"/>
          <w:szCs w:val="24"/>
          <w:lang w:val="ru-RU"/>
        </w:rPr>
        <w:t>.</w:t>
      </w:r>
    </w:p>
    <w:p w:rsidR="0085755A" w:rsidRPr="00C37469" w:rsidRDefault="0085755A" w:rsidP="0085755A">
      <w:pPr>
        <w:pStyle w:val="41"/>
        <w:keepNext/>
        <w:keepLines/>
        <w:shd w:val="clear" w:color="auto" w:fill="auto"/>
        <w:spacing w:before="0" w:after="0" w:line="276" w:lineRule="auto"/>
        <w:ind w:left="3060" w:firstLine="0"/>
        <w:outlineLvl w:val="9"/>
        <w:rPr>
          <w:sz w:val="24"/>
          <w:szCs w:val="24"/>
          <w:lang w:val="ru-RU"/>
        </w:rPr>
      </w:pPr>
      <w:bookmarkStart w:id="33" w:name="bookmark64"/>
      <w:r w:rsidRPr="00C37469">
        <w:rPr>
          <w:sz w:val="24"/>
          <w:szCs w:val="24"/>
        </w:rPr>
        <w:t>Критерии оценивания практической части</w:t>
      </w:r>
      <w:bookmarkEnd w:id="33"/>
    </w:p>
    <w:p w:rsidR="009016D7" w:rsidRPr="00C37469" w:rsidRDefault="009016D7" w:rsidP="0085755A">
      <w:pPr>
        <w:pStyle w:val="41"/>
        <w:keepNext/>
        <w:keepLines/>
        <w:shd w:val="clear" w:color="auto" w:fill="auto"/>
        <w:spacing w:before="0" w:after="0" w:line="276" w:lineRule="auto"/>
        <w:ind w:left="3060" w:firstLine="0"/>
        <w:outlineLvl w:val="9"/>
        <w:rPr>
          <w:sz w:val="24"/>
          <w:szCs w:val="24"/>
          <w:lang w:val="ru-RU"/>
        </w:rPr>
      </w:pP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 xml:space="preserve">Отметка «5» 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 xml:space="preserve">(отлично) </w:t>
      </w:r>
      <w:r w:rsidR="0085755A" w:rsidRPr="00C37469">
        <w:rPr>
          <w:rStyle w:val="26"/>
          <w:sz w:val="24"/>
          <w:szCs w:val="24"/>
        </w:rPr>
        <w:t xml:space="preserve"> </w:t>
      </w:r>
      <w:r w:rsidR="0085755A" w:rsidRPr="00C37469">
        <w:rPr>
          <w:sz w:val="24"/>
          <w:szCs w:val="24"/>
        </w:rPr>
        <w:t>ставится, если выполнены все требования, предъявляемые к практическому заданию: емко и логично изложены необходимые сведения, выдержан объем, соблюдены требования к внешнему оформлению, даны правильные о</w:t>
      </w:r>
      <w:r w:rsidR="002A4E52" w:rsidRPr="00C37469">
        <w:rPr>
          <w:sz w:val="24"/>
          <w:szCs w:val="24"/>
        </w:rPr>
        <w:t>тветы на дополнительные вопросы</w:t>
      </w:r>
      <w:r w:rsidR="00E9054A" w:rsidRPr="00C37469">
        <w:rPr>
          <w:sz w:val="24"/>
          <w:szCs w:val="24"/>
          <w:lang w:val="ru-RU"/>
        </w:rPr>
        <w:t>, мероприятия в детском оздоровительном лагере на базе МБОУ СШ №45</w:t>
      </w:r>
      <w:r w:rsidR="00EE410E" w:rsidRPr="00C37469">
        <w:rPr>
          <w:sz w:val="24"/>
          <w:szCs w:val="24"/>
          <w:lang w:val="ru-RU"/>
        </w:rPr>
        <w:t xml:space="preserve"> проведены на высоком уровне</w:t>
      </w:r>
      <w:r w:rsidR="00E9054A" w:rsidRPr="00C37469">
        <w:rPr>
          <w:sz w:val="24"/>
          <w:szCs w:val="24"/>
          <w:lang w:val="ru-RU"/>
        </w:rPr>
        <w:t xml:space="preserve">. </w:t>
      </w: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 xml:space="preserve">Отметка «4» 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>(хорошо)</w:t>
      </w:r>
      <w:r w:rsidR="0085755A" w:rsidRPr="00C37469">
        <w:rPr>
          <w:rStyle w:val="26"/>
          <w:sz w:val="24"/>
          <w:szCs w:val="24"/>
        </w:rPr>
        <w:t xml:space="preserve">: </w:t>
      </w:r>
      <w:r w:rsidR="0085755A" w:rsidRPr="00C37469">
        <w:rPr>
          <w:sz w:val="24"/>
          <w:szCs w:val="24"/>
        </w:rPr>
        <w:t>основные требования к выполнению практического задания учтены, но при этом допущены недочеты. В частности, имеются неточности в изложении материала; отсутствует логическая последовательность; не выдержан объем; имеются упущения в оформлении; на дополнительн</w:t>
      </w:r>
      <w:r w:rsidR="00EE410E" w:rsidRPr="00C37469">
        <w:rPr>
          <w:sz w:val="24"/>
          <w:szCs w:val="24"/>
        </w:rPr>
        <w:t>ые вопросы даны неполные ответы</w:t>
      </w:r>
      <w:r w:rsidR="00EE410E" w:rsidRPr="00C37469">
        <w:rPr>
          <w:sz w:val="24"/>
          <w:szCs w:val="24"/>
          <w:lang w:val="ru-RU"/>
        </w:rPr>
        <w:t>. Мероприятия в детском оздоровительном лагере на базе МБОУ СШ №45 проведены на хорошем уровне.</w:t>
      </w: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>Отметка «3»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>(</w:t>
      </w:r>
      <w:r w:rsidR="0085755A" w:rsidRPr="00C37469">
        <w:rPr>
          <w:rStyle w:val="26"/>
          <w:sz w:val="24"/>
          <w:szCs w:val="24"/>
        </w:rPr>
        <w:t>удовлетворительно</w:t>
      </w:r>
      <w:r w:rsidRPr="00C37469">
        <w:rPr>
          <w:rStyle w:val="26"/>
          <w:sz w:val="24"/>
          <w:szCs w:val="24"/>
        </w:rPr>
        <w:t>)</w:t>
      </w:r>
      <w:r w:rsidR="0085755A" w:rsidRPr="00C37469">
        <w:rPr>
          <w:rStyle w:val="26"/>
          <w:sz w:val="24"/>
          <w:szCs w:val="24"/>
        </w:rPr>
        <w:t xml:space="preserve"> </w:t>
      </w:r>
      <w:r w:rsidR="0085755A" w:rsidRPr="00C37469">
        <w:rPr>
          <w:sz w:val="24"/>
          <w:szCs w:val="24"/>
        </w:rPr>
        <w:t>- имеются существенные отступления от требований к выполнению практического задания. В частности, материал представлен лишь частично; допущены фактические ошибки в содержании или при ответе на дополнительные вопросы.</w:t>
      </w:r>
      <w:r w:rsidR="00EE410E" w:rsidRPr="00C37469">
        <w:rPr>
          <w:sz w:val="24"/>
          <w:szCs w:val="24"/>
          <w:lang w:val="ru-RU"/>
        </w:rPr>
        <w:t xml:space="preserve"> Мероприятия в детском оздоровительном лагере на базе МБОУ СШ №45 проведены на удовлетворительном уровне.</w:t>
      </w: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C37469">
        <w:rPr>
          <w:sz w:val="24"/>
          <w:szCs w:val="24"/>
          <w:lang w:val="ru-RU"/>
        </w:rPr>
        <w:t>Отметка «2»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>(неудовлетворительно)</w:t>
      </w:r>
      <w:r w:rsidR="0085755A" w:rsidRPr="00C37469">
        <w:rPr>
          <w:rStyle w:val="26"/>
          <w:sz w:val="24"/>
          <w:szCs w:val="24"/>
        </w:rPr>
        <w:t xml:space="preserve">: </w:t>
      </w:r>
      <w:r w:rsidR="0085755A" w:rsidRPr="00C37469">
        <w:rPr>
          <w:sz w:val="24"/>
          <w:szCs w:val="24"/>
        </w:rPr>
        <w:t>- тема не раскрыта, практическое задание не выполнено, обнаруживается существенное непонимание проблемы.</w:t>
      </w:r>
    </w:p>
    <w:p w:rsidR="00CD6C25" w:rsidRPr="00C37469" w:rsidRDefault="00EE410E" w:rsidP="00EE410E">
      <w:pPr>
        <w:widowControl/>
        <w:spacing w:after="120" w:line="259" w:lineRule="auto"/>
        <w:ind w:left="13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Общая </w:t>
      </w:r>
      <w:r w:rsidR="00C37469" w:rsidRPr="00C37469">
        <w:rPr>
          <w:rFonts w:ascii="Times New Roman" w:eastAsia="Times New Roman" w:hAnsi="Times New Roman" w:cs="Times New Roman"/>
          <w:szCs w:val="22"/>
          <w:lang w:bidi="ar-SA"/>
        </w:rPr>
        <w:t>отметка</w:t>
      </w: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 квалификационного экзамена  складывается из </w:t>
      </w:r>
      <w:r w:rsidR="00C37469" w:rsidRPr="00C37469">
        <w:rPr>
          <w:rFonts w:ascii="Times New Roman" w:eastAsia="Times New Roman" w:hAnsi="Times New Roman" w:cs="Times New Roman"/>
          <w:szCs w:val="22"/>
          <w:lang w:bidi="ar-SA"/>
        </w:rPr>
        <w:t>отметки</w:t>
      </w: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 за тест (теоретическую часть) и </w:t>
      </w:r>
      <w:r w:rsidR="00C37469" w:rsidRPr="00C37469">
        <w:rPr>
          <w:rFonts w:ascii="Times New Roman" w:eastAsia="Times New Roman" w:hAnsi="Times New Roman" w:cs="Times New Roman"/>
          <w:szCs w:val="22"/>
          <w:lang w:bidi="ar-SA"/>
        </w:rPr>
        <w:t>отметки</w:t>
      </w:r>
      <w:r w:rsidRPr="00C37469">
        <w:rPr>
          <w:rFonts w:ascii="Times New Roman" w:eastAsia="Times New Roman" w:hAnsi="Times New Roman" w:cs="Times New Roman"/>
          <w:szCs w:val="22"/>
          <w:lang w:bidi="ar-SA"/>
        </w:rPr>
        <w:t>, полученной за практическую часть. Отметка за квалификационный экзамен выставляется как среднее арифметическое этих двух отметок (по правилам математического округления).</w:t>
      </w:r>
    </w:p>
    <w:p w:rsidR="00CD6C25" w:rsidRPr="0085755A" w:rsidRDefault="00CD6C25" w:rsidP="00CD6C25">
      <w:pPr>
        <w:widowControl/>
        <w:spacing w:after="117" w:line="259" w:lineRule="auto"/>
        <w:ind w:left="139"/>
        <w:rPr>
          <w:rFonts w:ascii="Times New Roman" w:eastAsia="Times New Roman" w:hAnsi="Times New Roman" w:cs="Times New Roman"/>
          <w:szCs w:val="22"/>
          <w:highlight w:val="cyan"/>
          <w:lang w:bidi="ar-SA"/>
        </w:rPr>
      </w:pPr>
    </w:p>
    <w:p w:rsidR="00642A36" w:rsidRPr="00642A36" w:rsidRDefault="00642A36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sz w:val="24"/>
          <w:szCs w:val="24"/>
          <w:lang w:val="ru-RU"/>
        </w:rPr>
      </w:pPr>
    </w:p>
    <w:sectPr w:rsidR="00642A36" w:rsidRPr="00642A36" w:rsidSect="00F11B59">
      <w:footerReference w:type="default" r:id="rId22"/>
      <w:headerReference w:type="first" r:id="rId23"/>
      <w:footerReference w:type="first" r:id="rId24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D6" w:rsidRDefault="00856FD6">
      <w:r>
        <w:separator/>
      </w:r>
    </w:p>
  </w:endnote>
  <w:endnote w:type="continuationSeparator" w:id="1">
    <w:p w:rsidR="00856FD6" w:rsidRDefault="0085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12.4pt;margin-top:11in;width:5.55pt;height:12.6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dEqQIAAKU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" filled="f" stroked="f">
          <v:textbox style="mso-next-textbox:#Text Box 5;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="00EE6CC2" w:rsidRPr="00EE6CC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310.55pt;margin-top:807.85pt;width:11.05pt;height:12.6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SZqwIAAK0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" filled="f" stroked="f">
          <v:textbox style="mso-next-textbox:#Text Box 4;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="00FD537F" w:rsidRPr="00FD537F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0.55pt;margin-top:807.85pt;width:11.05pt;height:12.6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jYrA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" filled="f" stroked="f">
          <v:textbox style="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="00FD537F" w:rsidRPr="00FD537F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3pt;margin-top:797.1pt;width:11.05pt;height:12.6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72qwIAAK0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" filled="f" stroked="f">
          <v:textbox style="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Pr="00272684">
                  <w:rPr>
                    <w:rStyle w:val="a9"/>
                    <w:noProof/>
                  </w:rPr>
                  <w:t>46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D6" w:rsidRDefault="00856FD6"/>
  </w:footnote>
  <w:footnote w:type="continuationSeparator" w:id="1">
    <w:p w:rsidR="00856FD6" w:rsidRDefault="00856F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9.5pt;margin-top:59.1pt;width:38.9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cerA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" filled="f" stroked="f">
          <v:textbox style="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Ответ: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BB2"/>
    <w:multiLevelType w:val="multilevel"/>
    <w:tmpl w:val="AC84E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22B58"/>
    <w:multiLevelType w:val="multilevel"/>
    <w:tmpl w:val="1224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B4EB2"/>
    <w:multiLevelType w:val="hybridMultilevel"/>
    <w:tmpl w:val="A8568476"/>
    <w:lvl w:ilvl="0" w:tplc="06DED8E6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B4C2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6D7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4A3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89E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4C7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9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3E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C66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F2578"/>
    <w:multiLevelType w:val="hybridMultilevel"/>
    <w:tmpl w:val="5B789644"/>
    <w:lvl w:ilvl="0" w:tplc="1EEC94F8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66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205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6D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80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AAA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EC6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CC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870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70AB8"/>
    <w:multiLevelType w:val="hybridMultilevel"/>
    <w:tmpl w:val="D6AAC968"/>
    <w:lvl w:ilvl="0" w:tplc="0D48F5F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2F394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F2982E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E3EA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21406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0255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46F7C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A5E04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48C3E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C75BA3"/>
    <w:multiLevelType w:val="multilevel"/>
    <w:tmpl w:val="82EC1AC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9144FD"/>
    <w:multiLevelType w:val="multilevel"/>
    <w:tmpl w:val="E1AE7FC4"/>
    <w:lvl w:ilvl="0">
      <w:start w:val="4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DF643E"/>
    <w:multiLevelType w:val="hybridMultilevel"/>
    <w:tmpl w:val="B296DA22"/>
    <w:lvl w:ilvl="0" w:tplc="FFEEF65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0D988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23CA8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4231C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ADAF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61E3A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CA6B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0CAE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C44D0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A26CA0"/>
    <w:multiLevelType w:val="multilevel"/>
    <w:tmpl w:val="1ED66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9235B0"/>
    <w:multiLevelType w:val="hybridMultilevel"/>
    <w:tmpl w:val="E3DAE5B8"/>
    <w:lvl w:ilvl="0" w:tplc="81340C44">
      <w:start w:val="1"/>
      <w:numFmt w:val="decimal"/>
      <w:lvlText w:val="%1."/>
      <w:lvlJc w:val="left"/>
      <w:pPr>
        <w:ind w:left="779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9045E70">
      <w:start w:val="1"/>
      <w:numFmt w:val="upperRoman"/>
      <w:lvlText w:val="%2."/>
      <w:lvlJc w:val="left"/>
      <w:pPr>
        <w:ind w:left="3760" w:hanging="25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75CA3A16">
      <w:numFmt w:val="bullet"/>
      <w:lvlText w:val="•"/>
      <w:lvlJc w:val="left"/>
      <w:pPr>
        <w:ind w:left="3880" w:hanging="252"/>
      </w:pPr>
      <w:rPr>
        <w:rFonts w:hint="default"/>
        <w:lang w:val="ru-RU" w:eastAsia="en-US" w:bidi="ar-SA"/>
      </w:rPr>
    </w:lvl>
    <w:lvl w:ilvl="3" w:tplc="B91E27E6">
      <w:numFmt w:val="bullet"/>
      <w:lvlText w:val="•"/>
      <w:lvlJc w:val="left"/>
      <w:pPr>
        <w:ind w:left="4692" w:hanging="252"/>
      </w:pPr>
      <w:rPr>
        <w:rFonts w:hint="default"/>
        <w:lang w:val="ru-RU" w:eastAsia="en-US" w:bidi="ar-SA"/>
      </w:rPr>
    </w:lvl>
    <w:lvl w:ilvl="4" w:tplc="1A242668">
      <w:numFmt w:val="bullet"/>
      <w:lvlText w:val="•"/>
      <w:lvlJc w:val="left"/>
      <w:pPr>
        <w:ind w:left="5505" w:hanging="252"/>
      </w:pPr>
      <w:rPr>
        <w:rFonts w:hint="default"/>
        <w:lang w:val="ru-RU" w:eastAsia="en-US" w:bidi="ar-SA"/>
      </w:rPr>
    </w:lvl>
    <w:lvl w:ilvl="5" w:tplc="CA06E150">
      <w:numFmt w:val="bullet"/>
      <w:lvlText w:val="•"/>
      <w:lvlJc w:val="left"/>
      <w:pPr>
        <w:ind w:left="6318" w:hanging="252"/>
      </w:pPr>
      <w:rPr>
        <w:rFonts w:hint="default"/>
        <w:lang w:val="ru-RU" w:eastAsia="en-US" w:bidi="ar-SA"/>
      </w:rPr>
    </w:lvl>
    <w:lvl w:ilvl="6" w:tplc="5DA0540A">
      <w:numFmt w:val="bullet"/>
      <w:lvlText w:val="•"/>
      <w:lvlJc w:val="left"/>
      <w:pPr>
        <w:ind w:left="7130" w:hanging="252"/>
      </w:pPr>
      <w:rPr>
        <w:rFonts w:hint="default"/>
        <w:lang w:val="ru-RU" w:eastAsia="en-US" w:bidi="ar-SA"/>
      </w:rPr>
    </w:lvl>
    <w:lvl w:ilvl="7" w:tplc="88549E1E">
      <w:numFmt w:val="bullet"/>
      <w:lvlText w:val="•"/>
      <w:lvlJc w:val="left"/>
      <w:pPr>
        <w:ind w:left="7943" w:hanging="252"/>
      </w:pPr>
      <w:rPr>
        <w:rFonts w:hint="default"/>
        <w:lang w:val="ru-RU" w:eastAsia="en-US" w:bidi="ar-SA"/>
      </w:rPr>
    </w:lvl>
    <w:lvl w:ilvl="8" w:tplc="5C56AFB6">
      <w:numFmt w:val="bullet"/>
      <w:lvlText w:val="•"/>
      <w:lvlJc w:val="left"/>
      <w:pPr>
        <w:ind w:left="8756" w:hanging="252"/>
      </w:pPr>
      <w:rPr>
        <w:rFonts w:hint="default"/>
        <w:lang w:val="ru-RU" w:eastAsia="en-US" w:bidi="ar-SA"/>
      </w:rPr>
    </w:lvl>
  </w:abstractNum>
  <w:abstractNum w:abstractNumId="10">
    <w:nsid w:val="159705A8"/>
    <w:multiLevelType w:val="hybridMultilevel"/>
    <w:tmpl w:val="3B5207BA"/>
    <w:lvl w:ilvl="0" w:tplc="B8A6589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CEF44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3AC08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8782E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A4EAE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2D5AA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44006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8D7F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80370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893FF2"/>
    <w:multiLevelType w:val="hybridMultilevel"/>
    <w:tmpl w:val="DB7A7C84"/>
    <w:lvl w:ilvl="0" w:tplc="38DEFB8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C66448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FF5C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B96E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E519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4D01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EFCA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8CEB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28BAE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413734"/>
    <w:multiLevelType w:val="hybridMultilevel"/>
    <w:tmpl w:val="2CA06BB0"/>
    <w:lvl w:ilvl="0" w:tplc="A7C26D5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4F43E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6B2FE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ABC9A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A9394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2C1B2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220E8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64D4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84EFE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F71295"/>
    <w:multiLevelType w:val="hybridMultilevel"/>
    <w:tmpl w:val="04E658CE"/>
    <w:lvl w:ilvl="0" w:tplc="4D04281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C49F0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C799C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CAAEE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9B24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875A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CBC2A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876FA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2CF52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D9630F2"/>
    <w:multiLevelType w:val="hybridMultilevel"/>
    <w:tmpl w:val="DF484E58"/>
    <w:lvl w:ilvl="0" w:tplc="E9EE0EEC">
      <w:start w:val="35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A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89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2B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E0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65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67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87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61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2E7903"/>
    <w:multiLevelType w:val="hybridMultilevel"/>
    <w:tmpl w:val="702486C0"/>
    <w:lvl w:ilvl="0" w:tplc="EFC03496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9E0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441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968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6053E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71EC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64C1E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AB09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B5BA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3171FE"/>
    <w:multiLevelType w:val="multilevel"/>
    <w:tmpl w:val="DB12E06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584E5B"/>
    <w:multiLevelType w:val="hybridMultilevel"/>
    <w:tmpl w:val="9BDAA852"/>
    <w:lvl w:ilvl="0" w:tplc="D13C9D50">
      <w:start w:val="20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8A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E1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B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66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0D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6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C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64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5617EB"/>
    <w:multiLevelType w:val="hybridMultilevel"/>
    <w:tmpl w:val="9F481A22"/>
    <w:lvl w:ilvl="0" w:tplc="D8944F1A">
      <w:start w:val="40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AD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B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2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05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E1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E60826"/>
    <w:multiLevelType w:val="hybridMultilevel"/>
    <w:tmpl w:val="B2445EB4"/>
    <w:lvl w:ilvl="0" w:tplc="B89A63F2">
      <w:start w:val="25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C4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2F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8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EE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8F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4E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E3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F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203A2F"/>
    <w:multiLevelType w:val="hybridMultilevel"/>
    <w:tmpl w:val="CE2C2792"/>
    <w:lvl w:ilvl="0" w:tplc="8E086128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81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F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A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C9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E6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3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6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95344C"/>
    <w:multiLevelType w:val="hybridMultilevel"/>
    <w:tmpl w:val="1D4A0F44"/>
    <w:lvl w:ilvl="0" w:tplc="E2C6720C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CDB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8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815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B9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E15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00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429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1A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A45788"/>
    <w:multiLevelType w:val="hybridMultilevel"/>
    <w:tmpl w:val="65FE4A10"/>
    <w:lvl w:ilvl="0" w:tplc="A32C757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6BB6A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EA4DE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A9E14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2D8DA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E1DD6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44E92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44DAC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2E978E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40124E"/>
    <w:multiLevelType w:val="multilevel"/>
    <w:tmpl w:val="E8FCB4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5E1146E"/>
    <w:multiLevelType w:val="multilevel"/>
    <w:tmpl w:val="C988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719FB"/>
    <w:multiLevelType w:val="hybridMultilevel"/>
    <w:tmpl w:val="D2B2A274"/>
    <w:lvl w:ilvl="0" w:tplc="C6C8950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F2C35E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4051C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454C4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C27F4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C1952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A19AE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CC52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E7716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3E08D5"/>
    <w:multiLevelType w:val="hybridMultilevel"/>
    <w:tmpl w:val="ECAAB3F6"/>
    <w:lvl w:ilvl="0" w:tplc="87F679B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8FE9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34A71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A76AA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880E8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0A5F4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68AE2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06142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E4696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C1153E"/>
    <w:multiLevelType w:val="multilevel"/>
    <w:tmpl w:val="4322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E6D0B"/>
    <w:multiLevelType w:val="multilevel"/>
    <w:tmpl w:val="2CF65E5E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22776DC"/>
    <w:multiLevelType w:val="multilevel"/>
    <w:tmpl w:val="44084C8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274003A"/>
    <w:multiLevelType w:val="multilevel"/>
    <w:tmpl w:val="BD74B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307F1B"/>
    <w:multiLevelType w:val="multilevel"/>
    <w:tmpl w:val="F5F097C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63A49B7"/>
    <w:multiLevelType w:val="multilevel"/>
    <w:tmpl w:val="68BC634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B324605"/>
    <w:multiLevelType w:val="hybridMultilevel"/>
    <w:tmpl w:val="D1D6B760"/>
    <w:lvl w:ilvl="0" w:tplc="57DC04F0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A2E52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4BCDA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E016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29490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85E3C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0772C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A3E62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CEB5C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377A75"/>
    <w:multiLevelType w:val="multilevel"/>
    <w:tmpl w:val="72BC2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F96D1E"/>
    <w:multiLevelType w:val="hybridMultilevel"/>
    <w:tmpl w:val="B98EEAD2"/>
    <w:lvl w:ilvl="0" w:tplc="2E66487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29160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6CF6A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2E7CE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84048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63FAA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24276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F7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2772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FC54A7"/>
    <w:multiLevelType w:val="hybridMultilevel"/>
    <w:tmpl w:val="9CFAA770"/>
    <w:lvl w:ilvl="0" w:tplc="271A5346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0951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E0BB6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38D3E0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F138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5160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EA736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6AE5A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08E04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F8E1FAA"/>
    <w:multiLevelType w:val="hybridMultilevel"/>
    <w:tmpl w:val="E59423D4"/>
    <w:lvl w:ilvl="0" w:tplc="C13EF68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4985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AAFFD0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9FCC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65BE4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867118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EADD4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0BFBE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60746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0956BD"/>
    <w:multiLevelType w:val="multilevel"/>
    <w:tmpl w:val="B9F44F24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19D1481"/>
    <w:multiLevelType w:val="hybridMultilevel"/>
    <w:tmpl w:val="8690C02C"/>
    <w:lvl w:ilvl="0" w:tplc="059C870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6D5D2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61ABE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04F5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AB01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EB440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0219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D647F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EFD28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F9281A"/>
    <w:multiLevelType w:val="hybridMultilevel"/>
    <w:tmpl w:val="63E6D166"/>
    <w:lvl w:ilvl="0" w:tplc="C9AA39E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C8C5E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E166E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A7EA6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113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03E0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2253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E1090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02960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6550B6A"/>
    <w:multiLevelType w:val="multilevel"/>
    <w:tmpl w:val="35A6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237997"/>
    <w:multiLevelType w:val="multilevel"/>
    <w:tmpl w:val="BBCAE3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9E42C35"/>
    <w:multiLevelType w:val="hybridMultilevel"/>
    <w:tmpl w:val="763077F2"/>
    <w:lvl w:ilvl="0" w:tplc="08782C02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A22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C10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C93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AC82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8BF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00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0F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6F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B463646"/>
    <w:multiLevelType w:val="hybridMultilevel"/>
    <w:tmpl w:val="955A436C"/>
    <w:lvl w:ilvl="0" w:tplc="F27E4E7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EA89A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4956E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4DDF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4F072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2660C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CAEA4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CBBEC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BF0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D9B318D"/>
    <w:multiLevelType w:val="hybridMultilevel"/>
    <w:tmpl w:val="39AA95C8"/>
    <w:lvl w:ilvl="0" w:tplc="B50ADEE0">
      <w:start w:val="1"/>
      <w:numFmt w:val="bullet"/>
      <w:lvlText w:val=""/>
      <w:lvlJc w:val="left"/>
      <w:pPr>
        <w:ind w:left="40" w:firstLine="7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46">
    <w:nsid w:val="77B2279A"/>
    <w:multiLevelType w:val="hybridMultilevel"/>
    <w:tmpl w:val="CD6052A6"/>
    <w:lvl w:ilvl="0" w:tplc="2564C1DC">
      <w:start w:val="1"/>
      <w:numFmt w:val="decimal"/>
      <w:lvlText w:val="%1."/>
      <w:lvlJc w:val="left"/>
      <w:pPr>
        <w:ind w:left="576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C8CE027C">
      <w:numFmt w:val="bullet"/>
      <w:lvlText w:val="-"/>
      <w:lvlJc w:val="left"/>
      <w:pPr>
        <w:ind w:left="339" w:hanging="69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2" w:tplc="AD52CDC8">
      <w:numFmt w:val="bullet"/>
      <w:lvlText w:val="•"/>
      <w:lvlJc w:val="left"/>
      <w:pPr>
        <w:ind w:left="1669" w:hanging="699"/>
      </w:pPr>
      <w:rPr>
        <w:rFonts w:hint="default"/>
        <w:lang w:val="ru-RU" w:eastAsia="en-US" w:bidi="ar-SA"/>
      </w:rPr>
    </w:lvl>
    <w:lvl w:ilvl="3" w:tplc="278467B4">
      <w:numFmt w:val="bullet"/>
      <w:lvlText w:val="•"/>
      <w:lvlJc w:val="left"/>
      <w:pPr>
        <w:ind w:left="2758" w:hanging="699"/>
      </w:pPr>
      <w:rPr>
        <w:rFonts w:hint="default"/>
        <w:lang w:val="ru-RU" w:eastAsia="en-US" w:bidi="ar-SA"/>
      </w:rPr>
    </w:lvl>
    <w:lvl w:ilvl="4" w:tplc="04220DA2">
      <w:numFmt w:val="bullet"/>
      <w:lvlText w:val="•"/>
      <w:lvlJc w:val="left"/>
      <w:pPr>
        <w:ind w:left="3847" w:hanging="699"/>
      </w:pPr>
      <w:rPr>
        <w:rFonts w:hint="default"/>
        <w:lang w:val="ru-RU" w:eastAsia="en-US" w:bidi="ar-SA"/>
      </w:rPr>
    </w:lvl>
    <w:lvl w:ilvl="5" w:tplc="408A40C0">
      <w:numFmt w:val="bullet"/>
      <w:lvlText w:val="•"/>
      <w:lvlJc w:val="left"/>
      <w:pPr>
        <w:ind w:left="4936" w:hanging="699"/>
      </w:pPr>
      <w:rPr>
        <w:rFonts w:hint="default"/>
        <w:lang w:val="ru-RU" w:eastAsia="en-US" w:bidi="ar-SA"/>
      </w:rPr>
    </w:lvl>
    <w:lvl w:ilvl="6" w:tplc="98DEF808">
      <w:numFmt w:val="bullet"/>
      <w:lvlText w:val="•"/>
      <w:lvlJc w:val="left"/>
      <w:pPr>
        <w:ind w:left="6025" w:hanging="699"/>
      </w:pPr>
      <w:rPr>
        <w:rFonts w:hint="default"/>
        <w:lang w:val="ru-RU" w:eastAsia="en-US" w:bidi="ar-SA"/>
      </w:rPr>
    </w:lvl>
    <w:lvl w:ilvl="7" w:tplc="D0E8EA66">
      <w:numFmt w:val="bullet"/>
      <w:lvlText w:val="•"/>
      <w:lvlJc w:val="left"/>
      <w:pPr>
        <w:ind w:left="7114" w:hanging="699"/>
      </w:pPr>
      <w:rPr>
        <w:rFonts w:hint="default"/>
        <w:lang w:val="ru-RU" w:eastAsia="en-US" w:bidi="ar-SA"/>
      </w:rPr>
    </w:lvl>
    <w:lvl w:ilvl="8" w:tplc="D3867A24">
      <w:numFmt w:val="bullet"/>
      <w:lvlText w:val="•"/>
      <w:lvlJc w:val="left"/>
      <w:pPr>
        <w:ind w:left="8203" w:hanging="699"/>
      </w:pPr>
      <w:rPr>
        <w:rFonts w:hint="default"/>
        <w:lang w:val="ru-RU" w:eastAsia="en-US" w:bidi="ar-SA"/>
      </w:rPr>
    </w:lvl>
  </w:abstractNum>
  <w:abstractNum w:abstractNumId="47">
    <w:nsid w:val="7CD8490D"/>
    <w:multiLevelType w:val="hybridMultilevel"/>
    <w:tmpl w:val="5936E182"/>
    <w:lvl w:ilvl="0" w:tplc="F03A633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2662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ACF1A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A99E2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44250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AA78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E4E7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EDF24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E6E08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0"/>
  </w:num>
  <w:num w:numId="3">
    <w:abstractNumId w:val="41"/>
  </w:num>
  <w:num w:numId="4">
    <w:abstractNumId w:val="8"/>
  </w:num>
  <w:num w:numId="5">
    <w:abstractNumId w:val="27"/>
  </w:num>
  <w:num w:numId="6">
    <w:abstractNumId w:val="0"/>
  </w:num>
  <w:num w:numId="7">
    <w:abstractNumId w:val="34"/>
  </w:num>
  <w:num w:numId="8">
    <w:abstractNumId w:val="24"/>
  </w:num>
  <w:num w:numId="9">
    <w:abstractNumId w:val="9"/>
  </w:num>
  <w:num w:numId="10">
    <w:abstractNumId w:val="45"/>
  </w:num>
  <w:num w:numId="11">
    <w:abstractNumId w:val="47"/>
  </w:num>
  <w:num w:numId="12">
    <w:abstractNumId w:val="35"/>
  </w:num>
  <w:num w:numId="13">
    <w:abstractNumId w:val="12"/>
  </w:num>
  <w:num w:numId="14">
    <w:abstractNumId w:val="44"/>
  </w:num>
  <w:num w:numId="15">
    <w:abstractNumId w:val="11"/>
  </w:num>
  <w:num w:numId="16">
    <w:abstractNumId w:val="4"/>
  </w:num>
  <w:num w:numId="17">
    <w:abstractNumId w:val="33"/>
  </w:num>
  <w:num w:numId="18">
    <w:abstractNumId w:val="40"/>
  </w:num>
  <w:num w:numId="19">
    <w:abstractNumId w:val="36"/>
  </w:num>
  <w:num w:numId="20">
    <w:abstractNumId w:val="39"/>
  </w:num>
  <w:num w:numId="21">
    <w:abstractNumId w:val="26"/>
  </w:num>
  <w:num w:numId="22">
    <w:abstractNumId w:val="22"/>
  </w:num>
  <w:num w:numId="23">
    <w:abstractNumId w:val="37"/>
  </w:num>
  <w:num w:numId="24">
    <w:abstractNumId w:val="25"/>
  </w:num>
  <w:num w:numId="25">
    <w:abstractNumId w:val="10"/>
  </w:num>
  <w:num w:numId="26">
    <w:abstractNumId w:val="7"/>
  </w:num>
  <w:num w:numId="27">
    <w:abstractNumId w:val="13"/>
  </w:num>
  <w:num w:numId="28">
    <w:abstractNumId w:val="3"/>
  </w:num>
  <w:num w:numId="29">
    <w:abstractNumId w:val="2"/>
  </w:num>
  <w:num w:numId="30">
    <w:abstractNumId w:val="21"/>
  </w:num>
  <w:num w:numId="31">
    <w:abstractNumId w:val="43"/>
  </w:num>
  <w:num w:numId="32">
    <w:abstractNumId w:val="46"/>
  </w:num>
  <w:num w:numId="33">
    <w:abstractNumId w:val="20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8"/>
  </w:num>
  <w:num w:numId="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5127"/>
    <w:rsid w:val="00014926"/>
    <w:rsid w:val="000161B6"/>
    <w:rsid w:val="0003696B"/>
    <w:rsid w:val="0007724C"/>
    <w:rsid w:val="00081B46"/>
    <w:rsid w:val="000A2FC0"/>
    <w:rsid w:val="000D0B33"/>
    <w:rsid w:val="000F7515"/>
    <w:rsid w:val="00122DA1"/>
    <w:rsid w:val="0014178E"/>
    <w:rsid w:val="001437DA"/>
    <w:rsid w:val="00184BB3"/>
    <w:rsid w:val="00197211"/>
    <w:rsid w:val="001C017F"/>
    <w:rsid w:val="001D33D5"/>
    <w:rsid w:val="001D620A"/>
    <w:rsid w:val="001F668A"/>
    <w:rsid w:val="002056E7"/>
    <w:rsid w:val="00210CDC"/>
    <w:rsid w:val="0021109E"/>
    <w:rsid w:val="00237217"/>
    <w:rsid w:val="0025019F"/>
    <w:rsid w:val="00272684"/>
    <w:rsid w:val="00287512"/>
    <w:rsid w:val="002959B8"/>
    <w:rsid w:val="002A4E52"/>
    <w:rsid w:val="002F3625"/>
    <w:rsid w:val="00323847"/>
    <w:rsid w:val="00395CFF"/>
    <w:rsid w:val="003C1265"/>
    <w:rsid w:val="003D444E"/>
    <w:rsid w:val="003E59AD"/>
    <w:rsid w:val="004233E2"/>
    <w:rsid w:val="00451FCB"/>
    <w:rsid w:val="00481E43"/>
    <w:rsid w:val="004952AA"/>
    <w:rsid w:val="004C6751"/>
    <w:rsid w:val="004D0D4B"/>
    <w:rsid w:val="005125BC"/>
    <w:rsid w:val="00512B4F"/>
    <w:rsid w:val="00542769"/>
    <w:rsid w:val="005702C9"/>
    <w:rsid w:val="005869D2"/>
    <w:rsid w:val="005A7E52"/>
    <w:rsid w:val="005B220D"/>
    <w:rsid w:val="005B435C"/>
    <w:rsid w:val="005D2C5E"/>
    <w:rsid w:val="005E4887"/>
    <w:rsid w:val="00605ECA"/>
    <w:rsid w:val="00607EAF"/>
    <w:rsid w:val="00623AA8"/>
    <w:rsid w:val="00642A36"/>
    <w:rsid w:val="006B1A51"/>
    <w:rsid w:val="006C34E6"/>
    <w:rsid w:val="006D459F"/>
    <w:rsid w:val="006F0179"/>
    <w:rsid w:val="007012DD"/>
    <w:rsid w:val="00756A11"/>
    <w:rsid w:val="00790FF7"/>
    <w:rsid w:val="007E61D1"/>
    <w:rsid w:val="00827B1C"/>
    <w:rsid w:val="00832B93"/>
    <w:rsid w:val="00852888"/>
    <w:rsid w:val="00856FD6"/>
    <w:rsid w:val="0085755A"/>
    <w:rsid w:val="00861622"/>
    <w:rsid w:val="00882889"/>
    <w:rsid w:val="00884B09"/>
    <w:rsid w:val="00884F4B"/>
    <w:rsid w:val="0088693D"/>
    <w:rsid w:val="008A598E"/>
    <w:rsid w:val="008D2FC0"/>
    <w:rsid w:val="008F564A"/>
    <w:rsid w:val="009016D7"/>
    <w:rsid w:val="00937E05"/>
    <w:rsid w:val="009769FB"/>
    <w:rsid w:val="009B3400"/>
    <w:rsid w:val="009D7456"/>
    <w:rsid w:val="009F511F"/>
    <w:rsid w:val="00A036F8"/>
    <w:rsid w:val="00A20B1D"/>
    <w:rsid w:val="00A32879"/>
    <w:rsid w:val="00A35127"/>
    <w:rsid w:val="00A659C5"/>
    <w:rsid w:val="00A83D88"/>
    <w:rsid w:val="00A84A94"/>
    <w:rsid w:val="00AB7517"/>
    <w:rsid w:val="00AD7B73"/>
    <w:rsid w:val="00AE1407"/>
    <w:rsid w:val="00B27200"/>
    <w:rsid w:val="00B40EB3"/>
    <w:rsid w:val="00B43EEC"/>
    <w:rsid w:val="00B4774A"/>
    <w:rsid w:val="00B56D0E"/>
    <w:rsid w:val="00B77E0B"/>
    <w:rsid w:val="00B95907"/>
    <w:rsid w:val="00B96EC3"/>
    <w:rsid w:val="00BA0951"/>
    <w:rsid w:val="00BC608F"/>
    <w:rsid w:val="00BD591A"/>
    <w:rsid w:val="00BF1867"/>
    <w:rsid w:val="00C2274C"/>
    <w:rsid w:val="00C25934"/>
    <w:rsid w:val="00C30E7A"/>
    <w:rsid w:val="00C37469"/>
    <w:rsid w:val="00C54ED3"/>
    <w:rsid w:val="00C5526D"/>
    <w:rsid w:val="00C679B7"/>
    <w:rsid w:val="00CA0546"/>
    <w:rsid w:val="00CB62E9"/>
    <w:rsid w:val="00CD6C25"/>
    <w:rsid w:val="00D17554"/>
    <w:rsid w:val="00D43DC5"/>
    <w:rsid w:val="00D47FA8"/>
    <w:rsid w:val="00D54E3B"/>
    <w:rsid w:val="00DE79DB"/>
    <w:rsid w:val="00DE7F37"/>
    <w:rsid w:val="00DF05BC"/>
    <w:rsid w:val="00E02C90"/>
    <w:rsid w:val="00E1212C"/>
    <w:rsid w:val="00E12E9D"/>
    <w:rsid w:val="00E53B19"/>
    <w:rsid w:val="00E9054A"/>
    <w:rsid w:val="00E92629"/>
    <w:rsid w:val="00EB606B"/>
    <w:rsid w:val="00EC680A"/>
    <w:rsid w:val="00EE410E"/>
    <w:rsid w:val="00EE6CC2"/>
    <w:rsid w:val="00EF6A9C"/>
    <w:rsid w:val="00F11B59"/>
    <w:rsid w:val="00F231F5"/>
    <w:rsid w:val="00F30B1A"/>
    <w:rsid w:val="00F41BAC"/>
    <w:rsid w:val="00F45394"/>
    <w:rsid w:val="00F57138"/>
    <w:rsid w:val="00F648D3"/>
    <w:rsid w:val="00F822CC"/>
    <w:rsid w:val="00FA0153"/>
    <w:rsid w:val="00FB5F68"/>
    <w:rsid w:val="00FD537F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B7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54E3B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11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11F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7B73"/>
    <w:rPr>
      <w:color w:val="0066CC"/>
      <w:u w:val="single"/>
    </w:rPr>
  </w:style>
  <w:style w:type="character" w:customStyle="1" w:styleId="2Exact">
    <w:name w:val="Основной текст (2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-2ptExact">
    <w:name w:val="Основной текст (2) + 11;5 pt;Курсив;Интервал -2 pt Exact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3Exact">
    <w:name w:val="Основной текст (3) Exact"/>
    <w:link w:val="31"/>
    <w:rsid w:val="00AD7B7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rsid w:val="00AD7B7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4Exact0">
    <w:name w:val="Основной текст (4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_"/>
    <w:link w:val="22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link w:val="12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link w:val="24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link w:val="33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Полужирный;Курсив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;Не курсив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link w:val="a5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link w:val="41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link w:val="5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главление 4 Знак"/>
    <w:link w:val="43"/>
    <w:uiPriority w:val="39"/>
    <w:rsid w:val="00C2274C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2115pt">
    <w:name w:val="Основной текст (2) + 11;5 pt;Курсив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link w:val="a8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link w:val="2a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;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">
    <w:name w:val="Основной текст (2) + 11;5 pt;Курсив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95pt0">
    <w:name w:val="Основной текст (2) + 9;5 pt;Полужирный;Курсив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f">
    <w:name w:val="Оглавление (2)_"/>
    <w:link w:val="2f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1pt">
    <w:name w:val="Основной текст (6) + 11 pt;Не курсив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D7B73"/>
    <w:pPr>
      <w:shd w:val="clear" w:color="auto" w:fill="FFFFFF"/>
      <w:spacing w:line="278" w:lineRule="exact"/>
      <w:ind w:hanging="168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31">
    <w:name w:val="Основной текст (3)"/>
    <w:basedOn w:val="a"/>
    <w:link w:val="3Exact"/>
    <w:rsid w:val="00AD7B73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21"/>
      <w:szCs w:val="21"/>
      <w:lang w:bidi="ar-SA"/>
    </w:rPr>
  </w:style>
  <w:style w:type="paragraph" w:customStyle="1" w:styleId="4">
    <w:name w:val="Основной текст (4)"/>
    <w:basedOn w:val="a"/>
    <w:link w:val="4Exact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0"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rsid w:val="00AD7B7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24">
    <w:name w:val="Заголовок №2"/>
    <w:basedOn w:val="a"/>
    <w:link w:val="23"/>
    <w:rsid w:val="00AD7B73"/>
    <w:pPr>
      <w:shd w:val="clear" w:color="auto" w:fill="FFFFFF"/>
      <w:spacing w:before="24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3">
    <w:name w:val="Заголовок №3"/>
    <w:basedOn w:val="a"/>
    <w:link w:val="32"/>
    <w:rsid w:val="00AD7B73"/>
    <w:pPr>
      <w:shd w:val="clear" w:color="auto" w:fill="FFFFFF"/>
      <w:spacing w:before="960" w:after="3420" w:line="734" w:lineRule="exac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Колонтитул"/>
    <w:basedOn w:val="a"/>
    <w:link w:val="a4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1">
    <w:name w:val="Заголовок №4"/>
    <w:basedOn w:val="a"/>
    <w:link w:val="40"/>
    <w:rsid w:val="00AD7B73"/>
    <w:pPr>
      <w:shd w:val="clear" w:color="auto" w:fill="FFFFFF"/>
      <w:spacing w:before="360" w:after="180" w:line="0" w:lineRule="atLeast"/>
      <w:ind w:hanging="680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rsid w:val="00AD7B73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43">
    <w:name w:val="toc 4"/>
    <w:basedOn w:val="a"/>
    <w:link w:val="42"/>
    <w:autoRedefine/>
    <w:uiPriority w:val="39"/>
    <w:rsid w:val="00C2274C"/>
    <w:pPr>
      <w:tabs>
        <w:tab w:val="left" w:pos="567"/>
        <w:tab w:val="left" w:pos="860"/>
        <w:tab w:val="left" w:leader="dot" w:pos="8938"/>
      </w:tabs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a8">
    <w:name w:val="Подпись к таблице"/>
    <w:basedOn w:val="a"/>
    <w:link w:val="a7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a">
    <w:name w:val="Подпись к таблице (2)"/>
    <w:basedOn w:val="a"/>
    <w:link w:val="29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rsid w:val="00AD7B73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bidi="ar-SA"/>
    </w:rPr>
  </w:style>
  <w:style w:type="paragraph" w:customStyle="1" w:styleId="2f0">
    <w:name w:val="Оглавление (2)"/>
    <w:basedOn w:val="a"/>
    <w:link w:val="2f"/>
    <w:rsid w:val="00AD7B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AD7B73"/>
    <w:pPr>
      <w:shd w:val="clear" w:color="auto" w:fill="FFFFFF"/>
      <w:spacing w:before="300" w:line="264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table" w:styleId="aa">
    <w:name w:val="Table Grid"/>
    <w:basedOn w:val="a1"/>
    <w:uiPriority w:val="39"/>
    <w:rsid w:val="00F2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9F511F"/>
    <w:rPr>
      <w:rFonts w:ascii="Calibri Light" w:eastAsia="Times New Roman" w:hAnsi="Calibri Light" w:cs="Times New Roman"/>
      <w:color w:val="1F4D78"/>
    </w:rPr>
  </w:style>
  <w:style w:type="character" w:customStyle="1" w:styleId="20">
    <w:name w:val="Заголовок 2 Знак"/>
    <w:link w:val="2"/>
    <w:uiPriority w:val="9"/>
    <w:semiHidden/>
    <w:rsid w:val="009F511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b">
    <w:name w:val="List Paragraph"/>
    <w:basedOn w:val="a"/>
    <w:uiPriority w:val="1"/>
    <w:qFormat/>
    <w:rsid w:val="001D620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274C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d">
    <w:name w:val="Верхний колонтитул Знак"/>
    <w:link w:val="ac"/>
    <w:uiPriority w:val="99"/>
    <w:rsid w:val="00C2274C"/>
    <w:rPr>
      <w:color w:val="000000"/>
    </w:rPr>
  </w:style>
  <w:style w:type="paragraph" w:styleId="ae">
    <w:name w:val="footer"/>
    <w:basedOn w:val="a"/>
    <w:link w:val="af"/>
    <w:uiPriority w:val="99"/>
    <w:unhideWhenUsed/>
    <w:rsid w:val="00C2274C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rsid w:val="00C2274C"/>
    <w:rPr>
      <w:color w:val="000000"/>
    </w:rPr>
  </w:style>
  <w:style w:type="character" w:styleId="af0">
    <w:name w:val="Placeholder Text"/>
    <w:uiPriority w:val="99"/>
    <w:semiHidden/>
    <w:rsid w:val="00C2274C"/>
    <w:rPr>
      <w:color w:val="808080"/>
    </w:rPr>
  </w:style>
  <w:style w:type="paragraph" w:styleId="2f1">
    <w:name w:val="toc 2"/>
    <w:basedOn w:val="a"/>
    <w:next w:val="a"/>
    <w:autoRedefine/>
    <w:uiPriority w:val="39"/>
    <w:unhideWhenUsed/>
    <w:rsid w:val="0014178E"/>
    <w:pPr>
      <w:tabs>
        <w:tab w:val="left" w:pos="880"/>
        <w:tab w:val="right" w:leader="dot" w:pos="10397"/>
      </w:tabs>
      <w:spacing w:after="100" w:line="360" w:lineRule="auto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5869D2"/>
    <w:pPr>
      <w:spacing w:after="100"/>
      <w:ind w:left="480"/>
    </w:pPr>
  </w:style>
  <w:style w:type="character" w:customStyle="1" w:styleId="10">
    <w:name w:val="Заголовок 1 Знак"/>
    <w:link w:val="1"/>
    <w:uiPriority w:val="9"/>
    <w:rsid w:val="00D54E3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D54E3B"/>
    <w:pPr>
      <w:widowControl/>
      <w:spacing w:line="259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D54E3B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6B1A51"/>
    <w:rPr>
      <w:rFonts w:ascii="Segoe UI" w:hAnsi="Segoe UI" w:cs="Times New Roman"/>
      <w:sz w:val="18"/>
      <w:szCs w:val="18"/>
      <w:lang w:bidi="ar-SA"/>
    </w:rPr>
  </w:style>
  <w:style w:type="character" w:customStyle="1" w:styleId="af3">
    <w:name w:val="Текст выноски Знак"/>
    <w:link w:val="af2"/>
    <w:uiPriority w:val="99"/>
    <w:semiHidden/>
    <w:rsid w:val="006B1A51"/>
    <w:rPr>
      <w:rFonts w:ascii="Segoe UI" w:hAnsi="Segoe UI" w:cs="Segoe UI"/>
      <w:color w:val="000000"/>
      <w:sz w:val="18"/>
      <w:szCs w:val="18"/>
    </w:rPr>
  </w:style>
  <w:style w:type="paragraph" w:styleId="af4">
    <w:name w:val="No Spacing"/>
    <w:link w:val="af5"/>
    <w:uiPriority w:val="1"/>
    <w:qFormat/>
    <w:rsid w:val="00F11B59"/>
    <w:rPr>
      <w:rFonts w:ascii="Calibri" w:eastAsia="Times New Roman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F11B59"/>
    <w:rPr>
      <w:rFonts w:ascii="Calibri" w:eastAsia="Times New Roman" w:hAnsi="Calibri" w:cs="Times New Roman"/>
      <w:sz w:val="22"/>
      <w:szCs w:val="22"/>
      <w:lang w:bidi="ar-SA"/>
    </w:rPr>
  </w:style>
  <w:style w:type="character" w:styleId="af6">
    <w:name w:val="FollowedHyperlink"/>
    <w:uiPriority w:val="99"/>
    <w:semiHidden/>
    <w:unhideWhenUsed/>
    <w:rsid w:val="00CB62E9"/>
    <w:rPr>
      <w:color w:val="954F72"/>
      <w:u w:val="single"/>
    </w:rPr>
  </w:style>
  <w:style w:type="paragraph" w:styleId="af7">
    <w:name w:val="Body Text"/>
    <w:basedOn w:val="a"/>
    <w:link w:val="af8"/>
    <w:uiPriority w:val="1"/>
    <w:qFormat/>
    <w:rsid w:val="00E53B19"/>
    <w:pPr>
      <w:autoSpaceDE w:val="0"/>
      <w:autoSpaceDN w:val="0"/>
      <w:ind w:left="339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f8">
    <w:name w:val="Основной текст Знак"/>
    <w:link w:val="af7"/>
    <w:uiPriority w:val="1"/>
    <w:rsid w:val="00E53B19"/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TableGrid">
    <w:name w:val="TableGrid"/>
    <w:rsid w:val="00D17554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526D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B3400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D6C25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www.smena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te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itai-gorod.ru/catalog/books/publisher.php?publisher=%C8%E7%E4%E0%F2%E5%EB%FC%F1%F2%E2%EE+%CF%D1%D2%C3%D3" TargetMode="External"/><Relationship Id="rId17" Type="http://schemas.openxmlformats.org/officeDocument/2006/relationships/hyperlink" Target="http://psychology.ne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rnienko-ev.ru/BCYD" TargetMode="External"/><Relationship Id="rId20" Type="http://schemas.openxmlformats.org/officeDocument/2006/relationships/hyperlink" Target="http://www.center-orlyon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dop-obrazovanie.com/pressa/2579-zhurnal-vozhatyj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okean.org/press-tsent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1september.ru/article.php?ID=20070061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Zg7S2azkrjsu9g97/+I9AKq5IEsKXPk/EluGChaZ5NQ=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loBFqBg8PAWKGAb/GlrjiwZRSJfTWhPK7MXYbiML4uccooCZgbMfk/6MFh34/9oo
lHu2es4laIn/7gc8zTZGJg==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23"/>
            <mdssi:RelationshipReference SourceId="rId10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1p1cKmNUX2M0o4NTgB8UaN2RCc8=</DigestValue>
      </Reference>
      <Reference URI="/word/document.xml?ContentType=application/vnd.openxmlformats-officedocument.wordprocessingml.document.main+xml">
        <DigestMethod Algorithm="http://www.w3.org/2000/09/xmldsig#sha1"/>
        <DigestValue>ajPzbdFpA7JZuxrfWla+wMBLSO4=</DigestValue>
      </Reference>
      <Reference URI="/word/endnotes.xml?ContentType=application/vnd.openxmlformats-officedocument.wordprocessingml.endnotes+xml">
        <DigestMethod Algorithm="http://www.w3.org/2000/09/xmldsig#sha1"/>
        <DigestValue>fsG7FwMFBdTAhiCdfTW9gu6TIt4=</DigestValue>
      </Reference>
      <Reference URI="/word/fontTable.xml?ContentType=application/vnd.openxmlformats-officedocument.wordprocessingml.fontTable+xml">
        <DigestMethod Algorithm="http://www.w3.org/2000/09/xmldsig#sha1"/>
        <DigestValue>zICh6tibjI+qi2WI76C64UheZpA=</DigestValue>
      </Reference>
      <Reference URI="/word/footer1.xml?ContentType=application/vnd.openxmlformats-officedocument.wordprocessingml.footer+xml">
        <DigestMethod Algorithm="http://www.w3.org/2000/09/xmldsig#sha1"/>
        <DigestValue>YKlOq4R8Nzw9KEvQoDJGcDJeQLc=</DigestValue>
      </Reference>
      <Reference URI="/word/footer2.xml?ContentType=application/vnd.openxmlformats-officedocument.wordprocessingml.footer+xml">
        <DigestMethod Algorithm="http://www.w3.org/2000/09/xmldsig#sha1"/>
        <DigestValue>8xewdIxXLR+3NWU8SVoGNz9NpN4=</DigestValue>
      </Reference>
      <Reference URI="/word/footer3.xml?ContentType=application/vnd.openxmlformats-officedocument.wordprocessingml.footer+xml">
        <DigestMethod Algorithm="http://www.w3.org/2000/09/xmldsig#sha1"/>
        <DigestValue>Ypw1EXcGG8mcsyV8a1ZmFBm/xtA=</DigestValue>
      </Reference>
      <Reference URI="/word/footer4.xml?ContentType=application/vnd.openxmlformats-officedocument.wordprocessingml.footer+xml">
        <DigestMethod Algorithm="http://www.w3.org/2000/09/xmldsig#sha1"/>
        <DigestValue>qqEy7J42m1nUREXdew8SffoEFnA=</DigestValue>
      </Reference>
      <Reference URI="/word/footnotes.xml?ContentType=application/vnd.openxmlformats-officedocument.wordprocessingml.footnotes+xml">
        <DigestMethod Algorithm="http://www.w3.org/2000/09/xmldsig#sha1"/>
        <DigestValue>mt9Y3TK7pkbIyCJvmIvZiIp/8xA=</DigestValue>
      </Reference>
      <Reference URI="/word/header1.xml?ContentType=application/vnd.openxmlformats-officedocument.wordprocessingml.header+xml">
        <DigestMethod Algorithm="http://www.w3.org/2000/09/xmldsig#sha1"/>
        <DigestValue>ebHef651F5clTfQ7ztO6uO0Dog0=</DigestValue>
      </Reference>
      <Reference URI="/word/header2.xml?ContentType=application/vnd.openxmlformats-officedocument.wordprocessingml.header+xml">
        <DigestMethod Algorithm="http://www.w3.org/2000/09/xmldsig#sha1"/>
        <DigestValue>7Pco+fYtRYhqMLuSsfGuEI6c/Nc=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S+aVKrWG8p5HnskWNp0eBWZKjAE=</DigestValue>
      </Reference>
      <Reference URI="/word/settings.xml?ContentType=application/vnd.openxmlformats-officedocument.wordprocessingml.settings+xml">
        <DigestMethod Algorithm="http://www.w3.org/2000/09/xmldsig#sha1"/>
        <DigestValue>EYECCNizmhOrbh0LXDTbxbgvr7c=</DigestValue>
      </Reference>
      <Reference URI="/word/styles.xml?ContentType=application/vnd.openxmlformats-officedocument.wordprocessingml.styles+xml">
        <DigestMethod Algorithm="http://www.w3.org/2000/09/xmldsig#sha1"/>
        <DigestValue>VWKEoYqeJRhkaZrTW9T+IL0CSC4=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2023-12-20T15:20:29Z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6A0F-E9FD-4FCC-9A61-7998C30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8025</Words>
  <Characters>45747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53665</CharactersWithSpaces>
  <SharedDoc>false</SharedDoc>
  <HLinks>
    <vt:vector size="66" baseType="variant">
      <vt:variant>
        <vt:i4>6094914</vt:i4>
      </vt:variant>
      <vt:variant>
        <vt:i4>30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3997803</vt:i4>
      </vt:variant>
      <vt:variant>
        <vt:i4>27</vt:i4>
      </vt:variant>
      <vt:variant>
        <vt:i4>0</vt:i4>
      </vt:variant>
      <vt:variant>
        <vt:i4>5</vt:i4>
      </vt:variant>
      <vt:variant>
        <vt:lpwstr>http://www.center-orlyonok.ru/</vt:lpwstr>
      </vt:variant>
      <vt:variant>
        <vt:lpwstr/>
      </vt:variant>
      <vt:variant>
        <vt:i4>4456513</vt:i4>
      </vt:variant>
      <vt:variant>
        <vt:i4>24</vt:i4>
      </vt:variant>
      <vt:variant>
        <vt:i4>0</vt:i4>
      </vt:variant>
      <vt:variant>
        <vt:i4>5</vt:i4>
      </vt:variant>
      <vt:variant>
        <vt:lpwstr>http://okean.org/press-tsentr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http://www.smena.org/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8323130</vt:i4>
      </vt:variant>
      <vt:variant>
        <vt:i4>15</vt:i4>
      </vt:variant>
      <vt:variant>
        <vt:i4>0</vt:i4>
      </vt:variant>
      <vt:variant>
        <vt:i4>5</vt:i4>
      </vt:variant>
      <vt:variant>
        <vt:lpwstr>http://www.kornienko-ev.ru/BCYD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http://www.dop-obrazovanie.com/pressa/2579-zhurnal-vozhatyj</vt:lpwstr>
      </vt:variant>
      <vt:variant>
        <vt:lpwstr/>
      </vt:variant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http://lib.1september.ru/article.php?ID=200700613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http://base.garant.ru/70183566/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https://www.chitai-gorod.ru/catalog/books/publisher.php?publisher=%C8%E7%E4%E0%F2%E5%EB%FC%F1%F2%E2%EE+%CF%D1%D2%C3%D3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_Toc139476828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пк10</cp:lastModifiedBy>
  <cp:revision>4</cp:revision>
  <cp:lastPrinted>2023-07-06T09:50:00Z</cp:lastPrinted>
  <dcterms:created xsi:type="dcterms:W3CDTF">2023-12-20T15:20:00Z</dcterms:created>
  <dcterms:modified xsi:type="dcterms:W3CDTF">2023-12-20T15:20:00Z</dcterms:modified>
</cp:coreProperties>
</file>