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AAC" w:rsidRPr="00B44EE0" w:rsidRDefault="00D31F67" w:rsidP="00D31F6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001909" wp14:editId="1DCD1B01">
            <wp:extent cx="2311880" cy="3150246"/>
            <wp:effectExtent l="0" t="0" r="0" b="0"/>
            <wp:docPr id="7" name="Рисунок 7" descr="http://www.lib05.ru/sites/default/files/content/news/anti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lib05.ru/sites/default/files/content/news/antit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824" cy="315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18"/>
          <w:szCs w:val="18"/>
        </w:rPr>
        <w:t xml:space="preserve">   </w:t>
      </w:r>
      <w:r w:rsidRPr="00B44EE0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Задачи урока:</w:t>
      </w:r>
    </w:p>
    <w:p w:rsidR="00D62061" w:rsidRPr="00B44EE0" w:rsidRDefault="00D62061" w:rsidP="00B44EE0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375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44EE0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Рассмотреть виды опасных ситуаций социального характера;</w:t>
      </w:r>
    </w:p>
    <w:p w:rsidR="00D62061" w:rsidRPr="00B44EE0" w:rsidRDefault="00D62061" w:rsidP="00B44EE0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375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44EE0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Уточнить пути обеспечения личной безопасности;</w:t>
      </w:r>
    </w:p>
    <w:p w:rsidR="00D31F67" w:rsidRPr="00B44EE0" w:rsidRDefault="00D62061" w:rsidP="00B44EE0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375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44EE0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Ознакомить учащихся с новыми, чрезвычайно опасными для общества явлениями “экстремизм” и “терроризм”.</w:t>
      </w:r>
    </w:p>
    <w:p w:rsidR="00D62061" w:rsidRPr="00B44EE0" w:rsidRDefault="00D62061" w:rsidP="00B44EE0">
      <w:pPr>
        <w:shd w:val="clear" w:color="auto" w:fill="FFFFFF"/>
        <w:spacing w:after="120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44EE0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Ход урока</w:t>
      </w:r>
    </w:p>
    <w:p w:rsidR="00D62061" w:rsidRPr="00B44EE0" w:rsidRDefault="00D62061" w:rsidP="00B44EE0">
      <w:pPr>
        <w:shd w:val="clear" w:color="auto" w:fill="FFFFFF"/>
        <w:spacing w:after="120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44EE0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1. </w:t>
      </w:r>
      <w:r w:rsidRPr="00B44EE0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В обществе всегда были люди, которые преступали черту закона. На каком-то этапе их было больше, </w:t>
      </w:r>
      <w:proofErr w:type="gramStart"/>
      <w:r w:rsidRPr="00B44EE0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на</w:t>
      </w:r>
      <w:proofErr w:type="gramEnd"/>
      <w:r w:rsidRPr="00B44EE0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другом меньше. Это, прежде всего, зависело от структуры социума, его развития, культуры, от работы правоохранительных органов, органов безопасности. В современном обществе также происходят случаи нарушения закона в отношении граждан. Это создание опасных ситуаций в нашем обществе. Опасные ситуации социального характера - это </w:t>
      </w:r>
      <w:proofErr w:type="gramStart"/>
      <w:r w:rsidRPr="00B44EE0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криминогенные ситуации</w:t>
      </w:r>
      <w:proofErr w:type="gramEnd"/>
      <w:r w:rsidRPr="00B44EE0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, которые имеют место в повседневной жизни и быту: бандитизм, мошенничество, воровство, хулиганство, вымогательство, насилие, пьянство и так далее.</w:t>
      </w:r>
    </w:p>
    <w:p w:rsidR="00D62061" w:rsidRPr="00B44EE0" w:rsidRDefault="00D62061" w:rsidP="00B44EE0">
      <w:pPr>
        <w:shd w:val="clear" w:color="auto" w:fill="FFFFFF"/>
        <w:spacing w:after="120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44EE0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Рассмотрим подробнее виды опасных ситуаций социального характера:</w:t>
      </w:r>
    </w:p>
    <w:p w:rsidR="00D62061" w:rsidRPr="00B44EE0" w:rsidRDefault="00D62061" w:rsidP="00B44EE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375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44EE0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бандитизм – это действия людей, как взрослых, так и подростков, которые нарушают законы, нормы морали, существующие в обществе, занимаются разбоями, грабежами чужого имущества (слайд №5);</w:t>
      </w:r>
    </w:p>
    <w:p w:rsidR="00D62061" w:rsidRPr="00B44EE0" w:rsidRDefault="00D62061" w:rsidP="00B44EE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375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44EE0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мошенничество - это преступники, причем тоже не только взрослые, но и дети подросткового возраста, которые занимаются хищением имущества с помощью обмана;</w:t>
      </w:r>
    </w:p>
    <w:p w:rsidR="00D62061" w:rsidRPr="00B44EE0" w:rsidRDefault="00D62061" w:rsidP="00B44EE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375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44EE0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воровство - это преступление, которые совершают преступники, занимаясь воровством, тайно присваивая себе чужие вещи. Это могут быть взрослые, а могут быть и подростки.</w:t>
      </w:r>
    </w:p>
    <w:p w:rsidR="00D62061" w:rsidRPr="00D62061" w:rsidRDefault="00D62061" w:rsidP="00B44EE0">
      <w:pPr>
        <w:shd w:val="clear" w:color="auto" w:fill="FFFFFF"/>
        <w:spacing w:after="120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Еще можно назвать хулиганство - это когда люди грубо нарушают общественный порядок в силу каких-либо причин: состояние опьянения, озлобленности, мести и т.п</w:t>
      </w:r>
      <w:proofErr w:type="gramStart"/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.. </w:t>
      </w:r>
      <w:proofErr w:type="gramEnd"/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Насильник - это преступник, который умышленно причиняет вред людям. Опасным для общества может быть пьяный человек.</w:t>
      </w:r>
    </w:p>
    <w:p w:rsidR="00D62061" w:rsidRPr="00D62061" w:rsidRDefault="00D62061" w:rsidP="00B44EE0">
      <w:pPr>
        <w:shd w:val="clear" w:color="auto" w:fill="FFFFFF"/>
        <w:spacing w:after="120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Поэтому, чтобы обеспечить свою безопасность от негативного влияния действий любого преступника, необходимо выработать у себя умение распознавать людей, которые могут угрожать вашей безопасности</w:t>
      </w:r>
      <w:proofErr w:type="gramStart"/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:</w:t>
      </w:r>
      <w:proofErr w:type="gramEnd"/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надо постараться избежать или отказаться от общения, а также применять правила обеспечения личной безопасности.</w:t>
      </w:r>
    </w:p>
    <w:p w:rsidR="00D62061" w:rsidRPr="00D62061" w:rsidRDefault="00D62061" w:rsidP="00B44EE0">
      <w:pPr>
        <w:shd w:val="clear" w:color="auto" w:fill="FFFFFF"/>
        <w:spacing w:after="120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62061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2. </w:t>
      </w:r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Существуют общие правила личной безопасности - правила поведения в различных местах и ситуациях, позволяющие уменьшить вероятность возникновения опасной ситуации при общении с незнакомыми людьми:</w:t>
      </w:r>
    </w:p>
    <w:p w:rsidR="00D62061" w:rsidRPr="00D62061" w:rsidRDefault="00D62061" w:rsidP="00B44EE0">
      <w:pPr>
        <w:shd w:val="clear" w:color="auto" w:fill="FFFFFF"/>
        <w:spacing w:after="120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- не пускайте посторонних людей в свою квартиру; (слайд № 6)</w:t>
      </w:r>
    </w:p>
    <w:p w:rsidR="00D62061" w:rsidRPr="00D62061" w:rsidRDefault="00D62061" w:rsidP="00B44EE0">
      <w:pPr>
        <w:shd w:val="clear" w:color="auto" w:fill="FFFFFF"/>
        <w:spacing w:after="120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lastRenderedPageBreak/>
        <w:t>- не вступайте в разговор с незнакомыми людьми на улице или в общественном месте;</w:t>
      </w:r>
    </w:p>
    <w:p w:rsidR="00D62061" w:rsidRPr="00D62061" w:rsidRDefault="00D62061" w:rsidP="00B44EE0">
      <w:pPr>
        <w:shd w:val="clear" w:color="auto" w:fill="FFFFFF"/>
        <w:spacing w:after="120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- не принимайте подарки и угощения от незнакомых людей;</w:t>
      </w:r>
    </w:p>
    <w:p w:rsidR="00D62061" w:rsidRPr="00D62061" w:rsidRDefault="00D62061" w:rsidP="00B44EE0">
      <w:pPr>
        <w:shd w:val="clear" w:color="auto" w:fill="FFFFFF"/>
        <w:spacing w:after="120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- не принимайте подарки и угощения от незнакомых людей;</w:t>
      </w:r>
    </w:p>
    <w:p w:rsidR="00D62061" w:rsidRPr="00D62061" w:rsidRDefault="00D62061" w:rsidP="00B44EE0">
      <w:pPr>
        <w:shd w:val="clear" w:color="auto" w:fill="FFFFFF"/>
        <w:spacing w:after="120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- не входите с чужим человеком в лифт;</w:t>
      </w:r>
    </w:p>
    <w:p w:rsidR="00D62061" w:rsidRPr="00D62061" w:rsidRDefault="00D62061" w:rsidP="00B44EE0">
      <w:pPr>
        <w:shd w:val="clear" w:color="auto" w:fill="FFFFFF"/>
        <w:spacing w:after="120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- не ходите в отдаленные и безлюдные места;</w:t>
      </w:r>
    </w:p>
    <w:p w:rsidR="00D62061" w:rsidRPr="00D62061" w:rsidRDefault="00D62061" w:rsidP="00B44EE0">
      <w:pPr>
        <w:shd w:val="clear" w:color="auto" w:fill="FFFFFF"/>
        <w:spacing w:after="120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- научитесь быть наблюдательными.</w:t>
      </w:r>
    </w:p>
    <w:p w:rsidR="00D62061" w:rsidRPr="00D62061" w:rsidRDefault="00D62061" w:rsidP="00B44EE0">
      <w:pPr>
        <w:shd w:val="clear" w:color="auto" w:fill="FFFFFF"/>
        <w:spacing w:after="120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62061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3. </w:t>
      </w:r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Продолжаем знакомство с рядом других отрицательных антиобщественных явлений, о которых мы с вами постоянно слышим по радио и видим репортажи по телевидению, которые тоже могут возникнуть в повседневной жизни.</w:t>
      </w:r>
    </w:p>
    <w:p w:rsidR="00D62061" w:rsidRPr="00D62061" w:rsidRDefault="00D62061" w:rsidP="00B44EE0">
      <w:pPr>
        <w:shd w:val="clear" w:color="auto" w:fill="FFFFFF"/>
        <w:spacing w:after="120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Попробуем сегодня разобраться </w:t>
      </w:r>
      <w:proofErr w:type="gramStart"/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</w:t>
      </w:r>
      <w:proofErr w:type="gramEnd"/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proofErr w:type="gramStart"/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таких</w:t>
      </w:r>
      <w:proofErr w:type="gramEnd"/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, чрезвычайно опасных для общества явлений, как экстремизм и терроризм и выяснить причину их возникновения.</w:t>
      </w:r>
    </w:p>
    <w:p w:rsidR="00D62061" w:rsidRPr="00D62061" w:rsidRDefault="00D62061" w:rsidP="00B44EE0">
      <w:pPr>
        <w:shd w:val="clear" w:color="auto" w:fill="FFFFFF"/>
        <w:spacing w:after="120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Сначала поговорим </w:t>
      </w:r>
      <w:r w:rsidRPr="00D62061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об экстремизме</w:t>
      </w:r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(слайд №7)</w:t>
      </w:r>
    </w:p>
    <w:p w:rsidR="00D62061" w:rsidRPr="00D62061" w:rsidRDefault="00D62061" w:rsidP="00B44EE0">
      <w:pPr>
        <w:shd w:val="clear" w:color="auto" w:fill="FFFFFF"/>
        <w:spacing w:after="120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Когда в обществе возникают разногласия между правительством и </w:t>
      </w:r>
      <w:proofErr w:type="gramStart"/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гражданами</w:t>
      </w:r>
      <w:proofErr w:type="gramEnd"/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по каким либо вопросам. В таких случаях граждане могут выразить свой протест, недовольство против определенного решения власти. Они имеют законное право на выражение своего мнения, согласно Конституции Российской Федерации (слайд №8)</w:t>
      </w:r>
    </w:p>
    <w:p w:rsidR="00D62061" w:rsidRPr="00D62061" w:rsidRDefault="00D62061" w:rsidP="00B44EE0">
      <w:pPr>
        <w:shd w:val="clear" w:color="auto" w:fill="FFFFFF"/>
        <w:spacing w:after="120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Причиной возникновения экстремистских проявлений и действий может стать социальная несправедливость, снижение уровня жизни граждан, снижение уровня защищенности от внутренних и внешних угроз. Проводятся массовые, разрешенные демонстрации протеста. Но когда демонстрация, под влиянием отдельных экстремистских представителей или групп, сопровождается призывами к насилию, перерастает в хулиганские действия и беспорядки, нападения на граждан - это уже противоправные действия, которые по степени общественной опасности могут быть квалифицированы как криминальные, преступные. Отсюда: экстремизм - это приверженность отдельных людей, гру</w:t>
      </w:r>
      <w:proofErr w:type="gramStart"/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пп к кр</w:t>
      </w:r>
      <w:proofErr w:type="gramEnd"/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айним взглядам и поступкам, которые направлены против законных политических прав и свобод граждан.</w:t>
      </w:r>
    </w:p>
    <w:p w:rsidR="00D62061" w:rsidRPr="00D62061" w:rsidRDefault="00D62061" w:rsidP="00B44EE0">
      <w:pPr>
        <w:shd w:val="clear" w:color="auto" w:fill="FFFFFF"/>
        <w:spacing w:after="120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62061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4. </w:t>
      </w:r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Терроризм относится к числу общемировых социальных проблем и является жестокой, труднопредсказуемой чрезвычайной ситуацией социального характера, потому что он относится к обществу, связан с жизнью и отношениями людей в обществе</w:t>
      </w:r>
      <w:proofErr w:type="gramStart"/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.(</w:t>
      </w:r>
      <w:proofErr w:type="gramEnd"/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слайд №9). </w:t>
      </w:r>
      <w:proofErr w:type="gramStart"/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Терроризм может проявляться в разных формах: это угрозы по телефону, взятие заложников (1 сентября 2004 года в Беслане - это северная Осетия, была захвачена школа №1.</w:t>
      </w:r>
      <w:proofErr w:type="gramEnd"/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В заложники взяты 1128 человек: дети, родители, сотрудники школы. Три дня террористы удерживали их в здании школы, отказывая им </w:t>
      </w:r>
      <w:proofErr w:type="gramStart"/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</w:t>
      </w:r>
      <w:proofErr w:type="gramEnd"/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самом необходимом. В результате террористического акта погибли 334 человека - среди них были и дети), взрывы в кинотеатрах, подземных переходах, особенно в часы пик.(8 августа 2000 года в Москве совершен террористический акт в подземном переходе под Пушкинской площадью. </w:t>
      </w:r>
      <w:proofErr w:type="gramStart"/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 результате погибли 13 человек, около 60 человек получили осколочные ранения.).</w:t>
      </w:r>
      <w:proofErr w:type="gramEnd"/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Терроризм несет горе, слезы, материальный ущерб, разрушения, человеческие жертвы. Терроризм во всех его проявлениях и формах представляет собой одну из самых серьезных угроз миру и безопасности. Терроризм – это преступление против человечества. Его название произошло от латинского слова “террор”, которое означает - страх, ужас. Может проявляться в различных видах: (слайд № 10)</w:t>
      </w:r>
    </w:p>
    <w:p w:rsidR="00D62061" w:rsidRPr="00D62061" w:rsidRDefault="00D62061" w:rsidP="00B44EE0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375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политический, который выступает против социально политической системы государства в целом;</w:t>
      </w:r>
    </w:p>
    <w:p w:rsidR="00D62061" w:rsidRPr="00D62061" w:rsidRDefault="00D62061" w:rsidP="00B44EE0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375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proofErr w:type="gramStart"/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использующий</w:t>
      </w:r>
      <w:proofErr w:type="gramEnd"/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религиозные мотивы, который проявляется в крайней нетерпимости и насилии между людьми различного вероисповедания; криминальный, который осуществляется криминальными элементами;</w:t>
      </w:r>
    </w:p>
    <w:p w:rsidR="00D62061" w:rsidRPr="00D62061" w:rsidRDefault="00D62061" w:rsidP="00B44EE0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375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националистический терроризм - основывается на межнациональных конфликтах; технологический террориз</w:t>
      </w:r>
      <w:proofErr w:type="gramStart"/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м-</w:t>
      </w:r>
      <w:proofErr w:type="gramEnd"/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заключается в применении или угрозе применения ядерного, химического или биологического оружия.</w:t>
      </w:r>
    </w:p>
    <w:p w:rsidR="00D62061" w:rsidRPr="00D62061" w:rsidRDefault="00D62061" w:rsidP="00B44EE0">
      <w:pPr>
        <w:shd w:val="clear" w:color="auto" w:fill="FFFFFF"/>
        <w:spacing w:after="120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“Терроризм - это идеология насилия и практика воздействия на принятие решений органами власти, связанные с устрашением населения и иными формами противоправных насильственных действий”</w:t>
      </w:r>
    </w:p>
    <w:p w:rsidR="00D62061" w:rsidRDefault="00D62061" w:rsidP="00B44EE0">
      <w:pPr>
        <w:shd w:val="clear" w:color="auto" w:fill="FFFFFF"/>
        <w:spacing w:after="120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Ежегодно в день совершения террористического акта приходят люди на место трагедии с букетами красных гвоздик, чтобы почтить память погибших от рук террористов</w:t>
      </w:r>
      <w:proofErr w:type="gramStart"/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</w:t>
      </w:r>
      <w:proofErr w:type="gramEnd"/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(</w:t>
      </w:r>
      <w:proofErr w:type="gramStart"/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</w:t>
      </w:r>
      <w:proofErr w:type="gramEnd"/>
      <w:r w:rsidRPr="00D6206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лайд №11)</w:t>
      </w:r>
    </w:p>
    <w:p w:rsidR="00197E86" w:rsidRDefault="00197E86" w:rsidP="00197E86">
      <w:r>
        <w:rPr>
          <w:noProof/>
          <w:lang w:eastAsia="ru-RU"/>
        </w:rPr>
        <w:lastRenderedPageBreak/>
        <w:drawing>
          <wp:inline distT="0" distB="0" distL="0" distR="0" wp14:anchorId="48EED80F" wp14:editId="0DE38FB8">
            <wp:extent cx="2933700" cy="2200275"/>
            <wp:effectExtent l="0" t="0" r="0" b="9525"/>
            <wp:docPr id="6" name="Рисунок 6" descr="http://nac.gov.ru/files/7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ac.gov.ru/files/78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30" cy="220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 xml:space="preserve">       </w:t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6E0D3845" wp14:editId="0C349246">
            <wp:extent cx="2955986" cy="2216989"/>
            <wp:effectExtent l="0" t="0" r="0" b="0"/>
            <wp:docPr id="9" name="Рисунок 9" descr="http://nac.gov.ru/files/7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nac.gov.ru/files/78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160" cy="221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197E86" w:rsidRDefault="00197E86" w:rsidP="00197E86">
      <w:r>
        <w:rPr>
          <w:noProof/>
          <w:lang w:eastAsia="ru-RU"/>
        </w:rPr>
        <w:drawing>
          <wp:inline distT="0" distB="0" distL="0" distR="0" wp14:anchorId="57DC4DC9" wp14:editId="39A1075D">
            <wp:extent cx="2932981" cy="2173857"/>
            <wp:effectExtent l="0" t="0" r="1270" b="0"/>
            <wp:docPr id="10" name="Рисунок 10" descr="http://nac.gov.ru/files/7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ac.gov.ru/files/78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71" cy="217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09C16661" wp14:editId="5B814A30">
            <wp:extent cx="3001992" cy="2225328"/>
            <wp:effectExtent l="0" t="0" r="8255" b="3810"/>
            <wp:docPr id="26" name="Рисунок 26" descr="http://nac.gov.ru/files/7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nac.gov.ru/files/78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92" cy="222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86" w:rsidRDefault="00197E86" w:rsidP="00197E86">
      <w:r>
        <w:rPr>
          <w:noProof/>
          <w:lang w:eastAsia="ru-RU"/>
        </w:rPr>
        <w:drawing>
          <wp:inline distT="0" distB="0" distL="0" distR="0" wp14:anchorId="6C1D239C" wp14:editId="34EBF602">
            <wp:extent cx="2819400" cy="2114550"/>
            <wp:effectExtent l="0" t="0" r="0" b="0"/>
            <wp:docPr id="15" name="Рисунок 15" descr="http://nac.gov.ru/files/7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nac.gov.ru/files/78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5B497893" wp14:editId="2CA3950B">
            <wp:extent cx="2781300" cy="2085975"/>
            <wp:effectExtent l="0" t="0" r="0" b="9525"/>
            <wp:docPr id="14" name="Рисунок 14" descr="http://nac.gov.ru/files/7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nac.gov.ru/files/78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86" w:rsidRDefault="00197E86" w:rsidP="00197E86">
      <w:r>
        <w:rPr>
          <w:noProof/>
          <w:lang w:eastAsia="ru-RU"/>
        </w:rPr>
        <w:drawing>
          <wp:inline distT="0" distB="0" distL="0" distR="0" wp14:anchorId="72DD41D2" wp14:editId="2D331C16">
            <wp:extent cx="2820838" cy="2115630"/>
            <wp:effectExtent l="0" t="0" r="0" b="0"/>
            <wp:docPr id="13" name="Рисунок 13" descr="http://nac.gov.ru/files/7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nac.gov.ru/files/78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35" cy="212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     </w:t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1CC94924" wp14:editId="7107B90D">
            <wp:extent cx="2786332" cy="2089750"/>
            <wp:effectExtent l="0" t="0" r="0" b="6350"/>
            <wp:docPr id="11" name="Рисунок 11" descr="http://nac.gov.ru/files/7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nac.gov.ru/files/78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37" cy="209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197E86" w:rsidRDefault="00197E86" w:rsidP="00197E86">
      <w:r>
        <w:rPr>
          <w:noProof/>
          <w:lang w:eastAsia="ru-RU"/>
        </w:rPr>
        <w:lastRenderedPageBreak/>
        <w:drawing>
          <wp:inline distT="0" distB="0" distL="0" distR="0" wp14:anchorId="4A7ADBF6" wp14:editId="66555B69">
            <wp:extent cx="2812212" cy="2109159"/>
            <wp:effectExtent l="0" t="0" r="7620" b="5715"/>
            <wp:docPr id="16" name="Рисунок 16" descr="http://nac.gov.ru/files/7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nac.gov.ru/files/78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388" cy="211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 xml:space="preserve">        </w:t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73A0AC53" wp14:editId="75FFDC8B">
            <wp:extent cx="2820838" cy="2115629"/>
            <wp:effectExtent l="0" t="0" r="0" b="0"/>
            <wp:docPr id="17" name="Рисунок 17" descr="http://nac.gov.ru/files/7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nac.gov.ru/files/78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867" cy="21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97E86" w:rsidRDefault="00197E86" w:rsidP="00197E86">
      <w:pPr>
        <w:rPr>
          <w:noProof/>
          <w:lang w:eastAsia="ru-RU"/>
        </w:rPr>
      </w:pPr>
      <w:r>
        <w:t xml:space="preserve"> </w:t>
      </w:r>
      <w:r>
        <w:rPr>
          <w:noProof/>
          <w:lang w:eastAsia="ru-RU"/>
        </w:rPr>
        <w:drawing>
          <wp:inline distT="0" distB="0" distL="0" distR="0" wp14:anchorId="73BCAC04" wp14:editId="28200878">
            <wp:extent cx="2783456" cy="2087592"/>
            <wp:effectExtent l="0" t="0" r="0" b="8255"/>
            <wp:docPr id="18" name="Рисунок 18" descr="http://nac.gov.ru/files/7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nac.gov.ru/files/78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95" cy="208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 xml:space="preserve">        </w:t>
      </w:r>
      <w: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FF1B689" wp14:editId="26F4A8E5">
            <wp:extent cx="2857500" cy="2143125"/>
            <wp:effectExtent l="0" t="0" r="0" b="9525"/>
            <wp:docPr id="19" name="Рисунок 19" descr="http://nac.gov.ru/files/7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nac.gov.ru/files/78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197E86" w:rsidRDefault="00197E86" w:rsidP="00197E8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3002E3D" wp14:editId="08FA93DC">
            <wp:extent cx="2832100" cy="2124075"/>
            <wp:effectExtent l="0" t="0" r="6350" b="9525"/>
            <wp:docPr id="20" name="Рисунок 20" descr="http://nac.gov.ru/files/7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nac.gov.ru/files/78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0070D28" wp14:editId="79906DC7">
            <wp:extent cx="2898475" cy="2173857"/>
            <wp:effectExtent l="0" t="0" r="0" b="0"/>
            <wp:docPr id="21" name="Рисунок 21" descr="http://nac.gov.ru/files/7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nac.gov.ru/files/78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67" cy="217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</w:p>
    <w:p w:rsidR="00197E86" w:rsidRDefault="00197E86" w:rsidP="00197E86">
      <w:r>
        <w:rPr>
          <w:noProof/>
          <w:lang w:eastAsia="ru-RU"/>
        </w:rPr>
        <w:drawing>
          <wp:inline distT="0" distB="0" distL="0" distR="0" wp14:anchorId="34D0589D" wp14:editId="37E45979">
            <wp:extent cx="2889849" cy="2167387"/>
            <wp:effectExtent l="0" t="0" r="6350" b="4445"/>
            <wp:docPr id="22" name="Рисунок 22" descr="http://nac.gov.ru/files/7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nac.gov.ru/files/78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80" cy="216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E495A03" wp14:editId="6F0F03DF">
            <wp:extent cx="2863970" cy="2147978"/>
            <wp:effectExtent l="0" t="0" r="0" b="5080"/>
            <wp:docPr id="23" name="Рисунок 23" descr="http://nac.gov.ru/files/7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nac.gov.ru/files/78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502" cy="215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197E86" w:rsidRDefault="00197E86" w:rsidP="00197E8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1F73FEC" wp14:editId="655C2549">
            <wp:extent cx="2915729" cy="2186797"/>
            <wp:effectExtent l="0" t="0" r="0" b="4445"/>
            <wp:docPr id="24" name="Рисунок 24" descr="http://nac.gov.ru/files/7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nac.gov.ru/files/78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29" cy="21867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      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B0F5895" wp14:editId="36C617A8">
            <wp:extent cx="2921479" cy="2191109"/>
            <wp:effectExtent l="0" t="0" r="0" b="0"/>
            <wp:docPr id="25" name="Рисунок 25" descr="http://nac.gov.ru/files/7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nac.gov.ru/files/78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479" cy="219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t xml:space="preserve">     </w:t>
      </w:r>
    </w:p>
    <w:p w:rsidR="00197E86" w:rsidRDefault="00197E86" w:rsidP="00197E8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74CD75" wp14:editId="4AFAF079">
            <wp:extent cx="2915729" cy="2186796"/>
            <wp:effectExtent l="0" t="0" r="0" b="4445"/>
            <wp:docPr id="27" name="Рисунок 27" descr="http://nac.gov.ru/files/7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nac.gov.ru/files/78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70" cy="218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7E82C40" wp14:editId="40F64201">
            <wp:extent cx="2950234" cy="2147976"/>
            <wp:effectExtent l="0" t="0" r="2540" b="5080"/>
            <wp:docPr id="28" name="Рисунок 28" descr="http://nac.gov.ru/files/7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nac.gov.ru/files/789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486" cy="215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</w:p>
    <w:p w:rsidR="00197E86" w:rsidRDefault="00197E86" w:rsidP="00197E8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24F0764" wp14:editId="6CDB57CC">
            <wp:extent cx="2898475" cy="2173856"/>
            <wp:effectExtent l="0" t="0" r="0" b="0"/>
            <wp:docPr id="29" name="Рисунок 29" descr="http://nac.gov.ru/files/7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nac.gov.ru/files/786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38" cy="217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4833833A" wp14:editId="7B3E2EDE">
            <wp:extent cx="2993366" cy="2173857"/>
            <wp:effectExtent l="0" t="0" r="0" b="0"/>
            <wp:docPr id="32" name="Рисунок 32" descr="http://nac.gov.ru/files/7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nac.gov.ru/files/789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700" cy="217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86" w:rsidRDefault="00197E86" w:rsidP="00197E86">
      <w:r>
        <w:rPr>
          <w:noProof/>
          <w:lang w:eastAsia="ru-RU"/>
        </w:rPr>
        <w:drawing>
          <wp:inline distT="0" distB="0" distL="0" distR="0" wp14:anchorId="2981D3CD" wp14:editId="74A71784">
            <wp:extent cx="2955984" cy="2216989"/>
            <wp:effectExtent l="0" t="0" r="0" b="0"/>
            <wp:docPr id="30" name="Рисунок 30" descr="http://nac.gov.ru/files/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nac.gov.ru/files/789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61" cy="222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493E1E0F" wp14:editId="6F141012">
            <wp:extent cx="3019245" cy="2264434"/>
            <wp:effectExtent l="0" t="0" r="0" b="2540"/>
            <wp:docPr id="31" name="Рисунок 31" descr="http://nac.gov.ru/files/7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nac.gov.ru/files/789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245" cy="226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197E86" w:rsidRDefault="00197E86" w:rsidP="00197E86"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152A3E74" wp14:editId="10AAB3E5">
            <wp:extent cx="2829464" cy="2122098"/>
            <wp:effectExtent l="0" t="0" r="0" b="0"/>
            <wp:docPr id="33" name="Рисунок 33" descr="http://nac.gov.ru/files/7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nac.gov.ru/files/79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18" cy="213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      </w:t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7FC4242A" wp14:editId="22AC6681">
            <wp:extent cx="2981189" cy="2027208"/>
            <wp:effectExtent l="0" t="0" r="0" b="0"/>
            <wp:docPr id="34" name="Рисунок 34" descr="http://nac.gov.ru/files/7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nac.gov.ru/files/79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431" cy="203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197E86" w:rsidRDefault="00197E86" w:rsidP="00197E86">
      <w:r>
        <w:rPr>
          <w:noProof/>
          <w:lang w:eastAsia="ru-RU"/>
        </w:rPr>
        <w:drawing>
          <wp:inline distT="0" distB="0" distL="0" distR="0" wp14:anchorId="750B2724" wp14:editId="47E98FAE">
            <wp:extent cx="2863970" cy="2147979"/>
            <wp:effectExtent l="0" t="0" r="0" b="5080"/>
            <wp:docPr id="35" name="Рисунок 35" descr="http://nac.gov.ru/files/7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nac.gov.ru/files/79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04" cy="215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6639ECF0" wp14:editId="57438E26">
            <wp:extent cx="2914613" cy="2087592"/>
            <wp:effectExtent l="0" t="0" r="635" b="8255"/>
            <wp:docPr id="39" name="Рисунок 39" descr="http://nac.gov.ru/files/7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nac.gov.ru/files/726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91" cy="20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86" w:rsidRDefault="00197E86" w:rsidP="00197E86">
      <w:r>
        <w:rPr>
          <w:noProof/>
          <w:lang w:eastAsia="ru-RU"/>
        </w:rPr>
        <w:drawing>
          <wp:inline distT="0" distB="0" distL="0" distR="0" wp14:anchorId="1CD83589" wp14:editId="2D8A9606">
            <wp:extent cx="2993366" cy="1994331"/>
            <wp:effectExtent l="0" t="0" r="0" b="6350"/>
            <wp:docPr id="36" name="Рисунок 36" descr="http://nac.gov.ru/files/7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nac.gov.ru/files/79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691" cy="199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5FA7328E" wp14:editId="2C4B5997">
            <wp:extent cx="2949862" cy="2122098"/>
            <wp:effectExtent l="0" t="0" r="3175" b="0"/>
            <wp:docPr id="37" name="Рисунок 37" descr="http://nac.gov.ru/files/7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nac.gov.ru/files/79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654" cy="212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97E86" w:rsidRDefault="00197E86" w:rsidP="00197E86">
      <w:r>
        <w:rPr>
          <w:noProof/>
          <w:lang w:eastAsia="ru-RU"/>
        </w:rPr>
        <w:drawing>
          <wp:inline distT="0" distB="0" distL="0" distR="0" wp14:anchorId="7A6E3CF5" wp14:editId="7225787D">
            <wp:extent cx="2924417" cy="2061714"/>
            <wp:effectExtent l="0" t="0" r="0" b="0"/>
            <wp:docPr id="38" name="Рисунок 38" descr="Конкурс детского рисунка «Скажи террору – НЕТ». Красноярск. 2014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Конкурс детского рисунка «Скажи террору – НЕТ». Красноярск. 2014 год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02" cy="207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 wp14:anchorId="58D6268D" wp14:editId="2A91D32E">
            <wp:extent cx="2897378" cy="2107842"/>
            <wp:effectExtent l="0" t="0" r="0" b="6985"/>
            <wp:docPr id="41" name="Рисунок 41" descr="http://nac.gov.ru/files/7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nac.gov.ru/files/726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86" cy="211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86" w:rsidRDefault="00197E86" w:rsidP="00197E86"/>
    <w:p w:rsidR="00197E86" w:rsidRDefault="00197E86" w:rsidP="00197E86">
      <w:r>
        <w:lastRenderedPageBreak/>
        <w:t xml:space="preserve"> 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4ECE631" wp14:editId="6F47D5AB">
            <wp:extent cx="3001995" cy="2251495"/>
            <wp:effectExtent l="0" t="0" r="8255" b="0"/>
            <wp:docPr id="40" name="Рисунок 40" descr="http://nac.gov.ru/files/7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nac.gov.ru/files/726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458" cy="225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 xml:space="preserve">   </w:t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504315C8" wp14:editId="38A76FD3">
            <wp:extent cx="2828925" cy="2201497"/>
            <wp:effectExtent l="0" t="0" r="0" b="8890"/>
            <wp:docPr id="42" name="Рисунок 42" descr="http://nac.gov.ru/files/7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nac.gov.ru/files/726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197" cy="220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86" w:rsidRDefault="00197E86" w:rsidP="00197E86">
      <w:r>
        <w:t xml:space="preserve">   </w:t>
      </w:r>
      <w:r>
        <w:rPr>
          <w:noProof/>
          <w:lang w:eastAsia="ru-RU"/>
        </w:rPr>
        <w:drawing>
          <wp:inline distT="0" distB="0" distL="0" distR="0" wp14:anchorId="08CE6FC5" wp14:editId="72A29E9F">
            <wp:extent cx="2967487" cy="2061163"/>
            <wp:effectExtent l="0" t="0" r="4445" b="0"/>
            <wp:docPr id="43" name="Рисунок 43" descr="http://nac.gov.ru/files/7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nac.gov.ru/files/726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37" cy="20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 xml:space="preserve">    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3AC3398" wp14:editId="6044358B">
            <wp:extent cx="2872597" cy="2140085"/>
            <wp:effectExtent l="0" t="0" r="4445" b="0"/>
            <wp:docPr id="44" name="Рисунок 44" descr="http://nac.gov.ru/files/7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nac.gov.ru/files/726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06" cy="214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86" w:rsidRDefault="00197E86" w:rsidP="00197E86">
      <w:r>
        <w:rPr>
          <w:noProof/>
          <w:lang w:eastAsia="ru-RU"/>
        </w:rPr>
        <w:drawing>
          <wp:inline distT="0" distB="0" distL="0" distR="0" wp14:anchorId="33C701D8" wp14:editId="749E87F8">
            <wp:extent cx="3062378" cy="2296783"/>
            <wp:effectExtent l="0" t="0" r="5080" b="8890"/>
            <wp:docPr id="45" name="Рисунок 45" descr="http://nac.gov.ru/files/7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nac.gov.ru/files/726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822" cy="229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 xml:space="preserve">    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0D32065" wp14:editId="3E8E7A5D">
            <wp:extent cx="2941608" cy="2301097"/>
            <wp:effectExtent l="0" t="0" r="0" b="4445"/>
            <wp:docPr id="46" name="Рисунок 46" descr="http://nac.gov.ru/files/7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nac.gov.ru/files/727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81" cy="231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197E86" w:rsidRDefault="00197E86" w:rsidP="00197E86">
      <w:r>
        <w:rPr>
          <w:noProof/>
          <w:lang w:eastAsia="ru-RU"/>
        </w:rPr>
        <w:drawing>
          <wp:inline distT="0" distB="0" distL="0" distR="0" wp14:anchorId="7AF91A0C" wp14:editId="416948FA">
            <wp:extent cx="3062378" cy="2296784"/>
            <wp:effectExtent l="0" t="0" r="5080" b="8890"/>
            <wp:docPr id="47" name="Рисунок 47" descr="http://nac.gov.ru/files/7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nac.gov.ru/files/734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867" cy="229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1B1B936A" wp14:editId="0BF2FF16">
            <wp:extent cx="3017262" cy="2303253"/>
            <wp:effectExtent l="0" t="0" r="0" b="1905"/>
            <wp:docPr id="51" name="Рисунок 51" descr="http://nac.gov.ru/files/7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nac.gov.ru/files/735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37" cy="230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FF3" w:rsidRDefault="00197E86" w:rsidP="00197E86">
      <w:r>
        <w:rPr>
          <w:noProof/>
          <w:lang w:eastAsia="ru-RU"/>
        </w:rPr>
        <w:lastRenderedPageBreak/>
        <w:drawing>
          <wp:inline distT="0" distB="0" distL="0" distR="0" wp14:anchorId="1915A140" wp14:editId="6DD7D908">
            <wp:extent cx="2562225" cy="1799963"/>
            <wp:effectExtent l="0" t="0" r="0" b="0"/>
            <wp:docPr id="48" name="Рисунок 48" descr="http://nac.gov.ru/files/7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nac.gov.ru/files/734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9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55FF3">
        <w:t xml:space="preserve">       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CADFE5F" wp14:editId="0A043CBC">
            <wp:extent cx="2400300" cy="1800225"/>
            <wp:effectExtent l="0" t="0" r="0" b="9525"/>
            <wp:docPr id="49" name="Рисунок 49" descr="http://nac.gov.ru/files/7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nac.gov.ru/files/734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D55FF3" w:rsidRDefault="00D55FF3" w:rsidP="00197E86">
      <w:r>
        <w:rPr>
          <w:noProof/>
          <w:lang w:eastAsia="ru-RU"/>
        </w:rPr>
        <w:drawing>
          <wp:inline distT="0" distB="0" distL="0" distR="0" wp14:anchorId="00B7D950" wp14:editId="281894C0">
            <wp:extent cx="2622430" cy="1966823"/>
            <wp:effectExtent l="0" t="0" r="6985" b="0"/>
            <wp:docPr id="50" name="Рисунок 50" descr="http://nac.gov.ru/files/7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nac.gov.ru/files/734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492" cy="196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6C50D945" wp14:editId="74AC303D">
            <wp:extent cx="2544793" cy="1908595"/>
            <wp:effectExtent l="0" t="0" r="8255" b="0"/>
            <wp:docPr id="53" name="Рисунок 53" descr="http://nac.gov.ru/files/7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nac.gov.ru/files/735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062" cy="190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86" w:rsidRDefault="00197E86" w:rsidP="00197E86">
      <w:r>
        <w:t xml:space="preserve"> </w:t>
      </w:r>
      <w:r>
        <w:rPr>
          <w:noProof/>
          <w:lang w:eastAsia="ru-RU"/>
        </w:rPr>
        <w:drawing>
          <wp:inline distT="0" distB="0" distL="0" distR="0" wp14:anchorId="58FD0734" wp14:editId="7E0A363F">
            <wp:extent cx="2624746" cy="1932317"/>
            <wp:effectExtent l="0" t="0" r="4445" b="0"/>
            <wp:docPr id="52" name="Рисунок 52" descr="http://nac.gov.ru/files/7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nac.gov.ru/files/735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177" cy="194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D55FF3">
        <w:t xml:space="preserve">  </w:t>
      </w:r>
      <w:r>
        <w:t xml:space="preserve">  </w:t>
      </w:r>
      <w:r w:rsidR="00D55FF3">
        <w:rPr>
          <w:noProof/>
          <w:lang w:eastAsia="ru-RU"/>
        </w:rPr>
        <w:drawing>
          <wp:inline distT="0" distB="0" distL="0" distR="0" wp14:anchorId="4D34A424" wp14:editId="7789DA2F">
            <wp:extent cx="2579298" cy="1934474"/>
            <wp:effectExtent l="0" t="0" r="0" b="8890"/>
            <wp:docPr id="54" name="Рисунок 54" descr="http://nac.gov.ru/files/7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nac.gov.ru/files/735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63" cy="194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86" w:rsidRDefault="00197E86" w:rsidP="00197E86">
      <w:r>
        <w:t xml:space="preserve">      </w:t>
      </w:r>
      <w:r>
        <w:rPr>
          <w:noProof/>
          <w:lang w:eastAsia="ru-RU"/>
        </w:rPr>
        <w:drawing>
          <wp:inline distT="0" distB="0" distL="0" distR="0" wp14:anchorId="5E4B7B3E" wp14:editId="10C3EBF1">
            <wp:extent cx="2587924" cy="1940943"/>
            <wp:effectExtent l="0" t="0" r="3175" b="2540"/>
            <wp:docPr id="55" name="Рисунок 55" descr="http://nac.gov.ru/files/7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nac.gov.ru/files/735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295" cy="193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473F3E0A" wp14:editId="603BD607">
            <wp:extent cx="2609012" cy="1937191"/>
            <wp:effectExtent l="0" t="0" r="1270" b="6350"/>
            <wp:docPr id="56" name="Рисунок 56" descr="http://nac.gov.ru/files/7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nac.gov.ru/files/726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04" cy="194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197E86" w:rsidRDefault="00197E86" w:rsidP="00197E86">
      <w:r>
        <w:rPr>
          <w:noProof/>
          <w:lang w:eastAsia="ru-RU"/>
        </w:rPr>
        <w:lastRenderedPageBreak/>
        <w:drawing>
          <wp:inline distT="0" distB="0" distL="0" distR="0" wp14:anchorId="728EC6EC" wp14:editId="6A7239A7">
            <wp:extent cx="6305910" cy="4729433"/>
            <wp:effectExtent l="0" t="0" r="0" b="0"/>
            <wp:docPr id="57" name="Рисунок 57" descr="http://nac.gov.ru/files/7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nac.gov.ru/files/726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554" cy="473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1947" w:rsidRDefault="00721947" w:rsidP="00C32C7E">
      <w:pPr>
        <w:shd w:val="clear" w:color="auto" w:fill="FFFFFF"/>
        <w:spacing w:before="100" w:beforeAutospacing="1" w:after="45" w:line="240" w:lineRule="auto"/>
        <w:outlineLvl w:val="2"/>
        <w:rPr>
          <w:rFonts w:ascii="Verdana" w:eastAsia="Times New Roman" w:hAnsi="Verdana" w:cs="Times New Roman"/>
          <w:color w:val="C2004E"/>
          <w:sz w:val="26"/>
          <w:szCs w:val="26"/>
          <w:lang w:eastAsia="ru-RU"/>
        </w:rPr>
      </w:pPr>
    </w:p>
    <w:sectPr w:rsidR="00721947" w:rsidSect="00197E86">
      <w:pgSz w:w="11906" w:h="16838"/>
      <w:pgMar w:top="1134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64EF1"/>
    <w:multiLevelType w:val="hybridMultilevel"/>
    <w:tmpl w:val="7AEAC7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74E6228"/>
    <w:multiLevelType w:val="multilevel"/>
    <w:tmpl w:val="C4D80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9B2743"/>
    <w:multiLevelType w:val="multilevel"/>
    <w:tmpl w:val="C6D20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6C0E00"/>
    <w:multiLevelType w:val="multilevel"/>
    <w:tmpl w:val="A07C5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D54EEB"/>
    <w:multiLevelType w:val="multilevel"/>
    <w:tmpl w:val="AA5AF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8AE162A"/>
    <w:multiLevelType w:val="multilevel"/>
    <w:tmpl w:val="1EE23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F76"/>
    <w:rsid w:val="00197E86"/>
    <w:rsid w:val="002A0C44"/>
    <w:rsid w:val="00635DEC"/>
    <w:rsid w:val="00662ACE"/>
    <w:rsid w:val="00721947"/>
    <w:rsid w:val="00AA37AB"/>
    <w:rsid w:val="00B0430B"/>
    <w:rsid w:val="00B44EE0"/>
    <w:rsid w:val="00C32C7E"/>
    <w:rsid w:val="00CB0F76"/>
    <w:rsid w:val="00D31F67"/>
    <w:rsid w:val="00D55FF3"/>
    <w:rsid w:val="00D62061"/>
    <w:rsid w:val="00DB5AAC"/>
    <w:rsid w:val="00DF0797"/>
    <w:rsid w:val="00EA0358"/>
    <w:rsid w:val="00EE61F8"/>
    <w:rsid w:val="00F86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A0C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19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32C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32C7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C32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32C7E"/>
  </w:style>
  <w:style w:type="character" w:styleId="a4">
    <w:name w:val="Strong"/>
    <w:basedOn w:val="a0"/>
    <w:uiPriority w:val="22"/>
    <w:qFormat/>
    <w:rsid w:val="00C32C7E"/>
    <w:rPr>
      <w:b/>
      <w:bCs/>
    </w:rPr>
  </w:style>
  <w:style w:type="character" w:styleId="a5">
    <w:name w:val="Hyperlink"/>
    <w:basedOn w:val="a0"/>
    <w:uiPriority w:val="99"/>
    <w:semiHidden/>
    <w:unhideWhenUsed/>
    <w:rsid w:val="00C32C7E"/>
    <w:rPr>
      <w:color w:val="0000FF"/>
      <w:u w:val="single"/>
    </w:rPr>
  </w:style>
  <w:style w:type="paragraph" w:customStyle="1" w:styleId="consplusnormal">
    <w:name w:val="consplusnormal"/>
    <w:basedOn w:val="a"/>
    <w:rsid w:val="00C32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C32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32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2C7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7219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rtejustify">
    <w:name w:val="rtejustify"/>
    <w:basedOn w:val="a"/>
    <w:rsid w:val="00B043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A0C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1-4">
    <w:name w:val="Medium List 1 Accent 4"/>
    <w:basedOn w:val="a1"/>
    <w:uiPriority w:val="65"/>
    <w:rsid w:val="00B44EE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A0C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19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32C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32C7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C32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32C7E"/>
  </w:style>
  <w:style w:type="character" w:styleId="a4">
    <w:name w:val="Strong"/>
    <w:basedOn w:val="a0"/>
    <w:uiPriority w:val="22"/>
    <w:qFormat/>
    <w:rsid w:val="00C32C7E"/>
    <w:rPr>
      <w:b/>
      <w:bCs/>
    </w:rPr>
  </w:style>
  <w:style w:type="character" w:styleId="a5">
    <w:name w:val="Hyperlink"/>
    <w:basedOn w:val="a0"/>
    <w:uiPriority w:val="99"/>
    <w:semiHidden/>
    <w:unhideWhenUsed/>
    <w:rsid w:val="00C32C7E"/>
    <w:rPr>
      <w:color w:val="0000FF"/>
      <w:u w:val="single"/>
    </w:rPr>
  </w:style>
  <w:style w:type="paragraph" w:customStyle="1" w:styleId="consplusnormal">
    <w:name w:val="consplusnormal"/>
    <w:basedOn w:val="a"/>
    <w:rsid w:val="00C32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C32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32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2C7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7219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rtejustify">
    <w:name w:val="rtejustify"/>
    <w:basedOn w:val="a"/>
    <w:rsid w:val="00B043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A0C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1-4">
    <w:name w:val="Medium List 1 Accent 4"/>
    <w:basedOn w:val="a1"/>
    <w:uiPriority w:val="65"/>
    <w:rsid w:val="00B44EE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09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20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22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9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71648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77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29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1779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89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8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54225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54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04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814392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33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962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106497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563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718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067031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414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496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3997649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791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21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1125131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540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932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7454662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3757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087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2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9</Pages>
  <Words>963</Words>
  <Characters>5493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13</cp:revision>
  <dcterms:created xsi:type="dcterms:W3CDTF">2015-02-12T13:08:00Z</dcterms:created>
  <dcterms:modified xsi:type="dcterms:W3CDTF">2015-02-21T06:23:00Z</dcterms:modified>
</cp:coreProperties>
</file>