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74" w:rsidRDefault="00664374" w:rsidP="006643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664374" w:rsidRDefault="00664374" w:rsidP="006643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664374" w:rsidRDefault="00664374" w:rsidP="00664374">
      <w:pPr>
        <w:rPr>
          <w:bCs/>
          <w:sz w:val="28"/>
          <w:szCs w:val="28"/>
        </w:rPr>
      </w:pPr>
    </w:p>
    <w:p w:rsidR="00664374" w:rsidRDefault="00664374" w:rsidP="006643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</w:t>
      </w:r>
    </w:p>
    <w:p w:rsidR="00664374" w:rsidRDefault="000D0231" w:rsidP="006643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664374">
        <w:rPr>
          <w:bCs/>
          <w:sz w:val="28"/>
          <w:szCs w:val="28"/>
        </w:rPr>
        <w:t>»ноября  2013 г.</w:t>
      </w:r>
    </w:p>
    <w:p w:rsidR="00664374" w:rsidRDefault="00664374" w:rsidP="00664374">
      <w:pPr>
        <w:rPr>
          <w:bCs/>
          <w:sz w:val="28"/>
          <w:szCs w:val="28"/>
        </w:rPr>
      </w:pPr>
    </w:p>
    <w:p w:rsidR="00664374" w:rsidRDefault="00664374" w:rsidP="006643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664374" w:rsidRDefault="00664374" w:rsidP="006643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664374" w:rsidRDefault="00664374" w:rsidP="006643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664374" w:rsidRDefault="00664374" w:rsidP="006643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64/1-од</w:t>
      </w:r>
    </w:p>
    <w:p w:rsidR="00664374" w:rsidRDefault="000D0231" w:rsidP="0066437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bookmarkStart w:id="0" w:name="_GoBack"/>
      <w:bookmarkEnd w:id="0"/>
      <w:r w:rsidR="00664374">
        <w:rPr>
          <w:bCs/>
          <w:sz w:val="28"/>
          <w:szCs w:val="28"/>
        </w:rPr>
        <w:t>» января  2013 г.</w:t>
      </w:r>
    </w:p>
    <w:p w:rsidR="00A667F9" w:rsidRPr="00F1101B" w:rsidRDefault="00A667F9" w:rsidP="00A667F9">
      <w:pPr>
        <w:rPr>
          <w:bCs/>
          <w:sz w:val="28"/>
          <w:szCs w:val="28"/>
        </w:rPr>
        <w:sectPr w:rsidR="00A667F9" w:rsidRPr="00F1101B" w:rsidSect="00A667F9">
          <w:pgSz w:w="11906" w:h="16838"/>
          <w:pgMar w:top="709" w:right="851" w:bottom="284" w:left="1701" w:header="709" w:footer="709" w:gutter="0"/>
          <w:cols w:num="2" w:space="709"/>
          <w:docGrid w:linePitch="360"/>
        </w:sectPr>
      </w:pPr>
    </w:p>
    <w:p w:rsidR="00A667F9" w:rsidRDefault="00A667F9" w:rsidP="00A667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F1101B" w:rsidRDefault="0097035D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8A176D" w:rsidRDefault="002F1E82" w:rsidP="008A17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="008A176D">
        <w:rPr>
          <w:b/>
          <w:bCs/>
          <w:sz w:val="28"/>
          <w:szCs w:val="28"/>
        </w:rPr>
        <w:t>посещения учащимися внеклассных</w:t>
      </w:r>
    </w:p>
    <w:p w:rsidR="00BA1451" w:rsidRDefault="008A176D" w:rsidP="008A17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внешкольных мероприятий</w:t>
      </w:r>
    </w:p>
    <w:p w:rsidR="000C0486" w:rsidRPr="00F1101B" w:rsidRDefault="001E65D4" w:rsidP="008A1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F1101B">
        <w:rPr>
          <w:sz w:val="28"/>
          <w:szCs w:val="28"/>
        </w:rPr>
        <w:t xml:space="preserve"> и регламентирует порядок </w:t>
      </w:r>
      <w:r w:rsidR="008A176D">
        <w:rPr>
          <w:sz w:val="28"/>
          <w:szCs w:val="28"/>
        </w:rPr>
        <w:t xml:space="preserve">посещения учащимися внеклассных и внешкольных мероприятий (далее по тексту – мероприятия)и правила поведения учащихся во время проведения мероприятий </w:t>
      </w:r>
      <w:r w:rsidR="00A159B1" w:rsidRPr="00F1101B">
        <w:rPr>
          <w:sz w:val="28"/>
          <w:szCs w:val="28"/>
        </w:rPr>
        <w:t>в муниципальном образовательном учреждении средней общеобразовательной школе № 45 с углубленным изучением отдельных предметов естественнонаучной направле</w:t>
      </w:r>
      <w:r w:rsidR="008A176D">
        <w:rPr>
          <w:sz w:val="28"/>
          <w:szCs w:val="28"/>
        </w:rPr>
        <w:t>нности</w:t>
      </w:r>
      <w:r w:rsidR="000C0486" w:rsidRPr="00F1101B">
        <w:rPr>
          <w:sz w:val="28"/>
          <w:szCs w:val="28"/>
        </w:rPr>
        <w:t>.</w:t>
      </w:r>
    </w:p>
    <w:p w:rsidR="008A176D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Учащиеся имеют право посещать только те мероприятия, которые организуются для данного класса (параллели) или в которых они являются организаторами и в сопровождении педагога. В иных случаях учащиеся могут присутствовать на мероприятии только с разрешения педагога, который несет ответственность за жизнь и здоровье данных учащихся.</w:t>
      </w:r>
    </w:p>
    <w:p w:rsidR="008A176D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Мероприятия, предусмотренные учебным планом (индивидуальным учебным планом) являются обязательными для посещения учащимися. Учащиеся могут не посещать организованные для них мероприятия, если они не предусмотрены учебным планом.</w:t>
      </w:r>
    </w:p>
    <w:p w:rsidR="008A176D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Классные руководители обязаны заблаговременно (не менее чем за 3 дня) поставить в известность родителей (законных представителей) учащихся о планируемом посещении или непосещении учащимися мероприятия.</w:t>
      </w:r>
    </w:p>
    <w:p w:rsidR="008A176D" w:rsidRPr="00AA422B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Перед проведением мероприятий</w:t>
      </w:r>
      <w:r w:rsidRPr="00AA422B">
        <w:rPr>
          <w:bCs/>
          <w:sz w:val="28"/>
          <w:szCs w:val="28"/>
        </w:rPr>
        <w:t xml:space="preserve"> учащиеся обязаны проходить инструктаж по технике безопасности.</w:t>
      </w:r>
    </w:p>
    <w:p w:rsidR="008A176D" w:rsidRPr="00AA422B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A422B">
        <w:rPr>
          <w:bCs/>
          <w:sz w:val="28"/>
          <w:szCs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A176D" w:rsidRPr="00AA422B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A422B">
        <w:rPr>
          <w:bCs/>
          <w:sz w:val="28"/>
          <w:szCs w:val="28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8A176D" w:rsidRPr="00AA422B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AA422B">
        <w:rPr>
          <w:bCs/>
          <w:sz w:val="28"/>
          <w:szCs w:val="28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8A176D" w:rsidRPr="00AA422B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A422B">
        <w:rPr>
          <w:bCs/>
          <w:sz w:val="28"/>
          <w:szCs w:val="28"/>
        </w:rPr>
        <w:t>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A176D" w:rsidRDefault="008A176D" w:rsidP="008A176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AA422B">
        <w:rPr>
          <w:bCs/>
          <w:sz w:val="28"/>
          <w:szCs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3A2FE5" w:rsidRPr="00F1101B" w:rsidRDefault="008A176D" w:rsidP="008A176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 Учащимся запрещается приглашать на мероприятия посторонних лиц без разрешения педагога.</w:t>
      </w:r>
    </w:p>
    <w:sectPr w:rsidR="003A2FE5" w:rsidRPr="00F1101B" w:rsidSect="008A176D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7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0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28"/>
  </w:num>
  <w:num w:numId="4">
    <w:abstractNumId w:val="17"/>
  </w:num>
  <w:num w:numId="5">
    <w:abstractNumId w:val="18"/>
  </w:num>
  <w:num w:numId="6">
    <w:abstractNumId w:val="13"/>
  </w:num>
  <w:num w:numId="7">
    <w:abstractNumId w:val="30"/>
  </w:num>
  <w:num w:numId="8">
    <w:abstractNumId w:val="20"/>
  </w:num>
  <w:num w:numId="9">
    <w:abstractNumId w:val="26"/>
  </w:num>
  <w:num w:numId="10">
    <w:abstractNumId w:val="42"/>
  </w:num>
  <w:num w:numId="11">
    <w:abstractNumId w:val="14"/>
  </w:num>
  <w:num w:numId="12">
    <w:abstractNumId w:val="38"/>
  </w:num>
  <w:num w:numId="13">
    <w:abstractNumId w:val="21"/>
  </w:num>
  <w:num w:numId="14">
    <w:abstractNumId w:val="10"/>
  </w:num>
  <w:num w:numId="15">
    <w:abstractNumId w:val="1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6"/>
  </w:num>
  <w:num w:numId="28">
    <w:abstractNumId w:val="27"/>
  </w:num>
  <w:num w:numId="29">
    <w:abstractNumId w:val="22"/>
  </w:num>
  <w:num w:numId="30">
    <w:abstractNumId w:val="29"/>
  </w:num>
  <w:num w:numId="31">
    <w:abstractNumId w:val="35"/>
  </w:num>
  <w:num w:numId="32">
    <w:abstractNumId w:val="39"/>
  </w:num>
  <w:num w:numId="33">
    <w:abstractNumId w:val="11"/>
  </w:num>
  <w:num w:numId="34">
    <w:abstractNumId w:val="34"/>
  </w:num>
  <w:num w:numId="35">
    <w:abstractNumId w:val="24"/>
  </w:num>
  <w:num w:numId="36">
    <w:abstractNumId w:val="41"/>
  </w:num>
  <w:num w:numId="37">
    <w:abstractNumId w:val="12"/>
  </w:num>
  <w:num w:numId="38">
    <w:abstractNumId w:val="25"/>
  </w:num>
  <w:num w:numId="39">
    <w:abstractNumId w:val="31"/>
  </w:num>
  <w:num w:numId="40">
    <w:abstractNumId w:val="2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0D0231"/>
    <w:rsid w:val="00106493"/>
    <w:rsid w:val="0011013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3CF4"/>
    <w:rsid w:val="001D06E7"/>
    <w:rsid w:val="001D3632"/>
    <w:rsid w:val="001E65D4"/>
    <w:rsid w:val="001E6BDE"/>
    <w:rsid w:val="00203577"/>
    <w:rsid w:val="002264AA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316596"/>
    <w:rsid w:val="003436B3"/>
    <w:rsid w:val="003622CD"/>
    <w:rsid w:val="00392E99"/>
    <w:rsid w:val="00395C99"/>
    <w:rsid w:val="003A2FE5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502F92"/>
    <w:rsid w:val="00541487"/>
    <w:rsid w:val="00550A67"/>
    <w:rsid w:val="00560023"/>
    <w:rsid w:val="005675A7"/>
    <w:rsid w:val="00576D0B"/>
    <w:rsid w:val="00585873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429B6"/>
    <w:rsid w:val="00652208"/>
    <w:rsid w:val="006626E1"/>
    <w:rsid w:val="006629BB"/>
    <w:rsid w:val="00664374"/>
    <w:rsid w:val="006742BC"/>
    <w:rsid w:val="006B02F9"/>
    <w:rsid w:val="006C18F7"/>
    <w:rsid w:val="006C4958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284C"/>
    <w:rsid w:val="00800864"/>
    <w:rsid w:val="00815057"/>
    <w:rsid w:val="008345EA"/>
    <w:rsid w:val="00835F27"/>
    <w:rsid w:val="008374AC"/>
    <w:rsid w:val="00850AA0"/>
    <w:rsid w:val="00862675"/>
    <w:rsid w:val="00877F30"/>
    <w:rsid w:val="00882DE7"/>
    <w:rsid w:val="008852F7"/>
    <w:rsid w:val="008A176D"/>
    <w:rsid w:val="008B27A5"/>
    <w:rsid w:val="008B40DD"/>
    <w:rsid w:val="008C0CF1"/>
    <w:rsid w:val="008D10D0"/>
    <w:rsid w:val="00900352"/>
    <w:rsid w:val="00902363"/>
    <w:rsid w:val="009117A6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667F9"/>
    <w:rsid w:val="00A87877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312D"/>
    <w:rsid w:val="00BA1451"/>
    <w:rsid w:val="00BB2FD0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A037A"/>
    <w:rsid w:val="00CA7FDE"/>
    <w:rsid w:val="00CC5C25"/>
    <w:rsid w:val="00D06ADE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570"/>
    <w:rsid w:val="00DF6BE6"/>
    <w:rsid w:val="00E04B9F"/>
    <w:rsid w:val="00E1466A"/>
    <w:rsid w:val="00E25EB5"/>
    <w:rsid w:val="00E419B9"/>
    <w:rsid w:val="00E44270"/>
    <w:rsid w:val="00E44F9F"/>
    <w:rsid w:val="00E52F27"/>
    <w:rsid w:val="00E662EA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7668-1ECC-2B41-9E00-3151543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2013-12-11T23:32:00Z</cp:lastPrinted>
  <dcterms:created xsi:type="dcterms:W3CDTF">2016-04-14T19:33:00Z</dcterms:created>
  <dcterms:modified xsi:type="dcterms:W3CDTF">2016-04-14T19:33:00Z</dcterms:modified>
</cp:coreProperties>
</file>