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A8" w:rsidRDefault="004E45A8" w:rsidP="004E45A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 В соот</w:t>
      </w:r>
      <w:bookmarkStart w:id="0" w:name="_GoBack"/>
      <w:bookmarkEnd w:id="0"/>
      <w:r>
        <w:rPr>
          <w:color w:val="333333"/>
          <w:sz w:val="28"/>
          <w:szCs w:val="28"/>
        </w:rPr>
        <w:t>ветствии с планом работы управления образования администрации го</w:t>
      </w:r>
      <w:r>
        <w:rPr>
          <w:color w:val="333333"/>
          <w:sz w:val="28"/>
          <w:szCs w:val="28"/>
        </w:rPr>
        <w:t xml:space="preserve">рода Твери и МКУ «ЦРО </w:t>
      </w:r>
      <w:proofErr w:type="spellStart"/>
      <w:r>
        <w:rPr>
          <w:color w:val="333333"/>
          <w:sz w:val="28"/>
          <w:szCs w:val="28"/>
        </w:rPr>
        <w:t>г</w:t>
      </w:r>
      <w:proofErr w:type="gramStart"/>
      <w:r>
        <w:rPr>
          <w:color w:val="333333"/>
          <w:sz w:val="28"/>
          <w:szCs w:val="28"/>
        </w:rPr>
        <w:t>.Т</w:t>
      </w:r>
      <w:proofErr w:type="gramEnd"/>
      <w:r>
        <w:rPr>
          <w:color w:val="333333"/>
          <w:sz w:val="28"/>
          <w:szCs w:val="28"/>
        </w:rPr>
        <w:t>вери</w:t>
      </w:r>
      <w:proofErr w:type="spellEnd"/>
      <w:r>
        <w:rPr>
          <w:color w:val="333333"/>
          <w:sz w:val="28"/>
          <w:szCs w:val="28"/>
        </w:rPr>
        <w:t>» 21</w:t>
      </w:r>
      <w:r>
        <w:rPr>
          <w:color w:val="333333"/>
          <w:sz w:val="28"/>
          <w:szCs w:val="28"/>
        </w:rPr>
        <w:t xml:space="preserve"> октябр</w:t>
      </w:r>
      <w:r>
        <w:rPr>
          <w:color w:val="333333"/>
          <w:sz w:val="28"/>
          <w:szCs w:val="28"/>
        </w:rPr>
        <w:t xml:space="preserve">я на базе МОУ СОШ № 37 прошел второй день </w:t>
      </w:r>
      <w:r>
        <w:rPr>
          <w:color w:val="333333"/>
          <w:sz w:val="28"/>
          <w:szCs w:val="28"/>
        </w:rPr>
        <w:t xml:space="preserve"> ежегодн</w:t>
      </w:r>
      <w:r>
        <w:rPr>
          <w:color w:val="333333"/>
          <w:sz w:val="28"/>
          <w:szCs w:val="28"/>
        </w:rPr>
        <w:t>ого методического</w:t>
      </w:r>
      <w:r>
        <w:rPr>
          <w:color w:val="333333"/>
          <w:sz w:val="28"/>
          <w:szCs w:val="28"/>
        </w:rPr>
        <w:t xml:space="preserve"> проект</w:t>
      </w:r>
      <w:r>
        <w:rPr>
          <w:color w:val="333333"/>
          <w:sz w:val="28"/>
          <w:szCs w:val="28"/>
        </w:rPr>
        <w:t>а</w:t>
      </w:r>
      <w:r>
        <w:rPr>
          <w:color w:val="333333"/>
          <w:sz w:val="28"/>
          <w:szCs w:val="28"/>
        </w:rPr>
        <w:t xml:space="preserve"> «МАРАФОН.ОГЭ».</w:t>
      </w:r>
    </w:p>
    <w:p w:rsidR="004E45A8" w:rsidRDefault="004E45A8" w:rsidP="004E45A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          Организатор дан</w:t>
      </w:r>
      <w:r>
        <w:rPr>
          <w:color w:val="333333"/>
          <w:sz w:val="28"/>
          <w:szCs w:val="28"/>
        </w:rPr>
        <w:t>ного мероприятия – МОУ СОШ № 37.</w:t>
      </w:r>
    </w:p>
    <w:p w:rsidR="004E45A8" w:rsidRDefault="004E45A8" w:rsidP="004E45A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Главная з</w:t>
      </w:r>
      <w:r>
        <w:rPr>
          <w:color w:val="333333"/>
          <w:sz w:val="28"/>
          <w:szCs w:val="28"/>
        </w:rPr>
        <w:t>адач</w:t>
      </w:r>
      <w:r>
        <w:rPr>
          <w:color w:val="333333"/>
          <w:sz w:val="28"/>
          <w:szCs w:val="28"/>
        </w:rPr>
        <w:t>а второго дня</w:t>
      </w:r>
      <w:r>
        <w:rPr>
          <w:color w:val="333333"/>
          <w:sz w:val="28"/>
          <w:szCs w:val="28"/>
        </w:rPr>
        <w:t xml:space="preserve"> методического проекта «МАРАФОН</w:t>
      </w:r>
      <w:proofErr w:type="gramStart"/>
      <w:r>
        <w:rPr>
          <w:color w:val="333333"/>
          <w:sz w:val="28"/>
          <w:szCs w:val="28"/>
        </w:rPr>
        <w:t>.О</w:t>
      </w:r>
      <w:proofErr w:type="gramEnd"/>
      <w:r>
        <w:rPr>
          <w:color w:val="333333"/>
          <w:sz w:val="28"/>
          <w:szCs w:val="28"/>
        </w:rPr>
        <w:t>ГЭ»:</w:t>
      </w:r>
    </w:p>
    <w:p w:rsidR="004E45A8" w:rsidRDefault="004E45A8" w:rsidP="004E45A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помочь выпускникам 9 классов определиться с выбором предметов для сдачи ГИА.</w:t>
      </w:r>
    </w:p>
    <w:p w:rsidR="004E45A8" w:rsidRDefault="004E45A8" w:rsidP="004E45A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       В работе Марафона приняли участие учителя и   учащие</w:t>
      </w:r>
      <w:r>
        <w:rPr>
          <w:color w:val="333333"/>
          <w:sz w:val="28"/>
          <w:szCs w:val="28"/>
        </w:rPr>
        <w:t>ся 9-ых классов МОУ СОШ № 37, М</w:t>
      </w:r>
      <w:r>
        <w:rPr>
          <w:color w:val="333333"/>
          <w:sz w:val="28"/>
          <w:szCs w:val="28"/>
        </w:rPr>
        <w:t>ОУ «</w:t>
      </w:r>
      <w:proofErr w:type="spellStart"/>
      <w:r>
        <w:rPr>
          <w:color w:val="333333"/>
          <w:sz w:val="28"/>
          <w:szCs w:val="28"/>
        </w:rPr>
        <w:t>Эммаусская</w:t>
      </w:r>
      <w:proofErr w:type="spellEnd"/>
      <w:r>
        <w:rPr>
          <w:color w:val="333333"/>
          <w:sz w:val="28"/>
          <w:szCs w:val="28"/>
        </w:rPr>
        <w:t xml:space="preserve"> СОШ», МБОУ ООШ № 28 .</w:t>
      </w:r>
    </w:p>
    <w:p w:rsidR="004E45A8" w:rsidRDefault="004E45A8" w:rsidP="004E45A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</w:t>
      </w:r>
      <w:r>
        <w:rPr>
          <w:color w:val="333333"/>
          <w:sz w:val="28"/>
          <w:szCs w:val="28"/>
        </w:rPr>
        <w:t xml:space="preserve">  В рамках мероприятия проведено занятие </w:t>
      </w:r>
      <w:proofErr w:type="gramStart"/>
      <w:r>
        <w:rPr>
          <w:color w:val="333333"/>
          <w:sz w:val="28"/>
          <w:szCs w:val="28"/>
        </w:rPr>
        <w:t>–т</w:t>
      </w:r>
      <w:proofErr w:type="gramEnd"/>
      <w:r>
        <w:rPr>
          <w:color w:val="333333"/>
          <w:sz w:val="28"/>
          <w:szCs w:val="28"/>
        </w:rPr>
        <w:t>ренинг с психологом на тему «Формула успеха при подготовке к ОГЭ»</w:t>
      </w:r>
      <w:r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Обучающимся даны рекомендации психолога: как снять психологическое напряжение на экзамене, как организовать подготовку к экзаменам…</w:t>
      </w:r>
      <w:proofErr w:type="gramEnd"/>
    </w:p>
    <w:p w:rsidR="004E45A8" w:rsidRDefault="004E45A8" w:rsidP="004E45A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E45A8">
        <w:rPr>
          <w:rFonts w:eastAsiaTheme="majorEastAsia"/>
          <w:b/>
          <w:bCs/>
          <w:i/>
          <w:iCs/>
          <w:color w:val="365F91" w:themeColor="accent1" w:themeShade="BF"/>
          <w:kern w:val="24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 xml:space="preserve">    В целях эффективной подготовки к итоговой аттестации </w:t>
      </w:r>
      <w:proofErr w:type="gramStart"/>
      <w:r>
        <w:rPr>
          <w:color w:val="333333"/>
          <w:sz w:val="28"/>
          <w:szCs w:val="28"/>
        </w:rPr>
        <w:t>для</w:t>
      </w:r>
      <w:proofErr w:type="gramEnd"/>
      <w:r>
        <w:rPr>
          <w:color w:val="333333"/>
          <w:sz w:val="28"/>
          <w:szCs w:val="28"/>
        </w:rPr>
        <w:t xml:space="preserve"> обучающихся были проведены мастер-классы.</w:t>
      </w:r>
    </w:p>
    <w:p w:rsidR="004E45A8" w:rsidRDefault="004E45A8" w:rsidP="004E45A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</w:p>
    <w:p w:rsidR="004E45A8" w:rsidRPr="004E45A8" w:rsidRDefault="004E45A8" w:rsidP="004E45A8">
      <w:pPr>
        <w:spacing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45A8">
        <w:rPr>
          <w:rFonts w:ascii="Times New Roman" w:hAnsi="Times New Roman" w:cs="Times New Roman"/>
          <w:b/>
          <w:sz w:val="28"/>
          <w:szCs w:val="28"/>
          <w:u w:val="single"/>
        </w:rPr>
        <w:t>География</w:t>
      </w:r>
      <w:proofErr w:type="gramStart"/>
      <w:r w:rsidRPr="004E45A8">
        <w:rPr>
          <w:rFonts w:ascii="Times New Roman" w:hAnsi="Times New Roman" w:cs="Times New Roman"/>
          <w:b/>
          <w:sz w:val="28"/>
          <w:szCs w:val="28"/>
          <w:u w:val="single"/>
        </w:rPr>
        <w:t xml:space="preserve">  :</w:t>
      </w:r>
      <w:proofErr w:type="gramEnd"/>
    </w:p>
    <w:p w:rsidR="004E45A8" w:rsidRPr="004E45A8" w:rsidRDefault="004E45A8" w:rsidP="004E45A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E45A8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  <w:lang w:eastAsia="ru-RU"/>
        </w:rPr>
        <w:t>Виноградова Елена Николаевна, учитель географии МОУ «</w:t>
      </w:r>
      <w:proofErr w:type="spellStart"/>
      <w:r w:rsidRPr="004E45A8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  <w:lang w:eastAsia="ru-RU"/>
        </w:rPr>
        <w:t>Эммаусская</w:t>
      </w:r>
      <w:proofErr w:type="spellEnd"/>
      <w:r w:rsidRPr="004E45A8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  <w:lang w:eastAsia="ru-RU"/>
        </w:rPr>
        <w:t xml:space="preserve"> СОШ»</w:t>
      </w:r>
      <w:r w:rsidRPr="004E45A8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8"/>
          <w:szCs w:val="28"/>
          <w:lang w:eastAsia="ru-RU"/>
        </w:rPr>
        <w:t xml:space="preserve"> </w:t>
      </w:r>
      <w:r w:rsidRPr="004E45A8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  <w:lang w:eastAsia="ru-RU"/>
        </w:rPr>
        <w:t xml:space="preserve">Знакомство </w:t>
      </w:r>
      <w:proofErr w:type="gramStart"/>
      <w:r w:rsidRPr="004E45A8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  <w:lang w:eastAsia="ru-RU"/>
        </w:rPr>
        <w:t>обучающихся</w:t>
      </w:r>
      <w:proofErr w:type="gramEnd"/>
      <w:r w:rsidRPr="004E45A8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  <w:lang w:eastAsia="ru-RU"/>
        </w:rPr>
        <w:t xml:space="preserve"> с типовыми вариантами ОГЭ по географии, со спецификацией предмета.</w:t>
      </w:r>
      <w:r w:rsidRPr="004E45A8">
        <w:rPr>
          <w:rFonts w:ascii="Times New Roman" w:eastAsia="Calibri" w:hAnsi="Times New Roman" w:cs="Times New Roman"/>
          <w:sz w:val="28"/>
          <w:szCs w:val="28"/>
        </w:rPr>
        <w:t xml:space="preserve"> «Положение Солнца в разное время на разных широтах (разбор задания 29)»</w:t>
      </w:r>
    </w:p>
    <w:p w:rsidR="004E45A8" w:rsidRPr="004E45A8" w:rsidRDefault="004E45A8" w:rsidP="004E45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E45A8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Pr="004E45A8">
        <w:rPr>
          <w:rFonts w:ascii="Times New Roman" w:hAnsi="Times New Roman" w:cs="Times New Roman"/>
          <w:sz w:val="28"/>
          <w:szCs w:val="28"/>
        </w:rPr>
        <w:t xml:space="preserve"> Татьяна Михайловна МОУ СОШ № 37  Подготовка учащихся к ОГЭ по теме </w:t>
      </w:r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</w:p>
    <w:p w:rsidR="004E45A8" w:rsidRPr="004E45A8" w:rsidRDefault="004E45A8" w:rsidP="004E45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местности».</w:t>
      </w:r>
    </w:p>
    <w:p w:rsidR="004E45A8" w:rsidRPr="004E45A8" w:rsidRDefault="004E45A8" w:rsidP="004E45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Румянцева Надежда Николаевна МБОУ ООШ № 28 «Анализ климатических диаграмм» </w:t>
      </w:r>
    </w:p>
    <w:p w:rsidR="004E45A8" w:rsidRPr="004E45A8" w:rsidRDefault="004E45A8" w:rsidP="004E45A8">
      <w:pPr>
        <w:spacing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45A8">
        <w:rPr>
          <w:rFonts w:ascii="Times New Roman" w:hAnsi="Times New Roman" w:cs="Times New Roman"/>
          <w:b/>
          <w:sz w:val="28"/>
          <w:szCs w:val="28"/>
          <w:u w:val="single"/>
        </w:rPr>
        <w:t>Химия:</w:t>
      </w:r>
    </w:p>
    <w:p w:rsidR="004E45A8" w:rsidRPr="004E45A8" w:rsidRDefault="004E45A8" w:rsidP="004E45A8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5A8">
        <w:rPr>
          <w:rFonts w:ascii="Times New Roman" w:hAnsi="Times New Roman" w:cs="Times New Roman"/>
          <w:sz w:val="28"/>
          <w:szCs w:val="28"/>
        </w:rPr>
        <w:t>Кунцевич</w:t>
      </w:r>
      <w:proofErr w:type="spellEnd"/>
      <w:r w:rsidRPr="004E45A8">
        <w:rPr>
          <w:rFonts w:ascii="Times New Roman" w:hAnsi="Times New Roman" w:cs="Times New Roman"/>
          <w:sz w:val="28"/>
          <w:szCs w:val="28"/>
        </w:rPr>
        <w:t xml:space="preserve"> Галина Георгиевна МОУ СОШ № 37  Подготовка учащихся к ОГЭ по теме «Взаимосвязь различных классов неорганических соединений»</w:t>
      </w:r>
    </w:p>
    <w:p w:rsidR="004E45A8" w:rsidRPr="004E45A8" w:rsidRDefault="004E45A8" w:rsidP="004E45A8">
      <w:pPr>
        <w:spacing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45A8">
        <w:rPr>
          <w:rFonts w:ascii="Times New Roman" w:hAnsi="Times New Roman" w:cs="Times New Roman"/>
          <w:b/>
          <w:sz w:val="28"/>
          <w:szCs w:val="28"/>
          <w:u w:val="single"/>
        </w:rPr>
        <w:t>Биология</w:t>
      </w:r>
    </w:p>
    <w:p w:rsidR="004E45A8" w:rsidRPr="004E45A8" w:rsidRDefault="004E45A8" w:rsidP="004E45A8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E45A8">
        <w:rPr>
          <w:rFonts w:ascii="Times New Roman" w:hAnsi="Times New Roman" w:cs="Times New Roman"/>
          <w:sz w:val="28"/>
          <w:szCs w:val="28"/>
        </w:rPr>
        <w:t xml:space="preserve">Исакова Наталья Владиславовна </w:t>
      </w:r>
      <w:r w:rsidRPr="004E45A8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  <w:lang w:eastAsia="ru-RU"/>
        </w:rPr>
        <w:t>учитель биологии МОУ «</w:t>
      </w:r>
      <w:proofErr w:type="spellStart"/>
      <w:r w:rsidRPr="004E45A8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  <w:lang w:eastAsia="ru-RU"/>
        </w:rPr>
        <w:t>Эммаусская</w:t>
      </w:r>
      <w:proofErr w:type="spellEnd"/>
      <w:r w:rsidRPr="004E45A8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  <w:lang w:eastAsia="ru-RU"/>
        </w:rPr>
        <w:t xml:space="preserve"> СОШ»</w:t>
      </w:r>
      <w:r w:rsidRPr="004E45A8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8"/>
          <w:szCs w:val="28"/>
          <w:lang w:eastAsia="ru-RU"/>
        </w:rPr>
        <w:t xml:space="preserve"> </w:t>
      </w:r>
      <w:r w:rsidRPr="004E45A8">
        <w:rPr>
          <w:rFonts w:ascii="Times New Roman" w:hAnsi="Times New Roman" w:cs="Times New Roman"/>
          <w:sz w:val="28"/>
          <w:szCs w:val="28"/>
        </w:rPr>
        <w:t>«Работа по изучению графиков зависимости скорости химической реакции в живом организме от температуры». Разбор заданий №20 первой части ОГЭ по биологии</w:t>
      </w:r>
    </w:p>
    <w:p w:rsidR="004E45A8" w:rsidRPr="004E45A8" w:rsidRDefault="004E45A8" w:rsidP="004E45A8">
      <w:pPr>
        <w:spacing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45A8"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 для учащихся 8-9 классов</w:t>
      </w:r>
    </w:p>
    <w:p w:rsidR="004E45A8" w:rsidRPr="004E45A8" w:rsidRDefault="004E45A8" w:rsidP="004E45A8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E45A8">
        <w:rPr>
          <w:rFonts w:ascii="Times New Roman" w:hAnsi="Times New Roman" w:cs="Times New Roman"/>
          <w:sz w:val="28"/>
          <w:szCs w:val="28"/>
        </w:rPr>
        <w:t>Дулева Марина Викторовна МОУ СОШ № 37  Подготовка учащихся к ОГЭ по теме «Лексико-грамматическая часть ОГЭ»</w:t>
      </w:r>
    </w:p>
    <w:p w:rsidR="004E45A8" w:rsidRPr="004E45A8" w:rsidRDefault="004E45A8" w:rsidP="004E45A8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5A8">
        <w:rPr>
          <w:rFonts w:ascii="Times New Roman" w:hAnsi="Times New Roman" w:cs="Times New Roman"/>
          <w:sz w:val="28"/>
          <w:szCs w:val="28"/>
        </w:rPr>
        <w:t>Зимогляд</w:t>
      </w:r>
      <w:proofErr w:type="spellEnd"/>
      <w:r w:rsidRPr="004E45A8">
        <w:rPr>
          <w:rFonts w:ascii="Times New Roman" w:hAnsi="Times New Roman" w:cs="Times New Roman"/>
          <w:sz w:val="28"/>
          <w:szCs w:val="28"/>
        </w:rPr>
        <w:t xml:space="preserve"> Светлана Владимировна МОУ СОШ № 37 Подготовка учащихся к ОГЭ по теме Устная часть ОГЭ</w:t>
      </w:r>
    </w:p>
    <w:p w:rsidR="004E45A8" w:rsidRPr="004E45A8" w:rsidRDefault="004E45A8" w:rsidP="004E45A8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5A8">
        <w:rPr>
          <w:rFonts w:ascii="Times New Roman" w:hAnsi="Times New Roman" w:cs="Times New Roman"/>
          <w:sz w:val="28"/>
          <w:szCs w:val="28"/>
        </w:rPr>
        <w:lastRenderedPageBreak/>
        <w:t>Хидирова</w:t>
      </w:r>
      <w:proofErr w:type="spellEnd"/>
      <w:r w:rsidRPr="004E45A8">
        <w:rPr>
          <w:rFonts w:ascii="Times New Roman" w:hAnsi="Times New Roman" w:cs="Times New Roman"/>
          <w:sz w:val="28"/>
          <w:szCs w:val="28"/>
        </w:rPr>
        <w:t xml:space="preserve"> Мальвина </w:t>
      </w:r>
      <w:proofErr w:type="spellStart"/>
      <w:r w:rsidRPr="004E45A8">
        <w:rPr>
          <w:rFonts w:ascii="Times New Roman" w:hAnsi="Times New Roman" w:cs="Times New Roman"/>
          <w:sz w:val="28"/>
          <w:szCs w:val="28"/>
        </w:rPr>
        <w:t>Джамалдиновна</w:t>
      </w:r>
      <w:proofErr w:type="spellEnd"/>
      <w:r w:rsidRPr="004E45A8">
        <w:rPr>
          <w:rFonts w:ascii="Times New Roman" w:hAnsi="Times New Roman" w:cs="Times New Roman"/>
          <w:sz w:val="28"/>
          <w:szCs w:val="28"/>
        </w:rPr>
        <w:t xml:space="preserve"> МОУ СОШ № 37 Подготовка учащихся к ОГЭ по теме «</w:t>
      </w:r>
      <w:proofErr w:type="spellStart"/>
      <w:r w:rsidRPr="004E45A8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4E45A8">
        <w:rPr>
          <w:rFonts w:ascii="Times New Roman" w:hAnsi="Times New Roman" w:cs="Times New Roman"/>
          <w:sz w:val="28"/>
          <w:szCs w:val="28"/>
        </w:rPr>
        <w:t xml:space="preserve"> как часть ОГЭ»</w:t>
      </w:r>
    </w:p>
    <w:p w:rsidR="004E45A8" w:rsidRPr="004E45A8" w:rsidRDefault="004E45A8" w:rsidP="004E45A8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E45A8">
        <w:rPr>
          <w:rFonts w:ascii="Times New Roman" w:hAnsi="Times New Roman" w:cs="Times New Roman"/>
          <w:sz w:val="28"/>
          <w:szCs w:val="28"/>
        </w:rPr>
        <w:t>Артемьева Ирина Васильевна МОУ СОШ № 37 Подготовка учащихся к ОГЭ по теме   Письменная часть ОГЭ</w:t>
      </w:r>
    </w:p>
    <w:p w:rsidR="004E45A8" w:rsidRPr="004E45A8" w:rsidRDefault="004E45A8" w:rsidP="004E45A8">
      <w:pPr>
        <w:spacing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45A8">
        <w:rPr>
          <w:rFonts w:ascii="Times New Roman" w:hAnsi="Times New Roman" w:cs="Times New Roman"/>
          <w:b/>
          <w:sz w:val="28"/>
          <w:szCs w:val="28"/>
          <w:u w:val="single"/>
        </w:rPr>
        <w:t>Информатика</w:t>
      </w:r>
    </w:p>
    <w:p w:rsidR="004E45A8" w:rsidRPr="004E45A8" w:rsidRDefault="004E45A8" w:rsidP="004E45A8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E45A8">
        <w:rPr>
          <w:rFonts w:ascii="Times New Roman" w:hAnsi="Times New Roman" w:cs="Times New Roman"/>
          <w:sz w:val="28"/>
          <w:szCs w:val="28"/>
        </w:rPr>
        <w:t>Поликарпов Александр Дмитриевич МОУ СОШ № 37 Подготовка учащихся к ОГЭ по теме «Единицы измерения информации. Алфавитный подход»</w:t>
      </w:r>
    </w:p>
    <w:p w:rsidR="004E45A8" w:rsidRPr="004E45A8" w:rsidRDefault="004E45A8" w:rsidP="004E45A8">
      <w:pPr>
        <w:spacing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45A8"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</w:t>
      </w:r>
    </w:p>
    <w:p w:rsidR="004E45A8" w:rsidRPr="004E45A8" w:rsidRDefault="004E45A8" w:rsidP="004E45A8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5A8">
        <w:rPr>
          <w:rFonts w:ascii="Times New Roman" w:hAnsi="Times New Roman" w:cs="Times New Roman"/>
          <w:sz w:val="28"/>
          <w:szCs w:val="28"/>
        </w:rPr>
        <w:t>Майборода</w:t>
      </w:r>
      <w:proofErr w:type="spellEnd"/>
      <w:r w:rsidRPr="004E45A8">
        <w:rPr>
          <w:rFonts w:ascii="Times New Roman" w:hAnsi="Times New Roman" w:cs="Times New Roman"/>
          <w:sz w:val="28"/>
          <w:szCs w:val="28"/>
        </w:rPr>
        <w:t xml:space="preserve"> Надежда Егоровна МОУ СОШ № 37 Разбор заданий части два ОГЭ по обществознанию</w:t>
      </w:r>
    </w:p>
    <w:p w:rsidR="004E45A8" w:rsidRPr="004E45A8" w:rsidRDefault="004E45A8" w:rsidP="004E45A8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5A8">
        <w:rPr>
          <w:rFonts w:ascii="Times New Roman" w:hAnsi="Times New Roman" w:cs="Times New Roman"/>
          <w:sz w:val="28"/>
          <w:szCs w:val="28"/>
        </w:rPr>
        <w:t>Янчук</w:t>
      </w:r>
      <w:proofErr w:type="spellEnd"/>
      <w:r w:rsidRPr="004E45A8">
        <w:rPr>
          <w:rFonts w:ascii="Times New Roman" w:hAnsi="Times New Roman" w:cs="Times New Roman"/>
          <w:sz w:val="28"/>
          <w:szCs w:val="28"/>
        </w:rPr>
        <w:t xml:space="preserve"> Наталия Сергеевна МОУ СОШ № 37 Разбор заданий части два ОГЭ по обществознанию</w:t>
      </w:r>
    </w:p>
    <w:p w:rsidR="004E45A8" w:rsidRDefault="004E45A8" w:rsidP="004E45A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При подведении итогов Марафона участники отметили актуальность и практическую направленность данного мероприятия.</w:t>
      </w:r>
    </w:p>
    <w:p w:rsidR="004E45A8" w:rsidRDefault="004E45A8" w:rsidP="004E45A8">
      <w:pPr>
        <w:pStyle w:val="a3"/>
        <w:spacing w:before="0" w:beforeAutospacing="0" w:after="0" w:afterAutospacing="0" w:line="21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Второй день марафона  завершился</w:t>
      </w:r>
      <w:r>
        <w:rPr>
          <w:color w:val="333333"/>
          <w:sz w:val="28"/>
          <w:szCs w:val="28"/>
        </w:rPr>
        <w:t xml:space="preserve"> словами Генри Форда:</w:t>
      </w:r>
    </w:p>
    <w:p w:rsidR="004E45A8" w:rsidRDefault="004E45A8" w:rsidP="004E45A8">
      <w:pPr>
        <w:pStyle w:val="a3"/>
        <w:spacing w:before="0" w:beforeAutospacing="0" w:after="0" w:afterAutospacing="0" w:line="216" w:lineRule="auto"/>
        <w:jc w:val="center"/>
        <w:rPr>
          <w:rFonts w:eastAsiaTheme="majorEastAsia"/>
          <w:b/>
          <w:bCs/>
          <w:i/>
          <w:iCs/>
          <w:color w:val="365F91" w:themeColor="accent1" w:themeShade="BF"/>
          <w:kern w:val="24"/>
          <w:sz w:val="28"/>
          <w:szCs w:val="28"/>
        </w:rPr>
      </w:pPr>
      <w:r>
        <w:rPr>
          <w:rFonts w:eastAsiaTheme="majorEastAsia"/>
          <w:b/>
          <w:bCs/>
          <w:i/>
          <w:iCs/>
          <w:color w:val="365F91" w:themeColor="accent1" w:themeShade="BF"/>
          <w:kern w:val="24"/>
          <w:sz w:val="28"/>
          <w:szCs w:val="28"/>
        </w:rPr>
        <w:t xml:space="preserve">   </w:t>
      </w:r>
    </w:p>
    <w:p w:rsidR="004E45A8" w:rsidRPr="004E45A8" w:rsidRDefault="004E45A8" w:rsidP="004E45A8">
      <w:pPr>
        <w:pStyle w:val="a3"/>
        <w:spacing w:before="0" w:beforeAutospacing="0" w:after="0" w:afterAutospacing="0" w:line="216" w:lineRule="auto"/>
        <w:jc w:val="center"/>
        <w:rPr>
          <w:sz w:val="28"/>
          <w:szCs w:val="28"/>
        </w:rPr>
      </w:pPr>
      <w:r>
        <w:rPr>
          <w:rFonts w:eastAsiaTheme="majorEastAsia"/>
          <w:b/>
          <w:bCs/>
          <w:i/>
          <w:iCs/>
          <w:color w:val="365F91" w:themeColor="accent1" w:themeShade="BF"/>
          <w:kern w:val="24"/>
          <w:sz w:val="28"/>
          <w:szCs w:val="28"/>
        </w:rPr>
        <w:t xml:space="preserve">  </w:t>
      </w:r>
      <w:r w:rsidRPr="004E45A8">
        <w:rPr>
          <w:rFonts w:eastAsiaTheme="majorEastAsia"/>
          <w:b/>
          <w:bCs/>
          <w:i/>
          <w:iCs/>
          <w:color w:val="365F91" w:themeColor="accent1" w:themeShade="BF"/>
          <w:kern w:val="24"/>
          <w:sz w:val="28"/>
          <w:szCs w:val="28"/>
        </w:rPr>
        <w:t xml:space="preserve">«Собраться вместе - это начало. </w:t>
      </w:r>
    </w:p>
    <w:p w:rsidR="004E45A8" w:rsidRPr="004E45A8" w:rsidRDefault="004E45A8" w:rsidP="004E45A8">
      <w:pPr>
        <w:pStyle w:val="a3"/>
        <w:spacing w:before="0" w:beforeAutospacing="0" w:after="0" w:afterAutospacing="0" w:line="216" w:lineRule="auto"/>
        <w:jc w:val="center"/>
        <w:rPr>
          <w:sz w:val="28"/>
          <w:szCs w:val="28"/>
        </w:rPr>
      </w:pPr>
      <w:r>
        <w:rPr>
          <w:rFonts w:eastAsiaTheme="majorEastAsia"/>
          <w:b/>
          <w:bCs/>
          <w:i/>
          <w:iCs/>
          <w:color w:val="365F91" w:themeColor="accent1" w:themeShade="BF"/>
          <w:kern w:val="24"/>
          <w:sz w:val="28"/>
          <w:szCs w:val="28"/>
        </w:rPr>
        <w:t xml:space="preserve">     </w:t>
      </w:r>
      <w:r w:rsidRPr="004E45A8">
        <w:rPr>
          <w:rFonts w:eastAsiaTheme="majorEastAsia"/>
          <w:b/>
          <w:bCs/>
          <w:i/>
          <w:iCs/>
          <w:color w:val="365F91" w:themeColor="accent1" w:themeShade="BF"/>
          <w:kern w:val="24"/>
          <w:sz w:val="28"/>
          <w:szCs w:val="28"/>
        </w:rPr>
        <w:t xml:space="preserve">Держаться вместе </w:t>
      </w:r>
      <w:proofErr w:type="gramStart"/>
      <w:r w:rsidRPr="004E45A8">
        <w:rPr>
          <w:rFonts w:eastAsiaTheme="majorEastAsia"/>
          <w:b/>
          <w:bCs/>
          <w:i/>
          <w:iCs/>
          <w:color w:val="365F91" w:themeColor="accent1" w:themeShade="BF"/>
          <w:kern w:val="24"/>
          <w:sz w:val="28"/>
          <w:szCs w:val="28"/>
        </w:rPr>
        <w:t>-э</w:t>
      </w:r>
      <w:proofErr w:type="gramEnd"/>
      <w:r w:rsidRPr="004E45A8">
        <w:rPr>
          <w:rFonts w:eastAsiaTheme="majorEastAsia"/>
          <w:b/>
          <w:bCs/>
          <w:i/>
          <w:iCs/>
          <w:color w:val="365F91" w:themeColor="accent1" w:themeShade="BF"/>
          <w:kern w:val="24"/>
          <w:sz w:val="28"/>
          <w:szCs w:val="28"/>
        </w:rPr>
        <w:t xml:space="preserve">то прогресс. </w:t>
      </w:r>
    </w:p>
    <w:p w:rsidR="004E45A8" w:rsidRPr="004E45A8" w:rsidRDefault="004E45A8" w:rsidP="004E45A8">
      <w:pPr>
        <w:pStyle w:val="a3"/>
        <w:spacing w:before="0" w:beforeAutospacing="0" w:after="0" w:afterAutospacing="0" w:line="216" w:lineRule="auto"/>
        <w:jc w:val="center"/>
        <w:rPr>
          <w:sz w:val="28"/>
          <w:szCs w:val="28"/>
        </w:rPr>
      </w:pPr>
      <w:r w:rsidRPr="004E45A8">
        <w:rPr>
          <w:rFonts w:eastAsiaTheme="majorEastAsia"/>
          <w:b/>
          <w:bCs/>
          <w:i/>
          <w:iCs/>
          <w:color w:val="365F91" w:themeColor="accent1" w:themeShade="BF"/>
          <w:kern w:val="24"/>
          <w:sz w:val="28"/>
          <w:szCs w:val="28"/>
        </w:rPr>
        <w:t>Работать вместе - это успех»</w:t>
      </w:r>
    </w:p>
    <w:p w:rsidR="006E6C2A" w:rsidRDefault="006E6C2A"/>
    <w:sectPr w:rsidR="006E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A8"/>
    <w:rsid w:val="004E45A8"/>
    <w:rsid w:val="006E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4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4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405</Words>
  <Characters>2312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2017-10-22T16:34:00Z</dcterms:created>
  <dcterms:modified xsi:type="dcterms:W3CDTF">2017-10-22T16:44:00Z</dcterms:modified>
</cp:coreProperties>
</file>