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AF" w:rsidRPr="00DA72AF" w:rsidRDefault="00DA72AF" w:rsidP="009538D3">
      <w:pPr>
        <w:pStyle w:val="a6"/>
        <w:shd w:val="clear" w:color="auto" w:fill="FFFFFF"/>
        <w:spacing w:after="0" w:line="344" w:lineRule="atLeast"/>
        <w:ind w:left="1080"/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</w:pPr>
      <w:r>
        <w:fldChar w:fldCharType="begin"/>
      </w:r>
      <w:r>
        <w:instrText xml:space="preserve"> HYPERLINK "https://6vbg.lenschool.ru/site/pub?id=456" </w:instrText>
      </w:r>
      <w:r>
        <w:fldChar w:fldCharType="separate"/>
      </w:r>
      <w:r w:rsidRPr="00DA72AF">
        <w:rPr>
          <w:rStyle w:val="a5"/>
          <w:rFonts w:ascii="Arial" w:hAnsi="Arial" w:cs="Arial"/>
          <w:color w:val="D43B34"/>
          <w:sz w:val="38"/>
          <w:szCs w:val="38"/>
          <w:shd w:val="clear" w:color="auto" w:fill="FFFFFF"/>
        </w:rPr>
        <w:t>Информационные плакаты и видеоролики</w:t>
      </w:r>
      <w:r>
        <w:fldChar w:fldCharType="end"/>
      </w:r>
    </w:p>
    <w:p w:rsidR="00DA72AF" w:rsidRPr="00DA72AF" w:rsidRDefault="00DA72AF" w:rsidP="00DA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AF">
        <w:rPr>
          <w:rFonts w:ascii="Tahoma" w:eastAsia="Times New Roman" w:hAnsi="Tahoma" w:cs="Tahoma"/>
          <w:color w:val="555555"/>
          <w:lang w:eastAsia="ru-RU"/>
        </w:rPr>
        <w:br/>
      </w:r>
    </w:p>
    <w:p w:rsidR="00DA72AF" w:rsidRPr="00DA72AF" w:rsidRDefault="00DA72AF" w:rsidP="00DA72AF">
      <w:pPr>
        <w:shd w:val="clear" w:color="auto" w:fill="FFFFFF"/>
        <w:spacing w:after="0" w:line="344" w:lineRule="atLeast"/>
        <w:ind w:right="-143"/>
        <w:jc w:val="both"/>
        <w:rPr>
          <w:rFonts w:ascii="Tahoma" w:eastAsia="Times New Roman" w:hAnsi="Tahoma" w:cs="Tahoma"/>
          <w:color w:val="5B5B5B"/>
          <w:lang w:eastAsia="ru-RU"/>
        </w:rPr>
      </w:pPr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</w:p>
    <w:p w:rsidR="00DA72AF" w:rsidRPr="00DA72AF" w:rsidRDefault="00DA72AF" w:rsidP="00DA72AF">
      <w:pPr>
        <w:shd w:val="clear" w:color="auto" w:fill="FFFFFF"/>
        <w:spacing w:after="0" w:line="344" w:lineRule="atLeast"/>
        <w:ind w:right="-143"/>
        <w:jc w:val="both"/>
        <w:rPr>
          <w:rFonts w:ascii="Tahoma" w:eastAsia="Times New Roman" w:hAnsi="Tahoma" w:cs="Tahoma"/>
          <w:color w:val="5B5B5B"/>
          <w:lang w:eastAsia="ru-RU"/>
        </w:rPr>
      </w:pPr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DA72AF" w:rsidRPr="00DA72AF" w:rsidRDefault="00DA72AF" w:rsidP="00DA72AF">
      <w:pPr>
        <w:shd w:val="clear" w:color="auto" w:fill="FFFFFF"/>
        <w:spacing w:after="0" w:line="344" w:lineRule="atLeast"/>
        <w:ind w:right="-143"/>
        <w:jc w:val="both"/>
        <w:rPr>
          <w:rFonts w:ascii="Tahoma" w:eastAsia="Times New Roman" w:hAnsi="Tahoma" w:cs="Tahoma"/>
          <w:color w:val="5B5B5B"/>
          <w:lang w:eastAsia="ru-RU"/>
        </w:rPr>
      </w:pPr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«</w:t>
      </w:r>
      <w:proofErr w:type="spellStart"/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Рособрнадзор</w:t>
      </w:r>
      <w:proofErr w:type="spellEnd"/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 xml:space="preserve">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</w:t>
      </w:r>
      <w:proofErr w:type="spellStart"/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видеоконсультации</w:t>
      </w:r>
      <w:proofErr w:type="spellEnd"/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 xml:space="preserve">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</w:t>
      </w:r>
      <w:proofErr w:type="spellStart"/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Рособрнадзора</w:t>
      </w:r>
      <w:proofErr w:type="spellEnd"/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 xml:space="preserve"> Сергей Кравцов.</w:t>
      </w:r>
    </w:p>
    <w:p w:rsidR="00DA72AF" w:rsidRPr="00DA72AF" w:rsidRDefault="00DA72AF" w:rsidP="00DA72AF">
      <w:pPr>
        <w:shd w:val="clear" w:color="auto" w:fill="FFFFFF"/>
        <w:spacing w:after="0" w:line="344" w:lineRule="atLeast"/>
        <w:ind w:right="-143"/>
        <w:jc w:val="both"/>
        <w:rPr>
          <w:rFonts w:ascii="Tahoma" w:eastAsia="Times New Roman" w:hAnsi="Tahoma" w:cs="Tahoma"/>
          <w:color w:val="5B5B5B"/>
          <w:lang w:eastAsia="ru-RU"/>
        </w:rPr>
      </w:pPr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Новые видеоролики опубликованы на </w:t>
      </w:r>
      <w:hyperlink r:id="rId5" w:tgtFrame="_blank" w:history="1">
        <w:r w:rsidRPr="00DA72AF">
          <w:rPr>
            <w:rFonts w:ascii="Tahoma" w:eastAsia="Times New Roman" w:hAnsi="Tahoma" w:cs="Tahoma"/>
            <w:b/>
            <w:bCs/>
            <w:color w:val="565187"/>
            <w:u w:val="single"/>
            <w:lang w:eastAsia="ru-RU"/>
          </w:rPr>
          <w:t>Youtube-канале Рособрнадзора</w:t>
        </w:r>
      </w:hyperlink>
      <w:r w:rsidR="009029F5">
        <w:rPr>
          <w:rFonts w:ascii="Calibri" w:eastAsia="Times New Roman" w:hAnsi="Calibri" w:cs="Calibri"/>
          <w:color w:val="5B5B5B"/>
          <w:sz w:val="27"/>
          <w:szCs w:val="27"/>
          <w:u w:val="single"/>
          <w:lang w:eastAsia="ru-RU"/>
        </w:rPr>
        <w:t xml:space="preserve"> </w:t>
      </w:r>
      <w:r w:rsidR="009029F5" w:rsidRPr="009029F5">
        <w:rPr>
          <w:rFonts w:ascii="Calibri" w:eastAsia="Times New Roman" w:hAnsi="Calibri" w:cs="Calibri"/>
          <w:color w:val="5B5B5B"/>
          <w:sz w:val="27"/>
          <w:szCs w:val="27"/>
          <w:u w:val="single"/>
          <w:lang w:eastAsia="ru-RU"/>
        </w:rPr>
        <w:t>(</w:t>
      </w:r>
      <w:hyperlink r:id="rId6" w:history="1">
        <w:r w:rsidR="009029F5" w:rsidRPr="009029F5">
          <w:rPr>
            <w:rStyle w:val="a5"/>
            <w:sz w:val="27"/>
            <w:szCs w:val="27"/>
          </w:rPr>
          <w:t>https://www.youtube.com/user/RosObrNadzor</w:t>
        </w:r>
      </w:hyperlink>
      <w:r w:rsidR="009029F5" w:rsidRPr="009029F5">
        <w:rPr>
          <w:sz w:val="27"/>
          <w:szCs w:val="27"/>
        </w:rPr>
        <w:t>)</w:t>
      </w:r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, плакаты – на сайте ведомства в </w:t>
      </w:r>
      <w:hyperlink r:id="rId7" w:tgtFrame="_blank" w:history="1">
        <w:r w:rsidRPr="00DA72AF">
          <w:rPr>
            <w:rFonts w:ascii="Tahoma" w:eastAsia="Times New Roman" w:hAnsi="Tahoma" w:cs="Tahoma"/>
            <w:b/>
            <w:bCs/>
            <w:color w:val="565187"/>
            <w:u w:val="single"/>
            <w:lang w:eastAsia="ru-RU"/>
          </w:rPr>
          <w:t>разделе «Информационные материалы»</w:t>
        </w:r>
      </w:hyperlink>
      <w:r w:rsidRPr="00DA72AF">
        <w:rPr>
          <w:rFonts w:ascii="Calibri" w:eastAsia="Times New Roman" w:hAnsi="Calibri" w:cs="Calibri"/>
          <w:color w:val="5B5B5B"/>
          <w:sz w:val="27"/>
          <w:szCs w:val="27"/>
          <w:lang w:eastAsia="ru-RU"/>
        </w:rPr>
        <w:t>.</w:t>
      </w:r>
    </w:p>
    <w:p w:rsidR="004A17CE" w:rsidRDefault="004A17CE"/>
    <w:p w:rsidR="00DA72AF" w:rsidRDefault="00DA72AF"/>
    <w:sectPr w:rsidR="00DA72AF" w:rsidSect="004A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A08"/>
    <w:multiLevelType w:val="hybridMultilevel"/>
    <w:tmpl w:val="4010FF80"/>
    <w:lvl w:ilvl="0" w:tplc="77CC580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72AF"/>
    <w:rsid w:val="00186574"/>
    <w:rsid w:val="004A17CE"/>
    <w:rsid w:val="004E2BD8"/>
    <w:rsid w:val="00592086"/>
    <w:rsid w:val="00827A1E"/>
    <w:rsid w:val="009029F5"/>
    <w:rsid w:val="009538D3"/>
    <w:rsid w:val="00C84FEE"/>
    <w:rsid w:val="00DA72AF"/>
    <w:rsid w:val="00F97545"/>
    <w:rsid w:val="00FB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CE"/>
  </w:style>
  <w:style w:type="paragraph" w:styleId="2">
    <w:name w:val="heading 2"/>
    <w:basedOn w:val="a"/>
    <w:link w:val="20"/>
    <w:uiPriority w:val="9"/>
    <w:qFormat/>
    <w:rsid w:val="00DA7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2AF"/>
    <w:rPr>
      <w:b/>
      <w:bCs/>
    </w:rPr>
  </w:style>
  <w:style w:type="character" w:styleId="a5">
    <w:name w:val="Hyperlink"/>
    <w:basedOn w:val="a0"/>
    <w:uiPriority w:val="99"/>
    <w:semiHidden/>
    <w:unhideWhenUsed/>
    <w:rsid w:val="00DA72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7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-wrapper-container">
    <w:name w:val="link-wrapper-container"/>
    <w:basedOn w:val="a0"/>
    <w:rsid w:val="00DA72AF"/>
  </w:style>
  <w:style w:type="paragraph" w:styleId="a6">
    <w:name w:val="List Paragraph"/>
    <w:basedOn w:val="a"/>
    <w:uiPriority w:val="34"/>
    <w:qFormat/>
    <w:rsid w:val="00DA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85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963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ru/press_center/infomate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www.youtube.com/user/RosObrNadz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2</cp:revision>
  <dcterms:created xsi:type="dcterms:W3CDTF">2019-10-30T07:08:00Z</dcterms:created>
  <dcterms:modified xsi:type="dcterms:W3CDTF">2019-10-30T07:08:00Z</dcterms:modified>
</cp:coreProperties>
</file>