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7D" w:rsidRDefault="00FC327D" w:rsidP="00FC327D">
      <w:pPr>
        <w:pStyle w:val="1"/>
        <w:tabs>
          <w:tab w:val="left" w:pos="1901"/>
          <w:tab w:val="left" w:pos="2821"/>
        </w:tabs>
        <w:ind w:left="436" w:firstLine="0"/>
        <w:jc w:val="center"/>
        <w:rPr>
          <w:b w:val="0"/>
        </w:rPr>
      </w:pPr>
      <w:r>
        <w:t>ДОГОВОР№</w:t>
      </w:r>
      <w:r>
        <w:tab/>
      </w:r>
      <w:r>
        <w:rPr>
          <w:b w:val="0"/>
          <w:u w:val="single"/>
        </w:rPr>
        <w:tab/>
      </w:r>
    </w:p>
    <w:p w:rsidR="00FC327D" w:rsidRPr="001058B6" w:rsidRDefault="00FC327D" w:rsidP="001058B6">
      <w:pPr>
        <w:ind w:left="148"/>
        <w:jc w:val="center"/>
        <w:rPr>
          <w:b/>
          <w:sz w:val="20"/>
        </w:rPr>
      </w:pPr>
      <w:r>
        <w:rPr>
          <w:b/>
          <w:sz w:val="20"/>
        </w:rPr>
        <w:t>Об оказании платных образовательных услуг</w:t>
      </w:r>
    </w:p>
    <w:p w:rsidR="00FC327D" w:rsidRDefault="00FC327D" w:rsidP="00FC327D">
      <w:pPr>
        <w:pStyle w:val="a3"/>
        <w:ind w:right="147" w:firstLine="707"/>
        <w:rPr>
          <w:sz w:val="18"/>
          <w:szCs w:val="18"/>
        </w:rPr>
      </w:pPr>
      <w:r>
        <w:rPr>
          <w:sz w:val="18"/>
          <w:szCs w:val="18"/>
        </w:rPr>
        <w:t>Муниципальное общеобразовательное учреждение средняя общеобразовательная школа №38, осуществляющее образовательную деятельность на основании лицензии серия 69 Л01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0002403, регистрационный номер 23, выданной бессрочно 25.03.2020 г. Министерством образования Тверской области, именуемое в дальнейшем «Исполнитель»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в лице директора Бардашевой Галины Борисовны, действующей на основании Устава МОУ СОШ №38 и гр. _____________________________________________________________________________________________________________</w:t>
      </w:r>
    </w:p>
    <w:p w:rsidR="00FC327D" w:rsidRDefault="00FC327D" w:rsidP="00FC327D">
      <w:pPr>
        <w:pStyle w:val="a3"/>
        <w:ind w:left="0" w:right="147" w:firstLine="0"/>
        <w:rPr>
          <w:sz w:val="18"/>
          <w:szCs w:val="18"/>
        </w:rPr>
      </w:pPr>
    </w:p>
    <w:p w:rsidR="00FC327D" w:rsidRDefault="00FC327D" w:rsidP="00FC327D">
      <w:pPr>
        <w:pStyle w:val="a3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именуемы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 «Заказчик»,  действующий(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 в интересах  несовершеннолетнего  (ей) ____________________________________________________________________________                    ____________ года рождения,</w:t>
      </w:r>
    </w:p>
    <w:p w:rsidR="00FC327D" w:rsidRDefault="00FC327D" w:rsidP="001058B6">
      <w:pPr>
        <w:pStyle w:val="a3"/>
        <w:tabs>
          <w:tab w:val="left" w:pos="9191"/>
        </w:tabs>
        <w:ind w:right="56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(фамилия, имя, отчество несовершеннолетнего)                                                              именуемог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ой ) в дальнейшем «Обучающийся», заключили настоящий договор о нижеследующем:</w:t>
      </w:r>
    </w:p>
    <w:p w:rsidR="00FC327D" w:rsidRDefault="00FC327D" w:rsidP="00FC327D">
      <w:pPr>
        <w:pStyle w:val="1"/>
        <w:numPr>
          <w:ilvl w:val="0"/>
          <w:numId w:val="1"/>
        </w:numPr>
        <w:tabs>
          <w:tab w:val="left" w:pos="4244"/>
        </w:tabs>
        <w:ind w:hanging="203"/>
        <w:jc w:val="left"/>
        <w:rPr>
          <w:sz w:val="18"/>
          <w:szCs w:val="18"/>
        </w:rPr>
      </w:pPr>
      <w:r>
        <w:rPr>
          <w:sz w:val="18"/>
          <w:szCs w:val="18"/>
        </w:rPr>
        <w:t>ПредметДоговора</w:t>
      </w:r>
    </w:p>
    <w:p w:rsidR="00FC327D" w:rsidRDefault="00FC327D" w:rsidP="00FC327D">
      <w:pPr>
        <w:pStyle w:val="a5"/>
        <w:numPr>
          <w:ilvl w:val="1"/>
          <w:numId w:val="2"/>
        </w:numPr>
        <w:tabs>
          <w:tab w:val="left" w:pos="1222"/>
        </w:tabs>
        <w:ind w:right="147" w:firstLine="566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Исполнитель обязуется предоставить Обучающемуся платную дополнительную образовательную услугу по общеразвивающей программе _______________________________________________, а Заказчик обязуется оплатить платную дополнительную образовательную услугу. </w:t>
      </w:r>
    </w:p>
    <w:p w:rsidR="00FC327D" w:rsidRDefault="00FC327D" w:rsidP="00FC327D">
      <w:pPr>
        <w:pStyle w:val="a5"/>
        <w:numPr>
          <w:ilvl w:val="1"/>
          <w:numId w:val="2"/>
        </w:numPr>
        <w:tabs>
          <w:tab w:val="left" w:pos="1237"/>
        </w:tabs>
        <w:ind w:right="145" w:firstLine="566"/>
        <w:rPr>
          <w:sz w:val="18"/>
          <w:szCs w:val="18"/>
        </w:rPr>
      </w:pPr>
      <w:r>
        <w:rPr>
          <w:sz w:val="18"/>
          <w:szCs w:val="18"/>
        </w:rPr>
        <w:t xml:space="preserve">Платные дополнительные образовательные услуги реализуется через групповую </w:t>
      </w:r>
      <w:r>
        <w:rPr>
          <w:sz w:val="18"/>
          <w:szCs w:val="18"/>
          <w:u w:val="single"/>
        </w:rPr>
        <w:t>очную форму</w:t>
      </w:r>
      <w:r>
        <w:rPr>
          <w:sz w:val="18"/>
          <w:szCs w:val="18"/>
        </w:rPr>
        <w:t xml:space="preserve"> в соответствии с учебными планами, календарным графиком и образовательными программами Исполнителя.</w:t>
      </w:r>
    </w:p>
    <w:p w:rsidR="00FC327D" w:rsidRDefault="00FC327D" w:rsidP="00FC327D">
      <w:pPr>
        <w:pStyle w:val="a5"/>
        <w:numPr>
          <w:ilvl w:val="1"/>
          <w:numId w:val="2"/>
        </w:numPr>
        <w:tabs>
          <w:tab w:val="left" w:pos="1231"/>
        </w:tabs>
        <w:ind w:right="145" w:firstLine="566"/>
        <w:rPr>
          <w:sz w:val="18"/>
          <w:szCs w:val="18"/>
        </w:rPr>
      </w:pPr>
      <w:r>
        <w:rPr>
          <w:sz w:val="18"/>
          <w:szCs w:val="18"/>
        </w:rPr>
        <w:t>Срок обучения в соответствии с рабочим планом (в группе) составляет: с «__»_______ 20__ года по «__» _______ 20___ года. Курсы проводятся _______  раз в неделю</w:t>
      </w:r>
      <w:proofErr w:type="gramStart"/>
      <w:r>
        <w:rPr>
          <w:sz w:val="18"/>
          <w:szCs w:val="18"/>
        </w:rPr>
        <w:t>..</w:t>
      </w:r>
      <w:proofErr w:type="gramEnd"/>
    </w:p>
    <w:p w:rsidR="00FC327D" w:rsidRDefault="00FC327D" w:rsidP="00FC327D">
      <w:pPr>
        <w:pStyle w:val="a5"/>
        <w:tabs>
          <w:tab w:val="left" w:pos="1231"/>
        </w:tabs>
        <w:ind w:left="868" w:right="145" w:firstLine="0"/>
        <w:rPr>
          <w:sz w:val="18"/>
          <w:szCs w:val="18"/>
        </w:rPr>
      </w:pPr>
    </w:p>
    <w:p w:rsidR="00FC327D" w:rsidRDefault="00FC327D" w:rsidP="00FC327D">
      <w:pPr>
        <w:pStyle w:val="1"/>
        <w:numPr>
          <w:ilvl w:val="0"/>
          <w:numId w:val="1"/>
        </w:numPr>
        <w:tabs>
          <w:tab w:val="left" w:pos="2852"/>
        </w:tabs>
        <w:ind w:left="2851" w:hanging="203"/>
        <w:rPr>
          <w:sz w:val="18"/>
          <w:szCs w:val="18"/>
        </w:rPr>
      </w:pPr>
      <w:r>
        <w:rPr>
          <w:sz w:val="18"/>
          <w:szCs w:val="18"/>
        </w:rPr>
        <w:t>Права Исполнителя, Заказчика и Обучающегося</w:t>
      </w:r>
    </w:p>
    <w:p w:rsidR="00FC327D" w:rsidRDefault="00FC327D" w:rsidP="00FC327D">
      <w:pPr>
        <w:pStyle w:val="a5"/>
        <w:numPr>
          <w:ilvl w:val="1"/>
          <w:numId w:val="3"/>
        </w:numPr>
        <w:tabs>
          <w:tab w:val="left" w:pos="1221"/>
        </w:tabs>
        <w:ind w:hanging="353"/>
        <w:rPr>
          <w:b/>
          <w:sz w:val="18"/>
          <w:szCs w:val="18"/>
        </w:rPr>
      </w:pPr>
      <w:r>
        <w:rPr>
          <w:b/>
          <w:sz w:val="18"/>
          <w:szCs w:val="18"/>
        </w:rPr>
        <w:t>Исполнитель вправе:</w:t>
      </w:r>
    </w:p>
    <w:p w:rsidR="00FC327D" w:rsidRDefault="00FC327D" w:rsidP="00FC327D">
      <w:pPr>
        <w:pStyle w:val="a5"/>
        <w:numPr>
          <w:ilvl w:val="2"/>
          <w:numId w:val="3"/>
        </w:numPr>
        <w:tabs>
          <w:tab w:val="left" w:pos="1461"/>
        </w:tabs>
        <w:ind w:right="146" w:firstLine="566"/>
        <w:rPr>
          <w:sz w:val="18"/>
          <w:szCs w:val="18"/>
        </w:rPr>
      </w:pPr>
      <w:r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FC327D" w:rsidRDefault="00FC327D" w:rsidP="00FC327D">
      <w:pPr>
        <w:pStyle w:val="a5"/>
        <w:numPr>
          <w:ilvl w:val="1"/>
          <w:numId w:val="3"/>
        </w:numPr>
        <w:tabs>
          <w:tab w:val="left" w:pos="1221"/>
        </w:tabs>
        <w:ind w:hanging="353"/>
        <w:rPr>
          <w:b/>
          <w:sz w:val="18"/>
          <w:szCs w:val="18"/>
        </w:rPr>
      </w:pPr>
      <w:r>
        <w:rPr>
          <w:b/>
          <w:sz w:val="18"/>
          <w:szCs w:val="18"/>
        </w:rPr>
        <w:t>Заказчик вправе:</w:t>
      </w:r>
    </w:p>
    <w:p w:rsidR="00FC327D" w:rsidRDefault="00FC327D" w:rsidP="00FC327D">
      <w:pPr>
        <w:pStyle w:val="a5"/>
        <w:numPr>
          <w:ilvl w:val="2"/>
          <w:numId w:val="3"/>
        </w:numPr>
        <w:tabs>
          <w:tab w:val="left" w:pos="1322"/>
        </w:tabs>
        <w:ind w:right="149" w:firstLine="566"/>
        <w:rPr>
          <w:sz w:val="18"/>
          <w:szCs w:val="18"/>
        </w:rPr>
      </w:pPr>
      <w:r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327D" w:rsidRDefault="00FC327D" w:rsidP="00FC327D">
      <w:pPr>
        <w:pStyle w:val="a5"/>
        <w:numPr>
          <w:ilvl w:val="1"/>
          <w:numId w:val="3"/>
        </w:numPr>
        <w:tabs>
          <w:tab w:val="left" w:pos="1221"/>
        </w:tabs>
        <w:ind w:hanging="353"/>
        <w:rPr>
          <w:b/>
          <w:sz w:val="18"/>
          <w:szCs w:val="18"/>
        </w:rPr>
      </w:pPr>
      <w:r>
        <w:rPr>
          <w:b/>
          <w:sz w:val="18"/>
          <w:szCs w:val="18"/>
        </w:rPr>
        <w:t>Обучающийся вправе:</w:t>
      </w:r>
    </w:p>
    <w:p w:rsidR="00FC327D" w:rsidRDefault="00FC327D" w:rsidP="00FC327D">
      <w:pPr>
        <w:pStyle w:val="a5"/>
        <w:numPr>
          <w:ilvl w:val="2"/>
          <w:numId w:val="3"/>
        </w:numPr>
        <w:tabs>
          <w:tab w:val="left" w:pos="1388"/>
        </w:tabs>
        <w:ind w:right="147" w:firstLine="566"/>
        <w:rPr>
          <w:sz w:val="18"/>
          <w:szCs w:val="18"/>
        </w:rPr>
      </w:pPr>
      <w:r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327D" w:rsidRDefault="00FC327D" w:rsidP="00FC327D">
      <w:pPr>
        <w:pStyle w:val="a5"/>
        <w:numPr>
          <w:ilvl w:val="2"/>
          <w:numId w:val="3"/>
        </w:numPr>
        <w:tabs>
          <w:tab w:val="left" w:pos="1444"/>
        </w:tabs>
        <w:ind w:right="147" w:firstLine="566"/>
        <w:rPr>
          <w:sz w:val="18"/>
          <w:szCs w:val="18"/>
        </w:rPr>
      </w:pPr>
      <w:r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327D" w:rsidRDefault="00FC327D" w:rsidP="00FC327D">
      <w:pPr>
        <w:pStyle w:val="a5"/>
        <w:numPr>
          <w:ilvl w:val="2"/>
          <w:numId w:val="3"/>
        </w:numPr>
        <w:tabs>
          <w:tab w:val="left" w:pos="1376"/>
        </w:tabs>
        <w:ind w:right="146" w:firstLine="566"/>
        <w:rPr>
          <w:sz w:val="18"/>
          <w:szCs w:val="18"/>
        </w:rPr>
      </w:pPr>
      <w:r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327D" w:rsidRDefault="00FC327D" w:rsidP="00FC327D">
      <w:pPr>
        <w:pStyle w:val="1"/>
        <w:numPr>
          <w:ilvl w:val="0"/>
          <w:numId w:val="1"/>
        </w:numPr>
        <w:tabs>
          <w:tab w:val="left" w:pos="2549"/>
        </w:tabs>
        <w:ind w:left="2549"/>
        <w:rPr>
          <w:sz w:val="18"/>
          <w:szCs w:val="18"/>
        </w:rPr>
      </w:pPr>
      <w:r>
        <w:rPr>
          <w:sz w:val="18"/>
          <w:szCs w:val="18"/>
        </w:rPr>
        <w:t>Обязанности Исполнителя,  Заказчика и Обучающегося</w:t>
      </w:r>
    </w:p>
    <w:p w:rsidR="00FC327D" w:rsidRDefault="00FC327D" w:rsidP="00FC327D">
      <w:pPr>
        <w:pStyle w:val="a5"/>
        <w:numPr>
          <w:ilvl w:val="1"/>
          <w:numId w:val="4"/>
        </w:numPr>
        <w:tabs>
          <w:tab w:val="left" w:pos="1221"/>
        </w:tabs>
        <w:ind w:hanging="353"/>
        <w:rPr>
          <w:sz w:val="18"/>
          <w:szCs w:val="18"/>
        </w:rPr>
      </w:pPr>
      <w:r>
        <w:rPr>
          <w:sz w:val="18"/>
          <w:szCs w:val="18"/>
        </w:rPr>
        <w:t>Исполнитель обязан:</w:t>
      </w:r>
    </w:p>
    <w:p w:rsidR="00FC327D" w:rsidRDefault="00FC327D" w:rsidP="00FC327D">
      <w:pPr>
        <w:pStyle w:val="a5"/>
        <w:numPr>
          <w:ilvl w:val="2"/>
          <w:numId w:val="4"/>
        </w:numPr>
        <w:tabs>
          <w:tab w:val="left" w:pos="1369"/>
        </w:tabs>
        <w:rPr>
          <w:sz w:val="18"/>
          <w:szCs w:val="18"/>
        </w:rPr>
      </w:pPr>
      <w:r>
        <w:rPr>
          <w:sz w:val="18"/>
          <w:szCs w:val="18"/>
        </w:rPr>
        <w:t>Зачислить Обучающегося на занятия по общеразвивающей программе «___________________________________».</w:t>
      </w:r>
    </w:p>
    <w:p w:rsidR="00FC327D" w:rsidRDefault="00FC327D" w:rsidP="00FC327D">
      <w:pPr>
        <w:pStyle w:val="a5"/>
        <w:numPr>
          <w:ilvl w:val="2"/>
          <w:numId w:val="4"/>
        </w:numPr>
        <w:tabs>
          <w:tab w:val="left" w:pos="1470"/>
        </w:tabs>
        <w:ind w:left="302" w:right="147" w:firstLine="566"/>
        <w:rPr>
          <w:sz w:val="18"/>
          <w:szCs w:val="18"/>
        </w:rPr>
      </w:pPr>
      <w:r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потребителей"и Федеральным законом "Об образовании в Российской Федерации".</w:t>
      </w:r>
    </w:p>
    <w:p w:rsidR="00FC327D" w:rsidRDefault="00FC327D" w:rsidP="00FC327D">
      <w:pPr>
        <w:pStyle w:val="a5"/>
        <w:numPr>
          <w:ilvl w:val="2"/>
          <w:numId w:val="4"/>
        </w:numPr>
        <w:tabs>
          <w:tab w:val="left" w:pos="1444"/>
        </w:tabs>
        <w:ind w:left="302" w:right="148" w:firstLine="566"/>
        <w:rPr>
          <w:sz w:val="18"/>
          <w:szCs w:val="18"/>
        </w:rPr>
      </w:pPr>
      <w:r>
        <w:rPr>
          <w:sz w:val="18"/>
          <w:szCs w:val="18"/>
        </w:rPr>
        <w:t>Организовать и обеспечить надлежащее предоставление дополнительной образовательной услуги, предусмотренной разделом 1 настоящего Договора. Дополнительные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FC327D" w:rsidRDefault="00FC327D" w:rsidP="00FC327D">
      <w:pPr>
        <w:pStyle w:val="a5"/>
        <w:numPr>
          <w:ilvl w:val="2"/>
          <w:numId w:val="5"/>
        </w:numPr>
        <w:tabs>
          <w:tab w:val="left" w:pos="1437"/>
        </w:tabs>
        <w:ind w:right="148"/>
        <w:jc w:val="left"/>
        <w:rPr>
          <w:sz w:val="18"/>
          <w:szCs w:val="18"/>
        </w:rPr>
      </w:pPr>
      <w:r>
        <w:rPr>
          <w:sz w:val="18"/>
          <w:szCs w:val="18"/>
        </w:rPr>
        <w:t>Обеспечить Обучающемуся предусмотренные выбранной дополнительной образовательной программой условия ее освоения.</w:t>
      </w:r>
    </w:p>
    <w:p w:rsidR="00FC327D" w:rsidRDefault="00FC327D" w:rsidP="00FC327D">
      <w:pPr>
        <w:pStyle w:val="a5"/>
        <w:numPr>
          <w:ilvl w:val="2"/>
          <w:numId w:val="5"/>
        </w:numPr>
        <w:tabs>
          <w:tab w:val="left" w:pos="1396"/>
        </w:tabs>
        <w:ind w:left="302" w:right="148" w:firstLine="566"/>
        <w:jc w:val="left"/>
        <w:rPr>
          <w:sz w:val="18"/>
          <w:szCs w:val="18"/>
        </w:rPr>
      </w:pPr>
      <w:r>
        <w:rPr>
          <w:sz w:val="18"/>
          <w:szCs w:val="18"/>
        </w:rPr>
        <w:t>Сохранить место за Обучающимся в случае пропуска занятий по уважительным причинам: в случае его болезни, лечения, карантина (наличие медицинской справки).</w:t>
      </w:r>
    </w:p>
    <w:p w:rsidR="00FC327D" w:rsidRDefault="00FC327D" w:rsidP="00FC327D">
      <w:pPr>
        <w:pStyle w:val="a5"/>
        <w:numPr>
          <w:ilvl w:val="2"/>
          <w:numId w:val="5"/>
        </w:numPr>
        <w:tabs>
          <w:tab w:val="left" w:pos="1369"/>
        </w:tabs>
        <w:jc w:val="left"/>
        <w:rPr>
          <w:sz w:val="18"/>
          <w:szCs w:val="18"/>
        </w:rPr>
      </w:pPr>
      <w:r>
        <w:rPr>
          <w:sz w:val="18"/>
          <w:szCs w:val="18"/>
        </w:rPr>
        <w:t>Принимать от Заказчика плату за образовательные услуги.</w:t>
      </w:r>
    </w:p>
    <w:p w:rsidR="00FC327D" w:rsidRDefault="00FC327D" w:rsidP="00FC327D">
      <w:pPr>
        <w:pStyle w:val="a5"/>
        <w:numPr>
          <w:ilvl w:val="2"/>
          <w:numId w:val="6"/>
        </w:numPr>
        <w:tabs>
          <w:tab w:val="left" w:pos="1456"/>
        </w:tabs>
        <w:ind w:right="147"/>
        <w:jc w:val="left"/>
        <w:rPr>
          <w:sz w:val="18"/>
          <w:szCs w:val="18"/>
        </w:rPr>
      </w:pPr>
      <w:r>
        <w:rPr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327D" w:rsidRDefault="00FC327D" w:rsidP="00FC327D">
      <w:pPr>
        <w:pStyle w:val="a5"/>
        <w:numPr>
          <w:ilvl w:val="1"/>
          <w:numId w:val="6"/>
        </w:numPr>
        <w:tabs>
          <w:tab w:val="left" w:pos="1221"/>
        </w:tabs>
        <w:ind w:hanging="353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Заказчик обязан:</w:t>
      </w:r>
    </w:p>
    <w:p w:rsidR="00FC327D" w:rsidRDefault="00FC327D" w:rsidP="00FC327D">
      <w:pPr>
        <w:pStyle w:val="a5"/>
        <w:numPr>
          <w:ilvl w:val="2"/>
          <w:numId w:val="6"/>
        </w:numPr>
        <w:tabs>
          <w:tab w:val="left" w:pos="1322"/>
        </w:tabs>
        <w:ind w:left="302" w:right="148" w:firstLine="566"/>
        <w:jc w:val="left"/>
        <w:rPr>
          <w:sz w:val="18"/>
          <w:szCs w:val="18"/>
        </w:rPr>
      </w:pPr>
      <w:r>
        <w:rPr>
          <w:sz w:val="18"/>
          <w:szCs w:val="18"/>
        </w:rPr>
        <w:t>Своевременно вносить плату за предоставляемые Обучающемуся дополнительные образовательные услуги, указанные в разделе 1 настоящего Договора, в размере и порядке, определенных настоящим Договором.</w:t>
      </w:r>
    </w:p>
    <w:p w:rsidR="00FC327D" w:rsidRDefault="00FC327D" w:rsidP="00FC327D">
      <w:pPr>
        <w:pStyle w:val="a5"/>
        <w:numPr>
          <w:ilvl w:val="2"/>
          <w:numId w:val="6"/>
        </w:numPr>
        <w:tabs>
          <w:tab w:val="left" w:pos="1369"/>
        </w:tabs>
        <w:jc w:val="left"/>
        <w:rPr>
          <w:sz w:val="18"/>
          <w:szCs w:val="18"/>
        </w:rPr>
      </w:pPr>
      <w:r>
        <w:rPr>
          <w:sz w:val="18"/>
          <w:szCs w:val="18"/>
        </w:rPr>
        <w:t>Извещать Исполнителя об уважительных причинах отсутствия Обучающегося на занятиях.</w:t>
      </w:r>
    </w:p>
    <w:p w:rsidR="00FC327D" w:rsidRDefault="00FC327D" w:rsidP="00FC327D">
      <w:pPr>
        <w:pStyle w:val="a5"/>
        <w:numPr>
          <w:ilvl w:val="2"/>
          <w:numId w:val="6"/>
        </w:numPr>
        <w:tabs>
          <w:tab w:val="left" w:pos="1369"/>
        </w:tabs>
        <w:jc w:val="left"/>
        <w:rPr>
          <w:sz w:val="18"/>
          <w:szCs w:val="18"/>
        </w:rPr>
      </w:pPr>
      <w:r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FC327D" w:rsidRDefault="00FC327D" w:rsidP="00FC327D">
      <w:pPr>
        <w:pStyle w:val="a5"/>
        <w:numPr>
          <w:ilvl w:val="2"/>
          <w:numId w:val="7"/>
        </w:numPr>
        <w:tabs>
          <w:tab w:val="left" w:pos="1322"/>
        </w:tabs>
        <w:ind w:right="148"/>
        <w:jc w:val="left"/>
        <w:rPr>
          <w:sz w:val="18"/>
          <w:szCs w:val="18"/>
        </w:rPr>
      </w:pPr>
      <w:r>
        <w:rPr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C327D" w:rsidRDefault="00FC327D" w:rsidP="00FC327D">
      <w:pPr>
        <w:pStyle w:val="a5"/>
        <w:numPr>
          <w:ilvl w:val="1"/>
          <w:numId w:val="7"/>
        </w:numPr>
        <w:tabs>
          <w:tab w:val="left" w:pos="1221"/>
        </w:tabs>
        <w:ind w:hanging="353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Обучающийся обязан</w:t>
      </w:r>
    </w:p>
    <w:p w:rsidR="00FC327D" w:rsidRDefault="00FC327D" w:rsidP="00FC327D">
      <w:pPr>
        <w:pStyle w:val="a5"/>
        <w:numPr>
          <w:ilvl w:val="2"/>
          <w:numId w:val="7"/>
        </w:numPr>
        <w:tabs>
          <w:tab w:val="left" w:pos="1369"/>
        </w:tabs>
        <w:jc w:val="left"/>
        <w:rPr>
          <w:sz w:val="18"/>
          <w:szCs w:val="18"/>
        </w:rPr>
      </w:pPr>
      <w:r>
        <w:rPr>
          <w:sz w:val="18"/>
          <w:szCs w:val="18"/>
        </w:rPr>
        <w:t>Выполнять задания для подготовки к занятиям, предусмотренным учебным планом.</w:t>
      </w:r>
    </w:p>
    <w:p w:rsidR="00FC327D" w:rsidRDefault="00FC327D" w:rsidP="00FC327D">
      <w:pPr>
        <w:pStyle w:val="a5"/>
        <w:numPr>
          <w:ilvl w:val="2"/>
          <w:numId w:val="7"/>
        </w:numPr>
        <w:tabs>
          <w:tab w:val="left" w:pos="1405"/>
        </w:tabs>
        <w:ind w:left="302" w:right="145" w:firstLine="566"/>
        <w:jc w:val="left"/>
        <w:rPr>
          <w:sz w:val="18"/>
          <w:szCs w:val="18"/>
        </w:rPr>
      </w:pPr>
      <w:r>
        <w:rPr>
          <w:sz w:val="18"/>
          <w:szCs w:val="18"/>
        </w:rPr>
        <w:t>Соблюдать учебную дисциплину и общепринятые нормы поведения, в частности, проявлятьуважение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C327D" w:rsidRDefault="00FC327D" w:rsidP="00FC327D">
      <w:pPr>
        <w:pStyle w:val="a5"/>
        <w:numPr>
          <w:ilvl w:val="2"/>
          <w:numId w:val="7"/>
        </w:numPr>
        <w:tabs>
          <w:tab w:val="left" w:pos="1370"/>
        </w:tabs>
        <w:ind w:left="1369" w:hanging="502"/>
        <w:jc w:val="left"/>
        <w:rPr>
          <w:sz w:val="18"/>
          <w:szCs w:val="18"/>
        </w:rPr>
      </w:pPr>
      <w:r>
        <w:rPr>
          <w:sz w:val="18"/>
          <w:szCs w:val="18"/>
        </w:rPr>
        <w:t>Бережно относиться к имуществу Исполнителя.</w:t>
      </w:r>
    </w:p>
    <w:p w:rsidR="00FC327D" w:rsidRDefault="00FC327D" w:rsidP="00FC327D">
      <w:pPr>
        <w:pStyle w:val="1"/>
        <w:numPr>
          <w:ilvl w:val="0"/>
          <w:numId w:val="1"/>
        </w:numPr>
        <w:tabs>
          <w:tab w:val="left" w:pos="3020"/>
        </w:tabs>
        <w:ind w:left="3019" w:hanging="203"/>
        <w:rPr>
          <w:sz w:val="18"/>
          <w:szCs w:val="18"/>
        </w:rPr>
      </w:pPr>
      <w:r>
        <w:rPr>
          <w:sz w:val="18"/>
          <w:szCs w:val="18"/>
        </w:rPr>
        <w:t>Стоимость услуг, сроки и порядок их оплаты</w:t>
      </w:r>
    </w:p>
    <w:p w:rsidR="00FC327D" w:rsidRDefault="00FC327D" w:rsidP="00FC327D">
      <w:pPr>
        <w:pStyle w:val="a5"/>
        <w:numPr>
          <w:ilvl w:val="1"/>
          <w:numId w:val="8"/>
        </w:numPr>
        <w:tabs>
          <w:tab w:val="left" w:pos="1281"/>
        </w:tabs>
        <w:ind w:right="145" w:firstLine="566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Полная стоимость платных образовательных услуг за весь период обучения Обучающегося составляет ___________ (_______________________________________________________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). НДС не облагается (основание: п.8ст.145НКРФ.)</w:t>
      </w:r>
    </w:p>
    <w:p w:rsidR="00FC327D" w:rsidRDefault="00FC327D" w:rsidP="00FC327D">
      <w:pPr>
        <w:pStyle w:val="a5"/>
        <w:tabs>
          <w:tab w:val="left" w:pos="1281"/>
        </w:tabs>
        <w:ind w:left="868" w:right="145" w:firstLine="0"/>
        <w:jc w:val="left"/>
        <w:rPr>
          <w:color w:val="FF0000"/>
          <w:sz w:val="18"/>
          <w:szCs w:val="18"/>
        </w:rPr>
      </w:pPr>
      <w:r>
        <w:rPr>
          <w:sz w:val="18"/>
          <w:szCs w:val="18"/>
        </w:rPr>
        <w:t>.Увеличение стоимости образовательных услуг после заключения Договора не допускается.</w:t>
      </w:r>
    </w:p>
    <w:p w:rsidR="00FC327D" w:rsidRDefault="00FC327D" w:rsidP="00FC327D">
      <w:pPr>
        <w:widowControl/>
        <w:autoSpaceDE/>
        <w:autoSpaceDN/>
        <w:rPr>
          <w:sz w:val="18"/>
          <w:szCs w:val="18"/>
        </w:rPr>
        <w:sectPr w:rsidR="00FC327D" w:rsidSect="00FC327D">
          <w:pgSz w:w="11910" w:h="16840"/>
          <w:pgMar w:top="567" w:right="567" w:bottom="567" w:left="964" w:header="720" w:footer="720" w:gutter="0"/>
          <w:cols w:space="720"/>
        </w:sectPr>
      </w:pPr>
    </w:p>
    <w:p w:rsidR="00FC327D" w:rsidRDefault="00FC327D" w:rsidP="00FC327D">
      <w:pPr>
        <w:pStyle w:val="a5"/>
        <w:numPr>
          <w:ilvl w:val="1"/>
          <w:numId w:val="8"/>
        </w:numPr>
        <w:tabs>
          <w:tab w:val="left" w:pos="1283"/>
        </w:tabs>
        <w:ind w:right="146" w:firstLine="56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Заказчик ежемесячно оплачивает стоимость фактически оказанных Обучающемуся платных дополнительных образовательных услуг, указанных в разделе 1 настоящего договора, не позднее 10 числа месяца, следующего за месяцем оказания услуги. </w:t>
      </w:r>
    </w:p>
    <w:p w:rsidR="00FC327D" w:rsidRDefault="00FC327D" w:rsidP="00FC327D">
      <w:pPr>
        <w:pStyle w:val="a5"/>
        <w:numPr>
          <w:ilvl w:val="1"/>
          <w:numId w:val="8"/>
        </w:numPr>
        <w:tabs>
          <w:tab w:val="left" w:pos="1231"/>
        </w:tabs>
        <w:ind w:right="149" w:firstLine="566"/>
        <w:rPr>
          <w:sz w:val="18"/>
          <w:szCs w:val="18"/>
        </w:rPr>
      </w:pPr>
      <w:r>
        <w:rPr>
          <w:sz w:val="18"/>
          <w:szCs w:val="18"/>
        </w:rPr>
        <w:t>Оплата производится в безналичном порядке, путем перечисления денежных средств на лицевой счет   Исполнителя, по реквизитам, указанным в п. 9  настоящего Договора.</w:t>
      </w:r>
    </w:p>
    <w:p w:rsidR="00FC327D" w:rsidRDefault="00FC327D" w:rsidP="00FC327D">
      <w:pPr>
        <w:pStyle w:val="a5"/>
        <w:numPr>
          <w:ilvl w:val="1"/>
          <w:numId w:val="8"/>
        </w:numPr>
        <w:tabs>
          <w:tab w:val="left" w:pos="1269"/>
        </w:tabs>
        <w:ind w:right="147" w:firstLine="566"/>
        <w:rPr>
          <w:sz w:val="18"/>
          <w:szCs w:val="18"/>
        </w:rPr>
      </w:pPr>
      <w:r>
        <w:rPr>
          <w:sz w:val="18"/>
          <w:szCs w:val="18"/>
        </w:rPr>
        <w:t>Перерасчет оплаты производится при отсутствии ребенка по причине болезни на основании  предоставления медицинской справки (справка предоставляется на первое занятие после болезни). В других случаях за не оказанные Обучающемуся платные образовательные услуги перерасчет не производится, денежные средства, поступившие на счет Исполнителя в качестве оплаты, возврату не подлежат.</w:t>
      </w:r>
    </w:p>
    <w:p w:rsidR="00FC327D" w:rsidRDefault="00FC327D" w:rsidP="00FC327D">
      <w:pPr>
        <w:pStyle w:val="a5"/>
        <w:numPr>
          <w:ilvl w:val="1"/>
          <w:numId w:val="8"/>
        </w:numPr>
        <w:tabs>
          <w:tab w:val="left" w:pos="1245"/>
        </w:tabs>
        <w:ind w:right="147" w:firstLine="566"/>
        <w:rPr>
          <w:sz w:val="18"/>
          <w:szCs w:val="18"/>
        </w:rPr>
      </w:pPr>
      <w:r>
        <w:rPr>
          <w:sz w:val="18"/>
          <w:szCs w:val="18"/>
        </w:rPr>
        <w:t>Отсутствие ребенка по другим причинам возможно с сохранением места в группе при условии оплаты в полном объеме. Если Заказчик не произвел оплату за оказанные услуги в сроки, указанные в п. 4 2 настоящего договора, Исполнитель имеет право не допустить Обучающегося к занятиям.</w:t>
      </w:r>
    </w:p>
    <w:p w:rsidR="00FC327D" w:rsidRDefault="00FC327D" w:rsidP="00FC327D">
      <w:pPr>
        <w:pStyle w:val="a5"/>
        <w:numPr>
          <w:ilvl w:val="1"/>
          <w:numId w:val="8"/>
        </w:numPr>
        <w:tabs>
          <w:tab w:val="left" w:pos="1236"/>
        </w:tabs>
        <w:ind w:right="148" w:firstLine="566"/>
        <w:rPr>
          <w:sz w:val="18"/>
          <w:szCs w:val="18"/>
        </w:rPr>
      </w:pPr>
      <w:r>
        <w:rPr>
          <w:sz w:val="18"/>
          <w:szCs w:val="18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FC327D" w:rsidRDefault="00FC327D" w:rsidP="00FC327D">
      <w:pPr>
        <w:pStyle w:val="a5"/>
        <w:numPr>
          <w:ilvl w:val="1"/>
          <w:numId w:val="8"/>
        </w:numPr>
        <w:tabs>
          <w:tab w:val="left" w:pos="1228"/>
        </w:tabs>
        <w:ind w:right="148" w:firstLine="566"/>
        <w:rPr>
          <w:sz w:val="18"/>
          <w:szCs w:val="18"/>
        </w:rPr>
      </w:pPr>
      <w:r>
        <w:rPr>
          <w:sz w:val="18"/>
          <w:szCs w:val="18"/>
        </w:rPr>
        <w:t>Перерасчет суммы оплаты в текущем месяце за фактически пропущенные занятия Исполнителем не производится. Окончательный перерасчет производится после завершения оказания платной дополнительной образовательной услуги. Возврат суммы перерасчета производится по письменному заявлению Заказчика с указанием банков с их реквизитов для перечисления в безналичном порядке.</w:t>
      </w:r>
    </w:p>
    <w:p w:rsidR="00FC327D" w:rsidRDefault="00FC327D" w:rsidP="00FC327D">
      <w:pPr>
        <w:pStyle w:val="1"/>
        <w:numPr>
          <w:ilvl w:val="0"/>
          <w:numId w:val="1"/>
        </w:numPr>
        <w:tabs>
          <w:tab w:val="left" w:pos="2943"/>
        </w:tabs>
        <w:ind w:left="2942"/>
        <w:rPr>
          <w:sz w:val="18"/>
          <w:szCs w:val="18"/>
        </w:rPr>
      </w:pPr>
      <w:r>
        <w:rPr>
          <w:sz w:val="18"/>
          <w:szCs w:val="18"/>
        </w:rPr>
        <w:t>Основания изменения и расторжения договора</w:t>
      </w:r>
    </w:p>
    <w:p w:rsidR="00FC327D" w:rsidRDefault="00FC327D" w:rsidP="00FC327D">
      <w:pPr>
        <w:pStyle w:val="a5"/>
        <w:numPr>
          <w:ilvl w:val="1"/>
          <w:numId w:val="9"/>
        </w:numPr>
        <w:tabs>
          <w:tab w:val="left" w:pos="1221"/>
        </w:tabs>
        <w:ind w:left="1220" w:hanging="353"/>
        <w:rPr>
          <w:sz w:val="18"/>
          <w:szCs w:val="18"/>
        </w:rPr>
      </w:pPr>
      <w:r>
        <w:rPr>
          <w:sz w:val="18"/>
          <w:szCs w:val="18"/>
        </w:rPr>
        <w:t>Настоящий Договор может быть расторгнут по соглашению Сторон.</w:t>
      </w:r>
    </w:p>
    <w:p w:rsidR="00FC327D" w:rsidRDefault="00FC327D" w:rsidP="00FC327D">
      <w:pPr>
        <w:pStyle w:val="a5"/>
        <w:numPr>
          <w:ilvl w:val="1"/>
          <w:numId w:val="9"/>
        </w:numPr>
        <w:tabs>
          <w:tab w:val="left" w:pos="1252"/>
        </w:tabs>
        <w:ind w:right="146" w:firstLine="566"/>
        <w:rPr>
          <w:sz w:val="18"/>
          <w:szCs w:val="18"/>
        </w:rPr>
      </w:pPr>
      <w:r>
        <w:rPr>
          <w:sz w:val="18"/>
          <w:szCs w:val="18"/>
        </w:rPr>
        <w:t xml:space="preserve">Договор может быть расторгнут по инициативе Заказчика в случае его письменного отказа от исполнения настоящего Договора (отказа от прохождения обучения). При этом датой расторжения Договора считается дата, следующая за датой поступления письменного отказа Исполнителю. </w:t>
      </w:r>
    </w:p>
    <w:p w:rsidR="00FC327D" w:rsidRDefault="00FC327D" w:rsidP="00FC327D">
      <w:pPr>
        <w:tabs>
          <w:tab w:val="left" w:pos="1252"/>
        </w:tabs>
        <w:ind w:left="302" w:right="146"/>
        <w:rPr>
          <w:sz w:val="18"/>
          <w:szCs w:val="18"/>
        </w:rPr>
      </w:pPr>
      <w:r>
        <w:rPr>
          <w:sz w:val="18"/>
          <w:szCs w:val="18"/>
        </w:rPr>
        <w:t>Возврат оплаченной Заказчиком стоимости услуг производится в следующем порядке:</w:t>
      </w:r>
    </w:p>
    <w:p w:rsidR="00FC327D" w:rsidRDefault="00FC327D" w:rsidP="00FC327D">
      <w:pPr>
        <w:pStyle w:val="a5"/>
        <w:numPr>
          <w:ilvl w:val="0"/>
          <w:numId w:val="10"/>
        </w:numPr>
        <w:tabs>
          <w:tab w:val="left" w:pos="1020"/>
        </w:tabs>
        <w:ind w:left="1019"/>
        <w:rPr>
          <w:sz w:val="18"/>
          <w:szCs w:val="18"/>
        </w:rPr>
      </w:pPr>
      <w:r>
        <w:rPr>
          <w:sz w:val="18"/>
          <w:szCs w:val="18"/>
        </w:rPr>
        <w:t>В случае расторжения Договора до начала обучения :в размере 100% оплаченной стоимости услуг;</w:t>
      </w:r>
    </w:p>
    <w:p w:rsidR="00FC327D" w:rsidRDefault="00FC327D" w:rsidP="00FC327D">
      <w:pPr>
        <w:pStyle w:val="a5"/>
        <w:numPr>
          <w:ilvl w:val="0"/>
          <w:numId w:val="10"/>
        </w:numPr>
        <w:tabs>
          <w:tab w:val="left" w:pos="1049"/>
        </w:tabs>
        <w:ind w:right="146" w:hanging="142"/>
        <w:rPr>
          <w:sz w:val="18"/>
          <w:szCs w:val="18"/>
        </w:rPr>
      </w:pPr>
      <w:r>
        <w:rPr>
          <w:sz w:val="18"/>
          <w:szCs w:val="18"/>
        </w:rPr>
        <w:t>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программе.</w:t>
      </w:r>
    </w:p>
    <w:p w:rsidR="00FC327D" w:rsidRDefault="00FC327D" w:rsidP="00FC327D">
      <w:pPr>
        <w:pStyle w:val="a3"/>
        <w:ind w:right="146"/>
        <w:rPr>
          <w:sz w:val="18"/>
          <w:szCs w:val="18"/>
        </w:rPr>
      </w:pPr>
      <w:r>
        <w:rPr>
          <w:sz w:val="18"/>
          <w:szCs w:val="18"/>
        </w:rPr>
        <w:t>В случае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объеме и подлежат оплате со стороны Заказчика в размере 100 % стоимости услуг по Договору.</w:t>
      </w:r>
    </w:p>
    <w:p w:rsidR="00FC327D" w:rsidRDefault="00FC327D" w:rsidP="00FC327D">
      <w:pPr>
        <w:pStyle w:val="a5"/>
        <w:numPr>
          <w:ilvl w:val="1"/>
          <w:numId w:val="9"/>
        </w:numPr>
        <w:tabs>
          <w:tab w:val="left" w:pos="1221"/>
        </w:tabs>
        <w:ind w:left="1220" w:hanging="353"/>
        <w:rPr>
          <w:sz w:val="18"/>
          <w:szCs w:val="18"/>
        </w:rPr>
      </w:pPr>
      <w:r>
        <w:rPr>
          <w:sz w:val="18"/>
          <w:szCs w:val="18"/>
        </w:rPr>
        <w:t>Договор может быть расторгнут по инициативе Исполнителя в одностороннем порядке в случаях:</w:t>
      </w:r>
    </w:p>
    <w:p w:rsidR="00FC327D" w:rsidRDefault="00FC327D" w:rsidP="001058B6">
      <w:pPr>
        <w:pStyle w:val="a5"/>
        <w:numPr>
          <w:ilvl w:val="0"/>
          <w:numId w:val="11"/>
        </w:numPr>
        <w:tabs>
          <w:tab w:val="left" w:pos="986"/>
        </w:tabs>
        <w:spacing w:after="100" w:afterAutospacing="1" w:line="0" w:lineRule="atLeast"/>
        <w:ind w:left="986"/>
        <w:rPr>
          <w:sz w:val="18"/>
          <w:szCs w:val="18"/>
        </w:rPr>
      </w:pPr>
      <w:r>
        <w:rPr>
          <w:sz w:val="18"/>
          <w:szCs w:val="18"/>
        </w:rPr>
        <w:t>Просрочки оплаты стоимости платных образовательных услуг;</w:t>
      </w:r>
    </w:p>
    <w:p w:rsidR="001058B6" w:rsidRPr="001058B6" w:rsidRDefault="001058B6" w:rsidP="001058B6">
      <w:pPr>
        <w:pStyle w:val="a5"/>
        <w:numPr>
          <w:ilvl w:val="0"/>
          <w:numId w:val="11"/>
        </w:numPr>
        <w:tabs>
          <w:tab w:val="left" w:pos="986"/>
        </w:tabs>
        <w:spacing w:after="100" w:afterAutospacing="1" w:line="0" w:lineRule="atLeast"/>
        <w:ind w:left="986"/>
        <w:rPr>
          <w:sz w:val="18"/>
          <w:szCs w:val="18"/>
        </w:rPr>
      </w:pPr>
      <w:r w:rsidRPr="001058B6">
        <w:rPr>
          <w:sz w:val="20"/>
          <w:lang w:eastAsia="ru-RU"/>
        </w:rPr>
        <w:t>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sz w:val="20"/>
          <w:lang w:eastAsia="ru-RU"/>
        </w:rPr>
        <w:t>;</w:t>
      </w:r>
    </w:p>
    <w:p w:rsidR="00FC327D" w:rsidRPr="001058B6" w:rsidRDefault="001058B6" w:rsidP="001058B6">
      <w:pPr>
        <w:pStyle w:val="a5"/>
        <w:numPr>
          <w:ilvl w:val="0"/>
          <w:numId w:val="11"/>
        </w:numPr>
        <w:tabs>
          <w:tab w:val="left" w:pos="986"/>
        </w:tabs>
        <w:spacing w:after="100" w:afterAutospacing="1" w:line="0" w:lineRule="atLeast"/>
        <w:ind w:left="986"/>
        <w:rPr>
          <w:sz w:val="18"/>
          <w:szCs w:val="18"/>
        </w:rPr>
      </w:pPr>
      <w:r w:rsidRPr="001058B6">
        <w:rPr>
          <w:sz w:val="18"/>
          <w:szCs w:val="18"/>
        </w:rPr>
        <w:t>Договор расторгается досрочно по обстоятельствам, не зависящим от воли родителей (законных представителей</w:t>
      </w:r>
      <w:r>
        <w:rPr>
          <w:sz w:val="18"/>
          <w:szCs w:val="18"/>
        </w:rPr>
        <w:t>) несовершеннолетнего Обучающегося и Исполнителя, в том числе в случае ликвидации Исполнителя</w:t>
      </w:r>
      <w:bookmarkStart w:id="0" w:name="dst100751"/>
      <w:bookmarkEnd w:id="0"/>
    </w:p>
    <w:p w:rsidR="00FC327D" w:rsidRDefault="00FC327D" w:rsidP="001058B6">
      <w:pPr>
        <w:pStyle w:val="1"/>
        <w:numPr>
          <w:ilvl w:val="0"/>
          <w:numId w:val="1"/>
        </w:numPr>
        <w:tabs>
          <w:tab w:val="left" w:pos="3152"/>
        </w:tabs>
        <w:rPr>
          <w:sz w:val="18"/>
          <w:szCs w:val="18"/>
        </w:rPr>
      </w:pPr>
      <w:r>
        <w:rPr>
          <w:sz w:val="18"/>
          <w:szCs w:val="18"/>
        </w:rPr>
        <w:t>Ответственность Исполнителя, Заказчика</w:t>
      </w:r>
    </w:p>
    <w:p w:rsidR="00FC327D" w:rsidRDefault="00FC327D" w:rsidP="00FC327D">
      <w:pPr>
        <w:pStyle w:val="a5"/>
        <w:numPr>
          <w:ilvl w:val="1"/>
          <w:numId w:val="12"/>
        </w:numPr>
        <w:tabs>
          <w:tab w:val="left" w:pos="1266"/>
        </w:tabs>
        <w:ind w:right="146" w:firstLine="566"/>
        <w:rPr>
          <w:sz w:val="18"/>
          <w:szCs w:val="18"/>
        </w:rPr>
      </w:pPr>
      <w:r>
        <w:rPr>
          <w:sz w:val="18"/>
          <w:szCs w:val="18"/>
        </w:rPr>
        <w:t>При оказании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327D" w:rsidRDefault="00FC327D" w:rsidP="00FC327D">
      <w:pPr>
        <w:pStyle w:val="a5"/>
        <w:numPr>
          <w:ilvl w:val="2"/>
          <w:numId w:val="12"/>
        </w:numPr>
        <w:tabs>
          <w:tab w:val="left" w:pos="1369"/>
        </w:tabs>
        <w:rPr>
          <w:sz w:val="18"/>
          <w:szCs w:val="18"/>
        </w:rPr>
      </w:pPr>
      <w:r>
        <w:rPr>
          <w:sz w:val="18"/>
          <w:szCs w:val="18"/>
        </w:rPr>
        <w:t>Соразмерного уменьшения стоимости оказанной образовательной услуги;</w:t>
      </w:r>
    </w:p>
    <w:p w:rsidR="00FC327D" w:rsidRDefault="00FC327D" w:rsidP="00FC327D">
      <w:pPr>
        <w:pStyle w:val="1"/>
        <w:numPr>
          <w:ilvl w:val="0"/>
          <w:numId w:val="1"/>
        </w:numPr>
        <w:tabs>
          <w:tab w:val="left" w:pos="3961"/>
        </w:tabs>
        <w:ind w:left="3960" w:hanging="203"/>
        <w:jc w:val="left"/>
        <w:rPr>
          <w:sz w:val="18"/>
          <w:szCs w:val="18"/>
        </w:rPr>
      </w:pPr>
      <w:r>
        <w:rPr>
          <w:sz w:val="18"/>
          <w:szCs w:val="18"/>
        </w:rPr>
        <w:t>Срок  дейст</w:t>
      </w:r>
      <w:bookmarkStart w:id="1" w:name="_GoBack"/>
      <w:bookmarkEnd w:id="1"/>
      <w:r>
        <w:rPr>
          <w:sz w:val="18"/>
          <w:szCs w:val="18"/>
        </w:rPr>
        <w:t>вия Договора</w:t>
      </w:r>
    </w:p>
    <w:p w:rsidR="00FC327D" w:rsidRDefault="00FC327D" w:rsidP="00FC327D">
      <w:pPr>
        <w:pStyle w:val="a3"/>
        <w:ind w:right="149"/>
        <w:rPr>
          <w:sz w:val="18"/>
          <w:szCs w:val="18"/>
        </w:rPr>
      </w:pPr>
      <w:r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327D" w:rsidRDefault="00FC327D" w:rsidP="00FC327D">
      <w:pPr>
        <w:pStyle w:val="1"/>
        <w:numPr>
          <w:ilvl w:val="0"/>
          <w:numId w:val="1"/>
        </w:numPr>
        <w:tabs>
          <w:tab w:val="left" w:pos="3766"/>
        </w:tabs>
        <w:rPr>
          <w:sz w:val="18"/>
          <w:szCs w:val="18"/>
        </w:rPr>
      </w:pPr>
      <w:r>
        <w:rPr>
          <w:sz w:val="18"/>
          <w:szCs w:val="18"/>
        </w:rPr>
        <w:t xml:space="preserve">       Заключительные положения</w:t>
      </w:r>
    </w:p>
    <w:p w:rsidR="00FC327D" w:rsidRDefault="00FC327D" w:rsidP="00FC327D">
      <w:pPr>
        <w:pStyle w:val="a5"/>
        <w:numPr>
          <w:ilvl w:val="1"/>
          <w:numId w:val="1"/>
        </w:numPr>
        <w:tabs>
          <w:tab w:val="left" w:pos="1319"/>
        </w:tabs>
        <w:ind w:right="151" w:firstLine="566"/>
        <w:jc w:val="left"/>
        <w:rPr>
          <w:sz w:val="18"/>
          <w:szCs w:val="18"/>
        </w:rPr>
      </w:pPr>
      <w:r>
        <w:rPr>
          <w:sz w:val="18"/>
          <w:szCs w:val="18"/>
        </w:rPr>
        <w:t>Под периодом предоставления образовательной услуг 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327D" w:rsidRDefault="00FC327D" w:rsidP="00FC327D">
      <w:pPr>
        <w:pStyle w:val="a5"/>
        <w:numPr>
          <w:ilvl w:val="1"/>
          <w:numId w:val="1"/>
        </w:numPr>
        <w:tabs>
          <w:tab w:val="left" w:pos="1278"/>
        </w:tabs>
        <w:ind w:right="144" w:firstLine="566"/>
        <w:jc w:val="left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327D" w:rsidRPr="001058B6" w:rsidRDefault="00FC327D" w:rsidP="001058B6">
      <w:pPr>
        <w:pStyle w:val="a5"/>
        <w:numPr>
          <w:ilvl w:val="1"/>
          <w:numId w:val="1"/>
        </w:numPr>
        <w:tabs>
          <w:tab w:val="left" w:pos="1221"/>
        </w:tabs>
        <w:ind w:left="1220" w:hanging="353"/>
        <w:jc w:val="left"/>
        <w:rPr>
          <w:sz w:val="18"/>
          <w:szCs w:val="18"/>
        </w:rPr>
      </w:pPr>
      <w:r>
        <w:rPr>
          <w:sz w:val="18"/>
          <w:szCs w:val="18"/>
        </w:rPr>
        <w:t>Изменения Договора оформляются дополнительными соглашениями к Договору.</w:t>
      </w:r>
    </w:p>
    <w:p w:rsidR="00FC327D" w:rsidRPr="001058B6" w:rsidRDefault="00FC327D" w:rsidP="001058B6">
      <w:pPr>
        <w:pStyle w:val="1"/>
        <w:tabs>
          <w:tab w:val="left" w:pos="3831"/>
        </w:tabs>
        <w:ind w:left="2977" w:firstLine="0"/>
        <w:jc w:val="left"/>
        <w:rPr>
          <w:sz w:val="18"/>
          <w:szCs w:val="18"/>
        </w:rPr>
      </w:pPr>
      <w:r>
        <w:rPr>
          <w:sz w:val="18"/>
          <w:szCs w:val="18"/>
        </w:rPr>
        <w:t>8.Адреса и реквизиты сторон</w:t>
      </w:r>
    </w:p>
    <w:tbl>
      <w:tblPr>
        <w:tblStyle w:val="TableNormal"/>
        <w:tblW w:w="10380" w:type="dxa"/>
        <w:tblInd w:w="109" w:type="dxa"/>
        <w:tblLayout w:type="fixed"/>
        <w:tblLook w:val="01E0"/>
      </w:tblPr>
      <w:tblGrid>
        <w:gridCol w:w="3346"/>
        <w:gridCol w:w="3065"/>
        <w:gridCol w:w="53"/>
        <w:gridCol w:w="3916"/>
      </w:tblGrid>
      <w:tr w:rsidR="00FC327D" w:rsidTr="00FC327D">
        <w:trPr>
          <w:trHeight w:val="249"/>
        </w:trPr>
        <w:tc>
          <w:tcPr>
            <w:tcW w:w="3347" w:type="dxa"/>
            <w:hideMark/>
          </w:tcPr>
          <w:p w:rsidR="00FC327D" w:rsidRDefault="00FC327D" w:rsidP="00FC327D">
            <w:pPr>
              <w:pStyle w:val="TableParagraph"/>
              <w:ind w:left="9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3065" w:type="dxa"/>
            <w:hideMark/>
          </w:tcPr>
          <w:p w:rsidR="00FC327D" w:rsidRDefault="00FC327D" w:rsidP="00FC327D">
            <w:pPr>
              <w:pStyle w:val="TableParagraph"/>
              <w:ind w:left="1016" w:right="10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53" w:type="dxa"/>
          </w:tcPr>
          <w:p w:rsidR="00FC327D" w:rsidRDefault="00FC327D" w:rsidP="00FC327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916" w:type="dxa"/>
            <w:hideMark/>
          </w:tcPr>
          <w:p w:rsidR="00FC327D" w:rsidRDefault="00FC327D" w:rsidP="00FC327D">
            <w:pPr>
              <w:pStyle w:val="TableParagraph"/>
              <w:ind w:left="72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</w:p>
        </w:tc>
      </w:tr>
      <w:tr w:rsidR="00FC327D" w:rsidTr="00FC327D">
        <w:trPr>
          <w:trHeight w:val="715"/>
        </w:trPr>
        <w:tc>
          <w:tcPr>
            <w:tcW w:w="3347" w:type="dxa"/>
            <w:hideMark/>
          </w:tcPr>
          <w:p w:rsidR="00FC327D" w:rsidRDefault="00FC327D" w:rsidP="00FC327D">
            <w:pPr>
              <w:pStyle w:val="TableParagraph"/>
              <w:ind w:left="200" w:right="7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</w:t>
            </w:r>
          </w:p>
          <w:p w:rsidR="00FC327D" w:rsidRDefault="00FC327D" w:rsidP="00FC327D">
            <w:pPr>
              <w:pStyle w:val="TableParagraph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СОШ №38</w:t>
            </w:r>
          </w:p>
        </w:tc>
        <w:tc>
          <w:tcPr>
            <w:tcW w:w="3065" w:type="dxa"/>
            <w:hideMark/>
          </w:tcPr>
          <w:p w:rsidR="00FC327D" w:rsidRDefault="00FC327D" w:rsidP="00FC327D">
            <w:pPr>
              <w:pStyle w:val="TableParagraph"/>
              <w:tabs>
                <w:tab w:val="left" w:pos="2941"/>
              </w:tabs>
              <w:ind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FC327D" w:rsidRDefault="00FC327D" w:rsidP="00FC327D">
            <w:pPr>
              <w:pStyle w:val="TableParagraph"/>
              <w:tabs>
                <w:tab w:val="left" w:pos="2941"/>
              </w:tabs>
              <w:ind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FC327D" w:rsidRDefault="00FC327D" w:rsidP="00FC327D">
            <w:pPr>
              <w:pStyle w:val="TableParagraph"/>
              <w:tabs>
                <w:tab w:val="left" w:pos="2941"/>
              </w:tabs>
              <w:ind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53" w:type="dxa"/>
          </w:tcPr>
          <w:p w:rsidR="00FC327D" w:rsidRDefault="00FC327D" w:rsidP="00FC327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916" w:type="dxa"/>
            <w:hideMark/>
          </w:tcPr>
          <w:p w:rsidR="00FC327D" w:rsidRDefault="00FC327D" w:rsidP="00FC327D">
            <w:pPr>
              <w:pStyle w:val="TableParagraph"/>
              <w:tabs>
                <w:tab w:val="left" w:pos="2742"/>
              </w:tabs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FC327D" w:rsidRDefault="00FC327D" w:rsidP="00FC327D">
            <w:pPr>
              <w:pStyle w:val="TableParagraph"/>
              <w:tabs>
                <w:tab w:val="left" w:pos="2742"/>
              </w:tabs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FC327D" w:rsidRDefault="00FC327D" w:rsidP="00FC327D">
            <w:pPr>
              <w:pStyle w:val="TableParagraph"/>
              <w:tabs>
                <w:tab w:val="left" w:pos="2742"/>
              </w:tabs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FC327D" w:rsidTr="00FC327D">
        <w:trPr>
          <w:trHeight w:val="1765"/>
        </w:trPr>
        <w:tc>
          <w:tcPr>
            <w:tcW w:w="3347" w:type="dxa"/>
            <w:hideMark/>
          </w:tcPr>
          <w:p w:rsidR="00FC327D" w:rsidRPr="00FC327D" w:rsidRDefault="00FC327D" w:rsidP="00FC327D">
            <w:pPr>
              <w:pStyle w:val="TableParagraph"/>
              <w:ind w:left="20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Местонахождения: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 xml:space="preserve">170023, г. Тверь, ул. Маршала 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Конева, дом 1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ИНН/КПП 6904028843/695001001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л/счёт 004091977 в Департаменте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финансов администрации г. Твери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р/с 03234643287010003600 в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Отделении банка России/УФК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По Тверской области г. Тверь</w:t>
            </w:r>
          </w:p>
          <w:p w:rsidR="00FC327D" w:rsidRPr="00FC327D" w:rsidRDefault="00FC327D" w:rsidP="00FC327D">
            <w:pPr>
              <w:pStyle w:val="TableParagraph"/>
              <w:ind w:left="200" w:right="48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БИК 012809106</w:t>
            </w:r>
          </w:p>
        </w:tc>
        <w:tc>
          <w:tcPr>
            <w:tcW w:w="3065" w:type="dxa"/>
            <w:vMerge w:val="restart"/>
          </w:tcPr>
          <w:p w:rsidR="00FC327D" w:rsidRDefault="00FC327D" w:rsidP="00FC327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Местожительства:</w:t>
            </w:r>
          </w:p>
          <w:p w:rsidR="00FC327D" w:rsidRDefault="00FC327D" w:rsidP="00FC327D">
            <w:pPr>
              <w:pStyle w:val="TableParagraph"/>
              <w:tabs>
                <w:tab w:val="left" w:pos="2941"/>
              </w:tabs>
              <w:ind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FC327D" w:rsidRDefault="00FC327D" w:rsidP="00FC327D">
            <w:pPr>
              <w:pStyle w:val="TableParagraph"/>
              <w:tabs>
                <w:tab w:val="left" w:pos="1001"/>
                <w:tab w:val="left" w:pos="2897"/>
              </w:tabs>
              <w:rPr>
                <w:sz w:val="18"/>
                <w:szCs w:val="18"/>
                <w:u w:val="single"/>
              </w:rPr>
            </w:pPr>
          </w:p>
          <w:p w:rsidR="00FC327D" w:rsidRDefault="00FC327D" w:rsidP="00FC327D">
            <w:pPr>
              <w:pStyle w:val="TableParagraph"/>
              <w:tabs>
                <w:tab w:val="left" w:pos="1001"/>
                <w:tab w:val="left" w:pos="2897"/>
              </w:tabs>
              <w:rPr>
                <w:sz w:val="18"/>
                <w:szCs w:val="18"/>
                <w:u w:val="single"/>
              </w:rPr>
            </w:pPr>
          </w:p>
          <w:p w:rsidR="00FC327D" w:rsidRDefault="00FC327D" w:rsidP="00FC327D">
            <w:pPr>
              <w:pStyle w:val="TableParagraph"/>
              <w:tabs>
                <w:tab w:val="left" w:pos="1001"/>
                <w:tab w:val="left" w:pos="2897"/>
              </w:tabs>
              <w:rPr>
                <w:sz w:val="18"/>
                <w:szCs w:val="18"/>
                <w:u w:val="single"/>
              </w:rPr>
            </w:pPr>
          </w:p>
          <w:p w:rsidR="00FC327D" w:rsidRDefault="00FC327D" w:rsidP="00FC327D">
            <w:pPr>
              <w:pStyle w:val="TableParagraph"/>
              <w:tabs>
                <w:tab w:val="left" w:pos="1001"/>
                <w:tab w:val="left" w:pos="2897"/>
              </w:tabs>
              <w:rPr>
                <w:sz w:val="18"/>
                <w:szCs w:val="18"/>
                <w:u w:val="single"/>
              </w:rPr>
            </w:pPr>
          </w:p>
          <w:p w:rsidR="00FC327D" w:rsidRDefault="00FC327D" w:rsidP="00FC327D">
            <w:pPr>
              <w:pStyle w:val="TableParagraph"/>
              <w:tabs>
                <w:tab w:val="left" w:pos="1001"/>
                <w:tab w:val="left" w:pos="2897"/>
              </w:tabs>
              <w:rPr>
                <w:sz w:val="18"/>
                <w:szCs w:val="18"/>
                <w:u w:val="single"/>
              </w:rPr>
            </w:pPr>
          </w:p>
          <w:p w:rsidR="00FC327D" w:rsidRDefault="00FC327D" w:rsidP="00FC327D">
            <w:pPr>
              <w:pStyle w:val="TableParagraph"/>
              <w:tabs>
                <w:tab w:val="left" w:pos="1001"/>
                <w:tab w:val="left" w:pos="28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FC327D" w:rsidRDefault="00FC327D" w:rsidP="00FC327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(подпись,расшифровка)</w:t>
            </w:r>
          </w:p>
        </w:tc>
        <w:tc>
          <w:tcPr>
            <w:tcW w:w="53" w:type="dxa"/>
          </w:tcPr>
          <w:p w:rsidR="00FC327D" w:rsidRDefault="00FC327D" w:rsidP="00FC327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916" w:type="dxa"/>
            <w:vMerge w:val="restart"/>
            <w:hideMark/>
          </w:tcPr>
          <w:p w:rsidR="00FC327D" w:rsidRDefault="00FC327D" w:rsidP="00FC327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Местожительства:</w:t>
            </w:r>
          </w:p>
          <w:p w:rsidR="00FC327D" w:rsidRDefault="00FC327D" w:rsidP="00FC327D">
            <w:pPr>
              <w:pStyle w:val="TableParagraph"/>
              <w:tabs>
                <w:tab w:val="left" w:pos="2742"/>
              </w:tabs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FC327D" w:rsidRDefault="00FC327D" w:rsidP="00FC327D">
            <w:pPr>
              <w:pStyle w:val="TableParagraph"/>
              <w:tabs>
                <w:tab w:val="left" w:pos="2742"/>
              </w:tabs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FC327D" w:rsidTr="00FC327D">
        <w:trPr>
          <w:trHeight w:val="378"/>
        </w:trPr>
        <w:tc>
          <w:tcPr>
            <w:tcW w:w="3347" w:type="dxa"/>
            <w:hideMark/>
          </w:tcPr>
          <w:p w:rsidR="00FC327D" w:rsidRPr="00FC327D" w:rsidRDefault="00FC327D" w:rsidP="00FC327D">
            <w:pPr>
              <w:pStyle w:val="TableParagraph"/>
              <w:tabs>
                <w:tab w:val="left" w:pos="1867"/>
              </w:tabs>
              <w:ind w:left="20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Директор</w:t>
            </w:r>
            <w:r w:rsidRPr="00FC327D">
              <w:rPr>
                <w:sz w:val="18"/>
                <w:szCs w:val="18"/>
                <w:u w:val="single"/>
                <w:lang w:val="ru-RU"/>
              </w:rPr>
              <w:tab/>
            </w:r>
            <w:r w:rsidRPr="00FC327D">
              <w:rPr>
                <w:sz w:val="18"/>
                <w:szCs w:val="18"/>
                <w:lang w:val="ru-RU"/>
              </w:rPr>
              <w:t>Г.Б. Бардашева</w:t>
            </w:r>
          </w:p>
          <w:p w:rsidR="00FC327D" w:rsidRPr="00FC327D" w:rsidRDefault="00FC327D" w:rsidP="00FC327D">
            <w:pPr>
              <w:pStyle w:val="TableParagraph"/>
              <w:tabs>
                <w:tab w:val="left" w:pos="1867"/>
              </w:tabs>
              <w:ind w:left="200"/>
              <w:rPr>
                <w:sz w:val="18"/>
                <w:szCs w:val="18"/>
                <w:lang w:val="ru-RU"/>
              </w:rPr>
            </w:pPr>
            <w:r w:rsidRPr="00FC327D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3065" w:type="dxa"/>
            <w:vMerge/>
            <w:vAlign w:val="center"/>
            <w:hideMark/>
          </w:tcPr>
          <w:p w:rsidR="00FC327D" w:rsidRPr="00FC327D" w:rsidRDefault="00FC327D" w:rsidP="00FC327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3" w:type="dxa"/>
          </w:tcPr>
          <w:p w:rsidR="00FC327D" w:rsidRPr="00FC327D" w:rsidRDefault="00FC327D" w:rsidP="00FC327D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3916" w:type="dxa"/>
            <w:vMerge/>
            <w:vAlign w:val="center"/>
            <w:hideMark/>
          </w:tcPr>
          <w:p w:rsidR="00FC327D" w:rsidRPr="00FC327D" w:rsidRDefault="00FC327D" w:rsidP="00FC327D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FC327D" w:rsidRDefault="00FC327D" w:rsidP="00FC327D">
      <w:pPr>
        <w:rPr>
          <w:sz w:val="20"/>
        </w:rPr>
      </w:pPr>
      <w:r>
        <w:rPr>
          <w:sz w:val="20"/>
        </w:rPr>
        <w:t xml:space="preserve">В соответствии с Федеральным законом от 27.07.2006 г. № 152-ФЗ «О защите персональных данных», согласен на обработку моих персональных данных и персональных данных моего ребёнка для зачисления на обучение. </w:t>
      </w:r>
    </w:p>
    <w:p w:rsidR="00FC327D" w:rsidRDefault="00FC327D" w:rsidP="00FC327D">
      <w:pPr>
        <w:rPr>
          <w:sz w:val="20"/>
        </w:rPr>
      </w:pPr>
      <w:r>
        <w:rPr>
          <w:sz w:val="20"/>
        </w:rPr>
        <w:t>____________________________</w:t>
      </w:r>
      <w:r w:rsidR="001058B6">
        <w:rPr>
          <w:sz w:val="20"/>
        </w:rPr>
        <w:t xml:space="preserve">               Подпись</w:t>
      </w:r>
    </w:p>
    <w:p w:rsidR="001058B6" w:rsidRPr="00FC327D" w:rsidRDefault="001058B6">
      <w:pPr>
        <w:rPr>
          <w:sz w:val="20"/>
        </w:rPr>
      </w:pPr>
    </w:p>
    <w:sectPr w:rsidR="001058B6" w:rsidRPr="00FC327D" w:rsidSect="00FC327D">
      <w:pgSz w:w="11906" w:h="16838"/>
      <w:pgMar w:top="567" w:right="567" w:bottom="56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340"/>
    <w:multiLevelType w:val="multilevel"/>
    <w:tmpl w:val="0F127978"/>
    <w:lvl w:ilvl="0">
      <w:start w:val="3"/>
      <w:numFmt w:val="decimal"/>
      <w:lvlText w:val="%1"/>
      <w:lvlJc w:val="left"/>
      <w:pPr>
        <w:ind w:left="1220" w:hanging="3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15" w:hanging="5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71" w:hanging="5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27" w:hanging="5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83" w:hanging="5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39" w:hanging="5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4" w:hanging="501"/>
      </w:pPr>
      <w:rPr>
        <w:lang w:val="ru-RU" w:eastAsia="en-US" w:bidi="ar-SA"/>
      </w:rPr>
    </w:lvl>
  </w:abstractNum>
  <w:abstractNum w:abstractNumId="1">
    <w:nsid w:val="32BD3AF9"/>
    <w:multiLevelType w:val="multilevel"/>
    <w:tmpl w:val="0302D36A"/>
    <w:lvl w:ilvl="0">
      <w:start w:val="1"/>
      <w:numFmt w:val="decimal"/>
      <w:lvlText w:val="%1."/>
      <w:lvlJc w:val="left"/>
      <w:pPr>
        <w:ind w:left="317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858" w:hanging="42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476" w:hanging="4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95" w:hanging="4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13" w:hanging="4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32" w:hanging="4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50" w:hanging="4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9" w:hanging="427"/>
      </w:pPr>
      <w:rPr>
        <w:lang w:val="ru-RU" w:eastAsia="en-US" w:bidi="ar-SA"/>
      </w:rPr>
    </w:lvl>
  </w:abstractNum>
  <w:abstractNum w:abstractNumId="2">
    <w:nsid w:val="331435A5"/>
    <w:multiLevelType w:val="multilevel"/>
    <w:tmpl w:val="0F127978"/>
    <w:lvl w:ilvl="0">
      <w:start w:val="3"/>
      <w:numFmt w:val="decimal"/>
      <w:lvlText w:val="%1"/>
      <w:lvlJc w:val="left"/>
      <w:pPr>
        <w:ind w:left="1220" w:hanging="3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15" w:hanging="5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71" w:hanging="5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27" w:hanging="5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83" w:hanging="5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39" w:hanging="5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4" w:hanging="501"/>
      </w:pPr>
      <w:rPr>
        <w:lang w:val="ru-RU" w:eastAsia="en-US" w:bidi="ar-SA"/>
      </w:rPr>
    </w:lvl>
  </w:abstractNum>
  <w:abstractNum w:abstractNumId="3">
    <w:nsid w:val="3E05789A"/>
    <w:multiLevelType w:val="hybridMultilevel"/>
    <w:tmpl w:val="12CC8074"/>
    <w:lvl w:ilvl="0" w:tplc="4874158C">
      <w:numFmt w:val="bullet"/>
      <w:lvlText w:val="–"/>
      <w:lvlJc w:val="left"/>
      <w:pPr>
        <w:ind w:left="101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FA380A">
      <w:numFmt w:val="bullet"/>
      <w:lvlText w:val="•"/>
      <w:lvlJc w:val="left"/>
      <w:pPr>
        <w:ind w:left="1898" w:hanging="152"/>
      </w:pPr>
      <w:rPr>
        <w:lang w:val="ru-RU" w:eastAsia="en-US" w:bidi="ar-SA"/>
      </w:rPr>
    </w:lvl>
    <w:lvl w:ilvl="2" w:tplc="5C06D70A">
      <w:numFmt w:val="bullet"/>
      <w:lvlText w:val="•"/>
      <w:lvlJc w:val="left"/>
      <w:pPr>
        <w:ind w:left="2777" w:hanging="152"/>
      </w:pPr>
      <w:rPr>
        <w:lang w:val="ru-RU" w:eastAsia="en-US" w:bidi="ar-SA"/>
      </w:rPr>
    </w:lvl>
    <w:lvl w:ilvl="3" w:tplc="451CD818">
      <w:numFmt w:val="bullet"/>
      <w:lvlText w:val="•"/>
      <w:lvlJc w:val="left"/>
      <w:pPr>
        <w:ind w:left="3655" w:hanging="152"/>
      </w:pPr>
      <w:rPr>
        <w:lang w:val="ru-RU" w:eastAsia="en-US" w:bidi="ar-SA"/>
      </w:rPr>
    </w:lvl>
    <w:lvl w:ilvl="4" w:tplc="C7A20618">
      <w:numFmt w:val="bullet"/>
      <w:lvlText w:val="•"/>
      <w:lvlJc w:val="left"/>
      <w:pPr>
        <w:ind w:left="4534" w:hanging="152"/>
      </w:pPr>
      <w:rPr>
        <w:lang w:val="ru-RU" w:eastAsia="en-US" w:bidi="ar-SA"/>
      </w:rPr>
    </w:lvl>
    <w:lvl w:ilvl="5" w:tplc="06C64F1A">
      <w:numFmt w:val="bullet"/>
      <w:lvlText w:val="•"/>
      <w:lvlJc w:val="left"/>
      <w:pPr>
        <w:ind w:left="5413" w:hanging="152"/>
      </w:pPr>
      <w:rPr>
        <w:lang w:val="ru-RU" w:eastAsia="en-US" w:bidi="ar-SA"/>
      </w:rPr>
    </w:lvl>
    <w:lvl w:ilvl="6" w:tplc="13AADEC8">
      <w:numFmt w:val="bullet"/>
      <w:lvlText w:val="•"/>
      <w:lvlJc w:val="left"/>
      <w:pPr>
        <w:ind w:left="6291" w:hanging="152"/>
      </w:pPr>
      <w:rPr>
        <w:lang w:val="ru-RU" w:eastAsia="en-US" w:bidi="ar-SA"/>
      </w:rPr>
    </w:lvl>
    <w:lvl w:ilvl="7" w:tplc="5B64720C">
      <w:numFmt w:val="bullet"/>
      <w:lvlText w:val="•"/>
      <w:lvlJc w:val="left"/>
      <w:pPr>
        <w:ind w:left="7170" w:hanging="152"/>
      </w:pPr>
      <w:rPr>
        <w:lang w:val="ru-RU" w:eastAsia="en-US" w:bidi="ar-SA"/>
      </w:rPr>
    </w:lvl>
    <w:lvl w:ilvl="8" w:tplc="D6483A08">
      <w:numFmt w:val="bullet"/>
      <w:lvlText w:val="•"/>
      <w:lvlJc w:val="left"/>
      <w:pPr>
        <w:ind w:left="8049" w:hanging="152"/>
      </w:pPr>
      <w:rPr>
        <w:lang w:val="ru-RU" w:eastAsia="en-US" w:bidi="ar-SA"/>
      </w:rPr>
    </w:lvl>
  </w:abstractNum>
  <w:abstractNum w:abstractNumId="4">
    <w:nsid w:val="41AE630D"/>
    <w:multiLevelType w:val="hybridMultilevel"/>
    <w:tmpl w:val="4FB07DD8"/>
    <w:lvl w:ilvl="0" w:tplc="4F328F7C">
      <w:numFmt w:val="bullet"/>
      <w:lvlText w:val="-"/>
      <w:lvlJc w:val="left"/>
      <w:pPr>
        <w:ind w:left="607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F8C9B8">
      <w:numFmt w:val="bullet"/>
      <w:lvlText w:val="•"/>
      <w:lvlJc w:val="left"/>
      <w:pPr>
        <w:ind w:left="1898" w:hanging="118"/>
      </w:pPr>
      <w:rPr>
        <w:lang w:val="ru-RU" w:eastAsia="en-US" w:bidi="ar-SA"/>
      </w:rPr>
    </w:lvl>
    <w:lvl w:ilvl="2" w:tplc="21A03D54">
      <w:numFmt w:val="bullet"/>
      <w:lvlText w:val="•"/>
      <w:lvlJc w:val="left"/>
      <w:pPr>
        <w:ind w:left="2777" w:hanging="118"/>
      </w:pPr>
      <w:rPr>
        <w:lang w:val="ru-RU" w:eastAsia="en-US" w:bidi="ar-SA"/>
      </w:rPr>
    </w:lvl>
    <w:lvl w:ilvl="3" w:tplc="44FCCE54">
      <w:numFmt w:val="bullet"/>
      <w:lvlText w:val="•"/>
      <w:lvlJc w:val="left"/>
      <w:pPr>
        <w:ind w:left="3655" w:hanging="118"/>
      </w:pPr>
      <w:rPr>
        <w:lang w:val="ru-RU" w:eastAsia="en-US" w:bidi="ar-SA"/>
      </w:rPr>
    </w:lvl>
    <w:lvl w:ilvl="4" w:tplc="1504AFEA">
      <w:numFmt w:val="bullet"/>
      <w:lvlText w:val="•"/>
      <w:lvlJc w:val="left"/>
      <w:pPr>
        <w:ind w:left="4534" w:hanging="118"/>
      </w:pPr>
      <w:rPr>
        <w:lang w:val="ru-RU" w:eastAsia="en-US" w:bidi="ar-SA"/>
      </w:rPr>
    </w:lvl>
    <w:lvl w:ilvl="5" w:tplc="354063EE">
      <w:numFmt w:val="bullet"/>
      <w:lvlText w:val="•"/>
      <w:lvlJc w:val="left"/>
      <w:pPr>
        <w:ind w:left="5413" w:hanging="118"/>
      </w:pPr>
      <w:rPr>
        <w:lang w:val="ru-RU" w:eastAsia="en-US" w:bidi="ar-SA"/>
      </w:rPr>
    </w:lvl>
    <w:lvl w:ilvl="6" w:tplc="0F48BABA">
      <w:numFmt w:val="bullet"/>
      <w:lvlText w:val="•"/>
      <w:lvlJc w:val="left"/>
      <w:pPr>
        <w:ind w:left="6291" w:hanging="118"/>
      </w:pPr>
      <w:rPr>
        <w:lang w:val="ru-RU" w:eastAsia="en-US" w:bidi="ar-SA"/>
      </w:rPr>
    </w:lvl>
    <w:lvl w:ilvl="7" w:tplc="1768528C">
      <w:numFmt w:val="bullet"/>
      <w:lvlText w:val="•"/>
      <w:lvlJc w:val="left"/>
      <w:pPr>
        <w:ind w:left="7170" w:hanging="118"/>
      </w:pPr>
      <w:rPr>
        <w:lang w:val="ru-RU" w:eastAsia="en-US" w:bidi="ar-SA"/>
      </w:rPr>
    </w:lvl>
    <w:lvl w:ilvl="8" w:tplc="1D2467C6">
      <w:numFmt w:val="bullet"/>
      <w:lvlText w:val="•"/>
      <w:lvlJc w:val="left"/>
      <w:pPr>
        <w:ind w:left="8049" w:hanging="118"/>
      </w:pPr>
      <w:rPr>
        <w:lang w:val="ru-RU" w:eastAsia="en-US" w:bidi="ar-SA"/>
      </w:rPr>
    </w:lvl>
  </w:abstractNum>
  <w:abstractNum w:abstractNumId="5">
    <w:nsid w:val="489123E2"/>
    <w:multiLevelType w:val="multilevel"/>
    <w:tmpl w:val="0F127978"/>
    <w:lvl w:ilvl="0">
      <w:start w:val="3"/>
      <w:numFmt w:val="decimal"/>
      <w:lvlText w:val="%1"/>
      <w:lvlJc w:val="left"/>
      <w:pPr>
        <w:ind w:left="1220" w:hanging="3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15" w:hanging="5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71" w:hanging="5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27" w:hanging="5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83" w:hanging="5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39" w:hanging="5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4" w:hanging="501"/>
      </w:pPr>
      <w:rPr>
        <w:lang w:val="ru-RU" w:eastAsia="en-US" w:bidi="ar-SA"/>
      </w:rPr>
    </w:lvl>
  </w:abstractNum>
  <w:abstractNum w:abstractNumId="6">
    <w:nsid w:val="55BD08D0"/>
    <w:multiLevelType w:val="multilevel"/>
    <w:tmpl w:val="0F127978"/>
    <w:lvl w:ilvl="0">
      <w:start w:val="3"/>
      <w:numFmt w:val="decimal"/>
      <w:lvlText w:val="%1"/>
      <w:lvlJc w:val="left"/>
      <w:pPr>
        <w:ind w:left="1220" w:hanging="3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15" w:hanging="5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71" w:hanging="5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27" w:hanging="5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83" w:hanging="5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39" w:hanging="5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4" w:hanging="501"/>
      </w:pPr>
      <w:rPr>
        <w:lang w:val="ru-RU" w:eastAsia="en-US" w:bidi="ar-SA"/>
      </w:rPr>
    </w:lvl>
  </w:abstractNum>
  <w:abstractNum w:abstractNumId="7">
    <w:nsid w:val="650C36F0"/>
    <w:multiLevelType w:val="multilevel"/>
    <w:tmpl w:val="6AD601D6"/>
    <w:lvl w:ilvl="0">
      <w:start w:val="6"/>
      <w:numFmt w:val="decimal"/>
      <w:lvlText w:val="%1"/>
      <w:lvlJc w:val="left"/>
      <w:pPr>
        <w:ind w:left="302" w:hanging="3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85" w:hanging="5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31" w:hanging="5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77" w:hanging="5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23" w:hanging="5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69" w:hanging="5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14" w:hanging="501"/>
      </w:pPr>
      <w:rPr>
        <w:lang w:val="ru-RU" w:eastAsia="en-US" w:bidi="ar-SA"/>
      </w:rPr>
    </w:lvl>
  </w:abstractNum>
  <w:abstractNum w:abstractNumId="8">
    <w:nsid w:val="67935198"/>
    <w:multiLevelType w:val="multilevel"/>
    <w:tmpl w:val="BF78E5A8"/>
    <w:lvl w:ilvl="0">
      <w:start w:val="5"/>
      <w:numFmt w:val="decimal"/>
      <w:lvlText w:val="%1"/>
      <w:lvlJc w:val="left"/>
      <w:pPr>
        <w:ind w:left="302" w:hanging="35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1" w:hanging="35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1" w:hanging="3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2" w:hanging="3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3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3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4" w:hanging="3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5" w:hanging="355"/>
      </w:pPr>
      <w:rPr>
        <w:lang w:val="ru-RU" w:eastAsia="en-US" w:bidi="ar-SA"/>
      </w:rPr>
    </w:lvl>
  </w:abstractNum>
  <w:abstractNum w:abstractNumId="9">
    <w:nsid w:val="69303747"/>
    <w:multiLevelType w:val="multilevel"/>
    <w:tmpl w:val="B2EEFA5C"/>
    <w:lvl w:ilvl="0">
      <w:start w:val="1"/>
      <w:numFmt w:val="decimal"/>
      <w:lvlText w:val="%1"/>
      <w:lvlJc w:val="left"/>
      <w:pPr>
        <w:ind w:left="302" w:hanging="35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53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1" w:hanging="35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1" w:hanging="35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2" w:hanging="35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35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35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4" w:hanging="35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5" w:hanging="353"/>
      </w:pPr>
      <w:rPr>
        <w:lang w:val="ru-RU" w:eastAsia="en-US" w:bidi="ar-SA"/>
      </w:rPr>
    </w:lvl>
  </w:abstractNum>
  <w:abstractNum w:abstractNumId="10">
    <w:nsid w:val="77456CBE"/>
    <w:multiLevelType w:val="multilevel"/>
    <w:tmpl w:val="2EB2EE8E"/>
    <w:lvl w:ilvl="0">
      <w:start w:val="4"/>
      <w:numFmt w:val="decimal"/>
      <w:lvlText w:val="%1"/>
      <w:lvlJc w:val="left"/>
      <w:pPr>
        <w:ind w:left="302" w:hanging="4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12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1" w:hanging="4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1" w:hanging="4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2" w:hanging="4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3" w:hanging="4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4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4" w:hanging="4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5" w:hanging="412"/>
      </w:pPr>
      <w:rPr>
        <w:lang w:val="ru-RU" w:eastAsia="en-US" w:bidi="ar-SA"/>
      </w:rPr>
    </w:lvl>
  </w:abstractNum>
  <w:abstractNum w:abstractNumId="11">
    <w:nsid w:val="7D422377"/>
    <w:multiLevelType w:val="multilevel"/>
    <w:tmpl w:val="22C0A08C"/>
    <w:lvl w:ilvl="0">
      <w:start w:val="2"/>
      <w:numFmt w:val="decimal"/>
      <w:lvlText w:val="%1"/>
      <w:lvlJc w:val="left"/>
      <w:pPr>
        <w:ind w:left="1220" w:hanging="3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9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28" w:hanging="5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82" w:hanging="5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36" w:hanging="5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90" w:hanging="5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4" w:hanging="5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8" w:hanging="592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E3"/>
    <w:rsid w:val="000763B9"/>
    <w:rsid w:val="001058B6"/>
    <w:rsid w:val="001C4D77"/>
    <w:rsid w:val="001E1380"/>
    <w:rsid w:val="00B92F90"/>
    <w:rsid w:val="00C03343"/>
    <w:rsid w:val="00C769E3"/>
    <w:rsid w:val="00FC327D"/>
    <w:rsid w:val="00FD5741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3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327D"/>
    <w:pPr>
      <w:ind w:left="148" w:hanging="203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32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FC327D"/>
    <w:pPr>
      <w:ind w:left="302" w:firstLine="56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C32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C327D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C327D"/>
    <w:pPr>
      <w:ind w:left="-1"/>
    </w:pPr>
  </w:style>
  <w:style w:type="table" w:customStyle="1" w:styleId="TableNormal">
    <w:name w:val="Table Normal"/>
    <w:uiPriority w:val="2"/>
    <w:semiHidden/>
    <w:qFormat/>
    <w:rsid w:val="00FC32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k">
    <w:name w:val="blk"/>
    <w:basedOn w:val="a0"/>
    <w:rsid w:val="001E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Нина Ивановна</cp:lastModifiedBy>
  <cp:revision>6</cp:revision>
  <cp:lastPrinted>2021-04-28T12:20:00Z</cp:lastPrinted>
  <dcterms:created xsi:type="dcterms:W3CDTF">2021-04-21T06:14:00Z</dcterms:created>
  <dcterms:modified xsi:type="dcterms:W3CDTF">2021-04-28T12:21:00Z</dcterms:modified>
</cp:coreProperties>
</file>