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B0" w:rsidRPr="00FB4A1D" w:rsidRDefault="005E2DB0" w:rsidP="00C4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bookmarkStart w:id="0" w:name="_GoBack"/>
      <w:bookmarkEnd w:id="0"/>
      <w:r w:rsidRPr="00FB4A1D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lang w:eastAsia="ru-RU"/>
        </w:rPr>
        <w:t>ВНИМАНИЮ РОДИТЕЛЕЙ БУДУЩИХ ПЕРВОКЛАССНИКОВ!</w:t>
      </w:r>
    </w:p>
    <w:p w:rsidR="005E2DB0" w:rsidRDefault="00C4342F" w:rsidP="00C4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25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 w:rsidR="00FB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 апреля 2022</w:t>
      </w:r>
      <w:r w:rsidRPr="000125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г.</w:t>
      </w:r>
      <w:r w:rsidR="005E2DB0" w:rsidRPr="000125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125B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5E2DB0" w:rsidRPr="00C434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начинается прием заявлений от родителей, чьи дети зарегистрированы на закрепленной за </w:t>
      </w:r>
      <w:r w:rsidR="00837C89" w:rsidRPr="00C434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школой</w:t>
      </w:r>
      <w:r w:rsidR="005E2DB0" w:rsidRPr="00C434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 территории</w:t>
      </w:r>
      <w:r w:rsidR="005E2DB0" w:rsidRPr="00C434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F278E1" w:rsidRPr="00FB4A1D" w:rsidRDefault="00F278E1" w:rsidP="00C434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4"/>
          <w:szCs w:val="4"/>
          <w:lang w:eastAsia="ru-RU"/>
        </w:rPr>
      </w:pP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набережная  Афанасия  Никитина дома с № 38 - 82/2; 90/2,92 (все корпуса);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Горького дома №№ 33, 35, 53/4, 59, 61, 62/1, 63, 63/4, 70, 71, 72/4, 79/2, 86/3, 88, 88 «а», 100, 102, 102/8, 104, 106, 108, 122/2;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Мусоргского дома №№ 4/53, 4/72, 6 (все корпуса);  7/1, 8, 10, 11, 13, 15, 17, 19;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переулок Коннозаводской дома №№ 4/63, 8/102;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 xml:space="preserve"> - улица Афанасия Никитина дома №№ 2, 4, 6 «а»;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Фурманова дома №№ 1, 1 «а», 5, 6, 6 «а», 7, 8, 9, 10, 11;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 xml:space="preserve">- улица Зинаиды  </w:t>
      </w:r>
      <w:proofErr w:type="spellStart"/>
      <w:r w:rsidRPr="00FB4A1D">
        <w:rPr>
          <w:rFonts w:ascii="Times New Roman" w:hAnsi="Times New Roman" w:cs="Times New Roman"/>
        </w:rPr>
        <w:t>Коноплянниковой</w:t>
      </w:r>
      <w:proofErr w:type="spellEnd"/>
      <w:r w:rsidRPr="00FB4A1D">
        <w:rPr>
          <w:rFonts w:ascii="Times New Roman" w:hAnsi="Times New Roman" w:cs="Times New Roman"/>
        </w:rPr>
        <w:t xml:space="preserve">  дома №№ 3, 5;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Екатерины Фарафоновой дома №№ 41/7, 43, 43 «а», «б»; 45, 47;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Благоева дома №№ 4 (все корпуса), 6 (все корпуса), 8 (все корпуса),  12, 14/65;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Карпинского  дома  с № 1 - 20;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Менделеева дома  №№ 7/63, 9;</w:t>
      </w:r>
    </w:p>
    <w:p w:rsidR="00FB4A1D" w:rsidRPr="00FB4A1D" w:rsidRDefault="00FB4A1D" w:rsidP="00FB4A1D">
      <w:pPr>
        <w:spacing w:after="0"/>
        <w:ind w:left="993"/>
        <w:rPr>
          <w:rFonts w:ascii="Times New Roman" w:hAnsi="Times New Roman" w:cs="Times New Roman"/>
        </w:rPr>
      </w:pPr>
      <w:r w:rsidRPr="00FB4A1D">
        <w:rPr>
          <w:rFonts w:ascii="Times New Roman" w:hAnsi="Times New Roman" w:cs="Times New Roman"/>
        </w:rPr>
        <w:t>- улица Павлова  дома с № 1 - 17;</w:t>
      </w:r>
    </w:p>
    <w:p w:rsidR="00096746" w:rsidRPr="00FB4A1D" w:rsidRDefault="00FB4A1D" w:rsidP="00FB4A1D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D">
        <w:rPr>
          <w:rFonts w:ascii="Times New Roman" w:hAnsi="Times New Roman" w:cs="Times New Roman"/>
        </w:rPr>
        <w:t>- бульвар Шмидта дом № 23.</w:t>
      </w:r>
    </w:p>
    <w:p w:rsidR="002B286A" w:rsidRPr="00F278E1" w:rsidRDefault="00625273" w:rsidP="00FB4A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F278E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Оформить заявление о зачислении в 1 класс</w:t>
      </w:r>
    </w:p>
    <w:p w:rsidR="00625273" w:rsidRPr="00F278E1" w:rsidRDefault="00625273" w:rsidP="00FB4A1D">
      <w:pPr>
        <w:pStyle w:val="5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278E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можно одним из следующих способов:</w:t>
      </w:r>
    </w:p>
    <w:p w:rsidR="00625273" w:rsidRPr="00625273" w:rsidRDefault="00625273" w:rsidP="00F278E1">
      <w:pPr>
        <w:pStyle w:val="5"/>
        <w:numPr>
          <w:ilvl w:val="0"/>
          <w:numId w:val="4"/>
        </w:numPr>
        <w:tabs>
          <w:tab w:val="left" w:pos="142"/>
        </w:tabs>
        <w:spacing w:before="0"/>
        <w:ind w:left="567" w:hanging="283"/>
        <w:jc w:val="both"/>
        <w:rPr>
          <w:rFonts w:ascii="Arial" w:eastAsia="Times New Roman" w:hAnsi="Arial" w:cs="Arial"/>
          <w:b/>
          <w:bCs/>
          <w:color w:val="66737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 w:rsidR="0083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C89" w:rsidRPr="00C4342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«Электронные услуги в сфере образования»</w:t>
      </w:r>
      <w:r w:rsidR="006607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,</w:t>
      </w:r>
      <w:r w:rsidR="00837C89" w:rsidRPr="00C434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3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по ссылке </w:t>
      </w:r>
      <w:hyperlink r:id="rId6" w:history="1"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eo</w:t>
        </w:r>
        <w:proofErr w:type="spellEnd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tvobr</w:t>
        </w:r>
        <w:proofErr w:type="spellEnd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BD26FA">
          <w:rPr>
            <w:rStyle w:val="a4"/>
            <w:rFonts w:ascii="Times New Roman" w:hAnsi="Times New Roman" w:cs="Times New Roman"/>
            <w:b/>
            <w:sz w:val="28"/>
            <w:szCs w:val="28"/>
          </w:rPr>
          <w:t>:8880</w:t>
        </w:r>
      </w:hyperlink>
      <w:r w:rsidR="002B286A" w:rsidRPr="002B28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6746" w:rsidRDefault="00625273" w:rsidP="00407234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73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МБОУ СОШ № 17 по адресу: ул. Мусоргского, д. 5 </w:t>
      </w:r>
      <w:r w:rsidR="0009674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B4A1D">
        <w:rPr>
          <w:rFonts w:ascii="Times New Roman" w:hAnsi="Times New Roman" w:cs="Times New Roman"/>
          <w:sz w:val="28"/>
          <w:szCs w:val="28"/>
          <w:lang w:eastAsia="ru-RU"/>
        </w:rPr>
        <w:t>предварительной записи (запись будет осуществляться с 21 марта 2022 года по телефону 52-24-17 с 9.00 до 14.00 ч.).</w:t>
      </w:r>
    </w:p>
    <w:p w:rsidR="00F96D51" w:rsidRDefault="0042218C" w:rsidP="002B2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096746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Внимание!</w:t>
      </w:r>
      <w:r w:rsidRPr="0009674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 xml:space="preserve"> </w:t>
      </w:r>
      <w:r w:rsidR="002B286A" w:rsidRPr="0054309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После подачи заявления </w:t>
      </w:r>
      <w:r w:rsidRPr="0054309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необходимо в </w:t>
      </w:r>
      <w:r w:rsidRPr="00543095">
        <w:rPr>
          <w:rStyle w:val="a6"/>
          <w:rFonts w:ascii="Times New Roman" w:hAnsi="Times New Roman" w:cs="Times New Roman"/>
          <w:i/>
          <w:color w:val="002060"/>
          <w:sz w:val="26"/>
          <w:szCs w:val="26"/>
          <w:u w:val="single"/>
          <w:shd w:val="clear" w:color="auto" w:fill="FFFFFF"/>
        </w:rPr>
        <w:t xml:space="preserve">течение </w:t>
      </w:r>
      <w:r w:rsidR="00FB4A1D">
        <w:rPr>
          <w:rStyle w:val="a6"/>
          <w:rFonts w:ascii="Times New Roman" w:hAnsi="Times New Roman" w:cs="Times New Roman"/>
          <w:i/>
          <w:color w:val="002060"/>
          <w:sz w:val="26"/>
          <w:szCs w:val="26"/>
          <w:u w:val="single"/>
          <w:shd w:val="clear" w:color="auto" w:fill="FFFFFF"/>
        </w:rPr>
        <w:t>7 рабочих</w:t>
      </w:r>
      <w:r w:rsidRPr="00543095">
        <w:rPr>
          <w:rStyle w:val="a6"/>
          <w:rFonts w:ascii="Times New Roman" w:hAnsi="Times New Roman" w:cs="Times New Roman"/>
          <w:i/>
          <w:color w:val="002060"/>
          <w:sz w:val="26"/>
          <w:szCs w:val="26"/>
          <w:u w:val="single"/>
          <w:shd w:val="clear" w:color="auto" w:fill="FFFFFF"/>
        </w:rPr>
        <w:t xml:space="preserve"> дней предоставить оригиналы</w:t>
      </w:r>
      <w:r w:rsidRPr="00543095">
        <w:rPr>
          <w:rStyle w:val="a6"/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 </w:t>
      </w:r>
      <w:r w:rsidRPr="0054309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всех документов в общеобразовательное учреждение, в которое подавалось заявление. В случае если документы не предоставлены, </w:t>
      </w:r>
      <w:r w:rsidRPr="0054309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заявление аннулируется на </w:t>
      </w:r>
      <w:r w:rsidR="00FB4A1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8</w:t>
      </w:r>
      <w:r w:rsidRPr="0054309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-й день</w:t>
      </w:r>
      <w:r w:rsidRPr="00C4342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.</w:t>
      </w:r>
    </w:p>
    <w:p w:rsidR="00F278E1" w:rsidRPr="00FB4A1D" w:rsidRDefault="00F278E1" w:rsidP="002B2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5E2DB0" w:rsidRPr="00FB4A1D" w:rsidRDefault="005E2DB0" w:rsidP="002B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При </w:t>
      </w:r>
      <w:r w:rsidR="00F96D51" w:rsidRPr="00FB4A1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оформлении документов Вам понадобятся:</w:t>
      </w:r>
    </w:p>
    <w:p w:rsidR="00F278E1" w:rsidRPr="00F278E1" w:rsidRDefault="00F278E1" w:rsidP="002B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4"/>
          <w:szCs w:val="14"/>
          <w:u w:val="single"/>
          <w:lang w:eastAsia="ru-RU"/>
        </w:rPr>
      </w:pP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Оригинал и копия документа, удостоверяющего личность родителя (законного представителя) ребенка.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Оригинал и копия свидетельства о рождении ребенка или  документа, подтверждающего родство заявителя.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Оригинал и копия свидетельства о регистрации ребенка по месту жительства или по месту пребывания на закрепленной территории.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Оригинал и копия свидетельства о рождении </w:t>
      </w:r>
      <w:proofErr w:type="gramStart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полнородных</w:t>
      </w:r>
      <w:proofErr w:type="gramEnd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и </w:t>
      </w:r>
      <w:proofErr w:type="spellStart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неполнородных</w:t>
      </w:r>
      <w:proofErr w:type="spellEnd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неполнородные</w:t>
      </w:r>
      <w:proofErr w:type="spellEnd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брат и (или) сестра).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Оригиналы и копии документов, подтверждающих право внеочередного, первоочередного приема на </w:t>
      </w:r>
      <w:proofErr w:type="gramStart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обучение</w:t>
      </w:r>
      <w:proofErr w:type="gramEnd"/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по основным общеобразовательным программам.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Оригинал и копия документа, подтверждающего установление опеки или попечительства (при необходимости).</w:t>
      </w:r>
    </w:p>
    <w:p w:rsidR="00FB4A1D" w:rsidRPr="00FB4A1D" w:rsidRDefault="00FB4A1D" w:rsidP="00FB4A1D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b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Копия заключения психолого-медико-педагогической комиссии (при наличии).</w:t>
      </w:r>
    </w:p>
    <w:p w:rsidR="00FB4A1D" w:rsidRPr="00FB4A1D" w:rsidRDefault="00FB4A1D" w:rsidP="00FB4A1D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         На сайте школы (</w:t>
      </w:r>
      <w:r w:rsidRPr="00FB4A1D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https://school.tver.ru/school/17</w:t>
      </w: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) в разделе «Сведения об образовательной организации» – «Документы»</w:t>
      </w:r>
      <w:r w:rsidRPr="00FB4A1D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вы можете ознакомиться</w:t>
      </w:r>
      <w:r w:rsidRPr="00FB4A1D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  <w:r w:rsidRPr="00FB4A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с Уставом школы,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 </w:t>
      </w:r>
    </w:p>
    <w:p w:rsidR="00FB4A1D" w:rsidRPr="00FB4A1D" w:rsidRDefault="00FB4A1D" w:rsidP="00FB4A1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FF0000"/>
          <w:sz w:val="21"/>
          <w:szCs w:val="21"/>
          <w:lang w:eastAsia="ru-RU"/>
        </w:rPr>
      </w:pPr>
      <w:r w:rsidRPr="00FB4A1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Информируем вас</w:t>
      </w:r>
      <w:r w:rsidRPr="00FB4A1D">
        <w:rPr>
          <w:rFonts w:ascii="Times New Roman" w:eastAsia="Times New Roman" w:hAnsi="Times New Roman" w:cs="Times New Roman"/>
          <w:b/>
          <w:color w:val="FF0000"/>
          <w:sz w:val="21"/>
          <w:szCs w:val="21"/>
          <w:bdr w:val="none" w:sz="0" w:space="0" w:color="auto" w:frame="1"/>
          <w:lang w:eastAsia="ru-RU"/>
        </w:rPr>
        <w:t> о том, что в случае фиктивной регистрации ребенка по месту жительства (пребывания) с целью зачисления его в первый класс общеобразовательной организации родители (законные представители) несут ответственность согласно статье 322.2. Уголовного кодекса Российской Федерации.</w:t>
      </w:r>
    </w:p>
    <w:p w:rsidR="00FB4A1D" w:rsidRPr="00FB4A1D" w:rsidRDefault="00FB4A1D" w:rsidP="00FB4A1D">
      <w:pPr>
        <w:spacing w:after="0"/>
        <w:ind w:left="330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sectPr w:rsidR="00FB4A1D" w:rsidRPr="00FB4A1D" w:rsidSect="00C4342F">
      <w:pgSz w:w="11906" w:h="16838"/>
      <w:pgMar w:top="568" w:right="707" w:bottom="284" w:left="709" w:header="708" w:footer="708" w:gutter="0"/>
      <w:pgBorders w:offsetFrom="page">
        <w:top w:val="single" w:sz="36" w:space="24" w:color="632423" w:themeColor="accent2" w:themeShade="80"/>
        <w:left w:val="single" w:sz="36" w:space="24" w:color="632423" w:themeColor="accent2" w:themeShade="80"/>
        <w:bottom w:val="single" w:sz="36" w:space="24" w:color="632423" w:themeColor="accent2" w:themeShade="80"/>
        <w:right w:val="single" w:sz="3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7009"/>
    <w:multiLevelType w:val="multilevel"/>
    <w:tmpl w:val="BD2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E89"/>
    <w:multiLevelType w:val="multilevel"/>
    <w:tmpl w:val="6BA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383D"/>
    <w:multiLevelType w:val="hybridMultilevel"/>
    <w:tmpl w:val="7F36D77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B491B21"/>
    <w:multiLevelType w:val="hybridMultilevel"/>
    <w:tmpl w:val="551CA938"/>
    <w:lvl w:ilvl="0" w:tplc="B84E2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2000F"/>
    <w:multiLevelType w:val="multilevel"/>
    <w:tmpl w:val="BD2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61721"/>
    <w:multiLevelType w:val="hybridMultilevel"/>
    <w:tmpl w:val="BDBC4BD6"/>
    <w:lvl w:ilvl="0" w:tplc="A8BE2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6F83"/>
    <w:multiLevelType w:val="hybridMultilevel"/>
    <w:tmpl w:val="02E8EFF0"/>
    <w:lvl w:ilvl="0" w:tplc="D640ED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0"/>
    <w:rsid w:val="000125B8"/>
    <w:rsid w:val="00096746"/>
    <w:rsid w:val="001C3548"/>
    <w:rsid w:val="001F5931"/>
    <w:rsid w:val="001F7EF7"/>
    <w:rsid w:val="002B286A"/>
    <w:rsid w:val="002E3172"/>
    <w:rsid w:val="00407234"/>
    <w:rsid w:val="0042218C"/>
    <w:rsid w:val="00543095"/>
    <w:rsid w:val="005E2DB0"/>
    <w:rsid w:val="005E7F8F"/>
    <w:rsid w:val="00625273"/>
    <w:rsid w:val="0066076E"/>
    <w:rsid w:val="00837C89"/>
    <w:rsid w:val="00925446"/>
    <w:rsid w:val="0098326F"/>
    <w:rsid w:val="00C4342F"/>
    <w:rsid w:val="00DD54F3"/>
    <w:rsid w:val="00F278E1"/>
    <w:rsid w:val="00F565BC"/>
    <w:rsid w:val="00F96D51"/>
    <w:rsid w:val="00FB4A1D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D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D5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52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4221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D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D5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52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4221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14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4018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32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.tvobr.ru:8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</dc:creator>
  <cp:lastModifiedBy>Кучина Елена Анатольевна</cp:lastModifiedBy>
  <cp:revision>2</cp:revision>
  <cp:lastPrinted>2022-03-22T05:22:00Z</cp:lastPrinted>
  <dcterms:created xsi:type="dcterms:W3CDTF">2022-03-30T10:52:00Z</dcterms:created>
  <dcterms:modified xsi:type="dcterms:W3CDTF">2022-03-30T10:52:00Z</dcterms:modified>
</cp:coreProperties>
</file>