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80" w:rsidRDefault="00ED3CAC">
      <w:pPr>
        <w:pStyle w:val="a3"/>
        <w:spacing w:before="59" w:line="297" w:lineRule="auto"/>
        <w:ind w:right="2368"/>
      </w:pPr>
      <w:r>
        <w:t>Форма анкеты для обучающихся и родителей</w:t>
      </w:r>
      <w:r>
        <w:rPr>
          <w:spacing w:val="-67"/>
        </w:rPr>
        <w:t xml:space="preserve"> </w:t>
      </w:r>
      <w:r w:rsidR="004E1AF2">
        <w:t>М</w:t>
      </w:r>
      <w:r>
        <w:t>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 xml:space="preserve">№ </w:t>
      </w:r>
      <w:r w:rsidR="004E1AF2">
        <w:t>46</w:t>
      </w:r>
      <w:r>
        <w:t xml:space="preserve"> г.</w:t>
      </w:r>
      <w:r>
        <w:rPr>
          <w:spacing w:val="-1"/>
        </w:rPr>
        <w:t xml:space="preserve"> </w:t>
      </w:r>
      <w:r w:rsidR="004E1AF2">
        <w:t>Твери</w:t>
      </w:r>
    </w:p>
    <w:p w:rsidR="005F0380" w:rsidRDefault="00ED3CAC">
      <w:pPr>
        <w:pStyle w:val="a3"/>
        <w:spacing w:line="251" w:lineRule="exact"/>
        <w:ind w:right="2350"/>
      </w:pPr>
      <w:r>
        <w:rPr>
          <w:spacing w:val="-1"/>
        </w:rPr>
        <w:t>«Удовлетворенность</w:t>
      </w:r>
      <w:r>
        <w:rPr>
          <w:spacing w:val="-10"/>
        </w:rPr>
        <w:t xml:space="preserve"> </w:t>
      </w:r>
      <w:r>
        <w:t>школьным</w:t>
      </w:r>
      <w:r>
        <w:rPr>
          <w:spacing w:val="-15"/>
        </w:rPr>
        <w:t xml:space="preserve"> </w:t>
      </w:r>
      <w:r>
        <w:t>питанием»</w:t>
      </w:r>
    </w:p>
    <w:p w:rsidR="005F0380" w:rsidRDefault="005F0380">
      <w:pPr>
        <w:pStyle w:val="a3"/>
        <w:spacing w:before="7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26"/>
        <w:gridCol w:w="2962"/>
        <w:gridCol w:w="2628"/>
      </w:tblGrid>
      <w:tr w:rsidR="005F0380" w:rsidRPr="004E1AF2" w:rsidTr="004E1AF2">
        <w:trPr>
          <w:trHeight w:val="553"/>
        </w:trPr>
        <w:tc>
          <w:tcPr>
            <w:tcW w:w="569" w:type="dxa"/>
            <w:vAlign w:val="center"/>
          </w:tcPr>
          <w:p w:rsidR="005F0380" w:rsidRPr="004E1AF2" w:rsidRDefault="00ED3CAC" w:rsidP="004E1AF2">
            <w:pPr>
              <w:pStyle w:val="TableParagraph"/>
              <w:spacing w:before="4" w:line="264" w:lineRule="exact"/>
              <w:ind w:left="37" w:right="51"/>
              <w:jc w:val="center"/>
              <w:rPr>
                <w:b/>
              </w:rPr>
            </w:pPr>
            <w:r w:rsidRPr="004E1AF2">
              <w:rPr>
                <w:b/>
              </w:rPr>
              <w:t>№</w:t>
            </w:r>
            <w:r w:rsidRPr="004E1AF2">
              <w:rPr>
                <w:b/>
                <w:spacing w:val="-52"/>
              </w:rPr>
              <w:t xml:space="preserve"> </w:t>
            </w:r>
            <w:r w:rsidRPr="004E1AF2">
              <w:rPr>
                <w:b/>
              </w:rPr>
              <w:t>п/п</w:t>
            </w:r>
          </w:p>
        </w:tc>
        <w:tc>
          <w:tcPr>
            <w:tcW w:w="4126" w:type="dxa"/>
            <w:vAlign w:val="center"/>
          </w:tcPr>
          <w:p w:rsidR="005F0380" w:rsidRPr="004E1AF2" w:rsidRDefault="00ED3CAC" w:rsidP="004E1AF2">
            <w:pPr>
              <w:pStyle w:val="TableParagraph"/>
              <w:spacing w:before="10"/>
              <w:ind w:left="34"/>
              <w:jc w:val="center"/>
              <w:rPr>
                <w:b/>
              </w:rPr>
            </w:pPr>
            <w:r w:rsidRPr="004E1AF2">
              <w:rPr>
                <w:b/>
              </w:rPr>
              <w:t>Вопросы</w:t>
            </w:r>
            <w:r w:rsidRPr="004E1AF2">
              <w:rPr>
                <w:b/>
                <w:spacing w:val="-3"/>
              </w:rPr>
              <w:t xml:space="preserve"> </w:t>
            </w:r>
            <w:r w:rsidRPr="004E1AF2">
              <w:rPr>
                <w:b/>
              </w:rPr>
              <w:t>и</w:t>
            </w:r>
            <w:r w:rsidRPr="004E1AF2">
              <w:rPr>
                <w:b/>
                <w:spacing w:val="-3"/>
              </w:rPr>
              <w:t xml:space="preserve"> </w:t>
            </w:r>
            <w:r w:rsidRPr="004E1AF2">
              <w:rPr>
                <w:b/>
              </w:rPr>
              <w:t>варианты</w:t>
            </w:r>
            <w:r w:rsidRPr="004E1AF2">
              <w:rPr>
                <w:b/>
                <w:spacing w:val="-2"/>
              </w:rPr>
              <w:t xml:space="preserve"> </w:t>
            </w:r>
            <w:r w:rsidRPr="004E1AF2">
              <w:rPr>
                <w:b/>
              </w:rPr>
              <w:t>ответов</w:t>
            </w:r>
          </w:p>
        </w:tc>
        <w:tc>
          <w:tcPr>
            <w:tcW w:w="2962" w:type="dxa"/>
            <w:vAlign w:val="center"/>
          </w:tcPr>
          <w:p w:rsidR="005F0380" w:rsidRPr="004E1AF2" w:rsidRDefault="00ED3CAC" w:rsidP="004E1AF2">
            <w:pPr>
              <w:pStyle w:val="TableParagraph"/>
              <w:spacing w:before="4" w:line="264" w:lineRule="exact"/>
              <w:ind w:left="20" w:hanging="20"/>
              <w:jc w:val="center"/>
              <w:rPr>
                <w:b/>
              </w:rPr>
            </w:pPr>
            <w:r w:rsidRPr="004E1AF2">
              <w:rPr>
                <w:b/>
              </w:rPr>
              <w:t>Ответы</w:t>
            </w:r>
            <w:r w:rsidRPr="004E1AF2">
              <w:rPr>
                <w:b/>
                <w:spacing w:val="1"/>
              </w:rPr>
              <w:t xml:space="preserve"> </w:t>
            </w:r>
            <w:r w:rsidRPr="004E1AF2">
              <w:rPr>
                <w:b/>
              </w:rPr>
              <w:t>обучающихся</w:t>
            </w:r>
          </w:p>
        </w:tc>
        <w:tc>
          <w:tcPr>
            <w:tcW w:w="2628" w:type="dxa"/>
            <w:vAlign w:val="center"/>
          </w:tcPr>
          <w:p w:rsidR="005F0380" w:rsidRPr="004E1AF2" w:rsidRDefault="00ED3CAC" w:rsidP="004E1AF2">
            <w:pPr>
              <w:pStyle w:val="TableParagraph"/>
              <w:spacing w:before="10"/>
              <w:ind w:left="42"/>
              <w:jc w:val="center"/>
              <w:rPr>
                <w:b/>
              </w:rPr>
            </w:pPr>
            <w:r w:rsidRPr="004E1AF2">
              <w:rPr>
                <w:b/>
              </w:rPr>
              <w:t>Ответы</w:t>
            </w:r>
          </w:p>
          <w:p w:rsidR="005F0380" w:rsidRPr="004E1AF2" w:rsidRDefault="00ED3CAC" w:rsidP="004E1AF2">
            <w:pPr>
              <w:pStyle w:val="TableParagraph"/>
              <w:spacing w:before="18" w:line="252" w:lineRule="exact"/>
              <w:ind w:left="42" w:right="33"/>
              <w:jc w:val="center"/>
              <w:rPr>
                <w:b/>
              </w:rPr>
            </w:pPr>
            <w:r w:rsidRPr="004E1AF2">
              <w:rPr>
                <w:b/>
              </w:rPr>
              <w:t>родителей</w:t>
            </w:r>
          </w:p>
        </w:tc>
      </w:tr>
      <w:tr w:rsidR="005F0380" w:rsidTr="004E1AF2">
        <w:trPr>
          <w:trHeight w:val="760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26" w:type="dxa"/>
          </w:tcPr>
          <w:p w:rsidR="005F0380" w:rsidRDefault="005F0380">
            <w:pPr>
              <w:pStyle w:val="TableParagraph"/>
            </w:pPr>
          </w:p>
        </w:tc>
        <w:tc>
          <w:tcPr>
            <w:tcW w:w="2962" w:type="dxa"/>
            <w:vAlign w:val="center"/>
          </w:tcPr>
          <w:p w:rsidR="005F0380" w:rsidRDefault="00ED3CAC" w:rsidP="004E1AF2">
            <w:pPr>
              <w:pStyle w:val="TableParagraph"/>
              <w:spacing w:before="13" w:line="259" w:lineRule="auto"/>
              <w:ind w:left="113" w:right="174"/>
              <w:jc w:val="center"/>
              <w:rPr>
                <w:b/>
              </w:rPr>
            </w:pPr>
            <w:r>
              <w:rPr>
                <w:b/>
              </w:rPr>
              <w:t>Что тебе нравится кушать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больше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всего?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нравится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кушать</w:t>
            </w:r>
          </w:p>
          <w:p w:rsidR="005F0380" w:rsidRDefault="00ED3CAC" w:rsidP="004E1AF2">
            <w:pPr>
              <w:pStyle w:val="TableParagraph"/>
              <w:spacing w:line="252" w:lineRule="exact"/>
              <w:ind w:left="5" w:right="159"/>
              <w:jc w:val="center"/>
              <w:rPr>
                <w:b/>
              </w:rPr>
            </w:pPr>
            <w:r>
              <w:rPr>
                <w:b/>
              </w:rPr>
              <w:t>Вашему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ребенку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больше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всего?</w:t>
            </w:r>
          </w:p>
        </w:tc>
      </w:tr>
      <w:tr w:rsidR="005F0380" w:rsidTr="004E1AF2">
        <w:trPr>
          <w:trHeight w:val="273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1.1.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Первые</w:t>
            </w:r>
            <w:r>
              <w:rPr>
                <w:spacing w:val="-4"/>
              </w:rPr>
              <w:t xml:space="preserve"> </w:t>
            </w:r>
            <w:r>
              <w:t>блюда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"/>
              <w:ind w:left="114"/>
              <w:jc w:val="center"/>
            </w:pPr>
            <w:r>
              <w:t>1.2.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"/>
              <w:ind w:left="112"/>
            </w:pPr>
            <w:r>
              <w:t>Каши,</w:t>
            </w:r>
            <w:r>
              <w:rPr>
                <w:spacing w:val="-4"/>
              </w:rPr>
              <w:t xml:space="preserve"> </w:t>
            </w:r>
            <w:r>
              <w:t>макароны,</w:t>
            </w:r>
            <w:r>
              <w:rPr>
                <w:spacing w:val="-3"/>
              </w:rPr>
              <w:t xml:space="preserve"> </w:t>
            </w:r>
            <w:r>
              <w:t>картофель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1.3.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Выпечка,</w:t>
            </w:r>
            <w:r>
              <w:rPr>
                <w:spacing w:val="-4"/>
              </w:rPr>
              <w:t xml:space="preserve"> </w:t>
            </w:r>
            <w:r>
              <w:t>пирожки,</w:t>
            </w:r>
            <w:r>
              <w:rPr>
                <w:spacing w:val="-2"/>
              </w:rPr>
              <w:t xml:space="preserve"> </w:t>
            </w:r>
            <w:r>
              <w:t>булочка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1.4.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Мясное,</w:t>
            </w:r>
            <w:r>
              <w:rPr>
                <w:spacing w:val="-7"/>
              </w:rPr>
              <w:t xml:space="preserve"> </w:t>
            </w:r>
            <w:r>
              <w:t>рыбное</w:t>
            </w:r>
            <w:r>
              <w:rPr>
                <w:spacing w:val="-3"/>
              </w:rPr>
              <w:t xml:space="preserve"> </w:t>
            </w:r>
            <w:r>
              <w:t>блюдо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"/>
              <w:ind w:left="114"/>
              <w:jc w:val="center"/>
            </w:pPr>
            <w:r>
              <w:t>1.5.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"/>
              <w:ind w:left="112"/>
            </w:pPr>
            <w:r>
              <w:t>Конфеты,</w:t>
            </w:r>
            <w:r>
              <w:rPr>
                <w:spacing w:val="-3"/>
              </w:rPr>
              <w:t xml:space="preserve"> </w:t>
            </w:r>
            <w:r>
              <w:t>печенье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1.6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Салаты,</w:t>
            </w:r>
            <w:r>
              <w:rPr>
                <w:spacing w:val="-4"/>
              </w:rPr>
              <w:t xml:space="preserve"> </w:t>
            </w:r>
            <w:r>
              <w:t>овощи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967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6" w:type="dxa"/>
            <w:vAlign w:val="center"/>
          </w:tcPr>
          <w:p w:rsidR="005F0380" w:rsidRDefault="005F0380" w:rsidP="004E1AF2">
            <w:pPr>
              <w:pStyle w:val="TableParagraph"/>
              <w:jc w:val="center"/>
            </w:pPr>
          </w:p>
        </w:tc>
        <w:tc>
          <w:tcPr>
            <w:tcW w:w="2962" w:type="dxa"/>
            <w:vAlign w:val="center"/>
          </w:tcPr>
          <w:p w:rsidR="005F0380" w:rsidRDefault="004E1AF2" w:rsidP="004E1AF2">
            <w:pPr>
              <w:pStyle w:val="TableParagraph"/>
              <w:ind w:left="20" w:righ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D3CAC">
              <w:rPr>
                <w:b/>
              </w:rPr>
              <w:t>Оцени, пожалуйста,</w:t>
            </w:r>
            <w:r w:rsidR="00ED3CAC">
              <w:rPr>
                <w:b/>
                <w:spacing w:val="-52"/>
              </w:rPr>
              <w:t xml:space="preserve"> </w:t>
            </w:r>
            <w:r w:rsidR="00ED3CAC">
              <w:rPr>
                <w:b/>
              </w:rPr>
              <w:t>качество</w:t>
            </w:r>
            <w:r w:rsidR="00ED3CAC">
              <w:rPr>
                <w:b/>
                <w:spacing w:val="-14"/>
              </w:rPr>
              <w:t xml:space="preserve"> </w:t>
            </w:r>
            <w:r w:rsidR="00ED3CAC">
              <w:rPr>
                <w:b/>
              </w:rPr>
              <w:t>питания</w:t>
            </w:r>
          </w:p>
          <w:p w:rsidR="005F0380" w:rsidRDefault="00ED3CAC" w:rsidP="004E1AF2">
            <w:pPr>
              <w:pStyle w:val="TableParagraph"/>
              <w:spacing w:before="16"/>
              <w:ind w:lef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столовой)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ind w:left="113" w:right="283"/>
              <w:jc w:val="center"/>
              <w:rPr>
                <w:b/>
              </w:rPr>
            </w:pPr>
            <w:r>
              <w:rPr>
                <w:b/>
              </w:rPr>
              <w:t>Оцените, пожалуйста,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 питания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столовой)</w:t>
            </w: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2.1.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Отлично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2.2.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Хорошо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3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2.3.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Удовлетворительно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2.4.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Неудовлетворительно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8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"/>
              <w:ind w:left="114"/>
              <w:jc w:val="center"/>
            </w:pPr>
            <w:r>
              <w:t>2.5.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"/>
              <w:ind w:left="112"/>
            </w:pPr>
            <w:r>
              <w:t>Затрудняюсь</w:t>
            </w:r>
            <w:r>
              <w:rPr>
                <w:spacing w:val="-6"/>
              </w:rPr>
              <w:t xml:space="preserve"> </w:t>
            </w:r>
            <w:r>
              <w:t>ответить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830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26" w:type="dxa"/>
            <w:vAlign w:val="center"/>
          </w:tcPr>
          <w:p w:rsidR="005F0380" w:rsidRDefault="005F0380" w:rsidP="004E1AF2">
            <w:pPr>
              <w:pStyle w:val="TableParagraph"/>
              <w:jc w:val="center"/>
            </w:pPr>
          </w:p>
        </w:tc>
        <w:tc>
          <w:tcPr>
            <w:tcW w:w="2962" w:type="dxa"/>
            <w:vAlign w:val="center"/>
          </w:tcPr>
          <w:p w:rsidR="005F0380" w:rsidRDefault="00ED3CAC" w:rsidP="004E1AF2">
            <w:pPr>
              <w:pStyle w:val="TableParagraph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Что тебе нравится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 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питания?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ind w:left="113" w:right="67"/>
              <w:jc w:val="center"/>
              <w:rPr>
                <w:b/>
              </w:rPr>
            </w:pPr>
            <w:r>
              <w:rPr>
                <w:b/>
              </w:rPr>
              <w:t>Что Вам нравится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организации 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питания?</w:t>
            </w: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"/>
              <w:ind w:left="114"/>
              <w:jc w:val="center"/>
            </w:pPr>
            <w:r>
              <w:t>3.1.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"/>
              <w:ind w:left="112"/>
            </w:pPr>
            <w:r>
              <w:t>Вкусно</w:t>
            </w:r>
            <w:r>
              <w:rPr>
                <w:spacing w:val="-4"/>
              </w:rPr>
              <w:t xml:space="preserve"> </w:t>
            </w:r>
            <w:r>
              <w:t>готовят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3.2.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Разнообразные</w:t>
            </w:r>
            <w:r>
              <w:rPr>
                <w:spacing w:val="-8"/>
              </w:rPr>
              <w:t xml:space="preserve"> </w:t>
            </w:r>
            <w:r>
              <w:t>блюда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3.3.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Другое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969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26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962" w:type="dxa"/>
            <w:vAlign w:val="center"/>
          </w:tcPr>
          <w:p w:rsidR="005F0380" w:rsidRDefault="00ED3CAC" w:rsidP="004E1AF2">
            <w:pPr>
              <w:pStyle w:val="TableParagraph"/>
              <w:spacing w:line="242" w:lineRule="auto"/>
              <w:ind w:left="113" w:right="380"/>
              <w:jc w:val="center"/>
              <w:rPr>
                <w:b/>
              </w:rPr>
            </w:pPr>
            <w:r>
              <w:rPr>
                <w:b/>
              </w:rPr>
              <w:t>Что тебе не нравится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 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питания?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ind w:left="113" w:right="67"/>
              <w:jc w:val="center"/>
              <w:rPr>
                <w:b/>
              </w:rPr>
            </w:pPr>
            <w:r>
              <w:rPr>
                <w:b/>
              </w:rPr>
              <w:t>Что Вам не нравится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организации 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питания?</w:t>
            </w:r>
          </w:p>
        </w:tc>
      </w:tr>
      <w:tr w:rsidR="005F0380" w:rsidTr="004E1AF2">
        <w:trPr>
          <w:trHeight w:val="273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4.1.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Невкусно,</w:t>
            </w:r>
            <w:r>
              <w:rPr>
                <w:spacing w:val="-6"/>
              </w:rPr>
              <w:t xml:space="preserve"> </w:t>
            </w:r>
            <w:r>
              <w:t>не устраивает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7"/>
              </w:rPr>
              <w:t xml:space="preserve"> </w:t>
            </w:r>
            <w:r>
              <w:t>блюд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7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3"/>
              <w:ind w:left="114"/>
              <w:jc w:val="center"/>
            </w:pPr>
            <w:r>
              <w:t>4.2.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3"/>
              <w:ind w:left="112"/>
            </w:pPr>
            <w:r>
              <w:t>Неуютное</w:t>
            </w:r>
            <w:r>
              <w:rPr>
                <w:spacing w:val="-6"/>
              </w:rPr>
              <w:t xml:space="preserve"> </w:t>
            </w:r>
            <w:r>
              <w:t>помещение</w:t>
            </w:r>
            <w:r>
              <w:rPr>
                <w:spacing w:val="-5"/>
              </w:rPr>
              <w:t xml:space="preserve"> </w:t>
            </w:r>
            <w:r>
              <w:t>столовой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551"/>
        </w:trPr>
        <w:tc>
          <w:tcPr>
            <w:tcW w:w="569" w:type="dxa"/>
            <w:vAlign w:val="center"/>
          </w:tcPr>
          <w:p w:rsidR="005F0380" w:rsidRDefault="005F0380" w:rsidP="004E1AF2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5F0380" w:rsidRDefault="00ED3CAC" w:rsidP="004E1AF2">
            <w:pPr>
              <w:pStyle w:val="TableParagraph"/>
              <w:ind w:left="114"/>
              <w:jc w:val="center"/>
            </w:pPr>
            <w:r>
              <w:t>4.3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2" w:line="264" w:lineRule="exact"/>
              <w:ind w:left="112" w:right="453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нравятся</w:t>
            </w:r>
            <w:r>
              <w:rPr>
                <w:spacing w:val="-3"/>
              </w:rPr>
              <w:t xml:space="preserve"> </w:t>
            </w:r>
            <w:r>
              <w:t>некоторые</w:t>
            </w:r>
            <w:r>
              <w:rPr>
                <w:spacing w:val="-3"/>
              </w:rPr>
              <w:t xml:space="preserve"> </w:t>
            </w:r>
            <w:r>
              <w:t>блюда</w:t>
            </w:r>
            <w:r>
              <w:rPr>
                <w:spacing w:val="52"/>
              </w:rPr>
              <w:t xml:space="preserve"> </w:t>
            </w:r>
            <w:r>
              <w:t>(каша,</w:t>
            </w:r>
            <w:r>
              <w:rPr>
                <w:spacing w:val="-52"/>
              </w:rPr>
              <w:t xml:space="preserve"> </w:t>
            </w:r>
            <w:r>
              <w:t>творожная</w:t>
            </w:r>
            <w:r>
              <w:rPr>
                <w:spacing w:val="-7"/>
              </w:rPr>
              <w:t xml:space="preserve"> </w:t>
            </w:r>
            <w:r>
              <w:t>запеканка,</w:t>
            </w:r>
            <w:r>
              <w:rPr>
                <w:spacing w:val="-4"/>
              </w:rPr>
              <w:t xml:space="preserve"> </w:t>
            </w:r>
            <w:r>
              <w:t>рыба)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4.4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Мало</w:t>
            </w:r>
            <w:r>
              <w:rPr>
                <w:spacing w:val="-6"/>
              </w:rPr>
              <w:t xml:space="preserve"> </w:t>
            </w:r>
            <w:r>
              <w:t>времени,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успеваю</w:t>
            </w:r>
            <w:r>
              <w:rPr>
                <w:spacing w:val="-3"/>
              </w:rPr>
              <w:t xml:space="preserve"> </w:t>
            </w:r>
            <w:r>
              <w:t>поесть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551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0"/>
              <w:ind w:left="114"/>
              <w:jc w:val="center"/>
            </w:pPr>
            <w:r>
              <w:t>4.5.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0"/>
              <w:ind w:left="112"/>
            </w:pPr>
            <w:r>
              <w:t>Другое</w:t>
            </w:r>
            <w:r>
              <w:rPr>
                <w:spacing w:val="-4"/>
              </w:rPr>
              <w:t xml:space="preserve"> </w:t>
            </w:r>
            <w:r>
              <w:t>(мало</w:t>
            </w:r>
            <w:r>
              <w:rPr>
                <w:spacing w:val="-5"/>
              </w:rPr>
              <w:t xml:space="preserve"> </w:t>
            </w:r>
            <w:r>
              <w:t>выпечки)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</w:pPr>
          </w:p>
        </w:tc>
      </w:tr>
      <w:tr w:rsidR="005F0380" w:rsidTr="004E1AF2">
        <w:trPr>
          <w:trHeight w:val="1106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26" w:type="dxa"/>
            <w:vAlign w:val="center"/>
          </w:tcPr>
          <w:p w:rsidR="005F0380" w:rsidRDefault="005F0380" w:rsidP="004E1AF2">
            <w:pPr>
              <w:pStyle w:val="TableParagraph"/>
              <w:jc w:val="center"/>
            </w:pPr>
          </w:p>
        </w:tc>
        <w:tc>
          <w:tcPr>
            <w:tcW w:w="2962" w:type="dxa"/>
            <w:vAlign w:val="center"/>
          </w:tcPr>
          <w:p w:rsidR="005F0380" w:rsidRDefault="00ED3CAC" w:rsidP="004E1AF2">
            <w:pPr>
              <w:pStyle w:val="TableParagraph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Считаешь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школе</w:t>
            </w:r>
            <w:r w:rsidR="004E1AF2">
              <w:rPr>
                <w:b/>
              </w:rPr>
              <w:t xml:space="preserve"> здоровым </w:t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полноценным?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ind w:left="113" w:right="76"/>
              <w:jc w:val="center"/>
              <w:rPr>
                <w:b/>
              </w:rPr>
            </w:pPr>
            <w:r>
              <w:rPr>
                <w:b/>
              </w:rPr>
              <w:t>Считаете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здоровым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полноценным?</w:t>
            </w:r>
          </w:p>
        </w:tc>
      </w:tr>
      <w:tr w:rsidR="005F0380" w:rsidTr="004E1AF2">
        <w:trPr>
          <w:trHeight w:val="273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5.1.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Да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"/>
              <w:ind w:left="114"/>
              <w:jc w:val="center"/>
            </w:pPr>
            <w:r>
              <w:t>5.2.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before="1"/>
              <w:ind w:left="112"/>
            </w:pPr>
            <w:r>
              <w:t>Нет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27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line="251" w:lineRule="exact"/>
              <w:ind w:left="114"/>
              <w:jc w:val="center"/>
            </w:pPr>
            <w:r>
              <w:t>5.3.</w:t>
            </w:r>
          </w:p>
        </w:tc>
        <w:tc>
          <w:tcPr>
            <w:tcW w:w="4126" w:type="dxa"/>
          </w:tcPr>
          <w:p w:rsidR="005F0380" w:rsidRDefault="00ED3CAC">
            <w:pPr>
              <w:pStyle w:val="TableParagraph"/>
              <w:spacing w:line="251" w:lineRule="exact"/>
              <w:ind w:left="112"/>
            </w:pPr>
            <w:r>
              <w:t>Затрудняюсь</w:t>
            </w:r>
            <w:r>
              <w:rPr>
                <w:spacing w:val="-6"/>
              </w:rPr>
              <w:t xml:space="preserve"> </w:t>
            </w:r>
            <w:r>
              <w:t>ответить</w:t>
            </w:r>
          </w:p>
        </w:tc>
        <w:tc>
          <w:tcPr>
            <w:tcW w:w="2962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  <w:tc>
          <w:tcPr>
            <w:tcW w:w="262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</w:tc>
      </w:tr>
      <w:tr w:rsidR="005F0380" w:rsidTr="004E1AF2">
        <w:trPr>
          <w:trHeight w:val="1725"/>
        </w:trPr>
        <w:tc>
          <w:tcPr>
            <w:tcW w:w="569" w:type="dxa"/>
            <w:vAlign w:val="center"/>
          </w:tcPr>
          <w:p w:rsidR="005F0380" w:rsidRDefault="00ED3CAC" w:rsidP="004E1AF2">
            <w:pPr>
              <w:pStyle w:val="TableParagraph"/>
              <w:spacing w:before="13"/>
              <w:ind w:left="11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26" w:type="dxa"/>
            <w:vAlign w:val="center"/>
          </w:tcPr>
          <w:p w:rsidR="005F0380" w:rsidRDefault="00ED3CAC" w:rsidP="004E1AF2">
            <w:pPr>
              <w:pStyle w:val="TableParagraph"/>
              <w:ind w:left="112" w:right="121"/>
              <w:jc w:val="center"/>
            </w:pPr>
            <w:r>
              <w:t>Ваши</w:t>
            </w:r>
            <w:r>
              <w:rPr>
                <w:spacing w:val="6"/>
              </w:rPr>
              <w:t xml:space="preserve"> </w:t>
            </w:r>
            <w:r>
              <w:t>пожелания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поводу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6"/>
              </w:rPr>
              <w:t xml:space="preserve"> </w:t>
            </w:r>
            <w:r>
              <w:t>питания.</w:t>
            </w:r>
          </w:p>
        </w:tc>
        <w:tc>
          <w:tcPr>
            <w:tcW w:w="2962" w:type="dxa"/>
            <w:vAlign w:val="center"/>
          </w:tcPr>
          <w:p w:rsidR="005F0380" w:rsidRDefault="00ED3CAC" w:rsidP="004E1AF2">
            <w:pPr>
              <w:pStyle w:val="TableParagraph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Пожелания добавить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меню выпечку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натуральные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соки</w:t>
            </w:r>
          </w:p>
          <w:p w:rsidR="005F0380" w:rsidRDefault="00ED3CAC" w:rsidP="004E1AF2">
            <w:pPr>
              <w:pStyle w:val="TableParagraph"/>
              <w:spacing w:line="252" w:lineRule="exact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(ежедневно)</w:t>
            </w:r>
          </w:p>
        </w:tc>
        <w:tc>
          <w:tcPr>
            <w:tcW w:w="2628" w:type="dxa"/>
            <w:vAlign w:val="center"/>
          </w:tcPr>
          <w:p w:rsidR="005F0380" w:rsidRDefault="00ED3CAC" w:rsidP="004E1AF2">
            <w:pPr>
              <w:pStyle w:val="TableParagraph"/>
              <w:spacing w:before="13" w:line="259" w:lineRule="auto"/>
              <w:ind w:left="113" w:right="127"/>
              <w:jc w:val="center"/>
              <w:rPr>
                <w:b/>
              </w:rPr>
            </w:pPr>
            <w:r>
              <w:rPr>
                <w:b/>
              </w:rPr>
              <w:t>Пожелания: добавить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меню фрукты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натуральные соки,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разнообразить мясные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рыбные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блюда</w:t>
            </w:r>
          </w:p>
        </w:tc>
      </w:tr>
    </w:tbl>
    <w:p w:rsidR="00ED3CAC" w:rsidRDefault="00ED3CAC">
      <w:bookmarkStart w:id="0" w:name="_GoBack"/>
      <w:bookmarkEnd w:id="0"/>
    </w:p>
    <w:sectPr w:rsidR="00ED3CAC">
      <w:type w:val="continuous"/>
      <w:pgSz w:w="11940" w:h="16860"/>
      <w:pgMar w:top="44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0"/>
    <w:rsid w:val="004E1AF2"/>
    <w:rsid w:val="005F0380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F1C3"/>
  <w15:docId w15:val="{42803084-C99D-460D-B345-B103715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2</cp:revision>
  <dcterms:created xsi:type="dcterms:W3CDTF">2023-06-30T09:43:00Z</dcterms:created>
  <dcterms:modified xsi:type="dcterms:W3CDTF">2023-06-30T09:43:00Z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2023-06-30T00:00:00Z</vt:filetime>
  </property>
</Properties>
</file>