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66" w:rsidRDefault="00337A66" w:rsidP="00F62372">
      <w:pPr>
        <w:rPr>
          <w:bCs/>
          <w:sz w:val="28"/>
          <w:szCs w:val="28"/>
        </w:rPr>
      </w:pPr>
    </w:p>
    <w:p w:rsidR="00F62372" w:rsidRPr="004D6B88" w:rsidRDefault="00F62372" w:rsidP="00F62372">
      <w:pPr>
        <w:rPr>
          <w:bCs/>
          <w:szCs w:val="28"/>
        </w:rPr>
      </w:pPr>
      <w:r w:rsidRPr="004D6B88">
        <w:rPr>
          <w:bCs/>
          <w:szCs w:val="28"/>
        </w:rPr>
        <w:t>Принято</w:t>
      </w:r>
    </w:p>
    <w:p w:rsidR="00F62372" w:rsidRPr="004D6B88" w:rsidRDefault="00F62372" w:rsidP="00F62372">
      <w:pPr>
        <w:rPr>
          <w:bCs/>
          <w:szCs w:val="28"/>
        </w:rPr>
      </w:pPr>
      <w:r w:rsidRPr="004D6B88">
        <w:rPr>
          <w:bCs/>
          <w:szCs w:val="28"/>
        </w:rPr>
        <w:t>на заседании Совета школы</w:t>
      </w:r>
    </w:p>
    <w:p w:rsidR="00F62372" w:rsidRPr="004D6B88" w:rsidRDefault="00F62372" w:rsidP="00F62372">
      <w:pPr>
        <w:rPr>
          <w:bCs/>
          <w:szCs w:val="28"/>
        </w:rPr>
      </w:pPr>
    </w:p>
    <w:p w:rsidR="00F62372" w:rsidRPr="004D6B88" w:rsidRDefault="00F62372" w:rsidP="00F62372">
      <w:pPr>
        <w:rPr>
          <w:bCs/>
          <w:szCs w:val="28"/>
        </w:rPr>
      </w:pPr>
      <w:r w:rsidRPr="004D6B88">
        <w:rPr>
          <w:bCs/>
          <w:szCs w:val="28"/>
        </w:rPr>
        <w:t xml:space="preserve">протокол № </w:t>
      </w:r>
      <w:r w:rsidR="00C358BC" w:rsidRPr="004D6B88">
        <w:rPr>
          <w:bCs/>
          <w:szCs w:val="28"/>
        </w:rPr>
        <w:t>1</w:t>
      </w:r>
    </w:p>
    <w:p w:rsidR="00F62372" w:rsidRPr="004D6B88" w:rsidRDefault="00F62372" w:rsidP="00F62372">
      <w:pPr>
        <w:rPr>
          <w:bCs/>
          <w:szCs w:val="28"/>
        </w:rPr>
      </w:pPr>
      <w:r w:rsidRPr="004D6B88">
        <w:rPr>
          <w:bCs/>
          <w:szCs w:val="28"/>
        </w:rPr>
        <w:t>от «</w:t>
      </w:r>
      <w:r w:rsidR="0002235C" w:rsidRPr="004D6B88">
        <w:rPr>
          <w:bCs/>
          <w:szCs w:val="28"/>
        </w:rPr>
        <w:t>0</w:t>
      </w:r>
      <w:r w:rsidR="00C358BC" w:rsidRPr="004D6B88">
        <w:rPr>
          <w:bCs/>
          <w:szCs w:val="28"/>
        </w:rPr>
        <w:t>2</w:t>
      </w:r>
      <w:r w:rsidR="003163CC" w:rsidRPr="004D6B88">
        <w:rPr>
          <w:bCs/>
          <w:szCs w:val="28"/>
        </w:rPr>
        <w:t xml:space="preserve"> </w:t>
      </w:r>
      <w:r w:rsidRPr="004D6B88">
        <w:rPr>
          <w:bCs/>
          <w:szCs w:val="28"/>
        </w:rPr>
        <w:t xml:space="preserve">» </w:t>
      </w:r>
      <w:r w:rsidR="00C358BC" w:rsidRPr="004D6B88">
        <w:rPr>
          <w:bCs/>
          <w:szCs w:val="28"/>
        </w:rPr>
        <w:t>марта</w:t>
      </w:r>
      <w:r w:rsidRPr="004D6B88">
        <w:rPr>
          <w:bCs/>
          <w:szCs w:val="28"/>
        </w:rPr>
        <w:t xml:space="preserve"> 20</w:t>
      </w:r>
      <w:r w:rsidR="00D233BA" w:rsidRPr="004D6B88">
        <w:rPr>
          <w:bCs/>
          <w:szCs w:val="28"/>
        </w:rPr>
        <w:t>2</w:t>
      </w:r>
      <w:r w:rsidR="003163CC" w:rsidRPr="004D6B88">
        <w:rPr>
          <w:bCs/>
          <w:szCs w:val="28"/>
        </w:rPr>
        <w:t>3</w:t>
      </w:r>
      <w:r w:rsidRPr="004D6B88">
        <w:rPr>
          <w:bCs/>
          <w:szCs w:val="28"/>
        </w:rPr>
        <w:t xml:space="preserve"> г.</w:t>
      </w:r>
    </w:p>
    <w:p w:rsidR="00F62372" w:rsidRPr="004D6B88" w:rsidRDefault="00F62372" w:rsidP="00F62372">
      <w:pPr>
        <w:rPr>
          <w:bCs/>
          <w:szCs w:val="28"/>
        </w:rPr>
      </w:pPr>
    </w:p>
    <w:p w:rsidR="00F62372" w:rsidRPr="004D6B88" w:rsidRDefault="00F62372" w:rsidP="00F62372">
      <w:pPr>
        <w:jc w:val="right"/>
        <w:rPr>
          <w:bCs/>
          <w:szCs w:val="28"/>
        </w:rPr>
      </w:pPr>
      <w:r w:rsidRPr="004D6B88">
        <w:rPr>
          <w:bCs/>
          <w:szCs w:val="28"/>
        </w:rPr>
        <w:t>Утверждаю</w:t>
      </w:r>
    </w:p>
    <w:p w:rsidR="00F62372" w:rsidRPr="004D6B88" w:rsidRDefault="00F62372" w:rsidP="00F62372">
      <w:pPr>
        <w:jc w:val="right"/>
        <w:rPr>
          <w:bCs/>
          <w:szCs w:val="28"/>
        </w:rPr>
      </w:pPr>
      <w:r w:rsidRPr="004D6B88">
        <w:rPr>
          <w:bCs/>
          <w:szCs w:val="28"/>
        </w:rPr>
        <w:t>директор М</w:t>
      </w:r>
      <w:r w:rsidR="00C84F49" w:rsidRPr="004D6B88">
        <w:rPr>
          <w:bCs/>
          <w:szCs w:val="28"/>
        </w:rPr>
        <w:t>БОУ С</w:t>
      </w:r>
      <w:r w:rsidRPr="004D6B88">
        <w:rPr>
          <w:bCs/>
          <w:szCs w:val="28"/>
        </w:rPr>
        <w:t>Ш № 45</w:t>
      </w:r>
    </w:p>
    <w:p w:rsidR="00F62372" w:rsidRPr="004D6B88" w:rsidRDefault="00F62372" w:rsidP="00F62372">
      <w:pPr>
        <w:jc w:val="right"/>
        <w:rPr>
          <w:bCs/>
          <w:szCs w:val="28"/>
        </w:rPr>
      </w:pPr>
      <w:proofErr w:type="spellStart"/>
      <w:r w:rsidRPr="004D6B88">
        <w:rPr>
          <w:bCs/>
          <w:szCs w:val="28"/>
        </w:rPr>
        <w:t>____________Н.Н.Раклистова</w:t>
      </w:r>
      <w:proofErr w:type="spellEnd"/>
    </w:p>
    <w:p w:rsidR="00F62372" w:rsidRPr="004D6B88" w:rsidRDefault="00F62372" w:rsidP="00F62372">
      <w:pPr>
        <w:jc w:val="right"/>
        <w:rPr>
          <w:bCs/>
          <w:szCs w:val="28"/>
        </w:rPr>
      </w:pPr>
      <w:r w:rsidRPr="004D6B88">
        <w:rPr>
          <w:bCs/>
          <w:szCs w:val="28"/>
        </w:rPr>
        <w:t xml:space="preserve">приказ № </w:t>
      </w:r>
      <w:r w:rsidR="003163CC" w:rsidRPr="004D6B88">
        <w:rPr>
          <w:bCs/>
          <w:szCs w:val="28"/>
        </w:rPr>
        <w:t xml:space="preserve"> </w:t>
      </w:r>
      <w:r w:rsidR="00C358BC" w:rsidRPr="004D6B88">
        <w:rPr>
          <w:bCs/>
          <w:szCs w:val="28"/>
        </w:rPr>
        <w:t>2</w:t>
      </w:r>
      <w:r w:rsidR="0002235C" w:rsidRPr="004D6B88">
        <w:rPr>
          <w:bCs/>
          <w:szCs w:val="28"/>
        </w:rPr>
        <w:t>7</w:t>
      </w:r>
      <w:r w:rsidRPr="004D6B88">
        <w:rPr>
          <w:bCs/>
          <w:szCs w:val="28"/>
        </w:rPr>
        <w:t>-од</w:t>
      </w:r>
    </w:p>
    <w:p w:rsidR="00F62372" w:rsidRPr="004D6B88" w:rsidRDefault="00F62372" w:rsidP="00F62372">
      <w:pPr>
        <w:jc w:val="right"/>
        <w:rPr>
          <w:bCs/>
          <w:szCs w:val="28"/>
        </w:rPr>
      </w:pPr>
      <w:r w:rsidRPr="004D6B88">
        <w:rPr>
          <w:bCs/>
          <w:szCs w:val="28"/>
        </w:rPr>
        <w:t>от «</w:t>
      </w:r>
      <w:r w:rsidR="003163CC" w:rsidRPr="004D6B88">
        <w:rPr>
          <w:bCs/>
          <w:szCs w:val="28"/>
        </w:rPr>
        <w:t xml:space="preserve"> </w:t>
      </w:r>
      <w:r w:rsidR="0002235C" w:rsidRPr="004D6B88">
        <w:rPr>
          <w:bCs/>
          <w:szCs w:val="28"/>
        </w:rPr>
        <w:t>0</w:t>
      </w:r>
      <w:r w:rsidR="00C358BC" w:rsidRPr="004D6B88">
        <w:rPr>
          <w:bCs/>
          <w:szCs w:val="28"/>
        </w:rPr>
        <w:t>3</w:t>
      </w:r>
      <w:r w:rsidRPr="004D6B88">
        <w:rPr>
          <w:bCs/>
          <w:szCs w:val="28"/>
        </w:rPr>
        <w:t xml:space="preserve"> </w:t>
      </w:r>
      <w:r w:rsidR="00C358BC" w:rsidRPr="004D6B88">
        <w:rPr>
          <w:bCs/>
          <w:szCs w:val="28"/>
        </w:rPr>
        <w:t>марта</w:t>
      </w:r>
      <w:r w:rsidRPr="004D6B88">
        <w:rPr>
          <w:bCs/>
          <w:szCs w:val="28"/>
        </w:rPr>
        <w:t xml:space="preserve"> 20</w:t>
      </w:r>
      <w:r w:rsidR="00D233BA" w:rsidRPr="004D6B88">
        <w:rPr>
          <w:bCs/>
          <w:szCs w:val="28"/>
        </w:rPr>
        <w:t>2</w:t>
      </w:r>
      <w:r w:rsidR="003163CC" w:rsidRPr="004D6B88">
        <w:rPr>
          <w:bCs/>
          <w:szCs w:val="28"/>
        </w:rPr>
        <w:t>3</w:t>
      </w:r>
      <w:r w:rsidR="00D233BA" w:rsidRPr="004D6B88">
        <w:rPr>
          <w:bCs/>
          <w:szCs w:val="28"/>
        </w:rPr>
        <w:t xml:space="preserve"> </w:t>
      </w:r>
      <w:r w:rsidRPr="004D6B88">
        <w:rPr>
          <w:bCs/>
          <w:szCs w:val="28"/>
        </w:rPr>
        <w:t>г.</w:t>
      </w:r>
    </w:p>
    <w:p w:rsidR="00F62372" w:rsidRPr="004D6B88" w:rsidRDefault="00F62372" w:rsidP="00F62372">
      <w:pPr>
        <w:rPr>
          <w:bCs/>
          <w:szCs w:val="28"/>
        </w:rPr>
        <w:sectPr w:rsidR="00F62372" w:rsidRPr="004D6B88" w:rsidSect="00337A66">
          <w:pgSz w:w="11906" w:h="16838"/>
          <w:pgMar w:top="709" w:right="707" w:bottom="1440" w:left="1800" w:header="709" w:footer="709" w:gutter="0"/>
          <w:cols w:num="2" w:space="709"/>
          <w:docGrid w:linePitch="360"/>
        </w:sectPr>
      </w:pPr>
    </w:p>
    <w:p w:rsidR="0061525B" w:rsidRPr="004D6B88" w:rsidRDefault="001E2E7D" w:rsidP="001E2E7D">
      <w:pPr>
        <w:widowControl w:val="0"/>
        <w:tabs>
          <w:tab w:val="left" w:pos="4266"/>
        </w:tabs>
        <w:autoSpaceDE w:val="0"/>
        <w:autoSpaceDN w:val="0"/>
        <w:adjustRightInd w:val="0"/>
        <w:rPr>
          <w:b/>
          <w:bCs/>
          <w:szCs w:val="28"/>
        </w:rPr>
      </w:pPr>
      <w:r w:rsidRPr="004D6B88">
        <w:rPr>
          <w:b/>
          <w:bCs/>
          <w:szCs w:val="28"/>
        </w:rPr>
        <w:lastRenderedPageBreak/>
        <w:tab/>
      </w:r>
    </w:p>
    <w:p w:rsidR="00337A66" w:rsidRPr="004929B1" w:rsidRDefault="00337A66" w:rsidP="001E2E7D">
      <w:pPr>
        <w:widowControl w:val="0"/>
        <w:tabs>
          <w:tab w:val="left" w:pos="426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B88" w:rsidRDefault="004D6B88" w:rsidP="004D6B88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 Порядок уничтожения и обезличивания персональных данных</w:t>
      </w:r>
    </w:p>
    <w:p w:rsidR="004D6B88" w:rsidRDefault="004D6B88" w:rsidP="004D6B88">
      <w:pPr>
        <w:jc w:val="center"/>
        <w:rPr>
          <w:color w:val="000000"/>
        </w:rPr>
      </w:pPr>
    </w:p>
    <w:p w:rsidR="004D6B88" w:rsidRDefault="004D6B88" w:rsidP="004D6B88">
      <w:pPr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>1.1. Порядок уничтожения персональных данных (далее – Порядок) устанавливает способы уничтожения и обезличивания носителей, содержащих персональные данные субъектов персональных данных, а также лиц, уполномоченных проводить эти процедуры в МБОУ СШ № 45.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 xml:space="preserve">1.2. Настоящий Порядок разработан на основе Федерального закона от 27.07.2006 № 149-ФЗ «Об информации, информационных технологиях и о защите информации», Федерального закона от 27.07.2006 № 152-ФЗ «О персональных данных», приказа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от 28.10.2022 № 179 «Об утверждении Требований к подтверждению уничтожения персональных данных».</w:t>
      </w:r>
    </w:p>
    <w:p w:rsidR="004D6B88" w:rsidRDefault="004D6B88" w:rsidP="004D6B88">
      <w:pPr>
        <w:jc w:val="both"/>
        <w:rPr>
          <w:color w:val="000000"/>
        </w:rPr>
      </w:pPr>
    </w:p>
    <w:p w:rsidR="004D6B88" w:rsidRDefault="004D6B88" w:rsidP="004D6B88">
      <w:pPr>
        <w:jc w:val="center"/>
        <w:rPr>
          <w:color w:val="000000"/>
        </w:rPr>
      </w:pPr>
      <w:r>
        <w:rPr>
          <w:b/>
          <w:bCs/>
          <w:color w:val="000000"/>
        </w:rPr>
        <w:t>2. Правила уничтожения персональных данных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>2.1. Уничтожение персональных данных и носителей, содержащих персональные данные субъектов персональных данных, должно соответствовать следующим правилам:</w:t>
      </w:r>
    </w:p>
    <w:p w:rsidR="004D6B88" w:rsidRDefault="004D6B88" w:rsidP="004D6B88">
      <w:pPr>
        <w:numPr>
          <w:ilvl w:val="0"/>
          <w:numId w:val="3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быть конфиденциальным, исключая возможность последующего восстановления;</w:t>
      </w:r>
    </w:p>
    <w:p w:rsidR="004D6B88" w:rsidRDefault="004D6B88" w:rsidP="004D6B88">
      <w:pPr>
        <w:numPr>
          <w:ilvl w:val="0"/>
          <w:numId w:val="3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оформляться юридически, в частности, актом о выделении к уничтожению носителей, содержащих персональные данные субъектов персональных данных (приложение № 1), и актом об уничтожении персональных данных (приложение № 2, приложение № 3), а также выгрузкой из журнала регистрации событий в информационной системе персональных данных (приложение № 4);</w:t>
      </w:r>
    </w:p>
    <w:p w:rsidR="004D6B88" w:rsidRDefault="004D6B88" w:rsidP="004D6B88">
      <w:pPr>
        <w:numPr>
          <w:ilvl w:val="0"/>
          <w:numId w:val="3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должно проводиться комиссией по уничтожению персональных данных;</w:t>
      </w:r>
    </w:p>
    <w:p w:rsidR="004D6B88" w:rsidRDefault="004D6B88" w:rsidP="004D6B88">
      <w:pPr>
        <w:numPr>
          <w:ilvl w:val="0"/>
          <w:numId w:val="33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>уничтожение должно касаться только тех персональных данных, которые подлежат уничтожению в связи с истечением срока хранения, достижением цели обработки указанных персональных данных либо утратой необходимости в их достижении, не допуская случайного или преднамеренного уничтожения актуальных носителей.</w:t>
      </w:r>
    </w:p>
    <w:p w:rsidR="004D6B88" w:rsidRDefault="004D6B88" w:rsidP="004D6B88">
      <w:pPr>
        <w:jc w:val="center"/>
        <w:rPr>
          <w:color w:val="000000"/>
        </w:rPr>
      </w:pPr>
      <w:r>
        <w:rPr>
          <w:b/>
          <w:bCs/>
          <w:color w:val="000000"/>
        </w:rPr>
        <w:t>3. Порядок уничтожения носителей, содержащих персональные данные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>3.1. Персональные данные субъектов персональных данных хранятся не дольше, чем этого требуют цели их обработки, и подлежат уничтожению по истечении срока хранения, достижении целей обработки или в случае утраты необходимости в их достижении, а также в иных случаях, установленных Федеральным законом от 27.07.2006 № 152-ФЗ «О персональных данных».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>3.2. Носители, содержащие персональные данные субъектов персональных данных,</w:t>
      </w:r>
      <w:r>
        <w:br/>
      </w:r>
      <w:r>
        <w:rPr>
          <w:color w:val="000000"/>
        </w:rPr>
        <w:t>уничтожаются комиссией по уничтожению персональных данных, утвержденной приказом директора МБОУ СШ № 45 (далее – Комиссия).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>3.3. Носители, содержащие персональные данные субъектов персональных данных, уничтожаются Комиссией в сроки, установленные Федеральным законом от 27.07.2006 № 152-ФЗ «О персональных данных».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>3.4. Комиссия производит отбор носителей персональных данных, подлежащих уничтожению, с указанием оснований для уничтожения.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lastRenderedPageBreak/>
        <w:t>3.5. На все отобранные к уничтожению материалы составляется акт по форме, приведенной в приложении № 1 к Порядку. В акте исправления не допускаются. Комиссия проверяет наличие всех материалов, включенных в акт.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 xml:space="preserve">3.6. По окончании сверки акт подписывается всеми членами Комиссии и утверждается </w:t>
      </w:r>
      <w:proofErr w:type="gramStart"/>
      <w:r>
        <w:rPr>
          <w:color w:val="000000"/>
        </w:rPr>
        <w:t>ответственным</w:t>
      </w:r>
      <w:proofErr w:type="gramEnd"/>
      <w:r>
        <w:rPr>
          <w:color w:val="000000"/>
        </w:rPr>
        <w:t xml:space="preserve"> за организацию обработки персональных данных.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>3.7. Уничтожение носителей, содержащих персональные данные субъектов персональных данных, производится в присутствии всех членов Комиссии, которые несут персональную ответственность за правильность и полноту уничтожения перечисленных в акте носителей.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>3.8. 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носителе.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>3.9. Уничтожение носителей, содержащих персональные данные, осуществляется в следующем порядке:</w:t>
      </w:r>
    </w:p>
    <w:p w:rsidR="004D6B88" w:rsidRDefault="004D6B88" w:rsidP="004D6B88">
      <w:pPr>
        <w:numPr>
          <w:ilvl w:val="0"/>
          <w:numId w:val="3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уничтожение персональных данных, содержащихся на бумажных носителях, осуществляется путем измельчения на мелкие части, исключающие возможность последующего восстановления информации. Измельчение осуществляется с использованием шредера (уничтожителя документов);</w:t>
      </w:r>
    </w:p>
    <w:p w:rsidR="004D6B88" w:rsidRDefault="004D6B88" w:rsidP="004D6B88">
      <w:pPr>
        <w:numPr>
          <w:ilvl w:val="0"/>
          <w:numId w:val="3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хранящихся на ПЭВМ и (или) на перезаписываемых съемных машинных носителях информации, используемых для хранения информации вне ПЭВМ (</w:t>
      </w:r>
      <w:proofErr w:type="spellStart"/>
      <w:r>
        <w:rPr>
          <w:color w:val="000000"/>
        </w:rPr>
        <w:t>флеш-накопителях</w:t>
      </w:r>
      <w:proofErr w:type="spellEnd"/>
      <w:r>
        <w:rPr>
          <w:color w:val="000000"/>
        </w:rPr>
        <w:t>, внешних жестких дисках, CD-дисках и иных устройствах), производится с использованием штатных средств информационных и операционных систем;</w:t>
      </w:r>
    </w:p>
    <w:p w:rsidR="004D6B88" w:rsidRDefault="004D6B88" w:rsidP="004D6B88">
      <w:pPr>
        <w:numPr>
          <w:ilvl w:val="0"/>
          <w:numId w:val="34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>уничтожение персональных данных, содержащихся на машиночитаемых носителях, которые невозможно уничтожить с помощью штатных средств информационных и операционных систем, производится путем нанесения носителям неустранимого физического повреждения, исключающего возможность их использования, а также восстановления данных, в том числе путем деформирования, нарушения единой целостности носителя.</w:t>
      </w:r>
    </w:p>
    <w:p w:rsidR="004D6B88" w:rsidRDefault="004D6B88" w:rsidP="004D6B88">
      <w:pPr>
        <w:jc w:val="center"/>
        <w:rPr>
          <w:color w:val="000000"/>
        </w:rPr>
      </w:pPr>
      <w:r>
        <w:rPr>
          <w:b/>
          <w:bCs/>
          <w:color w:val="000000"/>
        </w:rPr>
        <w:t>4. Порядок оформления документов об уничтожении персональных данных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>4.1. Об уничтожении носителей, содержащих персональные данные, обрабатываемых без средств автоматизации, Комиссия составляет и подписывает акт об уничтожении персональных данных по форме, приведенной в приложении № 2 к Порядку.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 xml:space="preserve">4.2. Об уничтожении персональных данных, обрабатываемых с использованием средств автоматизации, Комиссия составляет и подписывает акт об уничтожении персональных данных по форме, приведенной в приложении № 3 к Порядку, а также Комиссия оформляет выгрузку из журнала регистрации событий в информационной системе персональных данных по правилам приказа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от 28.10.2022 № 179.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>4.3. </w:t>
      </w:r>
      <w:proofErr w:type="gramStart"/>
      <w:r>
        <w:rPr>
          <w:color w:val="000000"/>
        </w:rPr>
        <w:t xml:space="preserve">Если обработка персональных данных осуществляется одновременно с использованием средств автоматизации и без использования средств автоматизации, Комиссия по итогам уничтожения таких данных составляет акт об уничтожении персональных данных, соответствующий пунктам 3 и 4 Требований к подтверждению уничтожения персональных данных, и выгрузку из журнала, соответствующую пункту 5 настоящих Требований к подтверждению уничтожения персональных данных, утвержденных приказом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от 28.10.2022 № 179.</w:t>
      </w:r>
      <w:proofErr w:type="gramEnd"/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>4.4. Акты об уничтожении персональных данных подписываются членами Комиссии, уничтожившими данные, и утверждаются директором МБОУ СШ № 45.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>4.5. </w:t>
      </w:r>
      <w:proofErr w:type="gramStart"/>
      <w:r>
        <w:rPr>
          <w:color w:val="000000"/>
        </w:rPr>
        <w:t>Акты о выделении документов, содержащих персональные данные субъектов</w:t>
      </w:r>
      <w:r>
        <w:br/>
      </w:r>
      <w:r>
        <w:rPr>
          <w:color w:val="000000"/>
        </w:rPr>
        <w:t xml:space="preserve">персональных данных, к уничтожению хранятся у ответственного за организацию </w:t>
      </w:r>
      <w:r>
        <w:rPr>
          <w:color w:val="000000"/>
        </w:rPr>
        <w:lastRenderedPageBreak/>
        <w:t>обработки персональных данных в течение срока хранения, предусмотренного номенклатурой дел, затем акты передаются в архив МБОУ СШ № 45.</w:t>
      </w:r>
      <w:proofErr w:type="gramEnd"/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 xml:space="preserve">4.6. </w:t>
      </w:r>
      <w:proofErr w:type="gramStart"/>
      <w:r>
        <w:rPr>
          <w:color w:val="000000"/>
        </w:rPr>
        <w:t>Акты об уничтожении персональных данных и выгрузки из журнала регистрации событий в информационной системе персональных данных хранятся у ответственного за организацию обработки персональных данных в течение трех лет с момента уничтожения персональных данных.</w:t>
      </w:r>
      <w:proofErr w:type="gramEnd"/>
    </w:p>
    <w:p w:rsidR="004D6B88" w:rsidRDefault="004D6B88" w:rsidP="004D6B88">
      <w:pPr>
        <w:jc w:val="both"/>
        <w:rPr>
          <w:color w:val="000000"/>
        </w:rPr>
      </w:pPr>
    </w:p>
    <w:p w:rsidR="004D6B88" w:rsidRDefault="004D6B88" w:rsidP="004D6B88">
      <w:pPr>
        <w:jc w:val="center"/>
        <w:rPr>
          <w:color w:val="000000"/>
        </w:rPr>
      </w:pPr>
      <w:r>
        <w:rPr>
          <w:b/>
          <w:bCs/>
          <w:color w:val="000000"/>
        </w:rPr>
        <w:t>5. Порядок обезличивания персональных данных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>5.1. В случае невозможности уничтожения персональных данных они подлежат обезличиванию, в том числе для статистических и иных исследовательских целей.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>5.2. Способы обезличивания при условии дальнейшей обработки персональных данных:</w:t>
      </w:r>
    </w:p>
    <w:p w:rsidR="004D6B88" w:rsidRDefault="004D6B88" w:rsidP="004D6B88">
      <w:pPr>
        <w:numPr>
          <w:ilvl w:val="0"/>
          <w:numId w:val="3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замена части данных идентификаторами;</w:t>
      </w:r>
    </w:p>
    <w:p w:rsidR="004D6B88" w:rsidRDefault="004D6B88" w:rsidP="004D6B88">
      <w:pPr>
        <w:numPr>
          <w:ilvl w:val="0"/>
          <w:numId w:val="3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обобщение, изменение или удаление части данных;</w:t>
      </w:r>
    </w:p>
    <w:p w:rsidR="004D6B88" w:rsidRDefault="004D6B88" w:rsidP="004D6B88">
      <w:pPr>
        <w:numPr>
          <w:ilvl w:val="0"/>
          <w:numId w:val="3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деление данных на части и обработка в разных информационных системах;</w:t>
      </w:r>
    </w:p>
    <w:p w:rsidR="004D6B88" w:rsidRDefault="004D6B88" w:rsidP="004D6B88">
      <w:pPr>
        <w:numPr>
          <w:ilvl w:val="0"/>
          <w:numId w:val="35"/>
        </w:numPr>
        <w:spacing w:before="100" w:beforeAutospacing="1"/>
        <w:ind w:left="780" w:right="180"/>
        <w:jc w:val="both"/>
        <w:rPr>
          <w:color w:val="000000"/>
        </w:rPr>
      </w:pPr>
      <w:r>
        <w:rPr>
          <w:color w:val="000000"/>
        </w:rPr>
        <w:t>перемешивание данных.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>5.3. Ответственным за обезличивание персональных данных является работник, ответственный за организацию обработки персональных данных.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 xml:space="preserve">5.4. Решение о необходимости обезличивания персональных данных и способе обезличивания принимает </w:t>
      </w: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организацию обработки персональных данных.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>5.5. Обезличенные персональные данные не подлежат разглашению и нарушению конфиденциальности.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>5.6. Обезличенные персональные данные могут обрабатываться с использованием и без использования средств автоматизации.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>5.7. При использовании процедуры обезличивания не допускается совместное хранение персональных данных и обезличенных данных.</w:t>
      </w: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 xml:space="preserve">5.8. В процессе обработки обезличенных данных в случаях, установленных законодательством Российской Федерации, может производиться </w:t>
      </w:r>
      <w:proofErr w:type="spellStart"/>
      <w:r>
        <w:rPr>
          <w:color w:val="000000"/>
        </w:rPr>
        <w:t>деобезличивание</w:t>
      </w:r>
      <w:proofErr w:type="spellEnd"/>
      <w:r>
        <w:rPr>
          <w:color w:val="000000"/>
        </w:rPr>
        <w:t xml:space="preserve">. После обработки персональные данные, полученные в результате такого </w:t>
      </w:r>
      <w:proofErr w:type="spellStart"/>
      <w:r>
        <w:rPr>
          <w:color w:val="000000"/>
        </w:rPr>
        <w:t>деобезличивания</w:t>
      </w:r>
      <w:proofErr w:type="spellEnd"/>
      <w:r>
        <w:rPr>
          <w:color w:val="000000"/>
        </w:rPr>
        <w:t>, уничтожаются.</w:t>
      </w: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  <w:r>
        <w:br/>
      </w:r>
      <w:r>
        <w:rPr>
          <w:color w:val="000000"/>
        </w:rPr>
        <w:t>к Порядку уничтожения</w:t>
      </w:r>
      <w:r>
        <w:br/>
      </w:r>
      <w:r>
        <w:rPr>
          <w:color w:val="000000"/>
        </w:rPr>
        <w:t>и обезличивания персональных данных</w:t>
      </w: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  <w:r>
        <w:rPr>
          <w:color w:val="000000"/>
        </w:rPr>
        <w:t>Утверждаю</w:t>
      </w:r>
    </w:p>
    <w:p w:rsidR="004D6B88" w:rsidRDefault="004D6B88" w:rsidP="004D6B88">
      <w:pPr>
        <w:jc w:val="right"/>
        <w:rPr>
          <w:color w:val="000000"/>
        </w:rPr>
      </w:pPr>
      <w:r>
        <w:rPr>
          <w:color w:val="000000"/>
        </w:rPr>
        <w:t>директор МБОУ СШ № 45</w:t>
      </w: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  <w:r>
        <w:rPr>
          <w:color w:val="000000"/>
        </w:rPr>
        <w:t>______________________</w:t>
      </w: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верь                                                                                                          дата</w:t>
      </w: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center"/>
        <w:rPr>
          <w:color w:val="000000"/>
        </w:rPr>
      </w:pPr>
      <w:r>
        <w:rPr>
          <w:color w:val="000000"/>
        </w:rPr>
        <w:t>АКТ</w:t>
      </w:r>
    </w:p>
    <w:p w:rsidR="004D6B88" w:rsidRDefault="004D6B88" w:rsidP="004D6B88">
      <w:pPr>
        <w:jc w:val="center"/>
        <w:rPr>
          <w:color w:val="000000"/>
        </w:rPr>
      </w:pPr>
    </w:p>
    <w:p w:rsidR="004D6B88" w:rsidRDefault="004D6B88" w:rsidP="004D6B88">
      <w:pPr>
        <w:jc w:val="center"/>
        <w:rPr>
          <w:color w:val="000000"/>
        </w:rPr>
      </w:pPr>
      <w:r>
        <w:rPr>
          <w:color w:val="000000"/>
        </w:rPr>
        <w:t>о выделении к уничтожению носителей, содержащих персональные данные</w:t>
      </w:r>
    </w:p>
    <w:p w:rsidR="004D6B88" w:rsidRDefault="004D6B88" w:rsidP="004D6B88">
      <w:pPr>
        <w:jc w:val="center"/>
        <w:rPr>
          <w:color w:val="000000"/>
        </w:rPr>
      </w:pPr>
    </w:p>
    <w:p w:rsidR="004D6B88" w:rsidRDefault="004D6B88" w:rsidP="004D6B88">
      <w:pPr>
        <w:rPr>
          <w:color w:val="000000"/>
        </w:rPr>
      </w:pPr>
    </w:p>
    <w:p w:rsidR="004D6B88" w:rsidRDefault="004D6B88" w:rsidP="004D6B88">
      <w:pPr>
        <w:jc w:val="both"/>
        <w:rPr>
          <w:color w:val="000000"/>
        </w:rPr>
      </w:pPr>
      <w:r>
        <w:rPr>
          <w:color w:val="000000"/>
        </w:rPr>
        <w:t>На основании требований законодательства Российской Федерации о персональных</w:t>
      </w:r>
      <w:r>
        <w:br/>
      </w:r>
      <w:r>
        <w:rPr>
          <w:color w:val="000000"/>
        </w:rPr>
        <w:t>данных и локальных нормативных актов МБОУ СШ № 45 комиссия по уничтожению персональных данных отобрала к уничтожению носители, содержащие персональные данные: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1"/>
        <w:gridCol w:w="2845"/>
        <w:gridCol w:w="850"/>
        <w:gridCol w:w="722"/>
        <w:gridCol w:w="764"/>
        <w:gridCol w:w="951"/>
        <w:gridCol w:w="1253"/>
        <w:gridCol w:w="998"/>
      </w:tblGrid>
      <w:tr w:rsidR="004D6B88" w:rsidRPr="004D6B88" w:rsidTr="004D6B88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  <w:r w:rsidRPr="004D6B88">
              <w:rPr>
                <w:bCs/>
                <w:color w:val="000000"/>
                <w:sz w:val="16"/>
                <w:szCs w:val="16"/>
              </w:rPr>
              <w:t>№</w:t>
            </w:r>
            <w:r w:rsidRPr="004D6B88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4D6B88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D6B88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4D6B88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  <w:r w:rsidRPr="004D6B88">
              <w:rPr>
                <w:bCs/>
                <w:color w:val="000000"/>
                <w:sz w:val="16"/>
                <w:szCs w:val="16"/>
              </w:rPr>
              <w:t>Заголовок дела</w:t>
            </w:r>
            <w:r w:rsidRPr="004D6B88">
              <w:rPr>
                <w:sz w:val="16"/>
                <w:szCs w:val="16"/>
              </w:rPr>
              <w:br/>
            </w:r>
            <w:r w:rsidRPr="004D6B88">
              <w:rPr>
                <w:bCs/>
                <w:color w:val="000000"/>
                <w:sz w:val="16"/>
                <w:szCs w:val="16"/>
              </w:rPr>
              <w:t>(групповой</w:t>
            </w:r>
            <w:r w:rsidRPr="004D6B88">
              <w:rPr>
                <w:sz w:val="16"/>
                <w:szCs w:val="16"/>
              </w:rPr>
              <w:br/>
            </w:r>
            <w:r w:rsidRPr="004D6B88">
              <w:rPr>
                <w:bCs/>
                <w:color w:val="000000"/>
                <w:sz w:val="16"/>
                <w:szCs w:val="16"/>
              </w:rPr>
              <w:t>заголовок</w:t>
            </w:r>
            <w:r w:rsidRPr="004D6B88">
              <w:rPr>
                <w:sz w:val="16"/>
                <w:szCs w:val="16"/>
              </w:rPr>
              <w:br/>
            </w:r>
            <w:r w:rsidRPr="004D6B88">
              <w:rPr>
                <w:bCs/>
                <w:color w:val="000000"/>
                <w:sz w:val="16"/>
                <w:szCs w:val="16"/>
              </w:rPr>
              <w:t>документов)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4D6B88">
            <w:pPr>
              <w:rPr>
                <w:sz w:val="16"/>
                <w:szCs w:val="16"/>
              </w:rPr>
            </w:pPr>
            <w:r w:rsidRPr="004D6B88">
              <w:rPr>
                <w:bCs/>
                <w:color w:val="000000"/>
                <w:sz w:val="16"/>
                <w:szCs w:val="16"/>
              </w:rPr>
              <w:t>Носитель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4D6B88">
            <w:pPr>
              <w:rPr>
                <w:sz w:val="16"/>
                <w:szCs w:val="16"/>
              </w:rPr>
            </w:pPr>
            <w:r w:rsidRPr="004D6B88">
              <w:rPr>
                <w:bCs/>
                <w:color w:val="000000"/>
                <w:sz w:val="16"/>
                <w:szCs w:val="16"/>
              </w:rPr>
              <w:t>Номер</w:t>
            </w:r>
            <w:r w:rsidRPr="004D6B88">
              <w:rPr>
                <w:sz w:val="16"/>
                <w:szCs w:val="16"/>
              </w:rPr>
              <w:br/>
            </w:r>
            <w:r w:rsidRPr="004D6B88">
              <w:rPr>
                <w:bCs/>
                <w:color w:val="000000"/>
                <w:sz w:val="16"/>
                <w:szCs w:val="16"/>
              </w:rPr>
              <w:t>описи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  <w:r w:rsidRPr="004D6B88">
              <w:rPr>
                <w:bCs/>
                <w:color w:val="000000"/>
                <w:sz w:val="16"/>
                <w:szCs w:val="16"/>
              </w:rPr>
              <w:t>Номер</w:t>
            </w:r>
            <w:r w:rsidRPr="004D6B88">
              <w:rPr>
                <w:sz w:val="16"/>
                <w:szCs w:val="16"/>
              </w:rPr>
              <w:br/>
            </w:r>
            <w:r w:rsidRPr="004D6B88">
              <w:rPr>
                <w:bCs/>
                <w:color w:val="000000"/>
                <w:sz w:val="16"/>
                <w:szCs w:val="16"/>
              </w:rPr>
              <w:t>ед. хр.</w:t>
            </w:r>
            <w:r w:rsidRPr="004D6B88">
              <w:rPr>
                <w:sz w:val="16"/>
                <w:szCs w:val="16"/>
              </w:rPr>
              <w:br/>
            </w:r>
            <w:r w:rsidRPr="004D6B88">
              <w:rPr>
                <w:bCs/>
                <w:color w:val="000000"/>
                <w:sz w:val="16"/>
                <w:szCs w:val="16"/>
              </w:rPr>
              <w:t>по описи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  <w:r w:rsidRPr="004D6B88">
              <w:rPr>
                <w:bCs/>
                <w:color w:val="000000"/>
                <w:sz w:val="16"/>
                <w:szCs w:val="16"/>
              </w:rPr>
              <w:t>Количество</w:t>
            </w:r>
            <w:r w:rsidRPr="004D6B88">
              <w:rPr>
                <w:sz w:val="16"/>
                <w:szCs w:val="16"/>
              </w:rPr>
              <w:br/>
            </w:r>
            <w:r w:rsidRPr="004D6B88">
              <w:rPr>
                <w:bCs/>
                <w:color w:val="000000"/>
                <w:sz w:val="16"/>
                <w:szCs w:val="16"/>
              </w:rPr>
              <w:t>ед. хр.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  <w:r w:rsidRPr="004D6B88">
              <w:rPr>
                <w:bCs/>
                <w:color w:val="000000"/>
                <w:sz w:val="16"/>
                <w:szCs w:val="16"/>
              </w:rPr>
              <w:t>Сроки хранения</w:t>
            </w:r>
            <w:r w:rsidRPr="004D6B88">
              <w:rPr>
                <w:sz w:val="16"/>
                <w:szCs w:val="16"/>
              </w:rPr>
              <w:br/>
            </w:r>
            <w:r w:rsidRPr="004D6B88">
              <w:rPr>
                <w:bCs/>
                <w:color w:val="000000"/>
                <w:sz w:val="16"/>
                <w:szCs w:val="16"/>
              </w:rPr>
              <w:t>и номера</w:t>
            </w:r>
            <w:r w:rsidRPr="004D6B88">
              <w:rPr>
                <w:sz w:val="16"/>
                <w:szCs w:val="16"/>
              </w:rPr>
              <w:br/>
            </w:r>
            <w:r w:rsidRPr="004D6B88">
              <w:rPr>
                <w:bCs/>
                <w:color w:val="000000"/>
                <w:sz w:val="16"/>
                <w:szCs w:val="16"/>
              </w:rPr>
              <w:t>статей</w:t>
            </w:r>
            <w:r w:rsidRPr="004D6B88">
              <w:rPr>
                <w:sz w:val="16"/>
                <w:szCs w:val="16"/>
              </w:rPr>
              <w:br/>
            </w:r>
            <w:r w:rsidRPr="004D6B88">
              <w:rPr>
                <w:bCs/>
                <w:color w:val="000000"/>
                <w:sz w:val="16"/>
                <w:szCs w:val="16"/>
              </w:rPr>
              <w:t>по перечню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  <w:r w:rsidRPr="004D6B88">
              <w:rPr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4D6B88" w:rsidRPr="004D6B88" w:rsidTr="004D6B88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</w:tr>
      <w:tr w:rsidR="004D6B88" w:rsidRPr="004D6B88" w:rsidTr="004D6B88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</w:tr>
      <w:tr w:rsidR="004D6B88" w:rsidRPr="004D6B88" w:rsidTr="004D6B88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</w:tr>
      <w:tr w:rsidR="004D6B88" w:rsidRPr="004D6B88" w:rsidTr="004D6B88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</w:tr>
      <w:tr w:rsidR="004D6B88" w:rsidRPr="004D6B88" w:rsidTr="004D6B88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4D6B88" w:rsidRDefault="004D6B88" w:rsidP="00882FF3">
            <w:pPr>
              <w:rPr>
                <w:sz w:val="16"/>
                <w:szCs w:val="16"/>
              </w:rPr>
            </w:pPr>
          </w:p>
        </w:tc>
      </w:tr>
    </w:tbl>
    <w:p w:rsidR="004D6B88" w:rsidRDefault="004D6B88" w:rsidP="004D6B88">
      <w:pPr>
        <w:rPr>
          <w:color w:val="000000"/>
        </w:rPr>
      </w:pPr>
    </w:p>
    <w:p w:rsidR="004D6B88" w:rsidRDefault="004D6B88" w:rsidP="004D6B88">
      <w:pPr>
        <w:rPr>
          <w:color w:val="000000"/>
        </w:rPr>
      </w:pPr>
      <w:r>
        <w:rPr>
          <w:b/>
          <w:bCs/>
          <w:color w:val="000000"/>
        </w:rPr>
        <w:t>Итого</w:t>
      </w:r>
      <w:r>
        <w:rPr>
          <w:color w:val="000000"/>
        </w:rPr>
        <w:t>: __ (прописью) единиц.</w:t>
      </w:r>
    </w:p>
    <w:p w:rsidR="004D6B88" w:rsidRDefault="004D6B88" w:rsidP="004D6B88">
      <w:pPr>
        <w:rPr>
          <w:color w:val="000000"/>
        </w:rPr>
      </w:pPr>
    </w:p>
    <w:p w:rsidR="004D6B88" w:rsidRDefault="004D6B88" w:rsidP="004D6B88">
      <w:pPr>
        <w:rPr>
          <w:color w:val="000000"/>
        </w:rPr>
      </w:pPr>
      <w:r>
        <w:rPr>
          <w:color w:val="000000"/>
        </w:rPr>
        <w:t>Комиссия в составе:</w:t>
      </w:r>
    </w:p>
    <w:p w:rsidR="00C120B6" w:rsidRDefault="00C120B6" w:rsidP="004D6B88">
      <w:pPr>
        <w:rPr>
          <w:color w:val="000000"/>
        </w:rPr>
      </w:pPr>
    </w:p>
    <w:p w:rsidR="00C120B6" w:rsidRDefault="00C120B6" w:rsidP="004D6B88">
      <w:pPr>
        <w:rPr>
          <w:color w:val="000000"/>
        </w:rPr>
      </w:pPr>
      <w:proofErr w:type="gramStart"/>
      <w:r>
        <w:rPr>
          <w:color w:val="000000"/>
        </w:rPr>
        <w:t>Ответственного</w:t>
      </w:r>
      <w:proofErr w:type="gramEnd"/>
      <w:r>
        <w:rPr>
          <w:color w:val="000000"/>
        </w:rPr>
        <w:t xml:space="preserve"> за организацию                  </w:t>
      </w:r>
      <w:r w:rsidRPr="00C120B6">
        <w:rPr>
          <w:bCs/>
          <w:color w:val="000000"/>
        </w:rPr>
        <w:t>подпись              ФИО </w:t>
      </w:r>
    </w:p>
    <w:p w:rsidR="00C120B6" w:rsidRDefault="00C120B6" w:rsidP="004D6B88">
      <w:pPr>
        <w:rPr>
          <w:color w:val="000000"/>
        </w:rPr>
      </w:pPr>
      <w:r>
        <w:rPr>
          <w:color w:val="000000"/>
        </w:rPr>
        <w:t>обработки персональных данных</w:t>
      </w:r>
    </w:p>
    <w:p w:rsidR="00C120B6" w:rsidRDefault="00C120B6" w:rsidP="004D6B88">
      <w:pPr>
        <w:rPr>
          <w:color w:val="000000"/>
        </w:rPr>
      </w:pPr>
      <w:r>
        <w:rPr>
          <w:color w:val="000000"/>
        </w:rPr>
        <w:t>должность                                                      подпись               ФИО</w:t>
      </w:r>
    </w:p>
    <w:p w:rsidR="00C120B6" w:rsidRDefault="00C120B6" w:rsidP="00C120B6">
      <w:pPr>
        <w:rPr>
          <w:color w:val="000000"/>
        </w:rPr>
      </w:pPr>
      <w:r>
        <w:rPr>
          <w:color w:val="000000"/>
        </w:rPr>
        <w:t>должность                                                      подпись               ФИО</w:t>
      </w:r>
    </w:p>
    <w:p w:rsidR="00C120B6" w:rsidRDefault="00C120B6" w:rsidP="004D6B88">
      <w:pPr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C120B6" w:rsidRDefault="00C120B6" w:rsidP="004D6B88">
      <w:pPr>
        <w:jc w:val="right"/>
        <w:rPr>
          <w:color w:val="000000"/>
        </w:rPr>
      </w:pPr>
    </w:p>
    <w:p w:rsidR="00C120B6" w:rsidRDefault="00C120B6" w:rsidP="004D6B88">
      <w:pPr>
        <w:jc w:val="right"/>
        <w:rPr>
          <w:color w:val="000000"/>
        </w:rPr>
      </w:pPr>
    </w:p>
    <w:p w:rsidR="00C120B6" w:rsidRDefault="00C120B6" w:rsidP="004D6B88">
      <w:pPr>
        <w:jc w:val="right"/>
        <w:rPr>
          <w:color w:val="000000"/>
        </w:rPr>
      </w:pPr>
    </w:p>
    <w:p w:rsidR="00C120B6" w:rsidRDefault="00C120B6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  <w:r>
        <w:br/>
      </w:r>
      <w:r>
        <w:rPr>
          <w:color w:val="000000"/>
        </w:rPr>
        <w:t>к Порядку уничтожения</w:t>
      </w:r>
      <w:r>
        <w:br/>
      </w:r>
      <w:r>
        <w:rPr>
          <w:color w:val="000000"/>
        </w:rPr>
        <w:t>и обезличивания персональных данных</w:t>
      </w:r>
    </w:p>
    <w:p w:rsidR="00C120B6" w:rsidRDefault="00C120B6" w:rsidP="004D6B88">
      <w:pPr>
        <w:jc w:val="right"/>
        <w:rPr>
          <w:color w:val="000000"/>
        </w:rPr>
      </w:pPr>
    </w:p>
    <w:p w:rsidR="006803E8" w:rsidRDefault="006803E8" w:rsidP="006803E8">
      <w:pPr>
        <w:jc w:val="right"/>
        <w:rPr>
          <w:color w:val="000000"/>
        </w:rPr>
      </w:pPr>
      <w:r>
        <w:rPr>
          <w:color w:val="000000"/>
        </w:rPr>
        <w:t>Утверждаю</w:t>
      </w:r>
    </w:p>
    <w:p w:rsidR="006803E8" w:rsidRDefault="006803E8" w:rsidP="006803E8">
      <w:pPr>
        <w:jc w:val="right"/>
        <w:rPr>
          <w:color w:val="000000"/>
        </w:rPr>
      </w:pPr>
      <w:r>
        <w:rPr>
          <w:color w:val="000000"/>
        </w:rPr>
        <w:t>директор МБОУ СШ № 45</w:t>
      </w:r>
    </w:p>
    <w:p w:rsidR="006803E8" w:rsidRDefault="006803E8" w:rsidP="006803E8">
      <w:pPr>
        <w:jc w:val="right"/>
        <w:rPr>
          <w:color w:val="000000"/>
        </w:rPr>
      </w:pPr>
    </w:p>
    <w:p w:rsidR="006803E8" w:rsidRDefault="006803E8" w:rsidP="006803E8">
      <w:pPr>
        <w:jc w:val="right"/>
        <w:rPr>
          <w:color w:val="000000"/>
        </w:rPr>
      </w:pPr>
      <w:r>
        <w:rPr>
          <w:color w:val="000000"/>
        </w:rPr>
        <w:t>______________________</w:t>
      </w:r>
    </w:p>
    <w:p w:rsidR="00C120B6" w:rsidRDefault="00C120B6" w:rsidP="004D6B88">
      <w:pPr>
        <w:jc w:val="right"/>
        <w:rPr>
          <w:color w:val="000000"/>
        </w:rPr>
      </w:pPr>
    </w:p>
    <w:p w:rsidR="00C120B6" w:rsidRDefault="00C120B6" w:rsidP="00C120B6">
      <w:pPr>
        <w:jc w:val="right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верь                                                                                                          дата</w:t>
      </w:r>
    </w:p>
    <w:p w:rsidR="00C120B6" w:rsidRDefault="00C120B6" w:rsidP="00C120B6">
      <w:pPr>
        <w:jc w:val="right"/>
        <w:rPr>
          <w:color w:val="000000"/>
        </w:rPr>
      </w:pPr>
    </w:p>
    <w:p w:rsidR="00C120B6" w:rsidRDefault="00C120B6" w:rsidP="00C120B6">
      <w:pPr>
        <w:jc w:val="right"/>
        <w:rPr>
          <w:color w:val="000000"/>
        </w:rPr>
      </w:pPr>
    </w:p>
    <w:p w:rsidR="00C120B6" w:rsidRDefault="00C120B6" w:rsidP="00C120B6">
      <w:pPr>
        <w:jc w:val="center"/>
        <w:rPr>
          <w:color w:val="000000"/>
        </w:rPr>
      </w:pPr>
      <w:r>
        <w:rPr>
          <w:color w:val="000000"/>
        </w:rPr>
        <w:t>АКТ</w:t>
      </w:r>
    </w:p>
    <w:p w:rsidR="00C120B6" w:rsidRDefault="00C120B6" w:rsidP="00C120B6">
      <w:pPr>
        <w:jc w:val="center"/>
        <w:rPr>
          <w:color w:val="000000"/>
        </w:rPr>
      </w:pPr>
    </w:p>
    <w:p w:rsidR="00C120B6" w:rsidRPr="00C120B6" w:rsidRDefault="00C120B6" w:rsidP="00C120B6">
      <w:pPr>
        <w:jc w:val="center"/>
        <w:rPr>
          <w:color w:val="000000"/>
        </w:rPr>
      </w:pPr>
      <w:r w:rsidRPr="00C120B6">
        <w:rPr>
          <w:color w:val="000000"/>
        </w:rPr>
        <w:t>об уничтожении персональных данных,</w:t>
      </w:r>
    </w:p>
    <w:p w:rsidR="00C120B6" w:rsidRDefault="00C120B6" w:rsidP="00C120B6">
      <w:pPr>
        <w:jc w:val="center"/>
        <w:rPr>
          <w:color w:val="000000"/>
        </w:rPr>
      </w:pPr>
      <w:r w:rsidRPr="00C120B6">
        <w:rPr>
          <w:color w:val="000000"/>
        </w:rPr>
        <w:t>обрабатываемых без использования средств автоматизации</w:t>
      </w:r>
    </w:p>
    <w:p w:rsidR="00C120B6" w:rsidRDefault="00C120B6" w:rsidP="00C120B6">
      <w:pPr>
        <w:rPr>
          <w:color w:val="000000"/>
        </w:rPr>
      </w:pPr>
    </w:p>
    <w:p w:rsidR="00C120B6" w:rsidRDefault="00C120B6" w:rsidP="00C120B6">
      <w:pPr>
        <w:jc w:val="both"/>
        <w:rPr>
          <w:color w:val="000000"/>
        </w:rPr>
      </w:pPr>
      <w:r>
        <w:rPr>
          <w:color w:val="000000"/>
        </w:rPr>
        <w:t>На основании требований законодательства Российской Федерации о персональных</w:t>
      </w:r>
      <w:r>
        <w:br/>
      </w:r>
      <w:r>
        <w:rPr>
          <w:color w:val="000000"/>
        </w:rPr>
        <w:t>данных и локальных нормативных актов МБОУ СШ № 45 комиссия по уничтожению персональных данных составила акт о том, что (дата) уничтожила нижеперечисленные носители, содержащие персональные данные, а именно: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7"/>
        <w:gridCol w:w="1428"/>
        <w:gridCol w:w="1403"/>
        <w:gridCol w:w="1286"/>
        <w:gridCol w:w="1286"/>
      </w:tblGrid>
      <w:tr w:rsidR="00C120B6" w:rsidRPr="00C120B6" w:rsidTr="00882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  <w:r w:rsidRPr="00C120B6">
              <w:rPr>
                <w:bCs/>
                <w:color w:val="000000"/>
                <w:sz w:val="20"/>
                <w:szCs w:val="20"/>
              </w:rPr>
              <w:t>Наименование</w:t>
            </w:r>
            <w:r w:rsidRPr="00C120B6">
              <w:rPr>
                <w:sz w:val="20"/>
                <w:szCs w:val="20"/>
              </w:rPr>
              <w:br/>
            </w:r>
            <w:r w:rsidRPr="00C120B6">
              <w:rPr>
                <w:bCs/>
                <w:color w:val="000000"/>
                <w:sz w:val="20"/>
                <w:szCs w:val="20"/>
              </w:rPr>
              <w:t>материального</w:t>
            </w:r>
            <w:r w:rsidRPr="00C120B6">
              <w:rPr>
                <w:sz w:val="20"/>
                <w:szCs w:val="20"/>
              </w:rPr>
              <w:br/>
            </w:r>
            <w:r w:rsidRPr="00C120B6">
              <w:rPr>
                <w:bCs/>
                <w:color w:val="000000"/>
                <w:sz w:val="20"/>
                <w:szCs w:val="20"/>
              </w:rPr>
              <w:t>носителя, кол-во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  <w:r w:rsidRPr="00C120B6">
              <w:rPr>
                <w:bCs/>
                <w:color w:val="000000"/>
                <w:sz w:val="20"/>
                <w:szCs w:val="20"/>
              </w:rPr>
              <w:t>Категории</w:t>
            </w:r>
            <w:r w:rsidRPr="00C120B6">
              <w:rPr>
                <w:sz w:val="20"/>
                <w:szCs w:val="20"/>
              </w:rPr>
              <w:br/>
            </w:r>
            <w:proofErr w:type="gramStart"/>
            <w:r w:rsidRPr="00C120B6">
              <w:rPr>
                <w:bCs/>
                <w:color w:val="000000"/>
                <w:sz w:val="20"/>
                <w:szCs w:val="20"/>
              </w:rPr>
              <w:t>уничтоженных</w:t>
            </w:r>
            <w:proofErr w:type="gramEnd"/>
            <w:r w:rsidRPr="00C120B6">
              <w:rPr>
                <w:sz w:val="20"/>
                <w:szCs w:val="20"/>
              </w:rPr>
              <w:br/>
            </w:r>
            <w:proofErr w:type="spellStart"/>
            <w:r w:rsidRPr="00C120B6">
              <w:rPr>
                <w:bCs/>
                <w:color w:val="000000"/>
                <w:sz w:val="20"/>
                <w:szCs w:val="20"/>
              </w:rPr>
              <w:t>персданных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  <w:r w:rsidRPr="00C120B6">
              <w:rPr>
                <w:bCs/>
                <w:color w:val="000000"/>
                <w:sz w:val="20"/>
                <w:szCs w:val="20"/>
              </w:rPr>
              <w:t>Информация о</w:t>
            </w:r>
            <w:r w:rsidRPr="00C120B6">
              <w:rPr>
                <w:sz w:val="20"/>
                <w:szCs w:val="20"/>
              </w:rPr>
              <w:br/>
            </w:r>
            <w:r w:rsidRPr="00C120B6">
              <w:rPr>
                <w:bCs/>
                <w:color w:val="000000"/>
                <w:sz w:val="20"/>
                <w:szCs w:val="20"/>
              </w:rPr>
              <w:t>лицах, чьи</w:t>
            </w:r>
            <w:r w:rsidRPr="00C120B6">
              <w:rPr>
                <w:sz w:val="20"/>
                <w:szCs w:val="20"/>
              </w:rPr>
              <w:br/>
            </w:r>
            <w:r w:rsidRPr="00C120B6">
              <w:rPr>
                <w:bCs/>
                <w:color w:val="000000"/>
                <w:sz w:val="20"/>
                <w:szCs w:val="20"/>
              </w:rPr>
              <w:t>данные</w:t>
            </w:r>
            <w:r w:rsidRPr="00C120B6">
              <w:rPr>
                <w:sz w:val="20"/>
                <w:szCs w:val="20"/>
              </w:rPr>
              <w:br/>
            </w:r>
            <w:r w:rsidRPr="00C120B6">
              <w:rPr>
                <w:bCs/>
                <w:color w:val="000000"/>
                <w:sz w:val="20"/>
                <w:szCs w:val="20"/>
              </w:rPr>
              <w:t>уничтожили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  <w:r w:rsidRPr="00C120B6">
              <w:rPr>
                <w:bCs/>
                <w:color w:val="000000"/>
                <w:sz w:val="20"/>
                <w:szCs w:val="20"/>
              </w:rPr>
              <w:t>Способ</w:t>
            </w:r>
            <w:r w:rsidRPr="00C120B6">
              <w:rPr>
                <w:sz w:val="20"/>
                <w:szCs w:val="20"/>
              </w:rPr>
              <w:br/>
            </w:r>
            <w:r w:rsidRPr="00C120B6">
              <w:rPr>
                <w:bCs/>
                <w:color w:val="000000"/>
                <w:sz w:val="20"/>
                <w:szCs w:val="20"/>
              </w:rPr>
              <w:t>уничтожения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  <w:r w:rsidRPr="00C120B6">
              <w:rPr>
                <w:bCs/>
                <w:color w:val="000000"/>
                <w:sz w:val="20"/>
                <w:szCs w:val="20"/>
              </w:rPr>
              <w:t>Причина</w:t>
            </w:r>
            <w:r w:rsidRPr="00C120B6">
              <w:rPr>
                <w:sz w:val="20"/>
                <w:szCs w:val="20"/>
              </w:rPr>
              <w:br/>
            </w:r>
            <w:r w:rsidRPr="00C120B6">
              <w:rPr>
                <w:bCs/>
                <w:color w:val="000000"/>
                <w:sz w:val="20"/>
                <w:szCs w:val="20"/>
              </w:rPr>
              <w:t>уничтожения</w:t>
            </w:r>
          </w:p>
        </w:tc>
      </w:tr>
      <w:tr w:rsidR="00C120B6" w:rsidRPr="00C120B6" w:rsidTr="00882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</w:tr>
      <w:tr w:rsidR="00C120B6" w:rsidRPr="00C120B6" w:rsidTr="00882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</w:tr>
      <w:tr w:rsidR="00C120B6" w:rsidRPr="00C120B6" w:rsidTr="00882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</w:tr>
      <w:tr w:rsidR="00C120B6" w:rsidRPr="00C120B6" w:rsidTr="00882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120B6" w:rsidRDefault="00C120B6" w:rsidP="00C120B6">
      <w:pPr>
        <w:rPr>
          <w:color w:val="000000"/>
        </w:rPr>
      </w:pPr>
    </w:p>
    <w:p w:rsidR="00C120B6" w:rsidRDefault="00C120B6" w:rsidP="00C120B6">
      <w:pPr>
        <w:rPr>
          <w:color w:val="000000"/>
        </w:rPr>
      </w:pPr>
      <w:r>
        <w:rPr>
          <w:color w:val="000000"/>
        </w:rPr>
        <w:t>Комиссия в составе:</w:t>
      </w:r>
    </w:p>
    <w:p w:rsidR="00C120B6" w:rsidRDefault="00C120B6" w:rsidP="00C120B6">
      <w:pPr>
        <w:rPr>
          <w:color w:val="000000"/>
        </w:rPr>
      </w:pPr>
    </w:p>
    <w:p w:rsidR="00C120B6" w:rsidRDefault="00C120B6" w:rsidP="00C120B6">
      <w:pPr>
        <w:rPr>
          <w:color w:val="000000"/>
        </w:rPr>
      </w:pPr>
      <w:proofErr w:type="gramStart"/>
      <w:r>
        <w:rPr>
          <w:color w:val="000000"/>
        </w:rPr>
        <w:t>Ответственного</w:t>
      </w:r>
      <w:proofErr w:type="gramEnd"/>
      <w:r>
        <w:rPr>
          <w:color w:val="000000"/>
        </w:rPr>
        <w:t xml:space="preserve"> за организацию                  </w:t>
      </w:r>
      <w:r w:rsidRPr="00C120B6">
        <w:rPr>
          <w:bCs/>
          <w:color w:val="000000"/>
        </w:rPr>
        <w:t>подпись              ФИО </w:t>
      </w:r>
    </w:p>
    <w:p w:rsidR="00C120B6" w:rsidRDefault="00C120B6" w:rsidP="00C120B6">
      <w:pPr>
        <w:rPr>
          <w:color w:val="000000"/>
        </w:rPr>
      </w:pPr>
      <w:r>
        <w:rPr>
          <w:color w:val="000000"/>
        </w:rPr>
        <w:t>обработки персональных данных</w:t>
      </w:r>
    </w:p>
    <w:p w:rsidR="00C120B6" w:rsidRDefault="00C120B6" w:rsidP="00C120B6">
      <w:pPr>
        <w:rPr>
          <w:color w:val="000000"/>
        </w:rPr>
      </w:pPr>
      <w:r>
        <w:rPr>
          <w:color w:val="000000"/>
        </w:rPr>
        <w:t>должность                                                      подпись               ФИО</w:t>
      </w:r>
    </w:p>
    <w:p w:rsidR="00C120B6" w:rsidRDefault="00C120B6" w:rsidP="00C120B6">
      <w:pPr>
        <w:rPr>
          <w:color w:val="000000"/>
        </w:rPr>
      </w:pPr>
      <w:r>
        <w:rPr>
          <w:color w:val="000000"/>
        </w:rPr>
        <w:t>должность                                                      подпись               ФИО</w:t>
      </w:r>
    </w:p>
    <w:p w:rsidR="00C120B6" w:rsidRDefault="00C120B6" w:rsidP="00C120B6">
      <w:pPr>
        <w:rPr>
          <w:color w:val="000000"/>
        </w:rPr>
      </w:pPr>
    </w:p>
    <w:p w:rsidR="00C120B6" w:rsidRDefault="00C120B6" w:rsidP="004D6B88">
      <w:pPr>
        <w:jc w:val="right"/>
        <w:rPr>
          <w:color w:val="000000"/>
        </w:rPr>
      </w:pPr>
    </w:p>
    <w:p w:rsidR="004D6B88" w:rsidRDefault="004D6B88" w:rsidP="004D6B88">
      <w:pPr>
        <w:rPr>
          <w:color w:val="000000"/>
        </w:rPr>
      </w:pPr>
    </w:p>
    <w:p w:rsidR="004D6B88" w:rsidRDefault="004D6B88" w:rsidP="004D6B88">
      <w:pPr>
        <w:rPr>
          <w:color w:val="000000"/>
        </w:rPr>
      </w:pPr>
    </w:p>
    <w:p w:rsidR="00C120B6" w:rsidRDefault="00C120B6" w:rsidP="004D6B88">
      <w:pPr>
        <w:rPr>
          <w:color w:val="000000"/>
        </w:rPr>
      </w:pPr>
    </w:p>
    <w:p w:rsidR="00C120B6" w:rsidRDefault="00C120B6" w:rsidP="004D6B88">
      <w:pPr>
        <w:rPr>
          <w:color w:val="000000"/>
        </w:rPr>
      </w:pPr>
    </w:p>
    <w:p w:rsidR="00C120B6" w:rsidRDefault="00C120B6" w:rsidP="004D6B88">
      <w:pPr>
        <w:rPr>
          <w:color w:val="000000"/>
        </w:rPr>
      </w:pPr>
    </w:p>
    <w:p w:rsidR="00C120B6" w:rsidRDefault="00C120B6" w:rsidP="004D6B88">
      <w:pPr>
        <w:rPr>
          <w:color w:val="000000"/>
        </w:rPr>
      </w:pPr>
    </w:p>
    <w:p w:rsidR="00C120B6" w:rsidRDefault="00C120B6" w:rsidP="004D6B88">
      <w:pPr>
        <w:rPr>
          <w:color w:val="000000"/>
        </w:rPr>
      </w:pPr>
    </w:p>
    <w:p w:rsidR="00C120B6" w:rsidRDefault="00C120B6" w:rsidP="004D6B88">
      <w:pPr>
        <w:rPr>
          <w:color w:val="000000"/>
        </w:rPr>
      </w:pPr>
    </w:p>
    <w:p w:rsidR="00C120B6" w:rsidRDefault="00C120B6" w:rsidP="004D6B88">
      <w:pPr>
        <w:rPr>
          <w:color w:val="000000"/>
        </w:rPr>
      </w:pPr>
    </w:p>
    <w:p w:rsidR="00C120B6" w:rsidRDefault="00C120B6" w:rsidP="004D6B88">
      <w:pPr>
        <w:rPr>
          <w:color w:val="000000"/>
        </w:rPr>
      </w:pPr>
    </w:p>
    <w:p w:rsidR="00C120B6" w:rsidRDefault="00C120B6" w:rsidP="004D6B88">
      <w:pPr>
        <w:rPr>
          <w:color w:val="000000"/>
        </w:rPr>
      </w:pPr>
    </w:p>
    <w:p w:rsidR="00C120B6" w:rsidRDefault="00C120B6" w:rsidP="004D6B88">
      <w:pPr>
        <w:rPr>
          <w:color w:val="000000"/>
        </w:rPr>
      </w:pPr>
    </w:p>
    <w:p w:rsidR="00C120B6" w:rsidRDefault="00C120B6" w:rsidP="004D6B88">
      <w:pPr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  <w:r>
        <w:rPr>
          <w:color w:val="000000"/>
        </w:rPr>
        <w:t>Приложение № 3</w:t>
      </w:r>
      <w:r>
        <w:br/>
      </w:r>
      <w:r>
        <w:rPr>
          <w:color w:val="000000"/>
        </w:rPr>
        <w:t>к Порядку уничтожения</w:t>
      </w:r>
      <w:r>
        <w:br/>
      </w:r>
      <w:r>
        <w:rPr>
          <w:color w:val="000000"/>
        </w:rPr>
        <w:t>и обезличивания персональных данных</w:t>
      </w:r>
    </w:p>
    <w:p w:rsidR="006803E8" w:rsidRDefault="006803E8" w:rsidP="006803E8">
      <w:pPr>
        <w:jc w:val="right"/>
        <w:rPr>
          <w:color w:val="000000"/>
        </w:rPr>
      </w:pPr>
    </w:p>
    <w:p w:rsidR="006803E8" w:rsidRDefault="006803E8" w:rsidP="006803E8">
      <w:pPr>
        <w:jc w:val="right"/>
        <w:rPr>
          <w:color w:val="000000"/>
        </w:rPr>
      </w:pPr>
      <w:r>
        <w:rPr>
          <w:color w:val="000000"/>
        </w:rPr>
        <w:t>Утверждаю</w:t>
      </w:r>
    </w:p>
    <w:p w:rsidR="006803E8" w:rsidRDefault="006803E8" w:rsidP="006803E8">
      <w:pPr>
        <w:jc w:val="right"/>
        <w:rPr>
          <w:color w:val="000000"/>
        </w:rPr>
      </w:pPr>
      <w:r>
        <w:rPr>
          <w:color w:val="000000"/>
        </w:rPr>
        <w:t>директор МБОУ СШ № 45</w:t>
      </w:r>
    </w:p>
    <w:p w:rsidR="006803E8" w:rsidRDefault="006803E8" w:rsidP="006803E8">
      <w:pPr>
        <w:jc w:val="right"/>
        <w:rPr>
          <w:color w:val="000000"/>
        </w:rPr>
      </w:pPr>
    </w:p>
    <w:p w:rsidR="006803E8" w:rsidRDefault="006803E8" w:rsidP="006803E8">
      <w:pPr>
        <w:jc w:val="right"/>
        <w:rPr>
          <w:color w:val="000000"/>
        </w:rPr>
      </w:pPr>
      <w:r>
        <w:rPr>
          <w:color w:val="000000"/>
        </w:rPr>
        <w:t>______________________</w:t>
      </w:r>
    </w:p>
    <w:p w:rsidR="006803E8" w:rsidRDefault="006803E8" w:rsidP="004D6B88">
      <w:pPr>
        <w:jc w:val="right"/>
        <w:rPr>
          <w:color w:val="000000"/>
        </w:rPr>
      </w:pPr>
    </w:p>
    <w:p w:rsidR="006803E8" w:rsidRDefault="006803E8" w:rsidP="004D6B88">
      <w:pPr>
        <w:jc w:val="right"/>
        <w:rPr>
          <w:color w:val="000000"/>
        </w:rPr>
      </w:pPr>
    </w:p>
    <w:p w:rsidR="006803E8" w:rsidRDefault="006803E8" w:rsidP="004D6B88">
      <w:pPr>
        <w:jc w:val="right"/>
        <w:rPr>
          <w:color w:val="000000"/>
        </w:rPr>
      </w:pPr>
    </w:p>
    <w:p w:rsidR="00C120B6" w:rsidRDefault="00C120B6" w:rsidP="00C120B6">
      <w:pPr>
        <w:jc w:val="right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верь                                                                                                          дата</w:t>
      </w:r>
    </w:p>
    <w:p w:rsidR="00C120B6" w:rsidRDefault="00C120B6" w:rsidP="00C120B6">
      <w:pPr>
        <w:jc w:val="right"/>
        <w:rPr>
          <w:color w:val="000000"/>
        </w:rPr>
      </w:pPr>
    </w:p>
    <w:p w:rsidR="00C120B6" w:rsidRDefault="00C120B6" w:rsidP="00C120B6">
      <w:pPr>
        <w:jc w:val="right"/>
        <w:rPr>
          <w:color w:val="000000"/>
        </w:rPr>
      </w:pPr>
    </w:p>
    <w:p w:rsidR="00C120B6" w:rsidRDefault="00C120B6" w:rsidP="00C120B6">
      <w:pPr>
        <w:jc w:val="center"/>
        <w:rPr>
          <w:color w:val="000000"/>
        </w:rPr>
      </w:pPr>
      <w:r>
        <w:rPr>
          <w:color w:val="000000"/>
        </w:rPr>
        <w:t>АКТ</w:t>
      </w:r>
    </w:p>
    <w:p w:rsidR="00C120B6" w:rsidRDefault="00C120B6" w:rsidP="00C120B6">
      <w:pPr>
        <w:jc w:val="center"/>
        <w:rPr>
          <w:color w:val="000000"/>
        </w:rPr>
      </w:pPr>
    </w:p>
    <w:p w:rsidR="00C120B6" w:rsidRPr="00C120B6" w:rsidRDefault="00C120B6" w:rsidP="00C120B6">
      <w:pPr>
        <w:jc w:val="center"/>
        <w:rPr>
          <w:color w:val="000000"/>
        </w:rPr>
      </w:pPr>
      <w:r w:rsidRPr="00C120B6">
        <w:rPr>
          <w:color w:val="000000"/>
        </w:rPr>
        <w:t>об уничтожении персональных данных, обрабатываемых</w:t>
      </w:r>
    </w:p>
    <w:p w:rsidR="00C120B6" w:rsidRDefault="00C120B6" w:rsidP="00C120B6">
      <w:pPr>
        <w:jc w:val="center"/>
        <w:rPr>
          <w:color w:val="000000"/>
        </w:rPr>
      </w:pPr>
      <w:r w:rsidRPr="00C120B6">
        <w:rPr>
          <w:color w:val="000000"/>
        </w:rPr>
        <w:t>с использованием средств автоматизации</w:t>
      </w:r>
    </w:p>
    <w:p w:rsidR="00C120B6" w:rsidRDefault="00C120B6" w:rsidP="00C120B6">
      <w:pPr>
        <w:rPr>
          <w:color w:val="000000"/>
        </w:rPr>
      </w:pPr>
    </w:p>
    <w:p w:rsidR="00C120B6" w:rsidRDefault="00C120B6" w:rsidP="00C120B6">
      <w:pPr>
        <w:jc w:val="both"/>
        <w:rPr>
          <w:color w:val="000000"/>
        </w:rPr>
      </w:pPr>
      <w:r>
        <w:rPr>
          <w:color w:val="000000"/>
        </w:rPr>
        <w:t>На основании требований законодательства Российской Федерации о персональных</w:t>
      </w:r>
      <w:r>
        <w:br/>
      </w:r>
      <w:r>
        <w:rPr>
          <w:color w:val="000000"/>
        </w:rPr>
        <w:t>данных и локальных нормативных актов МБОУ СШ № 45 комиссия по уничтожению персональных данных составила акт о том, что (дата) уничтожила персональные данные, а именно: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7"/>
        <w:gridCol w:w="1428"/>
        <w:gridCol w:w="1403"/>
        <w:gridCol w:w="1286"/>
        <w:gridCol w:w="1286"/>
      </w:tblGrid>
      <w:tr w:rsidR="00C120B6" w:rsidRPr="00C120B6" w:rsidTr="00882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  <w:r w:rsidRPr="00C120B6">
              <w:rPr>
                <w:bCs/>
                <w:color w:val="000000"/>
                <w:sz w:val="20"/>
                <w:szCs w:val="20"/>
              </w:rPr>
              <w:t>Наименование</w:t>
            </w:r>
            <w:r w:rsidRPr="00C120B6">
              <w:rPr>
                <w:sz w:val="20"/>
                <w:szCs w:val="20"/>
              </w:rPr>
              <w:br/>
            </w:r>
            <w:r w:rsidRPr="00C120B6">
              <w:rPr>
                <w:bCs/>
                <w:color w:val="000000"/>
                <w:sz w:val="20"/>
                <w:szCs w:val="20"/>
              </w:rPr>
              <w:t>материального</w:t>
            </w:r>
            <w:r w:rsidRPr="00C120B6">
              <w:rPr>
                <w:sz w:val="20"/>
                <w:szCs w:val="20"/>
              </w:rPr>
              <w:br/>
            </w:r>
            <w:r w:rsidRPr="00C120B6">
              <w:rPr>
                <w:bCs/>
                <w:color w:val="000000"/>
                <w:sz w:val="20"/>
                <w:szCs w:val="20"/>
              </w:rPr>
              <w:t>носителя, кол-во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  <w:r w:rsidRPr="00C120B6">
              <w:rPr>
                <w:bCs/>
                <w:color w:val="000000"/>
                <w:sz w:val="20"/>
                <w:szCs w:val="20"/>
              </w:rPr>
              <w:t>Категории</w:t>
            </w:r>
            <w:r w:rsidRPr="00C120B6">
              <w:rPr>
                <w:sz w:val="20"/>
                <w:szCs w:val="20"/>
              </w:rPr>
              <w:br/>
            </w:r>
            <w:proofErr w:type="gramStart"/>
            <w:r w:rsidRPr="00C120B6">
              <w:rPr>
                <w:bCs/>
                <w:color w:val="000000"/>
                <w:sz w:val="20"/>
                <w:szCs w:val="20"/>
              </w:rPr>
              <w:t>уничтоженных</w:t>
            </w:r>
            <w:proofErr w:type="gramEnd"/>
            <w:r w:rsidRPr="00C120B6">
              <w:rPr>
                <w:sz w:val="20"/>
                <w:szCs w:val="20"/>
              </w:rPr>
              <w:br/>
            </w:r>
            <w:proofErr w:type="spellStart"/>
            <w:r w:rsidRPr="00C120B6">
              <w:rPr>
                <w:bCs/>
                <w:color w:val="000000"/>
                <w:sz w:val="20"/>
                <w:szCs w:val="20"/>
              </w:rPr>
              <w:t>персданных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  <w:r w:rsidRPr="00C120B6">
              <w:rPr>
                <w:bCs/>
                <w:color w:val="000000"/>
                <w:sz w:val="20"/>
                <w:szCs w:val="20"/>
              </w:rPr>
              <w:t>Информация о</w:t>
            </w:r>
            <w:r w:rsidRPr="00C120B6">
              <w:rPr>
                <w:sz w:val="20"/>
                <w:szCs w:val="20"/>
              </w:rPr>
              <w:br/>
            </w:r>
            <w:r w:rsidRPr="00C120B6">
              <w:rPr>
                <w:bCs/>
                <w:color w:val="000000"/>
                <w:sz w:val="20"/>
                <w:szCs w:val="20"/>
              </w:rPr>
              <w:t>лицах, чьи</w:t>
            </w:r>
            <w:r w:rsidRPr="00C120B6">
              <w:rPr>
                <w:sz w:val="20"/>
                <w:szCs w:val="20"/>
              </w:rPr>
              <w:br/>
            </w:r>
            <w:r w:rsidRPr="00C120B6">
              <w:rPr>
                <w:bCs/>
                <w:color w:val="000000"/>
                <w:sz w:val="20"/>
                <w:szCs w:val="20"/>
              </w:rPr>
              <w:t>данные</w:t>
            </w:r>
            <w:r w:rsidRPr="00C120B6">
              <w:rPr>
                <w:sz w:val="20"/>
                <w:szCs w:val="20"/>
              </w:rPr>
              <w:br/>
            </w:r>
            <w:r w:rsidRPr="00C120B6">
              <w:rPr>
                <w:bCs/>
                <w:color w:val="000000"/>
                <w:sz w:val="20"/>
                <w:szCs w:val="20"/>
              </w:rPr>
              <w:t>уничтожили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  <w:r w:rsidRPr="00C120B6">
              <w:rPr>
                <w:bCs/>
                <w:color w:val="000000"/>
                <w:sz w:val="20"/>
                <w:szCs w:val="20"/>
              </w:rPr>
              <w:t>Способ</w:t>
            </w:r>
            <w:r w:rsidRPr="00C120B6">
              <w:rPr>
                <w:sz w:val="20"/>
                <w:szCs w:val="20"/>
              </w:rPr>
              <w:br/>
            </w:r>
            <w:r w:rsidRPr="00C120B6">
              <w:rPr>
                <w:bCs/>
                <w:color w:val="000000"/>
                <w:sz w:val="20"/>
                <w:szCs w:val="20"/>
              </w:rPr>
              <w:t>уничтожения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  <w:r w:rsidRPr="00C120B6">
              <w:rPr>
                <w:bCs/>
                <w:color w:val="000000"/>
                <w:sz w:val="20"/>
                <w:szCs w:val="20"/>
              </w:rPr>
              <w:t>Причина</w:t>
            </w:r>
            <w:r w:rsidRPr="00C120B6">
              <w:rPr>
                <w:sz w:val="20"/>
                <w:szCs w:val="20"/>
              </w:rPr>
              <w:br/>
            </w:r>
            <w:r w:rsidRPr="00C120B6">
              <w:rPr>
                <w:bCs/>
                <w:color w:val="000000"/>
                <w:sz w:val="20"/>
                <w:szCs w:val="20"/>
              </w:rPr>
              <w:t>уничтожения</w:t>
            </w:r>
          </w:p>
        </w:tc>
      </w:tr>
      <w:tr w:rsidR="00C120B6" w:rsidRPr="00C120B6" w:rsidTr="00882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</w:tr>
      <w:tr w:rsidR="00C120B6" w:rsidRPr="00C120B6" w:rsidTr="00882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</w:tr>
      <w:tr w:rsidR="00C120B6" w:rsidRPr="00C120B6" w:rsidTr="00882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</w:tr>
      <w:tr w:rsidR="00C120B6" w:rsidRPr="00C120B6" w:rsidTr="00882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20B6" w:rsidRPr="00C120B6" w:rsidRDefault="00C120B6" w:rsidP="00882FF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120B6" w:rsidRDefault="00C120B6" w:rsidP="00C120B6">
      <w:pPr>
        <w:rPr>
          <w:color w:val="000000"/>
        </w:rPr>
      </w:pPr>
    </w:p>
    <w:p w:rsidR="00C120B6" w:rsidRDefault="00C120B6" w:rsidP="00C120B6">
      <w:pPr>
        <w:rPr>
          <w:color w:val="000000"/>
        </w:rPr>
      </w:pPr>
      <w:r>
        <w:rPr>
          <w:color w:val="000000"/>
        </w:rPr>
        <w:t>Комиссия в составе:</w:t>
      </w:r>
    </w:p>
    <w:p w:rsidR="00C120B6" w:rsidRDefault="00C120B6" w:rsidP="00C120B6">
      <w:pPr>
        <w:rPr>
          <w:color w:val="000000"/>
        </w:rPr>
      </w:pPr>
    </w:p>
    <w:p w:rsidR="00C120B6" w:rsidRDefault="00C120B6" w:rsidP="00C120B6">
      <w:pPr>
        <w:rPr>
          <w:color w:val="000000"/>
        </w:rPr>
      </w:pPr>
      <w:proofErr w:type="gramStart"/>
      <w:r>
        <w:rPr>
          <w:color w:val="000000"/>
        </w:rPr>
        <w:t>Ответственного</w:t>
      </w:r>
      <w:proofErr w:type="gramEnd"/>
      <w:r>
        <w:rPr>
          <w:color w:val="000000"/>
        </w:rPr>
        <w:t xml:space="preserve"> за организацию                  </w:t>
      </w:r>
      <w:r w:rsidRPr="00C120B6">
        <w:rPr>
          <w:bCs/>
          <w:color w:val="000000"/>
        </w:rPr>
        <w:t>подпись              ФИО </w:t>
      </w:r>
    </w:p>
    <w:p w:rsidR="00C120B6" w:rsidRDefault="00C120B6" w:rsidP="00C120B6">
      <w:pPr>
        <w:rPr>
          <w:color w:val="000000"/>
        </w:rPr>
      </w:pPr>
      <w:r>
        <w:rPr>
          <w:color w:val="000000"/>
        </w:rPr>
        <w:t>обработки персональных данных</w:t>
      </w:r>
    </w:p>
    <w:p w:rsidR="00C120B6" w:rsidRDefault="00C120B6" w:rsidP="00C120B6">
      <w:pPr>
        <w:rPr>
          <w:color w:val="000000"/>
        </w:rPr>
      </w:pPr>
      <w:r>
        <w:rPr>
          <w:color w:val="000000"/>
        </w:rPr>
        <w:t>должность                                                      подпись               ФИО</w:t>
      </w:r>
    </w:p>
    <w:p w:rsidR="00C120B6" w:rsidRDefault="00C120B6" w:rsidP="00C120B6">
      <w:pPr>
        <w:rPr>
          <w:color w:val="000000"/>
        </w:rPr>
      </w:pPr>
      <w:r>
        <w:rPr>
          <w:color w:val="000000"/>
        </w:rPr>
        <w:t>должность                                                      подпись               ФИО</w:t>
      </w:r>
    </w:p>
    <w:p w:rsidR="00C120B6" w:rsidRDefault="00C120B6" w:rsidP="00C120B6">
      <w:pPr>
        <w:rPr>
          <w:color w:val="000000"/>
        </w:rPr>
      </w:pPr>
    </w:p>
    <w:p w:rsidR="00C120B6" w:rsidRDefault="00C120B6" w:rsidP="004D6B88">
      <w:pPr>
        <w:jc w:val="right"/>
        <w:rPr>
          <w:color w:val="000000"/>
        </w:rPr>
      </w:pPr>
    </w:p>
    <w:p w:rsidR="00C120B6" w:rsidRDefault="00C120B6" w:rsidP="004D6B88">
      <w:pPr>
        <w:jc w:val="right"/>
        <w:rPr>
          <w:color w:val="000000"/>
        </w:rPr>
      </w:pPr>
    </w:p>
    <w:p w:rsidR="00C120B6" w:rsidRDefault="00C120B6" w:rsidP="004D6B88">
      <w:pPr>
        <w:jc w:val="right"/>
        <w:rPr>
          <w:color w:val="000000"/>
        </w:rPr>
      </w:pPr>
    </w:p>
    <w:p w:rsidR="00C120B6" w:rsidRDefault="00C120B6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</w:p>
    <w:p w:rsidR="00C046F2" w:rsidRDefault="00C046F2" w:rsidP="004D6B88">
      <w:pPr>
        <w:jc w:val="right"/>
        <w:rPr>
          <w:color w:val="000000"/>
        </w:rPr>
      </w:pPr>
    </w:p>
    <w:p w:rsidR="004D6B88" w:rsidRDefault="004D6B88" w:rsidP="004D6B88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4</w:t>
      </w:r>
      <w:r>
        <w:br/>
      </w:r>
      <w:r>
        <w:rPr>
          <w:color w:val="000000"/>
        </w:rPr>
        <w:t>к Порядку уничтожения</w:t>
      </w:r>
      <w:r>
        <w:br/>
      </w:r>
      <w:r>
        <w:rPr>
          <w:color w:val="000000"/>
        </w:rPr>
        <w:t>и обезличивания персональных данных</w:t>
      </w:r>
    </w:p>
    <w:p w:rsidR="00C046F2" w:rsidRDefault="00C046F2" w:rsidP="004D6B88">
      <w:pPr>
        <w:jc w:val="right"/>
        <w:rPr>
          <w:color w:val="000000"/>
        </w:rPr>
      </w:pPr>
    </w:p>
    <w:p w:rsidR="004D6B88" w:rsidRPr="00C046F2" w:rsidRDefault="004D6B88" w:rsidP="004D6B88">
      <w:pPr>
        <w:jc w:val="center"/>
        <w:rPr>
          <w:color w:val="000000"/>
        </w:rPr>
      </w:pPr>
      <w:r w:rsidRPr="00C046F2">
        <w:rPr>
          <w:bCs/>
          <w:color w:val="000000"/>
        </w:rPr>
        <w:t>Форма выгрузки из журнала регистрации событий в информационной системе персональных данных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2"/>
        <w:gridCol w:w="1589"/>
        <w:gridCol w:w="1683"/>
        <w:gridCol w:w="1653"/>
        <w:gridCol w:w="1633"/>
      </w:tblGrid>
      <w:tr w:rsidR="004D6B88" w:rsidRPr="00C046F2" w:rsidTr="00882F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C046F2" w:rsidRDefault="004D6B88" w:rsidP="00882FF3">
            <w:pPr>
              <w:rPr>
                <w:color w:val="000000"/>
              </w:rPr>
            </w:pPr>
            <w:r w:rsidRPr="00C046F2">
              <w:rPr>
                <w:bCs/>
                <w:color w:val="000000"/>
              </w:rPr>
              <w:t xml:space="preserve">Наименование </w:t>
            </w:r>
            <w:proofErr w:type="spellStart"/>
            <w:r w:rsidRPr="00C046F2">
              <w:rPr>
                <w:bCs/>
                <w:color w:val="000000"/>
              </w:rPr>
              <w:t>ИСПДн</w:t>
            </w:r>
            <w:proofErr w:type="spellEnd"/>
          </w:p>
        </w:tc>
      </w:tr>
      <w:tr w:rsidR="004D6B88" w:rsidRPr="00C046F2" w:rsidTr="00882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C046F2" w:rsidRDefault="004D6B88" w:rsidP="00882FF3">
            <w:pPr>
              <w:rPr>
                <w:color w:val="000000"/>
              </w:rPr>
            </w:pPr>
            <w:r w:rsidRPr="00C046F2">
              <w:rPr>
                <w:bCs/>
                <w:color w:val="00000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C046F2" w:rsidRDefault="004D6B88" w:rsidP="00882FF3">
            <w:pPr>
              <w:rPr>
                <w:color w:val="000000"/>
              </w:rPr>
            </w:pPr>
            <w:r w:rsidRPr="00C046F2">
              <w:rPr>
                <w:bCs/>
                <w:color w:val="000000"/>
              </w:rPr>
              <w:t>Событие</w:t>
            </w:r>
            <w:r w:rsidRPr="00C046F2">
              <w:br/>
            </w:r>
            <w:r w:rsidRPr="00C046F2">
              <w:rPr>
                <w:bCs/>
                <w:color w:val="000000"/>
              </w:rPr>
              <w:t>(уничтожение</w:t>
            </w:r>
            <w:r w:rsidRPr="00C046F2">
              <w:br/>
            </w:r>
            <w:proofErr w:type="spellStart"/>
            <w:r w:rsidRPr="00C046F2">
              <w:rPr>
                <w:bCs/>
                <w:color w:val="000000"/>
              </w:rPr>
              <w:t>персданных</w:t>
            </w:r>
            <w:proofErr w:type="spellEnd"/>
            <w:r w:rsidRPr="00C046F2">
              <w:rPr>
                <w:bCs/>
                <w:color w:val="000000"/>
              </w:rPr>
              <w:t>)</w:t>
            </w:r>
          </w:p>
          <w:p w:rsidR="004D6B88" w:rsidRPr="00C046F2" w:rsidRDefault="004D6B88" w:rsidP="00882FF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C046F2" w:rsidRDefault="004D6B88" w:rsidP="00882FF3">
            <w:pPr>
              <w:rPr>
                <w:color w:val="000000"/>
              </w:rPr>
            </w:pPr>
            <w:r w:rsidRPr="00C046F2">
              <w:rPr>
                <w:bCs/>
                <w:color w:val="000000"/>
              </w:rPr>
              <w:t>Категории</w:t>
            </w:r>
            <w:r w:rsidRPr="00C046F2">
              <w:br/>
            </w:r>
            <w:proofErr w:type="gramStart"/>
            <w:r w:rsidRPr="00C046F2">
              <w:rPr>
                <w:bCs/>
                <w:color w:val="000000"/>
              </w:rPr>
              <w:t>уничтоженных</w:t>
            </w:r>
            <w:proofErr w:type="gramEnd"/>
            <w:r w:rsidRPr="00C046F2">
              <w:br/>
            </w:r>
            <w:proofErr w:type="spellStart"/>
            <w:r w:rsidRPr="00C046F2">
              <w:rPr>
                <w:bCs/>
                <w:color w:val="000000"/>
              </w:rPr>
              <w:t>персданных</w:t>
            </w:r>
            <w:proofErr w:type="spellEnd"/>
          </w:p>
          <w:p w:rsidR="004D6B88" w:rsidRPr="00C046F2" w:rsidRDefault="004D6B88" w:rsidP="00882FF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C046F2" w:rsidRDefault="004D6B88" w:rsidP="00882FF3">
            <w:pPr>
              <w:rPr>
                <w:color w:val="000000"/>
              </w:rPr>
            </w:pPr>
            <w:r w:rsidRPr="00C046F2">
              <w:rPr>
                <w:bCs/>
                <w:color w:val="000000"/>
              </w:rPr>
              <w:t>Информация о</w:t>
            </w:r>
            <w:r w:rsidRPr="00C046F2">
              <w:br/>
            </w:r>
            <w:r w:rsidRPr="00C046F2">
              <w:rPr>
                <w:bCs/>
                <w:color w:val="000000"/>
              </w:rPr>
              <w:t>лицах, чьи</w:t>
            </w:r>
            <w:r w:rsidRPr="00C046F2">
              <w:br/>
            </w:r>
            <w:r w:rsidRPr="00C046F2">
              <w:rPr>
                <w:bCs/>
                <w:color w:val="000000"/>
              </w:rPr>
              <w:t>данные</w:t>
            </w:r>
            <w:r w:rsidRPr="00C046F2">
              <w:br/>
            </w:r>
            <w:r w:rsidRPr="00C046F2">
              <w:rPr>
                <w:bCs/>
                <w:color w:val="000000"/>
              </w:rPr>
              <w:t>уничтожили</w:t>
            </w:r>
          </w:p>
          <w:p w:rsidR="004D6B88" w:rsidRPr="00C046F2" w:rsidRDefault="004D6B88" w:rsidP="00882FF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C046F2" w:rsidRDefault="004D6B88" w:rsidP="00882FF3">
            <w:pPr>
              <w:rPr>
                <w:color w:val="000000"/>
              </w:rPr>
            </w:pPr>
            <w:r w:rsidRPr="00C046F2">
              <w:rPr>
                <w:bCs/>
                <w:color w:val="000000"/>
              </w:rPr>
              <w:t>Причина</w:t>
            </w:r>
            <w:r w:rsidRPr="00C046F2">
              <w:br/>
            </w:r>
            <w:r w:rsidRPr="00C046F2">
              <w:rPr>
                <w:bCs/>
                <w:color w:val="000000"/>
              </w:rPr>
              <w:t>уничтожения*</w:t>
            </w:r>
          </w:p>
          <w:p w:rsidR="004D6B88" w:rsidRPr="00C046F2" w:rsidRDefault="004D6B88" w:rsidP="00882FF3">
            <w:pPr>
              <w:rPr>
                <w:color w:val="000000"/>
              </w:rPr>
            </w:pPr>
          </w:p>
        </w:tc>
      </w:tr>
      <w:tr w:rsidR="004D6B88" w:rsidRPr="00C046F2" w:rsidTr="00882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C046F2" w:rsidRDefault="004D6B88" w:rsidP="00882FF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C046F2" w:rsidRDefault="004D6B88" w:rsidP="00882FF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C046F2" w:rsidRDefault="004D6B88" w:rsidP="00882FF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C046F2" w:rsidRDefault="004D6B88" w:rsidP="00882FF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C046F2" w:rsidRDefault="004D6B88" w:rsidP="00882FF3">
            <w:pPr>
              <w:rPr>
                <w:color w:val="000000"/>
              </w:rPr>
            </w:pPr>
          </w:p>
        </w:tc>
      </w:tr>
      <w:tr w:rsidR="004D6B88" w:rsidRPr="00C046F2" w:rsidTr="00882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C046F2" w:rsidRDefault="004D6B88" w:rsidP="00882FF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C046F2" w:rsidRDefault="004D6B88" w:rsidP="00882FF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C046F2" w:rsidRDefault="004D6B88" w:rsidP="00882FF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C046F2" w:rsidRDefault="004D6B88" w:rsidP="00882FF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B88" w:rsidRPr="00C046F2" w:rsidRDefault="004D6B88" w:rsidP="00882FF3">
            <w:pPr>
              <w:rPr>
                <w:color w:val="000000"/>
              </w:rPr>
            </w:pPr>
          </w:p>
        </w:tc>
      </w:tr>
    </w:tbl>
    <w:p w:rsidR="004D6B88" w:rsidRDefault="004D6B88" w:rsidP="004D6B88">
      <w:pPr>
        <w:rPr>
          <w:color w:val="000000"/>
        </w:rPr>
      </w:pPr>
      <w:r>
        <w:rPr>
          <w:color w:val="000000"/>
        </w:rPr>
        <w:t xml:space="preserve">* Если </w:t>
      </w:r>
      <w:proofErr w:type="spellStart"/>
      <w:r>
        <w:rPr>
          <w:color w:val="000000"/>
        </w:rPr>
        <w:t>ИСПДн</w:t>
      </w:r>
      <w:proofErr w:type="spellEnd"/>
      <w:r>
        <w:rPr>
          <w:color w:val="000000"/>
        </w:rPr>
        <w:t xml:space="preserve"> не позволяет отобразить причину уничтожения, </w:t>
      </w: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уничтожение указывает ее вручную</w:t>
      </w:r>
    </w:p>
    <w:p w:rsidR="009C5DD2" w:rsidRDefault="009C5DD2" w:rsidP="00994F62">
      <w:pPr>
        <w:jc w:val="both"/>
        <w:rPr>
          <w:color w:val="000000"/>
        </w:rPr>
      </w:pPr>
    </w:p>
    <w:p w:rsidR="000C44DF" w:rsidRPr="004929B1" w:rsidRDefault="000C44DF" w:rsidP="00994F62">
      <w:pPr>
        <w:ind w:right="43"/>
        <w:jc w:val="both"/>
        <w:rPr>
          <w:b/>
          <w:bCs/>
          <w:sz w:val="28"/>
          <w:szCs w:val="28"/>
        </w:rPr>
      </w:pPr>
    </w:p>
    <w:sectPr w:rsidR="000C44DF" w:rsidRPr="004929B1" w:rsidSect="00337A66">
      <w:type w:val="continuous"/>
      <w:pgSz w:w="11906" w:h="16838"/>
      <w:pgMar w:top="1440" w:right="707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2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633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23B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F40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768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872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928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867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E0DFF"/>
    <w:multiLevelType w:val="multilevel"/>
    <w:tmpl w:val="21A660DC"/>
    <w:lvl w:ilvl="0">
      <w:start w:val="1"/>
      <w:numFmt w:val="decimal"/>
      <w:lvlText w:val="%1."/>
      <w:lvlJc w:val="left"/>
      <w:pPr>
        <w:ind w:left="1517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1" w:hanging="63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49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9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632"/>
      </w:pPr>
      <w:rPr>
        <w:rFonts w:hint="default"/>
        <w:lang w:val="ru-RU" w:eastAsia="en-US" w:bidi="ar-SA"/>
      </w:rPr>
    </w:lvl>
  </w:abstractNum>
  <w:abstractNum w:abstractNumId="9">
    <w:nsid w:val="224A28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BC4526"/>
    <w:multiLevelType w:val="hybridMultilevel"/>
    <w:tmpl w:val="FC526EA4"/>
    <w:lvl w:ilvl="0" w:tplc="9B02363A">
      <w:numFmt w:val="bullet"/>
      <w:lvlText w:val="-"/>
      <w:lvlJc w:val="left"/>
      <w:pPr>
        <w:ind w:left="100" w:hanging="708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A4C48C42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4D3EB88E">
      <w:numFmt w:val="bullet"/>
      <w:lvlText w:val="•"/>
      <w:lvlJc w:val="left"/>
      <w:pPr>
        <w:ind w:left="2057" w:hanging="708"/>
      </w:pPr>
      <w:rPr>
        <w:rFonts w:hint="default"/>
        <w:lang w:val="ru-RU" w:eastAsia="en-US" w:bidi="ar-SA"/>
      </w:rPr>
    </w:lvl>
    <w:lvl w:ilvl="3" w:tplc="A3BC0030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4" w:tplc="6FC66588">
      <w:numFmt w:val="bullet"/>
      <w:lvlText w:val="•"/>
      <w:lvlJc w:val="left"/>
      <w:pPr>
        <w:ind w:left="4015" w:hanging="708"/>
      </w:pPr>
      <w:rPr>
        <w:rFonts w:hint="default"/>
        <w:lang w:val="ru-RU" w:eastAsia="en-US" w:bidi="ar-SA"/>
      </w:rPr>
    </w:lvl>
    <w:lvl w:ilvl="5" w:tplc="74729B88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6" w:tplc="29A29934">
      <w:numFmt w:val="bullet"/>
      <w:lvlText w:val="•"/>
      <w:lvlJc w:val="left"/>
      <w:pPr>
        <w:ind w:left="5972" w:hanging="708"/>
      </w:pPr>
      <w:rPr>
        <w:rFonts w:hint="default"/>
        <w:lang w:val="ru-RU" w:eastAsia="en-US" w:bidi="ar-SA"/>
      </w:rPr>
    </w:lvl>
    <w:lvl w:ilvl="7" w:tplc="C56AF11E">
      <w:numFmt w:val="bullet"/>
      <w:lvlText w:val="•"/>
      <w:lvlJc w:val="left"/>
      <w:pPr>
        <w:ind w:left="6951" w:hanging="708"/>
      </w:pPr>
      <w:rPr>
        <w:rFonts w:hint="default"/>
        <w:lang w:val="ru-RU" w:eastAsia="en-US" w:bidi="ar-SA"/>
      </w:rPr>
    </w:lvl>
    <w:lvl w:ilvl="8" w:tplc="8BD876A6">
      <w:numFmt w:val="bullet"/>
      <w:lvlText w:val="•"/>
      <w:lvlJc w:val="left"/>
      <w:pPr>
        <w:ind w:left="7930" w:hanging="708"/>
      </w:pPr>
      <w:rPr>
        <w:rFonts w:hint="default"/>
        <w:lang w:val="ru-RU" w:eastAsia="en-US" w:bidi="ar-SA"/>
      </w:rPr>
    </w:lvl>
  </w:abstractNum>
  <w:abstractNum w:abstractNumId="11">
    <w:nsid w:val="287268A3"/>
    <w:multiLevelType w:val="multilevel"/>
    <w:tmpl w:val="509A9DC2"/>
    <w:lvl w:ilvl="0">
      <w:start w:val="5"/>
      <w:numFmt w:val="decimal"/>
      <w:lvlText w:val="%1"/>
      <w:lvlJc w:val="left"/>
      <w:pPr>
        <w:ind w:left="100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36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1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636"/>
      </w:pPr>
      <w:rPr>
        <w:rFonts w:hint="default"/>
        <w:lang w:val="ru-RU" w:eastAsia="en-US" w:bidi="ar-SA"/>
      </w:rPr>
    </w:lvl>
  </w:abstractNum>
  <w:abstractNum w:abstractNumId="12">
    <w:nsid w:val="28BA28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FB1A01"/>
    <w:multiLevelType w:val="hybridMultilevel"/>
    <w:tmpl w:val="79961204"/>
    <w:lvl w:ilvl="0" w:tplc="9B02363A">
      <w:numFmt w:val="bullet"/>
      <w:lvlText w:val="-"/>
      <w:lvlJc w:val="left"/>
      <w:pPr>
        <w:ind w:left="1528" w:hanging="360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4">
    <w:nsid w:val="31245D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384C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AA1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320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F440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A5F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6734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7E31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CC3DA1"/>
    <w:multiLevelType w:val="hybridMultilevel"/>
    <w:tmpl w:val="2F2649DC"/>
    <w:lvl w:ilvl="0" w:tplc="061A6344">
      <w:numFmt w:val="bullet"/>
      <w:lvlText w:val=""/>
      <w:lvlJc w:val="left"/>
      <w:pPr>
        <w:ind w:left="10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4C48C42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4D3EB88E">
      <w:numFmt w:val="bullet"/>
      <w:lvlText w:val="•"/>
      <w:lvlJc w:val="left"/>
      <w:pPr>
        <w:ind w:left="2057" w:hanging="708"/>
      </w:pPr>
      <w:rPr>
        <w:rFonts w:hint="default"/>
        <w:lang w:val="ru-RU" w:eastAsia="en-US" w:bidi="ar-SA"/>
      </w:rPr>
    </w:lvl>
    <w:lvl w:ilvl="3" w:tplc="A3BC0030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4" w:tplc="6FC66588">
      <w:numFmt w:val="bullet"/>
      <w:lvlText w:val="•"/>
      <w:lvlJc w:val="left"/>
      <w:pPr>
        <w:ind w:left="4015" w:hanging="708"/>
      </w:pPr>
      <w:rPr>
        <w:rFonts w:hint="default"/>
        <w:lang w:val="ru-RU" w:eastAsia="en-US" w:bidi="ar-SA"/>
      </w:rPr>
    </w:lvl>
    <w:lvl w:ilvl="5" w:tplc="74729B88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6" w:tplc="29A29934">
      <w:numFmt w:val="bullet"/>
      <w:lvlText w:val="•"/>
      <w:lvlJc w:val="left"/>
      <w:pPr>
        <w:ind w:left="5972" w:hanging="708"/>
      </w:pPr>
      <w:rPr>
        <w:rFonts w:hint="default"/>
        <w:lang w:val="ru-RU" w:eastAsia="en-US" w:bidi="ar-SA"/>
      </w:rPr>
    </w:lvl>
    <w:lvl w:ilvl="7" w:tplc="C56AF11E">
      <w:numFmt w:val="bullet"/>
      <w:lvlText w:val="•"/>
      <w:lvlJc w:val="left"/>
      <w:pPr>
        <w:ind w:left="6951" w:hanging="708"/>
      </w:pPr>
      <w:rPr>
        <w:rFonts w:hint="default"/>
        <w:lang w:val="ru-RU" w:eastAsia="en-US" w:bidi="ar-SA"/>
      </w:rPr>
    </w:lvl>
    <w:lvl w:ilvl="8" w:tplc="8BD876A6">
      <w:numFmt w:val="bullet"/>
      <w:lvlText w:val="•"/>
      <w:lvlJc w:val="left"/>
      <w:pPr>
        <w:ind w:left="7930" w:hanging="708"/>
      </w:pPr>
      <w:rPr>
        <w:rFonts w:hint="default"/>
        <w:lang w:val="ru-RU" w:eastAsia="en-US" w:bidi="ar-SA"/>
      </w:rPr>
    </w:lvl>
  </w:abstractNum>
  <w:abstractNum w:abstractNumId="23">
    <w:nsid w:val="554B780C"/>
    <w:multiLevelType w:val="multilevel"/>
    <w:tmpl w:val="B5CE2EAE"/>
    <w:lvl w:ilvl="0">
      <w:start w:val="6"/>
      <w:numFmt w:val="decimal"/>
      <w:lvlText w:val="%1"/>
      <w:lvlJc w:val="left"/>
      <w:pPr>
        <w:ind w:left="100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36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1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636"/>
      </w:pPr>
      <w:rPr>
        <w:rFonts w:hint="default"/>
        <w:lang w:val="ru-RU" w:eastAsia="en-US" w:bidi="ar-SA"/>
      </w:rPr>
    </w:lvl>
  </w:abstractNum>
  <w:abstractNum w:abstractNumId="24">
    <w:nsid w:val="58D65C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C14E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1205AF"/>
    <w:multiLevelType w:val="multilevel"/>
    <w:tmpl w:val="8EDC2842"/>
    <w:lvl w:ilvl="0">
      <w:start w:val="4"/>
      <w:numFmt w:val="decimal"/>
      <w:lvlText w:val="%1"/>
      <w:lvlJc w:val="left"/>
      <w:pPr>
        <w:ind w:left="100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57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1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564"/>
      </w:pPr>
      <w:rPr>
        <w:rFonts w:hint="default"/>
        <w:lang w:val="ru-RU" w:eastAsia="en-US" w:bidi="ar-SA"/>
      </w:rPr>
    </w:lvl>
  </w:abstractNum>
  <w:abstractNum w:abstractNumId="27">
    <w:nsid w:val="68EF66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3F71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3F66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71008B"/>
    <w:multiLevelType w:val="multilevel"/>
    <w:tmpl w:val="C4F22F2A"/>
    <w:lvl w:ilvl="0">
      <w:start w:val="3"/>
      <w:numFmt w:val="decimal"/>
      <w:lvlText w:val="%1"/>
      <w:lvlJc w:val="left"/>
      <w:pPr>
        <w:ind w:left="100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0" w:hanging="564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6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1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564"/>
      </w:pPr>
      <w:rPr>
        <w:rFonts w:hint="default"/>
        <w:lang w:val="ru-RU" w:eastAsia="en-US" w:bidi="ar-SA"/>
      </w:rPr>
    </w:lvl>
  </w:abstractNum>
  <w:abstractNum w:abstractNumId="31">
    <w:nsid w:val="750A47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3072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B215C1"/>
    <w:multiLevelType w:val="hybridMultilevel"/>
    <w:tmpl w:val="A6AED0F4"/>
    <w:lvl w:ilvl="0" w:tplc="9B02363A">
      <w:numFmt w:val="bullet"/>
      <w:lvlText w:val="-"/>
      <w:lvlJc w:val="left"/>
      <w:pPr>
        <w:ind w:left="100" w:hanging="708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A092B250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3F168AE6">
      <w:numFmt w:val="bullet"/>
      <w:lvlText w:val="•"/>
      <w:lvlJc w:val="left"/>
      <w:pPr>
        <w:ind w:left="2057" w:hanging="708"/>
      </w:pPr>
      <w:rPr>
        <w:rFonts w:hint="default"/>
        <w:lang w:val="ru-RU" w:eastAsia="en-US" w:bidi="ar-SA"/>
      </w:rPr>
    </w:lvl>
    <w:lvl w:ilvl="3" w:tplc="3A10FAD6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4" w:tplc="A5F06620">
      <w:numFmt w:val="bullet"/>
      <w:lvlText w:val="•"/>
      <w:lvlJc w:val="left"/>
      <w:pPr>
        <w:ind w:left="4015" w:hanging="708"/>
      </w:pPr>
      <w:rPr>
        <w:rFonts w:hint="default"/>
        <w:lang w:val="ru-RU" w:eastAsia="en-US" w:bidi="ar-SA"/>
      </w:rPr>
    </w:lvl>
    <w:lvl w:ilvl="5" w:tplc="6BB6BC62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6" w:tplc="9FA62132">
      <w:numFmt w:val="bullet"/>
      <w:lvlText w:val="•"/>
      <w:lvlJc w:val="left"/>
      <w:pPr>
        <w:ind w:left="5972" w:hanging="708"/>
      </w:pPr>
      <w:rPr>
        <w:rFonts w:hint="default"/>
        <w:lang w:val="ru-RU" w:eastAsia="en-US" w:bidi="ar-SA"/>
      </w:rPr>
    </w:lvl>
    <w:lvl w:ilvl="7" w:tplc="E642F4C4">
      <w:numFmt w:val="bullet"/>
      <w:lvlText w:val="•"/>
      <w:lvlJc w:val="left"/>
      <w:pPr>
        <w:ind w:left="6951" w:hanging="708"/>
      </w:pPr>
      <w:rPr>
        <w:rFonts w:hint="default"/>
        <w:lang w:val="ru-RU" w:eastAsia="en-US" w:bidi="ar-SA"/>
      </w:rPr>
    </w:lvl>
    <w:lvl w:ilvl="8" w:tplc="C62E8190">
      <w:numFmt w:val="bullet"/>
      <w:lvlText w:val="•"/>
      <w:lvlJc w:val="left"/>
      <w:pPr>
        <w:ind w:left="7930" w:hanging="708"/>
      </w:pPr>
      <w:rPr>
        <w:rFonts w:hint="default"/>
        <w:lang w:val="ru-RU" w:eastAsia="en-US" w:bidi="ar-SA"/>
      </w:rPr>
    </w:lvl>
  </w:abstractNum>
  <w:abstractNum w:abstractNumId="34">
    <w:nsid w:val="7FB814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17"/>
  </w:num>
  <w:num w:numId="5">
    <w:abstractNumId w:val="23"/>
  </w:num>
  <w:num w:numId="6">
    <w:abstractNumId w:val="11"/>
  </w:num>
  <w:num w:numId="7">
    <w:abstractNumId w:val="26"/>
  </w:num>
  <w:num w:numId="8">
    <w:abstractNumId w:val="33"/>
  </w:num>
  <w:num w:numId="9">
    <w:abstractNumId w:val="30"/>
  </w:num>
  <w:num w:numId="10">
    <w:abstractNumId w:val="22"/>
  </w:num>
  <w:num w:numId="11">
    <w:abstractNumId w:val="8"/>
  </w:num>
  <w:num w:numId="12">
    <w:abstractNumId w:val="10"/>
  </w:num>
  <w:num w:numId="13">
    <w:abstractNumId w:val="13"/>
  </w:num>
  <w:num w:numId="14">
    <w:abstractNumId w:val="14"/>
  </w:num>
  <w:num w:numId="15">
    <w:abstractNumId w:val="1"/>
  </w:num>
  <w:num w:numId="16">
    <w:abstractNumId w:val="9"/>
  </w:num>
  <w:num w:numId="17">
    <w:abstractNumId w:val="34"/>
  </w:num>
  <w:num w:numId="18">
    <w:abstractNumId w:val="31"/>
  </w:num>
  <w:num w:numId="19">
    <w:abstractNumId w:val="15"/>
  </w:num>
  <w:num w:numId="20">
    <w:abstractNumId w:val="2"/>
  </w:num>
  <w:num w:numId="21">
    <w:abstractNumId w:val="19"/>
  </w:num>
  <w:num w:numId="22">
    <w:abstractNumId w:val="32"/>
  </w:num>
  <w:num w:numId="23">
    <w:abstractNumId w:val="7"/>
  </w:num>
  <w:num w:numId="24">
    <w:abstractNumId w:val="28"/>
  </w:num>
  <w:num w:numId="25">
    <w:abstractNumId w:val="21"/>
  </w:num>
  <w:num w:numId="26">
    <w:abstractNumId w:val="12"/>
  </w:num>
  <w:num w:numId="27">
    <w:abstractNumId w:val="18"/>
  </w:num>
  <w:num w:numId="28">
    <w:abstractNumId w:val="3"/>
  </w:num>
  <w:num w:numId="29">
    <w:abstractNumId w:val="27"/>
  </w:num>
  <w:num w:numId="30">
    <w:abstractNumId w:val="25"/>
  </w:num>
  <w:num w:numId="31">
    <w:abstractNumId w:val="20"/>
  </w:num>
  <w:num w:numId="32">
    <w:abstractNumId w:val="16"/>
  </w:num>
  <w:num w:numId="33">
    <w:abstractNumId w:val="5"/>
  </w:num>
  <w:num w:numId="34">
    <w:abstractNumId w:val="0"/>
  </w:num>
  <w:num w:numId="3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A64E0"/>
    <w:rsid w:val="00000884"/>
    <w:rsid w:val="00006990"/>
    <w:rsid w:val="0002235C"/>
    <w:rsid w:val="00022BAF"/>
    <w:rsid w:val="00024B07"/>
    <w:rsid w:val="000364C6"/>
    <w:rsid w:val="00042AD8"/>
    <w:rsid w:val="00046E77"/>
    <w:rsid w:val="00047D61"/>
    <w:rsid w:val="00054C6E"/>
    <w:rsid w:val="0006559F"/>
    <w:rsid w:val="000661C1"/>
    <w:rsid w:val="000721D7"/>
    <w:rsid w:val="00081320"/>
    <w:rsid w:val="00094957"/>
    <w:rsid w:val="000B6EA0"/>
    <w:rsid w:val="000C44DF"/>
    <w:rsid w:val="00102B5A"/>
    <w:rsid w:val="00110137"/>
    <w:rsid w:val="00111001"/>
    <w:rsid w:val="00135734"/>
    <w:rsid w:val="00136666"/>
    <w:rsid w:val="00141F0F"/>
    <w:rsid w:val="00147AB9"/>
    <w:rsid w:val="001507DA"/>
    <w:rsid w:val="00154DA1"/>
    <w:rsid w:val="00164F46"/>
    <w:rsid w:val="00167FAF"/>
    <w:rsid w:val="00170300"/>
    <w:rsid w:val="00180933"/>
    <w:rsid w:val="00193D88"/>
    <w:rsid w:val="00194B05"/>
    <w:rsid w:val="001A06D3"/>
    <w:rsid w:val="001A13D7"/>
    <w:rsid w:val="001A1512"/>
    <w:rsid w:val="001A3E0D"/>
    <w:rsid w:val="001B11A0"/>
    <w:rsid w:val="001B3CF4"/>
    <w:rsid w:val="001C529F"/>
    <w:rsid w:val="001D3632"/>
    <w:rsid w:val="001E2E7D"/>
    <w:rsid w:val="001E6BDE"/>
    <w:rsid w:val="001E7DD8"/>
    <w:rsid w:val="001F181B"/>
    <w:rsid w:val="001F449B"/>
    <w:rsid w:val="00203577"/>
    <w:rsid w:val="00204267"/>
    <w:rsid w:val="00205258"/>
    <w:rsid w:val="00220E8F"/>
    <w:rsid w:val="002264AA"/>
    <w:rsid w:val="002425CE"/>
    <w:rsid w:val="00244A62"/>
    <w:rsid w:val="0026748C"/>
    <w:rsid w:val="00273F6E"/>
    <w:rsid w:val="002757CA"/>
    <w:rsid w:val="0028300C"/>
    <w:rsid w:val="00283ACD"/>
    <w:rsid w:val="002B1924"/>
    <w:rsid w:val="002B315B"/>
    <w:rsid w:val="002B410D"/>
    <w:rsid w:val="002B48E1"/>
    <w:rsid w:val="002B5B26"/>
    <w:rsid w:val="002C722E"/>
    <w:rsid w:val="002D61D5"/>
    <w:rsid w:val="002E6F7D"/>
    <w:rsid w:val="00315C45"/>
    <w:rsid w:val="003163CC"/>
    <w:rsid w:val="00316E44"/>
    <w:rsid w:val="00323D02"/>
    <w:rsid w:val="00325254"/>
    <w:rsid w:val="00337A66"/>
    <w:rsid w:val="003436B3"/>
    <w:rsid w:val="003521AE"/>
    <w:rsid w:val="00370887"/>
    <w:rsid w:val="00386AD1"/>
    <w:rsid w:val="00392E99"/>
    <w:rsid w:val="00395C99"/>
    <w:rsid w:val="003A299F"/>
    <w:rsid w:val="003A71AD"/>
    <w:rsid w:val="003D4293"/>
    <w:rsid w:val="003E14A4"/>
    <w:rsid w:val="003E3B5D"/>
    <w:rsid w:val="003F5539"/>
    <w:rsid w:val="00400BEF"/>
    <w:rsid w:val="00431B74"/>
    <w:rsid w:val="00432E13"/>
    <w:rsid w:val="00433774"/>
    <w:rsid w:val="00437ECC"/>
    <w:rsid w:val="004412C4"/>
    <w:rsid w:val="004554E3"/>
    <w:rsid w:val="004644C6"/>
    <w:rsid w:val="004929B1"/>
    <w:rsid w:val="004937F5"/>
    <w:rsid w:val="004942D1"/>
    <w:rsid w:val="00497FCC"/>
    <w:rsid w:val="004B43FA"/>
    <w:rsid w:val="004B4572"/>
    <w:rsid w:val="004B74F0"/>
    <w:rsid w:val="004D44F2"/>
    <w:rsid w:val="004D4F32"/>
    <w:rsid w:val="004D5E2B"/>
    <w:rsid w:val="004D6B88"/>
    <w:rsid w:val="004D75C0"/>
    <w:rsid w:val="004D77A5"/>
    <w:rsid w:val="004E2E15"/>
    <w:rsid w:val="00511C5F"/>
    <w:rsid w:val="0052087B"/>
    <w:rsid w:val="00545CCE"/>
    <w:rsid w:val="00550A67"/>
    <w:rsid w:val="005675A7"/>
    <w:rsid w:val="00576D0B"/>
    <w:rsid w:val="005862E5"/>
    <w:rsid w:val="005A0379"/>
    <w:rsid w:val="005A4E9D"/>
    <w:rsid w:val="005A64E0"/>
    <w:rsid w:val="005A6AD7"/>
    <w:rsid w:val="005B09C7"/>
    <w:rsid w:val="005B3F63"/>
    <w:rsid w:val="005B67A8"/>
    <w:rsid w:val="005C1A21"/>
    <w:rsid w:val="005C4DFB"/>
    <w:rsid w:val="005D222A"/>
    <w:rsid w:val="005E0028"/>
    <w:rsid w:val="005E2480"/>
    <w:rsid w:val="005E62AB"/>
    <w:rsid w:val="00610659"/>
    <w:rsid w:val="00610D76"/>
    <w:rsid w:val="00614DDC"/>
    <w:rsid w:val="0061525B"/>
    <w:rsid w:val="006153BB"/>
    <w:rsid w:val="00621366"/>
    <w:rsid w:val="00623096"/>
    <w:rsid w:val="00624EBB"/>
    <w:rsid w:val="006250AB"/>
    <w:rsid w:val="006316CA"/>
    <w:rsid w:val="00635374"/>
    <w:rsid w:val="006429B6"/>
    <w:rsid w:val="00657452"/>
    <w:rsid w:val="006626E1"/>
    <w:rsid w:val="006629BB"/>
    <w:rsid w:val="00673AE4"/>
    <w:rsid w:val="006803E8"/>
    <w:rsid w:val="006925EE"/>
    <w:rsid w:val="006B02F9"/>
    <w:rsid w:val="006B572A"/>
    <w:rsid w:val="006C3072"/>
    <w:rsid w:val="006C4179"/>
    <w:rsid w:val="007000F9"/>
    <w:rsid w:val="00700220"/>
    <w:rsid w:val="0070763F"/>
    <w:rsid w:val="00711005"/>
    <w:rsid w:val="00712017"/>
    <w:rsid w:val="00737B55"/>
    <w:rsid w:val="007428E9"/>
    <w:rsid w:val="00743599"/>
    <w:rsid w:val="007448F2"/>
    <w:rsid w:val="00753A04"/>
    <w:rsid w:val="00753C09"/>
    <w:rsid w:val="00756F6A"/>
    <w:rsid w:val="00761D7F"/>
    <w:rsid w:val="00765A8E"/>
    <w:rsid w:val="00772C30"/>
    <w:rsid w:val="007864E1"/>
    <w:rsid w:val="00786D64"/>
    <w:rsid w:val="00787401"/>
    <w:rsid w:val="0078745D"/>
    <w:rsid w:val="007A270C"/>
    <w:rsid w:val="007A4BF0"/>
    <w:rsid w:val="007A6CE7"/>
    <w:rsid w:val="007C23D5"/>
    <w:rsid w:val="007C42FC"/>
    <w:rsid w:val="007C70CC"/>
    <w:rsid w:val="007D284C"/>
    <w:rsid w:val="007D72D0"/>
    <w:rsid w:val="007D767D"/>
    <w:rsid w:val="008031B2"/>
    <w:rsid w:val="00814271"/>
    <w:rsid w:val="008374AC"/>
    <w:rsid w:val="00840287"/>
    <w:rsid w:val="00854B21"/>
    <w:rsid w:val="00862675"/>
    <w:rsid w:val="00871E8F"/>
    <w:rsid w:val="00877F30"/>
    <w:rsid w:val="00880E77"/>
    <w:rsid w:val="00882DE7"/>
    <w:rsid w:val="0088386C"/>
    <w:rsid w:val="008849E0"/>
    <w:rsid w:val="008A7694"/>
    <w:rsid w:val="008A7704"/>
    <w:rsid w:val="008B27A5"/>
    <w:rsid w:val="008B40DD"/>
    <w:rsid w:val="008C0CF1"/>
    <w:rsid w:val="008D10D0"/>
    <w:rsid w:val="008E4A26"/>
    <w:rsid w:val="008F25BF"/>
    <w:rsid w:val="00902363"/>
    <w:rsid w:val="0091115C"/>
    <w:rsid w:val="009117A6"/>
    <w:rsid w:val="009151FE"/>
    <w:rsid w:val="00920524"/>
    <w:rsid w:val="00943200"/>
    <w:rsid w:val="00943204"/>
    <w:rsid w:val="00945532"/>
    <w:rsid w:val="009554A6"/>
    <w:rsid w:val="00957A5A"/>
    <w:rsid w:val="00971502"/>
    <w:rsid w:val="0098082C"/>
    <w:rsid w:val="00981935"/>
    <w:rsid w:val="00985512"/>
    <w:rsid w:val="0099221F"/>
    <w:rsid w:val="00994F62"/>
    <w:rsid w:val="009B42D9"/>
    <w:rsid w:val="009B6A21"/>
    <w:rsid w:val="009C4892"/>
    <w:rsid w:val="009C5DD2"/>
    <w:rsid w:val="009D6FA3"/>
    <w:rsid w:val="009D79FD"/>
    <w:rsid w:val="009E0FFF"/>
    <w:rsid w:val="009E53F9"/>
    <w:rsid w:val="009F7CB8"/>
    <w:rsid w:val="00A03166"/>
    <w:rsid w:val="00A142F7"/>
    <w:rsid w:val="00A21E2E"/>
    <w:rsid w:val="00A225FD"/>
    <w:rsid w:val="00A31F26"/>
    <w:rsid w:val="00A34738"/>
    <w:rsid w:val="00A54B95"/>
    <w:rsid w:val="00A55FEB"/>
    <w:rsid w:val="00A57959"/>
    <w:rsid w:val="00A724E8"/>
    <w:rsid w:val="00A804DF"/>
    <w:rsid w:val="00A87877"/>
    <w:rsid w:val="00A940E3"/>
    <w:rsid w:val="00A97FB7"/>
    <w:rsid w:val="00AA422B"/>
    <w:rsid w:val="00AB5F5E"/>
    <w:rsid w:val="00AC3F52"/>
    <w:rsid w:val="00AC5FC1"/>
    <w:rsid w:val="00AC67F9"/>
    <w:rsid w:val="00AC74F7"/>
    <w:rsid w:val="00AC76F3"/>
    <w:rsid w:val="00AD1678"/>
    <w:rsid w:val="00AF0136"/>
    <w:rsid w:val="00B010B2"/>
    <w:rsid w:val="00B01E70"/>
    <w:rsid w:val="00B11B1A"/>
    <w:rsid w:val="00B13C92"/>
    <w:rsid w:val="00B2357B"/>
    <w:rsid w:val="00B266F5"/>
    <w:rsid w:val="00B30D3E"/>
    <w:rsid w:val="00B32B37"/>
    <w:rsid w:val="00B33D76"/>
    <w:rsid w:val="00B35E55"/>
    <w:rsid w:val="00B4570D"/>
    <w:rsid w:val="00B4695C"/>
    <w:rsid w:val="00B54E27"/>
    <w:rsid w:val="00B56168"/>
    <w:rsid w:val="00B83652"/>
    <w:rsid w:val="00B84101"/>
    <w:rsid w:val="00B84325"/>
    <w:rsid w:val="00B9312D"/>
    <w:rsid w:val="00B97681"/>
    <w:rsid w:val="00BA1451"/>
    <w:rsid w:val="00BB2FD0"/>
    <w:rsid w:val="00BB7227"/>
    <w:rsid w:val="00BC74E7"/>
    <w:rsid w:val="00BD3361"/>
    <w:rsid w:val="00BD75AB"/>
    <w:rsid w:val="00BE4EA5"/>
    <w:rsid w:val="00BE58B1"/>
    <w:rsid w:val="00BF27A7"/>
    <w:rsid w:val="00BF2F2F"/>
    <w:rsid w:val="00BF4284"/>
    <w:rsid w:val="00C046F2"/>
    <w:rsid w:val="00C120B6"/>
    <w:rsid w:val="00C14A9B"/>
    <w:rsid w:val="00C358BC"/>
    <w:rsid w:val="00C430FA"/>
    <w:rsid w:val="00C631C7"/>
    <w:rsid w:val="00C82F96"/>
    <w:rsid w:val="00C84F49"/>
    <w:rsid w:val="00CA037A"/>
    <w:rsid w:val="00CA7FDE"/>
    <w:rsid w:val="00CC1DE3"/>
    <w:rsid w:val="00CC5C25"/>
    <w:rsid w:val="00CE5744"/>
    <w:rsid w:val="00D04732"/>
    <w:rsid w:val="00D06ADE"/>
    <w:rsid w:val="00D16BA9"/>
    <w:rsid w:val="00D212F3"/>
    <w:rsid w:val="00D233BA"/>
    <w:rsid w:val="00D25765"/>
    <w:rsid w:val="00D3430A"/>
    <w:rsid w:val="00D42F2F"/>
    <w:rsid w:val="00D533AE"/>
    <w:rsid w:val="00D61B2E"/>
    <w:rsid w:val="00D62C0C"/>
    <w:rsid w:val="00D65F4C"/>
    <w:rsid w:val="00D67C92"/>
    <w:rsid w:val="00D700D9"/>
    <w:rsid w:val="00D80672"/>
    <w:rsid w:val="00D8166D"/>
    <w:rsid w:val="00D82724"/>
    <w:rsid w:val="00D8394C"/>
    <w:rsid w:val="00D8603C"/>
    <w:rsid w:val="00D874AE"/>
    <w:rsid w:val="00D92B64"/>
    <w:rsid w:val="00DA2600"/>
    <w:rsid w:val="00DA69C0"/>
    <w:rsid w:val="00DA7974"/>
    <w:rsid w:val="00DB64F4"/>
    <w:rsid w:val="00DB79E0"/>
    <w:rsid w:val="00DF0D68"/>
    <w:rsid w:val="00DF3D42"/>
    <w:rsid w:val="00DF3FA1"/>
    <w:rsid w:val="00DF6A30"/>
    <w:rsid w:val="00DF6BE6"/>
    <w:rsid w:val="00E075BD"/>
    <w:rsid w:val="00E1466A"/>
    <w:rsid w:val="00E30AA4"/>
    <w:rsid w:val="00E419B9"/>
    <w:rsid w:val="00E44F9F"/>
    <w:rsid w:val="00E46884"/>
    <w:rsid w:val="00E52F27"/>
    <w:rsid w:val="00E61DBC"/>
    <w:rsid w:val="00E662EA"/>
    <w:rsid w:val="00E819A2"/>
    <w:rsid w:val="00E94D6E"/>
    <w:rsid w:val="00EA43F4"/>
    <w:rsid w:val="00EA4551"/>
    <w:rsid w:val="00EA533F"/>
    <w:rsid w:val="00ED2ABC"/>
    <w:rsid w:val="00ED62CF"/>
    <w:rsid w:val="00EE3F01"/>
    <w:rsid w:val="00EE569E"/>
    <w:rsid w:val="00EE6080"/>
    <w:rsid w:val="00EF2315"/>
    <w:rsid w:val="00EF53D3"/>
    <w:rsid w:val="00F32E01"/>
    <w:rsid w:val="00F354EA"/>
    <w:rsid w:val="00F50C8C"/>
    <w:rsid w:val="00F52664"/>
    <w:rsid w:val="00F52ADE"/>
    <w:rsid w:val="00F613F9"/>
    <w:rsid w:val="00F62372"/>
    <w:rsid w:val="00F64E66"/>
    <w:rsid w:val="00F72D87"/>
    <w:rsid w:val="00F84F5A"/>
    <w:rsid w:val="00F96562"/>
    <w:rsid w:val="00FA3769"/>
    <w:rsid w:val="00FA67A9"/>
    <w:rsid w:val="00FB6B26"/>
    <w:rsid w:val="00FB6C69"/>
    <w:rsid w:val="00FC3728"/>
    <w:rsid w:val="00FE0EFA"/>
    <w:rsid w:val="00FE1426"/>
    <w:rsid w:val="00FE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7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0B6EA0"/>
    <w:pPr>
      <w:widowControl w:val="0"/>
      <w:autoSpaceDE w:val="0"/>
      <w:autoSpaceDN w:val="0"/>
      <w:ind w:left="1517" w:hanging="708"/>
      <w:jc w:val="both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0B6EA0"/>
    <w:pPr>
      <w:widowControl w:val="0"/>
      <w:autoSpaceDE w:val="0"/>
      <w:autoSpaceDN w:val="0"/>
      <w:ind w:left="100" w:hanging="793"/>
      <w:jc w:val="both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2F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2264A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786D64"/>
    <w:pPr>
      <w:ind w:firstLine="360"/>
    </w:pPr>
    <w:rPr>
      <w:bCs/>
    </w:rPr>
  </w:style>
  <w:style w:type="character" w:customStyle="1" w:styleId="22">
    <w:name w:val="Основной текст с отступом 2 Знак"/>
    <w:link w:val="21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a0"/>
    <w:rsid w:val="00610D76"/>
  </w:style>
  <w:style w:type="character" w:styleId="a8">
    <w:name w:val="Hyperlink"/>
    <w:basedOn w:val="a0"/>
    <w:uiPriority w:val="99"/>
    <w:unhideWhenUsed/>
    <w:rsid w:val="00C631C7"/>
    <w:rPr>
      <w:color w:val="0000FF"/>
      <w:u w:val="single"/>
    </w:rPr>
  </w:style>
  <w:style w:type="paragraph" w:customStyle="1" w:styleId="copyright-info">
    <w:name w:val="copyright-info"/>
    <w:basedOn w:val="a"/>
    <w:rsid w:val="00C631C7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DF3D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unhideWhenUsed/>
    <w:qFormat/>
    <w:rsid w:val="000B6EA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B6EA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0B6EA0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0B6EA0"/>
    <w:rPr>
      <w:b/>
      <w:bCs/>
      <w:i/>
      <w:i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B6EA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6EA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0B6E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A0A3-DE51-49DA-8BF5-7D500A14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Раклистова</dc:creator>
  <cp:lastModifiedBy>Школа</cp:lastModifiedBy>
  <cp:revision>10</cp:revision>
  <cp:lastPrinted>2024-02-15T06:23:00Z</cp:lastPrinted>
  <dcterms:created xsi:type="dcterms:W3CDTF">2023-12-06T08:52:00Z</dcterms:created>
  <dcterms:modified xsi:type="dcterms:W3CDTF">2024-02-15T06:24:00Z</dcterms:modified>
</cp:coreProperties>
</file>