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2E" w:rsidRDefault="0038055B" w:rsidP="0032672E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4"/>
          <w:szCs w:val="24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Внутришкольная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модель развития учительского потенциала </w:t>
      </w:r>
    </w:p>
    <w:p w:rsidR="00E70A74" w:rsidRDefault="00E70A74" w:rsidP="003805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055B" w:rsidRPr="00784BD8" w:rsidRDefault="0038055B" w:rsidP="003805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BD8">
        <w:rPr>
          <w:rFonts w:ascii="Times New Roman" w:hAnsi="Times New Roman"/>
          <w:sz w:val="28"/>
          <w:szCs w:val="28"/>
          <w:lang w:eastAsia="ru-RU"/>
        </w:rPr>
        <w:t xml:space="preserve">Ключевым направлением работы в рамках президентской инициативы "Наша новая школа" </w:t>
      </w:r>
      <w:r>
        <w:rPr>
          <w:rFonts w:ascii="Times New Roman" w:hAnsi="Times New Roman"/>
          <w:sz w:val="28"/>
          <w:szCs w:val="28"/>
          <w:lang w:eastAsia="ru-RU"/>
        </w:rPr>
        <w:t>является</w:t>
      </w:r>
      <w:r w:rsidRPr="00784BD8">
        <w:rPr>
          <w:rFonts w:ascii="Times New Roman" w:hAnsi="Times New Roman"/>
          <w:sz w:val="28"/>
          <w:szCs w:val="28"/>
          <w:lang w:eastAsia="ru-RU"/>
        </w:rPr>
        <w:t xml:space="preserve"> совершенствование учительского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потенциала</w:t>
      </w:r>
      <w:r w:rsidRPr="00784BD8">
        <w:rPr>
          <w:rFonts w:ascii="Times New Roman" w:hAnsi="Times New Roman"/>
          <w:sz w:val="28"/>
          <w:szCs w:val="28"/>
          <w:lang w:eastAsia="ru-RU"/>
        </w:rPr>
        <w:t>. По данным западных исследователей наибольший вес среди сре</w:t>
      </w:r>
      <w:proofErr w:type="gramStart"/>
      <w:r w:rsidRPr="00784BD8">
        <w:rPr>
          <w:rFonts w:ascii="Times New Roman" w:hAnsi="Times New Roman"/>
          <w:sz w:val="28"/>
          <w:szCs w:val="28"/>
          <w:lang w:eastAsia="ru-RU"/>
        </w:rPr>
        <w:t>дств вл</w:t>
      </w:r>
      <w:proofErr w:type="gramEnd"/>
      <w:r w:rsidRPr="00784BD8">
        <w:rPr>
          <w:rFonts w:ascii="Times New Roman" w:hAnsi="Times New Roman"/>
          <w:sz w:val="28"/>
          <w:szCs w:val="28"/>
          <w:lang w:eastAsia="ru-RU"/>
        </w:rPr>
        <w:t xml:space="preserve">ияния школы на результаты обучения учащихся имеет развитие кадрового потенциала школьного образования. В мире </w:t>
      </w:r>
      <w:r>
        <w:rPr>
          <w:rFonts w:ascii="Times New Roman" w:hAnsi="Times New Roman"/>
          <w:sz w:val="28"/>
          <w:szCs w:val="28"/>
          <w:lang w:eastAsia="ru-RU"/>
        </w:rPr>
        <w:t xml:space="preserve">выработана </w:t>
      </w:r>
      <w:r w:rsidRPr="00784BD8">
        <w:rPr>
          <w:rFonts w:ascii="Times New Roman" w:hAnsi="Times New Roman"/>
          <w:sz w:val="28"/>
          <w:szCs w:val="28"/>
          <w:lang w:eastAsia="ru-RU"/>
        </w:rPr>
        <w:t xml:space="preserve"> успешная стратегия улучшения преподавания. Реформаторы говорят, что «реформа стоит на трех китах: </w:t>
      </w:r>
    </w:p>
    <w:p w:rsidR="0038055B" w:rsidRPr="00784BD8" w:rsidRDefault="0038055B" w:rsidP="003805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BD8">
        <w:rPr>
          <w:rFonts w:ascii="Times New Roman" w:hAnsi="Times New Roman"/>
          <w:sz w:val="28"/>
          <w:szCs w:val="28"/>
          <w:lang w:eastAsia="ru-RU"/>
        </w:rPr>
        <w:t xml:space="preserve">- в профессиональном развитии, </w:t>
      </w:r>
    </w:p>
    <w:p w:rsidR="0038055B" w:rsidRPr="00784BD8" w:rsidRDefault="0038055B" w:rsidP="0038055B">
      <w:pPr>
        <w:tabs>
          <w:tab w:val="left" w:pos="3765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BD8">
        <w:rPr>
          <w:rFonts w:ascii="Times New Roman" w:hAnsi="Times New Roman"/>
          <w:sz w:val="28"/>
          <w:szCs w:val="28"/>
          <w:lang w:eastAsia="ru-RU"/>
        </w:rPr>
        <w:t>- в профессиональном развитии и</w:t>
      </w:r>
    </w:p>
    <w:p w:rsidR="0038055B" w:rsidRPr="00784BD8" w:rsidRDefault="0038055B" w:rsidP="0038055B">
      <w:pPr>
        <w:tabs>
          <w:tab w:val="left" w:pos="3765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BD8">
        <w:rPr>
          <w:rFonts w:ascii="Times New Roman" w:hAnsi="Times New Roman"/>
          <w:sz w:val="28"/>
          <w:szCs w:val="28"/>
          <w:lang w:eastAsia="ru-RU"/>
        </w:rPr>
        <w:t>- в профессиональном развитии.</w:t>
      </w:r>
    </w:p>
    <w:p w:rsidR="0038055B" w:rsidRPr="00784BD8" w:rsidRDefault="0038055B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BD8">
        <w:rPr>
          <w:rFonts w:ascii="Times New Roman" w:hAnsi="Times New Roman"/>
          <w:sz w:val="28"/>
          <w:szCs w:val="28"/>
          <w:lang w:eastAsia="ru-RU"/>
        </w:rPr>
        <w:t>Поэтому в школе все ресурсы должны быть направлены на профессиональное развитие учителей. Можно иметь в своем распоряжении самую лучшую программу, великолепную инфраструктуру и лучшие принципы управления, но если нет хороших учителей, тогда все потеряно.</w:t>
      </w:r>
    </w:p>
    <w:p w:rsidR="0038055B" w:rsidRPr="00784BD8" w:rsidRDefault="0038055B" w:rsidP="003805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BD8">
        <w:rPr>
          <w:rFonts w:ascii="Times New Roman" w:hAnsi="Times New Roman"/>
          <w:sz w:val="28"/>
          <w:szCs w:val="28"/>
          <w:lang w:eastAsia="ru-RU"/>
        </w:rPr>
        <w:t>Качество образования не может быть выше качества работающих в нем учителей.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Каждая школа должна  сохранять и при</w:t>
      </w:r>
      <w:r w:rsidRPr="00784BD8">
        <w:rPr>
          <w:rFonts w:ascii="Times New Roman" w:hAnsi="Times New Roman"/>
          <w:sz w:val="28"/>
          <w:szCs w:val="28"/>
          <w:lang w:eastAsia="ru-RU"/>
        </w:rPr>
        <w:t xml:space="preserve">умножать  </w:t>
      </w:r>
      <w:r>
        <w:rPr>
          <w:rFonts w:ascii="Times New Roman" w:hAnsi="Times New Roman"/>
          <w:sz w:val="28"/>
          <w:szCs w:val="28"/>
          <w:lang w:eastAsia="ru-RU"/>
        </w:rPr>
        <w:t>свой кадровый капитал.</w:t>
      </w:r>
    </w:p>
    <w:p w:rsidR="0038055B" w:rsidRPr="00784BD8" w:rsidRDefault="0038055B" w:rsidP="008B2C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BD8">
        <w:rPr>
          <w:rFonts w:ascii="Times New Roman" w:hAnsi="Times New Roman"/>
          <w:sz w:val="28"/>
          <w:szCs w:val="28"/>
          <w:lang w:eastAsia="ru-RU"/>
        </w:rPr>
        <w:tab/>
        <w:t xml:space="preserve">И именно работа по совершенствованию учительского потенциала, поддержке лучших, талантливых учителей школы, повышению престижа профессии учителя легла в основу Программы развития нашей школы на 2011-2015 учебные годы. </w:t>
      </w:r>
    </w:p>
    <w:p w:rsidR="00E70A74" w:rsidRDefault="0038055B" w:rsidP="003805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4BD8">
        <w:rPr>
          <w:rFonts w:ascii="Times New Roman" w:hAnsi="Times New Roman"/>
          <w:sz w:val="28"/>
          <w:szCs w:val="28"/>
          <w:lang w:eastAsia="ru-RU"/>
        </w:rPr>
        <w:t>Выстраивая кадровую политику школы, мы дополняем принцип «ответственности учителя» принципом «ответственности за учителя»</w:t>
      </w:r>
      <w:r>
        <w:rPr>
          <w:rFonts w:ascii="Times New Roman" w:hAnsi="Times New Roman"/>
          <w:sz w:val="28"/>
          <w:szCs w:val="28"/>
          <w:lang w:eastAsia="ru-RU"/>
        </w:rPr>
        <w:t xml:space="preserve"> и ставим перед собой следующие задачи: </w:t>
      </w:r>
    </w:p>
    <w:p w:rsidR="0038055B" w:rsidRDefault="00E70A74" w:rsidP="003805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38055B">
        <w:rPr>
          <w:rFonts w:ascii="Times New Roman" w:hAnsi="Times New Roman"/>
          <w:sz w:val="28"/>
          <w:szCs w:val="28"/>
          <w:lang w:eastAsia="ru-RU"/>
        </w:rPr>
        <w:t xml:space="preserve"> подбор и расстановка кадров </w:t>
      </w:r>
    </w:p>
    <w:p w:rsidR="00E70A74" w:rsidRDefault="00E70A74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8055B">
        <w:rPr>
          <w:rFonts w:ascii="Times New Roman" w:hAnsi="Times New Roman"/>
          <w:sz w:val="28"/>
          <w:szCs w:val="28"/>
          <w:lang w:eastAsia="ru-RU"/>
        </w:rPr>
        <w:t>совершенствование  формата и качества системы повышения квалификации</w:t>
      </w:r>
      <w:proofErr w:type="gramStart"/>
      <w:r w:rsidR="0038055B">
        <w:rPr>
          <w:rFonts w:ascii="Times New Roman" w:hAnsi="Times New Roman"/>
          <w:sz w:val="28"/>
          <w:szCs w:val="28"/>
          <w:lang w:eastAsia="ru-RU"/>
        </w:rPr>
        <w:t>;п</w:t>
      </w:r>
      <w:proofErr w:type="gramEnd"/>
      <w:r w:rsidR="0038055B">
        <w:rPr>
          <w:rFonts w:ascii="Times New Roman" w:hAnsi="Times New Roman"/>
          <w:sz w:val="28"/>
          <w:szCs w:val="28"/>
          <w:lang w:eastAsia="ru-RU"/>
        </w:rPr>
        <w:t xml:space="preserve">роектирование индивидуального образовательного маршрута педагогов </w:t>
      </w:r>
    </w:p>
    <w:p w:rsidR="0038055B" w:rsidRDefault="0038055B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E70A7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сетевого взаимодействия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внутришкольной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модели ПК</w:t>
      </w:r>
      <w:r w:rsidR="00E70A74">
        <w:rPr>
          <w:rFonts w:ascii="Times New Roman" w:hAnsi="Times New Roman"/>
          <w:sz w:val="28"/>
          <w:szCs w:val="28"/>
          <w:lang w:eastAsia="ru-RU"/>
        </w:rPr>
        <w:t>;</w:t>
      </w:r>
    </w:p>
    <w:p w:rsidR="00E70A74" w:rsidRDefault="00E70A74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38055B">
        <w:rPr>
          <w:rFonts w:ascii="Times New Roman" w:hAnsi="Times New Roman"/>
          <w:sz w:val="28"/>
          <w:szCs w:val="28"/>
          <w:lang w:eastAsia="ru-RU"/>
        </w:rPr>
        <w:t xml:space="preserve">создание организационных условий и информационной поддержки учителя; </w:t>
      </w:r>
    </w:p>
    <w:p w:rsidR="0038055B" w:rsidRDefault="00E70A74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 </w:t>
      </w:r>
      <w:r w:rsidR="0038055B">
        <w:rPr>
          <w:rFonts w:ascii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sz w:val="28"/>
          <w:szCs w:val="28"/>
          <w:lang w:eastAsia="ru-RU"/>
        </w:rPr>
        <w:t>я системы наставничества;</w:t>
      </w:r>
    </w:p>
    <w:p w:rsidR="0038055B" w:rsidRDefault="00E70A74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="0038055B">
        <w:rPr>
          <w:rFonts w:ascii="Times New Roman" w:hAnsi="Times New Roman"/>
          <w:sz w:val="28"/>
          <w:szCs w:val="28"/>
          <w:lang w:eastAsia="ru-RU"/>
        </w:rPr>
        <w:t xml:space="preserve"> нормирование труда учителя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контексте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новых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ФГОС;</w:t>
      </w:r>
    </w:p>
    <w:p w:rsidR="0038055B" w:rsidRDefault="0038055B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Pr="001F15EB">
        <w:rPr>
          <w:rFonts w:ascii="Times New Roman" w:hAnsi="Times New Roman"/>
          <w:sz w:val="28"/>
          <w:szCs w:val="28"/>
          <w:lang w:eastAsia="ru-RU"/>
        </w:rPr>
        <w:t xml:space="preserve">внедрение системы моральных и материальных </w:t>
      </w:r>
      <w:r>
        <w:rPr>
          <w:rFonts w:ascii="Times New Roman" w:hAnsi="Times New Roman"/>
          <w:sz w:val="28"/>
          <w:szCs w:val="28"/>
          <w:lang w:eastAsia="ru-RU"/>
        </w:rPr>
        <w:t>стимулов для сохранения в школе</w:t>
      </w:r>
      <w:r w:rsidR="00E70A74">
        <w:rPr>
          <w:rFonts w:ascii="Times New Roman" w:hAnsi="Times New Roman"/>
          <w:sz w:val="28"/>
          <w:szCs w:val="28"/>
          <w:lang w:eastAsia="ru-RU"/>
        </w:rPr>
        <w:t xml:space="preserve"> лучших </w:t>
      </w:r>
      <w:bookmarkStart w:id="0" w:name="_GoBack"/>
      <w:bookmarkEnd w:id="0"/>
      <w:r w:rsidR="00E70A74">
        <w:rPr>
          <w:rFonts w:ascii="Times New Roman" w:hAnsi="Times New Roman"/>
          <w:sz w:val="28"/>
          <w:szCs w:val="28"/>
          <w:lang w:eastAsia="ru-RU"/>
        </w:rPr>
        <w:t>педагогов;</w:t>
      </w:r>
    </w:p>
    <w:p w:rsidR="0038055B" w:rsidRDefault="0038055B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повышение статуса профессии учителя.</w:t>
      </w:r>
    </w:p>
    <w:p w:rsidR="000667E9" w:rsidRDefault="0038055B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Эффективность научно-методического сопровождения педагогического персонала сегодня существенно зависит от новых методов, форм, технологий, обеспечивающих рост профессиональной компетенции специалиста</w:t>
      </w:r>
      <w:r w:rsidR="00E70A74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Предлагаемая нами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внутришкольная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модель развития учительского потенциаластроится</w:t>
      </w:r>
      <w:r w:rsidRPr="00784BD8">
        <w:rPr>
          <w:rFonts w:ascii="Times New Roman" w:hAnsi="Times New Roman"/>
          <w:sz w:val="28"/>
          <w:szCs w:val="28"/>
          <w:lang w:eastAsia="ru-RU"/>
        </w:rPr>
        <w:t xml:space="preserve"> исходя из потребностей школы в уровне владения учителями различными педагогическими технологиями, формами и методами обучения, а также качества использования различных средств обучения (мультимедийного оборудования, компьютеров, интерактивных досок и т.п.) в образовательном процессе. Чтобы обучение было мотивированным, </w:t>
      </w:r>
      <w:r>
        <w:rPr>
          <w:rFonts w:ascii="Times New Roman" w:hAnsi="Times New Roman"/>
          <w:sz w:val="28"/>
          <w:szCs w:val="28"/>
          <w:lang w:eastAsia="ru-RU"/>
        </w:rPr>
        <w:t>мы организуем его</w:t>
      </w:r>
      <w:r w:rsidRPr="00784BD8">
        <w:rPr>
          <w:rFonts w:ascii="Times New Roman" w:hAnsi="Times New Roman"/>
          <w:sz w:val="28"/>
          <w:szCs w:val="28"/>
          <w:lang w:eastAsia="ru-RU"/>
        </w:rPr>
        <w:t xml:space="preserve"> с учетом реальных потребностей педагогов, которые </w:t>
      </w:r>
      <w:r>
        <w:rPr>
          <w:rFonts w:ascii="Times New Roman" w:hAnsi="Times New Roman"/>
          <w:sz w:val="28"/>
          <w:szCs w:val="28"/>
          <w:lang w:eastAsia="ru-RU"/>
        </w:rPr>
        <w:t xml:space="preserve">мы </w:t>
      </w:r>
      <w:r w:rsidRPr="00784BD8">
        <w:rPr>
          <w:rFonts w:ascii="Times New Roman" w:hAnsi="Times New Roman"/>
          <w:sz w:val="28"/>
          <w:szCs w:val="28"/>
          <w:lang w:eastAsia="ru-RU"/>
        </w:rPr>
        <w:t>опред</w:t>
      </w:r>
      <w:r>
        <w:rPr>
          <w:rFonts w:ascii="Times New Roman" w:hAnsi="Times New Roman"/>
          <w:sz w:val="28"/>
          <w:szCs w:val="28"/>
          <w:lang w:eastAsia="ru-RU"/>
        </w:rPr>
        <w:t>еляем</w:t>
      </w:r>
      <w:r w:rsidRPr="00784BD8">
        <w:rPr>
          <w:rFonts w:ascii="Times New Roman" w:hAnsi="Times New Roman"/>
          <w:sz w:val="28"/>
          <w:szCs w:val="28"/>
          <w:lang w:eastAsia="ru-RU"/>
        </w:rPr>
        <w:t xml:space="preserve"> с помощью диагностики, анкетирования и индивидуального собеседования.</w:t>
      </w:r>
    </w:p>
    <w:p w:rsidR="0038055B" w:rsidRPr="0095549F" w:rsidRDefault="0038055B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187D24">
        <w:rPr>
          <w:rFonts w:ascii="Times New Roman" w:hAnsi="Times New Roman"/>
          <w:sz w:val="28"/>
          <w:szCs w:val="28"/>
          <w:lang w:eastAsia="ru-RU"/>
        </w:rPr>
        <w:t>Затем п</w:t>
      </w:r>
      <w:r w:rsidRPr="0095549F">
        <w:rPr>
          <w:rFonts w:ascii="Times New Roman" w:hAnsi="Times New Roman"/>
          <w:sz w:val="28"/>
          <w:szCs w:val="28"/>
          <w:lang w:eastAsia="ru-RU"/>
        </w:rPr>
        <w:t xml:space="preserve">едагогам предлагается </w:t>
      </w:r>
      <w:r>
        <w:rPr>
          <w:rFonts w:ascii="Times New Roman" w:hAnsi="Times New Roman"/>
          <w:sz w:val="28"/>
          <w:szCs w:val="28"/>
          <w:lang w:eastAsia="ru-RU"/>
        </w:rPr>
        <w:t>выбрать вид сопровождения</w:t>
      </w:r>
      <w:r w:rsidRPr="0095549F">
        <w:rPr>
          <w:rFonts w:ascii="Times New Roman" w:hAnsi="Times New Roman"/>
          <w:sz w:val="28"/>
          <w:szCs w:val="28"/>
          <w:lang w:eastAsia="ru-RU"/>
        </w:rPr>
        <w:t xml:space="preserve"> в соответствии с их запросами, а также с учетом степени готовности к тем или иным способам использования различных техн</w:t>
      </w:r>
      <w:r>
        <w:rPr>
          <w:rFonts w:ascii="Times New Roman" w:hAnsi="Times New Roman"/>
          <w:sz w:val="28"/>
          <w:szCs w:val="28"/>
          <w:lang w:eastAsia="ru-RU"/>
        </w:rPr>
        <w:t>ологий, форм и методов обучения</w:t>
      </w:r>
      <w:r w:rsidRPr="0095549F">
        <w:rPr>
          <w:rFonts w:ascii="Times New Roman" w:hAnsi="Times New Roman"/>
          <w:sz w:val="28"/>
          <w:szCs w:val="28"/>
          <w:lang w:eastAsia="ru-RU"/>
        </w:rPr>
        <w:t>.</w:t>
      </w:r>
    </w:p>
    <w:p w:rsidR="0038055B" w:rsidRPr="0095549F" w:rsidRDefault="0038055B" w:rsidP="0038055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49F">
        <w:rPr>
          <w:rFonts w:ascii="Times New Roman" w:hAnsi="Times New Roman"/>
          <w:sz w:val="28"/>
          <w:szCs w:val="28"/>
          <w:lang w:eastAsia="ru-RU"/>
        </w:rPr>
        <w:t>Формы сопровождения могут быть разными и подбираются под каждого педагога индивидуально.</w:t>
      </w:r>
    </w:p>
    <w:p w:rsidR="0038055B" w:rsidRPr="0095549F" w:rsidRDefault="0038055B" w:rsidP="0038055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49F">
        <w:rPr>
          <w:rFonts w:ascii="Times New Roman" w:hAnsi="Times New Roman"/>
          <w:sz w:val="28"/>
          <w:szCs w:val="28"/>
          <w:lang w:eastAsia="ru-RU"/>
        </w:rPr>
        <w:t xml:space="preserve">Собственно деятельность по развитию учительского потенциала  может быть организована в форме </w:t>
      </w:r>
      <w:proofErr w:type="spellStart"/>
      <w:r w:rsidRPr="0095549F">
        <w:rPr>
          <w:rFonts w:ascii="Times New Roman" w:hAnsi="Times New Roman"/>
          <w:sz w:val="28"/>
          <w:szCs w:val="28"/>
          <w:lang w:eastAsia="ru-RU"/>
        </w:rPr>
        <w:t>тьюторства</w:t>
      </w:r>
      <w:proofErr w:type="spellEnd"/>
      <w:r w:rsidRPr="0095549F">
        <w:rPr>
          <w:rFonts w:ascii="Times New Roman" w:hAnsi="Times New Roman"/>
          <w:sz w:val="28"/>
          <w:szCs w:val="28"/>
          <w:lang w:eastAsia="ru-RU"/>
        </w:rPr>
        <w:t>, так как здесь предполагается большая степень самостоятельных действий. Мы выделяем для себя следующие виды поддержки:</w:t>
      </w:r>
    </w:p>
    <w:p w:rsidR="0038055B" w:rsidRDefault="0038055B" w:rsidP="003805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E5997">
        <w:rPr>
          <w:rFonts w:ascii="Times New Roman" w:hAnsi="Times New Roman"/>
          <w:i/>
          <w:iCs/>
          <w:sz w:val="28"/>
          <w:szCs w:val="28"/>
          <w:lang w:eastAsia="ru-RU"/>
        </w:rPr>
        <w:lastRenderedPageBreak/>
        <w:t>Методическая поддержка</w:t>
      </w:r>
      <w:r w:rsidR="00CE63FA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4E5997">
        <w:rPr>
          <w:rFonts w:ascii="Times New Roman" w:hAnsi="Times New Roman"/>
          <w:sz w:val="28"/>
          <w:szCs w:val="28"/>
          <w:lang w:eastAsia="ru-RU"/>
        </w:rPr>
        <w:t>Эта форма сопровождения педагогов предполагает прохождение корпоративного обучения.</w:t>
      </w:r>
      <w:proofErr w:type="gramEnd"/>
      <w:r w:rsidRPr="004E5997">
        <w:rPr>
          <w:rFonts w:ascii="Times New Roman" w:hAnsi="Times New Roman"/>
          <w:sz w:val="28"/>
          <w:szCs w:val="28"/>
          <w:lang w:eastAsia="ru-RU"/>
        </w:rPr>
        <w:t xml:space="preserve"> Корпоративное обучение осуществляется как через традиционные формы развития профессиональной компетентности (семинары, лекции, педагогические советы, круглые столы), так и через технологии развития профессиональной компетентности с использованием активных методов обучения</w:t>
      </w:r>
      <w:r w:rsidR="008B2C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3FA">
        <w:rPr>
          <w:rFonts w:ascii="Times New Roman" w:hAnsi="Times New Roman"/>
          <w:sz w:val="28"/>
          <w:szCs w:val="28"/>
          <w:lang w:eastAsia="ru-RU"/>
        </w:rPr>
        <w:t>(</w:t>
      </w:r>
      <w:r w:rsidRPr="004E5997">
        <w:rPr>
          <w:rFonts w:ascii="Times New Roman" w:hAnsi="Times New Roman"/>
          <w:sz w:val="28"/>
          <w:szCs w:val="28"/>
          <w:lang w:eastAsia="ru-RU"/>
        </w:rPr>
        <w:t xml:space="preserve">проектировочные семинары, решение профессиональных задач, деловые и ролевые игры, дебаты, анализ видеоматериалов, тренинги). </w:t>
      </w:r>
      <w:proofErr w:type="spellStart"/>
      <w:r w:rsidRPr="004E5997">
        <w:rPr>
          <w:rFonts w:ascii="Times New Roman" w:hAnsi="Times New Roman"/>
          <w:sz w:val="28"/>
          <w:szCs w:val="28"/>
          <w:lang w:eastAsia="ru-RU"/>
        </w:rPr>
        <w:t>Взаимообучение</w:t>
      </w:r>
      <w:proofErr w:type="spellEnd"/>
      <w:r w:rsidRPr="004E5997">
        <w:rPr>
          <w:rFonts w:ascii="Times New Roman" w:hAnsi="Times New Roman"/>
          <w:sz w:val="28"/>
          <w:szCs w:val="28"/>
          <w:lang w:eastAsia="ru-RU"/>
        </w:rPr>
        <w:t xml:space="preserve"> и развитие профессиональной компетентности педагогов происходит через различные формы презентации педагогического опыта (открытые уроки, мастер-классы, презентации на педагогических советах и семинарах, проектн</w:t>
      </w:r>
      <w:r w:rsidR="00CE63FA">
        <w:rPr>
          <w:rFonts w:ascii="Times New Roman" w:hAnsi="Times New Roman"/>
          <w:sz w:val="28"/>
          <w:szCs w:val="28"/>
          <w:lang w:eastAsia="ru-RU"/>
        </w:rPr>
        <w:t>ая</w:t>
      </w:r>
      <w:r w:rsidRPr="004E5997">
        <w:rPr>
          <w:rFonts w:ascii="Times New Roman" w:hAnsi="Times New Roman"/>
          <w:sz w:val="28"/>
          <w:szCs w:val="28"/>
          <w:lang w:eastAsia="ru-RU"/>
        </w:rPr>
        <w:t xml:space="preserve"> деятельность, участие в создании банка научно-методических разработок). </w:t>
      </w:r>
    </w:p>
    <w:p w:rsidR="0038055B" w:rsidRPr="004E5997" w:rsidRDefault="0038055B" w:rsidP="0038055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5997">
        <w:rPr>
          <w:rFonts w:ascii="Times New Roman" w:hAnsi="Times New Roman"/>
          <w:i/>
          <w:iCs/>
          <w:sz w:val="28"/>
          <w:szCs w:val="28"/>
          <w:lang w:eastAsia="ru-RU"/>
        </w:rPr>
        <w:t>Организационная</w:t>
      </w:r>
      <w:r w:rsidRPr="004E5997">
        <w:rPr>
          <w:rFonts w:ascii="Times New Roman" w:hAnsi="Times New Roman"/>
          <w:sz w:val="28"/>
          <w:szCs w:val="28"/>
          <w:lang w:eastAsia="ru-RU"/>
        </w:rPr>
        <w:t xml:space="preserve">  и информационная поддержка (работа ресурсных кабинетов, создание АРМ) </w:t>
      </w:r>
      <w:r w:rsidRPr="004E5997">
        <w:rPr>
          <w:rFonts w:ascii="Times New Roman" w:hAnsi="Times New Roman"/>
          <w:i/>
          <w:iCs/>
          <w:sz w:val="28"/>
          <w:szCs w:val="28"/>
          <w:lang w:eastAsia="ru-RU"/>
        </w:rPr>
        <w:t>Информационная поддержка</w:t>
      </w:r>
      <w:r w:rsidRPr="004E5997">
        <w:rPr>
          <w:rFonts w:ascii="Times New Roman" w:hAnsi="Times New Roman"/>
          <w:sz w:val="28"/>
          <w:szCs w:val="28"/>
          <w:lang w:eastAsia="ru-RU"/>
        </w:rPr>
        <w:t xml:space="preserve"> участия педагогов в различных педагогических мероприятиях.</w:t>
      </w:r>
    </w:p>
    <w:p w:rsidR="0038055B" w:rsidRPr="0095549F" w:rsidRDefault="0038055B" w:rsidP="0038055B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055B" w:rsidRPr="0095549F" w:rsidRDefault="0038055B" w:rsidP="0038055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49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Психолого-педагогическое сопровождение. </w:t>
      </w:r>
    </w:p>
    <w:p w:rsidR="0038055B" w:rsidRPr="0095549F" w:rsidRDefault="0038055B" w:rsidP="0038055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49F">
        <w:rPr>
          <w:rFonts w:ascii="Times New Roman" w:hAnsi="Times New Roman"/>
          <w:sz w:val="28"/>
          <w:szCs w:val="28"/>
          <w:lang w:eastAsia="ru-RU"/>
        </w:rPr>
        <w:t>Психолого-педагогическое сопровождение учителей позволяет нам преодолевать психологические барьеры, связанные с готовностью к нововведениям, овладевать конструктивными способами общения, строить позитивное взаимодействие с коллегами, руководством школы, родителями и детьми. В рамках психолого-педагогического сопровождения мы выделяем два аспекта работы:</w:t>
      </w:r>
    </w:p>
    <w:p w:rsidR="0038055B" w:rsidRPr="0095549F" w:rsidRDefault="0038055B" w:rsidP="0038055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49F">
        <w:rPr>
          <w:rFonts w:ascii="Times New Roman" w:hAnsi="Times New Roman"/>
          <w:i/>
          <w:iCs/>
          <w:sz w:val="28"/>
          <w:szCs w:val="28"/>
          <w:lang w:eastAsia="ru-RU"/>
        </w:rPr>
        <w:t>Психолого-методическая помощь</w:t>
      </w:r>
      <w:r w:rsidRPr="0095549F">
        <w:rPr>
          <w:rFonts w:ascii="Times New Roman" w:hAnsi="Times New Roman"/>
          <w:sz w:val="28"/>
          <w:szCs w:val="28"/>
          <w:lang w:eastAsia="ru-RU"/>
        </w:rPr>
        <w:t>, связанная с внедрением личностно ориентированных технологий обучения в учебный процесс (как в сфере взаимодействия, так и во взаимоотношениях с детьми).</w:t>
      </w:r>
    </w:p>
    <w:p w:rsidR="0038055B" w:rsidRPr="0095549F" w:rsidRDefault="0038055B" w:rsidP="0038055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49F">
        <w:rPr>
          <w:rFonts w:ascii="Times New Roman" w:hAnsi="Times New Roman"/>
          <w:i/>
          <w:iCs/>
          <w:sz w:val="28"/>
          <w:szCs w:val="28"/>
          <w:lang w:eastAsia="ru-RU"/>
        </w:rPr>
        <w:t>Профилактическая направленность</w:t>
      </w:r>
      <w:r w:rsidRPr="0095549F">
        <w:rPr>
          <w:rFonts w:ascii="Times New Roman" w:hAnsi="Times New Roman"/>
          <w:sz w:val="28"/>
          <w:szCs w:val="28"/>
          <w:lang w:eastAsia="ru-RU"/>
        </w:rPr>
        <w:t xml:space="preserve">, связанная с приобретением учителями навыков эмоционального саморегулирования, развитием </w:t>
      </w:r>
      <w:r w:rsidRPr="0095549F">
        <w:rPr>
          <w:rFonts w:ascii="Times New Roman" w:hAnsi="Times New Roman"/>
          <w:sz w:val="28"/>
          <w:szCs w:val="28"/>
          <w:lang w:eastAsia="ru-RU"/>
        </w:rPr>
        <w:lastRenderedPageBreak/>
        <w:t>способности сохранять и активизировать компенсаторные, защитные и регулятивные механизмы с целью сохранения эмоционального здоровья, профессионального долголетия.</w:t>
      </w:r>
    </w:p>
    <w:p w:rsidR="0038055B" w:rsidRPr="00D92738" w:rsidRDefault="0038055B" w:rsidP="0038055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49F">
        <w:rPr>
          <w:rFonts w:ascii="Times New Roman" w:hAnsi="Times New Roman"/>
          <w:sz w:val="28"/>
          <w:szCs w:val="28"/>
          <w:lang w:eastAsia="ru-RU"/>
        </w:rPr>
        <w:t>Оно осуществляется педагогами-психологами школы совместно с заведующей кабинетом здоровья, наставниками молодых специалистов. Более подробно с формами сопровождения вас познакомят наши ведущие педагоги на площадках.</w:t>
      </w:r>
    </w:p>
    <w:p w:rsidR="0038055B" w:rsidRPr="007652D9" w:rsidRDefault="0038055B" w:rsidP="0038055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57800" cy="7962900"/>
            <wp:effectExtent l="0" t="0" r="0" b="0"/>
            <wp:docPr id="2" name="Рисунок 2" descr="http://upr.1september.ru/2009/22/2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upr.1september.ru/2009/22/2-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5B" w:rsidRDefault="0038055B" w:rsidP="0038055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словам Али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Апшерони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«педагоги не могут успешно кого-то учить, если в это же время усердно не учатся сами». Ф</w:t>
      </w:r>
      <w:r w:rsidRPr="0095549F">
        <w:rPr>
          <w:rFonts w:ascii="Times New Roman" w:hAnsi="Times New Roman"/>
          <w:sz w:val="28"/>
          <w:szCs w:val="28"/>
          <w:lang w:eastAsia="ru-RU"/>
        </w:rPr>
        <w:t>ормы сопрово</w:t>
      </w:r>
      <w:r>
        <w:rPr>
          <w:rFonts w:ascii="Times New Roman" w:hAnsi="Times New Roman"/>
          <w:sz w:val="28"/>
          <w:szCs w:val="28"/>
          <w:lang w:eastAsia="ru-RU"/>
        </w:rPr>
        <w:t xml:space="preserve">ждения предполагают приоритетным направлением самостоятельное обучение. Самообразование педагога реализуется через работу с научной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методической литературой, посещение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занятий, самодиагностику, курсы повышения квалификации, самостоятельное освоение образовательных технологий, разработку проекта и т.д. Занимающийся самообразованием педагог имеет возможность получить необходимую помощь и поддержку у заместителя директора, педагога-психолога, председателя методического объединения, специалистов ТОИУУ, с которыми мы тесно сотрудничаем. В соответствии с требованиями ФГОС мы сейчас ведем разработку индивидуальных образовательных маршрутов с педагогами начальной школы и молодыми специалистами. </w:t>
      </w:r>
    </w:p>
    <w:p w:rsidR="0038055B" w:rsidRPr="0095549F" w:rsidRDefault="0038055B" w:rsidP="0038055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Деятельность педагогов осуществляется через участие в методическом объединении </w:t>
      </w:r>
      <w:r w:rsidRPr="0095549F">
        <w:rPr>
          <w:rFonts w:ascii="Times New Roman" w:hAnsi="Times New Roman"/>
          <w:sz w:val="28"/>
          <w:szCs w:val="28"/>
          <w:lang w:eastAsia="ru-RU"/>
        </w:rPr>
        <w:t xml:space="preserve">либо совместную работу педагогов на основе создания малых творческих групп. </w:t>
      </w:r>
      <w:r>
        <w:rPr>
          <w:rFonts w:ascii="Times New Roman" w:hAnsi="Times New Roman"/>
          <w:sz w:val="28"/>
          <w:szCs w:val="28"/>
          <w:lang w:eastAsia="ru-RU"/>
        </w:rPr>
        <w:t xml:space="preserve"> В нашем случае это работа педагогов в малых творческих группах в образовательных проектах школы.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(«Успешный ребенок», «Наша электронная школа», </w:t>
      </w:r>
      <w:proofErr w:type="gramEnd"/>
    </w:p>
    <w:p w:rsidR="0038055B" w:rsidRPr="0095549F" w:rsidRDefault="0038055B" w:rsidP="0038055B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нашей школе основной</w:t>
      </w:r>
      <w:r w:rsidRPr="0095549F">
        <w:rPr>
          <w:rFonts w:ascii="Times New Roman" w:hAnsi="Times New Roman"/>
          <w:sz w:val="28"/>
          <w:szCs w:val="28"/>
          <w:lang w:eastAsia="ru-RU"/>
        </w:rPr>
        <w:t xml:space="preserve"> формой сопровождения выступает </w:t>
      </w:r>
      <w:proofErr w:type="spellStart"/>
      <w:r w:rsidRPr="0095549F">
        <w:rPr>
          <w:rFonts w:ascii="Times New Roman" w:hAnsi="Times New Roman"/>
          <w:sz w:val="28"/>
          <w:szCs w:val="28"/>
          <w:lang w:eastAsia="ru-RU"/>
        </w:rPr>
        <w:t>тьюторство</w:t>
      </w:r>
      <w:proofErr w:type="spellEnd"/>
      <w:r w:rsidRPr="0095549F">
        <w:rPr>
          <w:rFonts w:ascii="Times New Roman" w:hAnsi="Times New Roman"/>
          <w:sz w:val="28"/>
          <w:szCs w:val="28"/>
          <w:lang w:eastAsia="ru-RU"/>
        </w:rPr>
        <w:t xml:space="preserve">, при котором педагог, лично определив направление  повышения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своей </w:t>
      </w:r>
      <w:r w:rsidRPr="0095549F">
        <w:rPr>
          <w:rFonts w:ascii="Times New Roman" w:hAnsi="Times New Roman"/>
          <w:sz w:val="28"/>
          <w:szCs w:val="28"/>
          <w:lang w:eastAsia="ru-RU"/>
        </w:rPr>
        <w:t>квалификации, может рассчитывать на помощь в подборе курсов, в том числе дистанционных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5549F">
        <w:rPr>
          <w:rFonts w:ascii="Times New Roman" w:hAnsi="Times New Roman"/>
          <w:sz w:val="28"/>
          <w:szCs w:val="28"/>
          <w:lang w:eastAsia="ru-RU"/>
        </w:rPr>
        <w:t xml:space="preserve"> мероприятий для участия по обобщению опыта, по представлению результатов своей работы,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поддержке и сопровождению в профессиональных конкурсах.</w:t>
      </w:r>
    </w:p>
    <w:p w:rsidR="0038055B" w:rsidRPr="0095549F" w:rsidRDefault="0038055B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49F">
        <w:rPr>
          <w:rFonts w:ascii="Times New Roman" w:hAnsi="Times New Roman"/>
          <w:sz w:val="28"/>
          <w:szCs w:val="28"/>
          <w:lang w:eastAsia="ru-RU"/>
        </w:rPr>
        <w:t xml:space="preserve">3. Третий этап – это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практическая деятельность педагогас </w:t>
      </w:r>
      <w:r w:rsidRPr="0095549F">
        <w:rPr>
          <w:rFonts w:ascii="Times New Roman" w:hAnsi="Times New Roman"/>
          <w:sz w:val="28"/>
          <w:szCs w:val="28"/>
          <w:lang w:eastAsia="ru-RU"/>
        </w:rPr>
        <w:t>использование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95549F">
        <w:rPr>
          <w:rFonts w:ascii="Times New Roman" w:hAnsi="Times New Roman"/>
          <w:sz w:val="28"/>
          <w:szCs w:val="28"/>
          <w:lang w:eastAsia="ru-RU"/>
        </w:rPr>
        <w:t xml:space="preserve"> новых технологий, форм и методов обучения в образовательном процессе. </w:t>
      </w:r>
    </w:p>
    <w:p w:rsidR="0038055B" w:rsidRPr="0095549F" w:rsidRDefault="0038055B" w:rsidP="0038055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549F">
        <w:rPr>
          <w:rFonts w:ascii="Times New Roman" w:hAnsi="Times New Roman"/>
          <w:sz w:val="28"/>
          <w:szCs w:val="28"/>
          <w:lang w:eastAsia="ru-RU"/>
        </w:rPr>
        <w:t xml:space="preserve">Опять же условно, все направления деятельности можно разделить на четыре вида </w:t>
      </w:r>
      <w:r w:rsidRPr="0095549F">
        <w:rPr>
          <w:rFonts w:ascii="Times New Roman" w:hAnsi="Times New Roman"/>
          <w:i/>
          <w:iCs/>
          <w:sz w:val="28"/>
          <w:szCs w:val="28"/>
          <w:lang w:eastAsia="ru-RU"/>
        </w:rPr>
        <w:t>(схема 4)</w:t>
      </w:r>
      <w:r w:rsidRPr="0095549F">
        <w:rPr>
          <w:rFonts w:ascii="Times New Roman" w:hAnsi="Times New Roman"/>
          <w:sz w:val="28"/>
          <w:szCs w:val="28"/>
          <w:lang w:eastAsia="ru-RU"/>
        </w:rPr>
        <w:t>:</w:t>
      </w:r>
    </w:p>
    <w:p w:rsidR="0038055B" w:rsidRDefault="0038055B" w:rsidP="0038055B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8055B" w:rsidRDefault="0038055B" w:rsidP="0038055B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8055B" w:rsidRDefault="0038055B" w:rsidP="0038055B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8055B" w:rsidRDefault="0038055B" w:rsidP="0038055B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8055B" w:rsidRDefault="0038055B" w:rsidP="0038055B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8055B" w:rsidRPr="004B3914" w:rsidRDefault="0038055B" w:rsidP="0038055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B3914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Схема 4</w:t>
      </w:r>
    </w:p>
    <w:p w:rsidR="0038055B" w:rsidRPr="004B3914" w:rsidRDefault="0038055B" w:rsidP="003805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B39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Виды деятельности педагогов в условиях </w:t>
      </w:r>
      <w:proofErr w:type="spellStart"/>
      <w:r w:rsidRPr="004B3914">
        <w:rPr>
          <w:rFonts w:ascii="Times New Roman" w:hAnsi="Times New Roman"/>
          <w:b/>
          <w:bCs/>
          <w:sz w:val="24"/>
          <w:szCs w:val="24"/>
          <w:lang w:eastAsia="ru-RU"/>
        </w:rPr>
        <w:t>тьюторского</w:t>
      </w:r>
      <w:proofErr w:type="spellEnd"/>
      <w:r w:rsidRPr="004B39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сопровождения</w:t>
      </w:r>
    </w:p>
    <w:p w:rsidR="0038055B" w:rsidRPr="004B3914" w:rsidRDefault="0038055B" w:rsidP="003805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3743325"/>
            <wp:effectExtent l="0" t="0" r="0" b="9525"/>
            <wp:docPr id="1" name="Рисунок 1" descr="http://upr.1september.ru/2009/22/2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upr.1september.ru/2009/22/2-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5B" w:rsidRPr="0095549F" w:rsidRDefault="0038055B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49F">
        <w:rPr>
          <w:rFonts w:ascii="Times New Roman" w:hAnsi="Times New Roman"/>
          <w:sz w:val="28"/>
          <w:szCs w:val="28"/>
          <w:lang w:eastAsia="ru-RU"/>
        </w:rPr>
        <w:t xml:space="preserve">Каждое из направлений предполагает свой набор конкретных способов использования различных технологий, форм и методов обучения, а приоритетность того или другого определяется как уровнем готовности педагога, так и потребностями школы. </w:t>
      </w:r>
    </w:p>
    <w:p w:rsidR="0038055B" w:rsidRPr="0095549F" w:rsidRDefault="0038055B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49F">
        <w:rPr>
          <w:rFonts w:ascii="Times New Roman" w:hAnsi="Times New Roman"/>
          <w:sz w:val="28"/>
          <w:szCs w:val="28"/>
          <w:lang w:eastAsia="ru-RU"/>
        </w:rPr>
        <w:t>4. Четвертый этап – оценочный, в рамках которого принимается решение о степени готовности преподавателей к использованию различных педагогических технологий, форм и методов обучения, о приобретении навыков эмоционального саморегулир</w:t>
      </w:r>
      <w:r>
        <w:rPr>
          <w:rFonts w:ascii="Times New Roman" w:hAnsi="Times New Roman"/>
          <w:sz w:val="28"/>
          <w:szCs w:val="28"/>
          <w:lang w:eastAsia="ru-RU"/>
        </w:rPr>
        <w:t xml:space="preserve">ования. </w:t>
      </w:r>
      <w:r w:rsidRPr="0095549F">
        <w:rPr>
          <w:rFonts w:ascii="Times New Roman" w:hAnsi="Times New Roman"/>
          <w:sz w:val="28"/>
          <w:szCs w:val="28"/>
          <w:lang w:eastAsia="ru-RU"/>
        </w:rPr>
        <w:t xml:space="preserve"> Оценивание включает в себя самооценку учителя и внешнюю оценку 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деятельности. </w:t>
      </w:r>
    </w:p>
    <w:p w:rsidR="0038055B" w:rsidRDefault="0038055B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49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95549F">
        <w:rPr>
          <w:rFonts w:ascii="Times New Roman" w:hAnsi="Times New Roman"/>
          <w:i/>
          <w:iCs/>
          <w:sz w:val="28"/>
          <w:szCs w:val="28"/>
          <w:lang w:eastAsia="ru-RU"/>
        </w:rPr>
        <w:t>Приложении 2</w:t>
      </w:r>
      <w:r w:rsidRPr="0095549F">
        <w:rPr>
          <w:rFonts w:ascii="Times New Roman" w:hAnsi="Times New Roman"/>
          <w:sz w:val="28"/>
          <w:szCs w:val="28"/>
          <w:lang w:eastAsia="ru-RU"/>
        </w:rPr>
        <w:t xml:space="preserve"> даны диагностики для проведения оценивания.</w:t>
      </w:r>
    </w:p>
    <w:p w:rsidR="00E70A74" w:rsidRDefault="00E70A74" w:rsidP="003805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0A74" w:rsidRDefault="00E70A74" w:rsidP="003805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0A74" w:rsidRDefault="00E70A74" w:rsidP="003805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0A74" w:rsidRDefault="00E70A74" w:rsidP="003805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8055B" w:rsidRPr="004B3914" w:rsidRDefault="0038055B" w:rsidP="0038055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391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Критерии </w:t>
      </w:r>
      <w:proofErr w:type="spellStart"/>
      <w:r w:rsidRPr="004B3914">
        <w:rPr>
          <w:rFonts w:ascii="Times New Roman" w:hAnsi="Times New Roman"/>
          <w:b/>
          <w:bCs/>
          <w:sz w:val="24"/>
          <w:szCs w:val="24"/>
          <w:lang w:eastAsia="ru-RU"/>
        </w:rPr>
        <w:t>сформированности</w:t>
      </w:r>
      <w:proofErr w:type="spellEnd"/>
      <w:r w:rsidRPr="004B391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профессиональной компетентности педагогов</w:t>
      </w:r>
    </w:p>
    <w:tbl>
      <w:tblPr>
        <w:tblW w:w="9195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671"/>
        <w:gridCol w:w="4492"/>
        <w:gridCol w:w="2032"/>
      </w:tblGrid>
      <w:tr w:rsidR="0038055B" w:rsidRPr="005410E8" w:rsidTr="005916F8">
        <w:trPr>
          <w:trHeight w:val="60"/>
          <w:tblCellSpacing w:w="7" w:type="dxa"/>
          <w:jc w:val="center"/>
        </w:trPr>
        <w:tc>
          <w:tcPr>
            <w:tcW w:w="14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8055B" w:rsidRPr="004B3914" w:rsidRDefault="0038055B" w:rsidP="005916F8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9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38055B" w:rsidRPr="004B3914" w:rsidRDefault="0038055B" w:rsidP="005916F8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9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Используемые диагностики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C0C0C0"/>
            <w:vAlign w:val="center"/>
          </w:tcPr>
          <w:p w:rsidR="0038055B" w:rsidRPr="004B3914" w:rsidRDefault="0038055B" w:rsidP="005916F8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9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Периодичность проведения</w:t>
            </w:r>
          </w:p>
        </w:tc>
      </w:tr>
      <w:tr w:rsidR="0038055B" w:rsidRPr="005410E8" w:rsidTr="005916F8">
        <w:trPr>
          <w:trHeight w:val="60"/>
          <w:tblCellSpacing w:w="7" w:type="dxa"/>
          <w:jc w:val="center"/>
        </w:trPr>
        <w:tc>
          <w:tcPr>
            <w:tcW w:w="14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055B" w:rsidRPr="004B3914" w:rsidRDefault="0038055B" w:rsidP="005916F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91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Уровень мотивации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055B" w:rsidRDefault="0038055B" w:rsidP="005916F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914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И.Л. Соломина «</w:t>
            </w:r>
            <w:proofErr w:type="spellStart"/>
            <w:r w:rsidRPr="004B3914">
              <w:rPr>
                <w:rFonts w:ascii="Times New Roman" w:hAnsi="Times New Roman"/>
                <w:sz w:val="24"/>
                <w:szCs w:val="24"/>
                <w:lang w:eastAsia="ru-RU"/>
              </w:rPr>
              <w:t>Психосемантическая</w:t>
            </w:r>
            <w:proofErr w:type="spellEnd"/>
            <w:r w:rsidRPr="004B39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диагностика скрытой мотивации»</w:t>
            </w:r>
          </w:p>
          <w:p w:rsidR="0038055B" w:rsidRPr="004B3914" w:rsidRDefault="0038055B" w:rsidP="005916F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Тест для педагога «Какова моя мотивация?» (Теория мотивации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Ф.Герцберга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8055B" w:rsidRPr="004B3914" w:rsidRDefault="0038055B" w:rsidP="005916F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914"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 (ноябрь – декабрь)</w:t>
            </w:r>
          </w:p>
        </w:tc>
      </w:tr>
      <w:tr w:rsidR="0038055B" w:rsidRPr="005410E8" w:rsidTr="005916F8">
        <w:trPr>
          <w:trHeight w:val="60"/>
          <w:tblCellSpacing w:w="7" w:type="dxa"/>
          <w:jc w:val="center"/>
        </w:trPr>
        <w:tc>
          <w:tcPr>
            <w:tcW w:w="14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055B" w:rsidRPr="004B3914" w:rsidRDefault="0038055B" w:rsidP="005916F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91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Уровень проектных умений</w:t>
            </w:r>
          </w:p>
        </w:tc>
        <w:tc>
          <w:tcPr>
            <w:tcW w:w="24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055B" w:rsidRPr="004B3914" w:rsidRDefault="0038055B" w:rsidP="005916F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914"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Анкетирование, опросы, беседы с учителями, анализ подготовленных педагогами информационно-образовательных продуктов</w:t>
            </w:r>
          </w:p>
        </w:tc>
        <w:tc>
          <w:tcPr>
            <w:tcW w:w="1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8055B" w:rsidRPr="004B3914" w:rsidRDefault="0038055B" w:rsidP="005916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3914">
              <w:rPr>
                <w:rFonts w:ascii="Times New Roman" w:hAnsi="Times New Roman"/>
                <w:sz w:val="24"/>
                <w:szCs w:val="24"/>
                <w:lang w:eastAsia="ru-RU"/>
              </w:rPr>
              <w:t>2 раза в год (октябрь – ноябрь,</w:t>
            </w:r>
            <w:proofErr w:type="gramEnd"/>
          </w:p>
          <w:p w:rsidR="0038055B" w:rsidRPr="004B3914" w:rsidRDefault="0038055B" w:rsidP="005916F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3914">
              <w:rPr>
                <w:rFonts w:ascii="Times New Roman" w:hAnsi="Times New Roman"/>
                <w:sz w:val="24"/>
                <w:szCs w:val="24"/>
                <w:lang w:eastAsia="ru-RU"/>
              </w:rPr>
              <w:t>март – апрель)</w:t>
            </w:r>
          </w:p>
        </w:tc>
      </w:tr>
      <w:tr w:rsidR="0038055B" w:rsidRPr="005410E8" w:rsidTr="005916F8">
        <w:trPr>
          <w:trHeight w:val="60"/>
          <w:tblCellSpacing w:w="7" w:type="dxa"/>
          <w:jc w:val="center"/>
        </w:trPr>
        <w:tc>
          <w:tcPr>
            <w:tcW w:w="14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055B" w:rsidRPr="004B3914" w:rsidRDefault="0038055B" w:rsidP="005916F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Уровень инновационного потенциала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055B" w:rsidRPr="004B3914" w:rsidRDefault="0038055B" w:rsidP="005916F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Анкетирование, анализ разработанных учителями программ учебных и элективных курсов, методических разработок ит.п.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8055B" w:rsidRPr="004B3914" w:rsidRDefault="0038055B" w:rsidP="005916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8055B" w:rsidRPr="005410E8" w:rsidTr="005916F8">
        <w:trPr>
          <w:trHeight w:val="60"/>
          <w:tblCellSpacing w:w="7" w:type="dxa"/>
          <w:jc w:val="center"/>
        </w:trPr>
        <w:tc>
          <w:tcPr>
            <w:tcW w:w="14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055B" w:rsidRDefault="0038055B" w:rsidP="005916F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ИКТ-компетенций</w:t>
            </w:r>
            <w:proofErr w:type="gramEnd"/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055B" w:rsidRDefault="0038055B" w:rsidP="005916F8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Анкетирование, анализ посещенных уроков, анализ методических разработок, представленных на конкурс «Мой лучший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медиаурок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8055B" w:rsidRPr="004B3914" w:rsidRDefault="0038055B" w:rsidP="005916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38055B" w:rsidRDefault="0038055B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055B" w:rsidRDefault="0038055B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рамках подготовки к педсовету мы недавно провели тест для выявления наиболее принимаемых теми или иными сотрудниками факторов мотивации при выборе средств управленческого воздействия на функцию стимулирования. Результат: для более 70% педагогов нашей школы важны моральные, социальные факторы мотивации, такие как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Удовлетворенность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 успехов, достижения цели, осознание полезности труда, возможность для творчества, взаимоотношения в коллективе, признание труда педагог</w:t>
      </w:r>
      <w:r w:rsidR="00CE63FA">
        <w:rPr>
          <w:rFonts w:ascii="Times New Roman" w:hAnsi="Times New Roman"/>
          <w:sz w:val="28"/>
          <w:szCs w:val="28"/>
          <w:lang w:eastAsia="ru-RU"/>
        </w:rPr>
        <w:t>а со стороны социума, окружения, преобладают над материальными</w:t>
      </w:r>
    </w:p>
    <w:p w:rsidR="0038055B" w:rsidRPr="0095549F" w:rsidRDefault="0038055B" w:rsidP="003805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49F">
        <w:rPr>
          <w:rFonts w:ascii="Times New Roman" w:hAnsi="Times New Roman"/>
          <w:sz w:val="28"/>
          <w:szCs w:val="28"/>
          <w:lang w:eastAsia="ru-RU"/>
        </w:rPr>
        <w:t xml:space="preserve">Ключевой фигурой в организации </w:t>
      </w:r>
      <w:proofErr w:type="spellStart"/>
      <w:r w:rsidRPr="0095549F">
        <w:rPr>
          <w:rFonts w:ascii="Times New Roman" w:hAnsi="Times New Roman"/>
          <w:sz w:val="28"/>
          <w:szCs w:val="28"/>
          <w:lang w:eastAsia="ru-RU"/>
        </w:rPr>
        <w:t>внутришкольной</w:t>
      </w:r>
      <w:proofErr w:type="spellEnd"/>
      <w:r w:rsidRPr="0095549F">
        <w:rPr>
          <w:rFonts w:ascii="Times New Roman" w:hAnsi="Times New Roman"/>
          <w:sz w:val="28"/>
          <w:szCs w:val="28"/>
          <w:lang w:eastAsia="ru-RU"/>
        </w:rPr>
        <w:t xml:space="preserve"> модели развития учительского потенциала является </w:t>
      </w:r>
      <w:proofErr w:type="spellStart"/>
      <w:r w:rsidRPr="0095549F">
        <w:rPr>
          <w:rFonts w:ascii="Times New Roman" w:hAnsi="Times New Roman"/>
          <w:sz w:val="28"/>
          <w:szCs w:val="28"/>
          <w:lang w:eastAsia="ru-RU"/>
        </w:rPr>
        <w:t>тьютор</w:t>
      </w:r>
      <w:proofErr w:type="spellEnd"/>
      <w:r w:rsidRPr="0095549F">
        <w:rPr>
          <w:rFonts w:ascii="Times New Roman" w:hAnsi="Times New Roman"/>
          <w:sz w:val="28"/>
          <w:szCs w:val="28"/>
          <w:lang w:eastAsia="ru-RU"/>
        </w:rPr>
        <w:t xml:space="preserve">, в роли которого выступают замдиректора по УВР,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председатели методических объединений, наставники молодых специалистов, методисты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школы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 т.е.</w:t>
      </w:r>
      <w:r w:rsidRPr="0095549F">
        <w:rPr>
          <w:rFonts w:ascii="Times New Roman" w:hAnsi="Times New Roman"/>
          <w:sz w:val="28"/>
          <w:szCs w:val="28"/>
          <w:lang w:eastAsia="ru-RU"/>
        </w:rPr>
        <w:t xml:space="preserve"> наиболее опытные </w:t>
      </w:r>
      <w:r>
        <w:rPr>
          <w:rFonts w:ascii="Times New Roman" w:hAnsi="Times New Roman"/>
          <w:sz w:val="28"/>
          <w:szCs w:val="28"/>
          <w:lang w:eastAsia="ru-RU"/>
        </w:rPr>
        <w:t>специалисты</w:t>
      </w:r>
      <w:r w:rsidRPr="0095549F">
        <w:rPr>
          <w:rFonts w:ascii="Times New Roman" w:hAnsi="Times New Roman"/>
          <w:sz w:val="28"/>
          <w:szCs w:val="28"/>
          <w:lang w:eastAsia="ru-RU"/>
        </w:rPr>
        <w:t>, чьими силами и реализуется данная модель.</w:t>
      </w:r>
    </w:p>
    <w:p w:rsidR="0038055B" w:rsidRDefault="0038055B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49F">
        <w:rPr>
          <w:rFonts w:ascii="Times New Roman" w:hAnsi="Times New Roman"/>
          <w:sz w:val="28"/>
          <w:szCs w:val="28"/>
          <w:lang w:eastAsia="ru-RU"/>
        </w:rPr>
        <w:t xml:space="preserve">Общее требование к </w:t>
      </w:r>
      <w:proofErr w:type="spellStart"/>
      <w:r w:rsidRPr="0095549F">
        <w:rPr>
          <w:rFonts w:ascii="Times New Roman" w:hAnsi="Times New Roman"/>
          <w:sz w:val="28"/>
          <w:szCs w:val="28"/>
          <w:lang w:eastAsia="ru-RU"/>
        </w:rPr>
        <w:t>тьюторам</w:t>
      </w:r>
      <w:proofErr w:type="spellEnd"/>
      <w:r w:rsidRPr="0095549F">
        <w:rPr>
          <w:rFonts w:ascii="Times New Roman" w:hAnsi="Times New Roman"/>
          <w:sz w:val="28"/>
          <w:szCs w:val="28"/>
          <w:lang w:eastAsia="ru-RU"/>
        </w:rPr>
        <w:t xml:space="preserve"> – </w:t>
      </w:r>
    </w:p>
    <w:p w:rsidR="0038055B" w:rsidRDefault="0038055B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49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знание предметной области, методики, принципов функционирования сложных социальных систем, опыт организации экспериментальной работы, а также хорошие организаторские и коммуникативные способности.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Приведу только один пример. В рамках работы над единой методической темой в нашей школе осуществляются 4 образовательных проекта, руководят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которыми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лучшие педагоги школы: </w:t>
      </w:r>
    </w:p>
    <w:p w:rsidR="0038055B" w:rsidRPr="0095549F" w:rsidRDefault="0038055B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«Многопрофильная школа» - Иванова А.А.</w:t>
      </w:r>
    </w:p>
    <w:p w:rsidR="0038055B" w:rsidRDefault="0038055B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«Новая начальная школа» - Ломаченко Е.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</w:p>
    <w:p w:rsidR="0038055B" w:rsidRDefault="0038055B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Образовательный «Проект «Успешный ребенок» -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руководитель проекта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Кейн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С.В.</w:t>
      </w:r>
    </w:p>
    <w:p w:rsidR="0038055B" w:rsidRDefault="0038055B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Проект «Электронная школа» 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Медовникова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Т.В.</w:t>
      </w:r>
    </w:p>
    <w:p w:rsidR="0038055B" w:rsidRDefault="0038055B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E63FA" w:rsidRDefault="008B2C7E" w:rsidP="008B2C7E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</w:t>
      </w:r>
      <w:r w:rsidR="0038055B" w:rsidRPr="0095549F">
        <w:rPr>
          <w:rFonts w:ascii="Times New Roman" w:hAnsi="Times New Roman"/>
          <w:sz w:val="28"/>
          <w:szCs w:val="28"/>
          <w:lang w:eastAsia="ru-RU"/>
        </w:rPr>
        <w:t xml:space="preserve"> определения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эффективности </w:t>
      </w:r>
      <w:r w:rsidR="0038055B" w:rsidRPr="0095549F">
        <w:rPr>
          <w:rFonts w:ascii="Times New Roman" w:hAnsi="Times New Roman"/>
          <w:sz w:val="28"/>
          <w:szCs w:val="28"/>
          <w:lang w:eastAsia="ru-RU"/>
        </w:rPr>
        <w:t xml:space="preserve">представленной модели </w:t>
      </w:r>
      <w:r w:rsidR="0038055B">
        <w:rPr>
          <w:rFonts w:ascii="Times New Roman" w:hAnsi="Times New Roman"/>
          <w:sz w:val="28"/>
          <w:szCs w:val="28"/>
          <w:lang w:eastAsia="ru-RU"/>
        </w:rPr>
        <w:t>мы используем</w:t>
      </w:r>
      <w:r w:rsidR="0038055B" w:rsidRPr="0095549F">
        <w:rPr>
          <w:rFonts w:ascii="Times New Roman" w:hAnsi="Times New Roman"/>
          <w:sz w:val="28"/>
          <w:szCs w:val="28"/>
          <w:lang w:eastAsia="ru-RU"/>
        </w:rPr>
        <w:t xml:space="preserve"> две группы критериев: качественные и количественные. Они позволяют проводить оценку деятельности педагогов с точки зрения развития их профессионального потенциала.</w:t>
      </w:r>
    </w:p>
    <w:p w:rsidR="0038055B" w:rsidRPr="00CE63FA" w:rsidRDefault="0038055B" w:rsidP="00CE63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410E8">
        <w:rPr>
          <w:rFonts w:ascii="Times New Roman" w:hAnsi="Times New Roman"/>
          <w:sz w:val="28"/>
          <w:szCs w:val="28"/>
          <w:lang w:eastAsia="ru-RU"/>
        </w:rPr>
        <w:t>Количественные показатели</w:t>
      </w:r>
      <w:r w:rsidR="008B2C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63FA">
        <w:rPr>
          <w:rFonts w:ascii="Times New Roman" w:hAnsi="Times New Roman"/>
          <w:sz w:val="28"/>
          <w:szCs w:val="28"/>
          <w:lang w:eastAsia="ru-RU"/>
        </w:rPr>
        <w:t xml:space="preserve"> представлены </w:t>
      </w:r>
      <w:r w:rsidRPr="005410E8">
        <w:rPr>
          <w:rFonts w:ascii="Times New Roman" w:hAnsi="Times New Roman"/>
          <w:sz w:val="28"/>
          <w:szCs w:val="28"/>
          <w:lang w:eastAsia="ru-RU"/>
        </w:rPr>
        <w:t>исходя из имеющихся данных в школе  на 2012-2013 уч. г</w:t>
      </w:r>
      <w:proofErr w:type="gramStart"/>
      <w:r w:rsidRPr="005410E8">
        <w:rPr>
          <w:rFonts w:ascii="Times New Roman" w:hAnsi="Times New Roman"/>
          <w:sz w:val="28"/>
          <w:szCs w:val="28"/>
          <w:lang w:eastAsia="ru-RU"/>
        </w:rPr>
        <w:t>.</w:t>
      </w:r>
      <w:r w:rsidR="00CE63FA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CE63FA">
        <w:rPr>
          <w:rFonts w:ascii="Times New Roman" w:hAnsi="Times New Roman"/>
          <w:sz w:val="28"/>
          <w:szCs w:val="28"/>
          <w:lang w:eastAsia="ru-RU"/>
        </w:rPr>
        <w:t>таблица)</w:t>
      </w:r>
      <w:r w:rsidR="00CE63FA">
        <w:rPr>
          <w:rFonts w:ascii="Arial" w:hAnsi="Arial" w:cs="Arial"/>
          <w:b/>
          <w:bCs/>
          <w:color w:val="FFFFFF"/>
          <w:kern w:val="24"/>
          <w:sz w:val="36"/>
          <w:szCs w:val="36"/>
          <w:lang w:eastAsia="ru-RU"/>
        </w:rPr>
        <w:t xml:space="preserve">еличение </w:t>
      </w:r>
    </w:p>
    <w:p w:rsidR="00CE63FA" w:rsidRDefault="00CE63FA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2C7E" w:rsidRPr="0095549F" w:rsidRDefault="008B2C7E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результате реализации представленной модели</w:t>
      </w:r>
    </w:p>
    <w:p w:rsidR="0038055B" w:rsidRPr="00025778" w:rsidRDefault="0038055B" w:rsidP="003805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5778">
        <w:rPr>
          <w:rFonts w:ascii="Times New Roman" w:hAnsi="Times New Roman"/>
          <w:b/>
          <w:sz w:val="28"/>
          <w:szCs w:val="28"/>
          <w:lang w:eastAsia="ru-RU"/>
        </w:rPr>
        <w:t>Позитивные изменения кадрового потенциала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233"/>
      </w:tblGrid>
      <w:tr w:rsidR="0038055B" w:rsidRPr="005410E8" w:rsidTr="005916F8">
        <w:tc>
          <w:tcPr>
            <w:tcW w:w="7338" w:type="dxa"/>
          </w:tcPr>
          <w:p w:rsidR="0038055B" w:rsidRPr="005410E8" w:rsidRDefault="0038055B" w:rsidP="005916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0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Рост </w:t>
            </w:r>
            <w:proofErr w:type="spellStart"/>
            <w:r w:rsidRPr="005410E8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категорийности</w:t>
            </w:r>
            <w:proofErr w:type="spellEnd"/>
            <w:r w:rsidRPr="005410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педагогов</w:t>
            </w:r>
          </w:p>
        </w:tc>
        <w:tc>
          <w:tcPr>
            <w:tcW w:w="2233" w:type="dxa"/>
          </w:tcPr>
          <w:p w:rsidR="0038055B" w:rsidRPr="005410E8" w:rsidRDefault="0038055B" w:rsidP="005916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0E8">
              <w:rPr>
                <w:rFonts w:ascii="Times New Roman" w:hAnsi="Times New Roman"/>
                <w:sz w:val="28"/>
                <w:szCs w:val="28"/>
                <w:lang w:eastAsia="ru-RU"/>
              </w:rPr>
              <w:t>60%</w:t>
            </w:r>
          </w:p>
        </w:tc>
      </w:tr>
      <w:tr w:rsidR="0038055B" w:rsidRPr="005410E8" w:rsidTr="005916F8">
        <w:tc>
          <w:tcPr>
            <w:tcW w:w="7338" w:type="dxa"/>
          </w:tcPr>
          <w:p w:rsidR="0038055B" w:rsidRPr="005410E8" w:rsidRDefault="0038055B" w:rsidP="005916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0E8">
              <w:rPr>
                <w:rFonts w:ascii="Times New Roman" w:hAnsi="Times New Roman"/>
                <w:sz w:val="28"/>
                <w:szCs w:val="28"/>
                <w:lang w:eastAsia="ru-RU"/>
              </w:rPr>
              <w:t>Приход в школу молодых специалистов</w:t>
            </w:r>
          </w:p>
        </w:tc>
        <w:tc>
          <w:tcPr>
            <w:tcW w:w="2233" w:type="dxa"/>
          </w:tcPr>
          <w:p w:rsidR="0038055B" w:rsidRPr="005410E8" w:rsidRDefault="0038055B" w:rsidP="005916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0E8">
              <w:rPr>
                <w:rFonts w:ascii="Times New Roman" w:hAnsi="Times New Roman"/>
                <w:sz w:val="28"/>
                <w:szCs w:val="28"/>
                <w:lang w:eastAsia="ru-RU"/>
              </w:rPr>
              <w:t>13 педагогов в возрасте до 30 лет</w:t>
            </w:r>
          </w:p>
        </w:tc>
      </w:tr>
      <w:tr w:rsidR="0038055B" w:rsidRPr="005410E8" w:rsidTr="005916F8">
        <w:tc>
          <w:tcPr>
            <w:tcW w:w="7338" w:type="dxa"/>
          </w:tcPr>
          <w:p w:rsidR="0038055B" w:rsidRPr="005410E8" w:rsidRDefault="0038055B" w:rsidP="005916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0E8">
              <w:rPr>
                <w:rFonts w:ascii="Times New Roman" w:hAnsi="Times New Roman"/>
                <w:sz w:val="28"/>
                <w:szCs w:val="28"/>
                <w:lang w:eastAsia="ru-RU"/>
              </w:rPr>
              <w:t>Владение учителями ИКТ</w:t>
            </w:r>
          </w:p>
        </w:tc>
        <w:tc>
          <w:tcPr>
            <w:tcW w:w="2233" w:type="dxa"/>
          </w:tcPr>
          <w:p w:rsidR="0038055B" w:rsidRPr="005410E8" w:rsidRDefault="0038055B" w:rsidP="005916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0E8">
              <w:rPr>
                <w:rFonts w:ascii="Times New Roman" w:hAnsi="Times New Roman"/>
                <w:sz w:val="28"/>
                <w:szCs w:val="28"/>
                <w:lang w:eastAsia="ru-RU"/>
              </w:rPr>
              <w:t>74%</w:t>
            </w:r>
          </w:p>
        </w:tc>
      </w:tr>
      <w:tr w:rsidR="0038055B" w:rsidRPr="005410E8" w:rsidTr="005916F8">
        <w:tc>
          <w:tcPr>
            <w:tcW w:w="7338" w:type="dxa"/>
          </w:tcPr>
          <w:p w:rsidR="0038055B" w:rsidRPr="005410E8" w:rsidRDefault="0038055B" w:rsidP="005916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0E8">
              <w:rPr>
                <w:rFonts w:ascii="Times New Roman" w:hAnsi="Times New Roman"/>
                <w:sz w:val="28"/>
                <w:szCs w:val="28"/>
                <w:lang w:eastAsia="ru-RU"/>
              </w:rPr>
              <w:t>Активная инновационная деятельность</w:t>
            </w:r>
          </w:p>
        </w:tc>
        <w:tc>
          <w:tcPr>
            <w:tcW w:w="2233" w:type="dxa"/>
          </w:tcPr>
          <w:p w:rsidR="0038055B" w:rsidRPr="005410E8" w:rsidRDefault="0038055B" w:rsidP="005916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0E8">
              <w:rPr>
                <w:rFonts w:ascii="Times New Roman" w:hAnsi="Times New Roman"/>
                <w:sz w:val="28"/>
                <w:szCs w:val="28"/>
                <w:lang w:eastAsia="ru-RU"/>
              </w:rPr>
              <w:t>46%</w:t>
            </w:r>
          </w:p>
        </w:tc>
      </w:tr>
      <w:tr w:rsidR="0038055B" w:rsidRPr="005410E8" w:rsidTr="005916F8">
        <w:tc>
          <w:tcPr>
            <w:tcW w:w="7338" w:type="dxa"/>
          </w:tcPr>
          <w:p w:rsidR="0038055B" w:rsidRPr="005410E8" w:rsidRDefault="0038055B" w:rsidP="005916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0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«Омоложение </w:t>
            </w:r>
            <w:proofErr w:type="spellStart"/>
            <w:r w:rsidRPr="005410E8">
              <w:rPr>
                <w:rFonts w:ascii="Times New Roman" w:hAnsi="Times New Roman"/>
                <w:sz w:val="28"/>
                <w:szCs w:val="28"/>
                <w:lang w:eastAsia="ru-RU"/>
              </w:rPr>
              <w:t>педколлектива</w:t>
            </w:r>
            <w:proofErr w:type="spellEnd"/>
            <w:r w:rsidRPr="005410E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33" w:type="dxa"/>
          </w:tcPr>
          <w:p w:rsidR="0038055B" w:rsidRPr="005410E8" w:rsidRDefault="0038055B" w:rsidP="005916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0E8">
              <w:rPr>
                <w:rFonts w:ascii="Times New Roman" w:hAnsi="Times New Roman"/>
                <w:sz w:val="28"/>
                <w:szCs w:val="28"/>
                <w:lang w:eastAsia="ru-RU"/>
              </w:rPr>
              <w:t>Средний возраст 45 лет</w:t>
            </w:r>
          </w:p>
        </w:tc>
      </w:tr>
      <w:tr w:rsidR="0038055B" w:rsidRPr="005410E8" w:rsidTr="005916F8">
        <w:tc>
          <w:tcPr>
            <w:tcW w:w="7338" w:type="dxa"/>
          </w:tcPr>
          <w:p w:rsidR="0038055B" w:rsidRPr="005410E8" w:rsidRDefault="0038055B" w:rsidP="005916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0E8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системы стимулирования педагогов</w:t>
            </w:r>
          </w:p>
        </w:tc>
        <w:tc>
          <w:tcPr>
            <w:tcW w:w="2233" w:type="dxa"/>
          </w:tcPr>
          <w:p w:rsidR="0038055B" w:rsidRPr="005410E8" w:rsidRDefault="0038055B" w:rsidP="005916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8055B" w:rsidRDefault="0038055B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0A74" w:rsidRDefault="00E70A74" w:rsidP="003805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055B" w:rsidRPr="00916F59" w:rsidRDefault="0038055B" w:rsidP="0038055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6F59">
        <w:rPr>
          <w:rFonts w:ascii="Times New Roman" w:hAnsi="Times New Roman"/>
          <w:b/>
          <w:sz w:val="28"/>
          <w:szCs w:val="28"/>
          <w:lang w:eastAsia="ru-RU"/>
        </w:rPr>
        <w:lastRenderedPageBreak/>
        <w:t>Трудности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кадровом обеспечении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1"/>
        <w:gridCol w:w="3640"/>
      </w:tblGrid>
      <w:tr w:rsidR="0038055B" w:rsidRPr="005410E8" w:rsidTr="005916F8">
        <w:tc>
          <w:tcPr>
            <w:tcW w:w="5931" w:type="dxa"/>
          </w:tcPr>
          <w:p w:rsidR="0038055B" w:rsidRPr="005410E8" w:rsidRDefault="0038055B" w:rsidP="005916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0E8">
              <w:rPr>
                <w:rFonts w:ascii="Times New Roman" w:hAnsi="Times New Roman"/>
                <w:sz w:val="28"/>
                <w:szCs w:val="28"/>
                <w:lang w:eastAsia="ru-RU"/>
              </w:rPr>
              <w:t>Слабая (несовременная) подготовка молодых специалистов</w:t>
            </w:r>
          </w:p>
        </w:tc>
        <w:tc>
          <w:tcPr>
            <w:tcW w:w="3640" w:type="dxa"/>
          </w:tcPr>
          <w:p w:rsidR="0038055B" w:rsidRPr="005410E8" w:rsidRDefault="0038055B" w:rsidP="005916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55B" w:rsidRPr="005410E8" w:rsidTr="005916F8">
        <w:tc>
          <w:tcPr>
            <w:tcW w:w="5931" w:type="dxa"/>
          </w:tcPr>
          <w:p w:rsidR="0038055B" w:rsidRPr="005410E8" w:rsidRDefault="0038055B" w:rsidP="005916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0E8">
              <w:rPr>
                <w:rFonts w:ascii="Times New Roman" w:hAnsi="Times New Roman"/>
                <w:sz w:val="28"/>
                <w:szCs w:val="28"/>
                <w:lang w:eastAsia="ru-RU"/>
              </w:rPr>
              <w:t>Нехватка учителей по некоторым специальностям</w:t>
            </w:r>
          </w:p>
        </w:tc>
        <w:tc>
          <w:tcPr>
            <w:tcW w:w="3640" w:type="dxa"/>
          </w:tcPr>
          <w:p w:rsidR="0038055B" w:rsidRPr="005410E8" w:rsidRDefault="0038055B" w:rsidP="005916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55B" w:rsidRPr="005410E8" w:rsidTr="005916F8">
        <w:tc>
          <w:tcPr>
            <w:tcW w:w="5931" w:type="dxa"/>
          </w:tcPr>
          <w:p w:rsidR="0038055B" w:rsidRPr="005410E8" w:rsidRDefault="0038055B" w:rsidP="005916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0E8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педагогов-мужчин</w:t>
            </w:r>
          </w:p>
        </w:tc>
        <w:tc>
          <w:tcPr>
            <w:tcW w:w="3640" w:type="dxa"/>
          </w:tcPr>
          <w:p w:rsidR="0038055B" w:rsidRPr="005410E8" w:rsidRDefault="0038055B" w:rsidP="005916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0E8">
              <w:rPr>
                <w:rFonts w:ascii="Times New Roman" w:hAnsi="Times New Roman"/>
                <w:sz w:val="28"/>
                <w:szCs w:val="28"/>
                <w:lang w:eastAsia="ru-RU"/>
              </w:rPr>
              <w:t>6%</w:t>
            </w:r>
          </w:p>
        </w:tc>
      </w:tr>
      <w:tr w:rsidR="0038055B" w:rsidRPr="005410E8" w:rsidTr="005916F8">
        <w:tc>
          <w:tcPr>
            <w:tcW w:w="5931" w:type="dxa"/>
          </w:tcPr>
          <w:p w:rsidR="0038055B" w:rsidRPr="005410E8" w:rsidRDefault="0038055B" w:rsidP="005916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10E8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Профессиональное выгорание (в т.ч. из-за непедагогической нагрузки)</w:t>
            </w:r>
          </w:p>
        </w:tc>
        <w:tc>
          <w:tcPr>
            <w:tcW w:w="3640" w:type="dxa"/>
          </w:tcPr>
          <w:p w:rsidR="0038055B" w:rsidRPr="005410E8" w:rsidRDefault="0038055B" w:rsidP="005916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55B" w:rsidRPr="005410E8" w:rsidTr="005916F8">
        <w:tc>
          <w:tcPr>
            <w:tcW w:w="5931" w:type="dxa"/>
          </w:tcPr>
          <w:p w:rsidR="0038055B" w:rsidRPr="005410E8" w:rsidRDefault="0038055B" w:rsidP="005916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0" w:type="dxa"/>
          </w:tcPr>
          <w:p w:rsidR="0038055B" w:rsidRPr="005410E8" w:rsidRDefault="0038055B" w:rsidP="005916F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55B" w:rsidRPr="005410E8" w:rsidTr="005916F8">
        <w:trPr>
          <w:trHeight w:val="635"/>
        </w:trPr>
        <w:tc>
          <w:tcPr>
            <w:tcW w:w="9571" w:type="dxa"/>
            <w:gridSpan w:val="2"/>
          </w:tcPr>
          <w:p w:rsidR="0038055B" w:rsidRPr="005410E8" w:rsidRDefault="0038055B" w:rsidP="005916F8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410E8">
              <w:rPr>
                <w:rFonts w:ascii="Arial" w:hAnsi="Arial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показатели</w:t>
            </w:r>
            <w:r w:rsidRPr="005410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Количественные показатели результативности представленной модели определяем исходя из имеющихся данных в школе  на 2012-2013 уч. г.</w:t>
            </w:r>
          </w:p>
          <w:p w:rsidR="0038055B" w:rsidRPr="005410E8" w:rsidRDefault="0038055B" w:rsidP="005916F8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5410E8">
              <w:rPr>
                <w:rFonts w:ascii="Arial" w:hAnsi="Arial" w:cs="Arial"/>
                <w:b/>
                <w:bCs/>
                <w:color w:val="FFFFFF"/>
                <w:kern w:val="24"/>
                <w:sz w:val="36"/>
                <w:szCs w:val="36"/>
                <w:lang w:eastAsia="ru-RU"/>
              </w:rPr>
              <w:t>увеличение количества</w:t>
            </w:r>
          </w:p>
        </w:tc>
      </w:tr>
      <w:tr w:rsidR="0038055B" w:rsidRPr="005410E8" w:rsidTr="005916F8">
        <w:trPr>
          <w:trHeight w:val="963"/>
        </w:trPr>
        <w:tc>
          <w:tcPr>
            <w:tcW w:w="5931" w:type="dxa"/>
          </w:tcPr>
          <w:p w:rsidR="0038055B" w:rsidRPr="005410E8" w:rsidRDefault="0038055B" w:rsidP="005916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0E8">
              <w:rPr>
                <w:rFonts w:ascii="Arial" w:hAnsi="Arial" w:cs="Arial"/>
                <w:color w:val="4D4D4D"/>
                <w:kern w:val="24"/>
                <w:sz w:val="24"/>
                <w:szCs w:val="24"/>
                <w:lang w:eastAsia="ru-RU"/>
              </w:rPr>
              <w:t>Профессиональная квалификация</w:t>
            </w:r>
          </w:p>
        </w:tc>
        <w:tc>
          <w:tcPr>
            <w:tcW w:w="3640" w:type="dxa"/>
          </w:tcPr>
          <w:p w:rsidR="0038055B" w:rsidRPr="005410E8" w:rsidRDefault="0038055B" w:rsidP="005916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0E8">
              <w:rPr>
                <w:rFonts w:ascii="Arial" w:hAnsi="Arial" w:cs="Arial"/>
                <w:color w:val="4D4D4D"/>
                <w:kern w:val="24"/>
                <w:sz w:val="24"/>
                <w:szCs w:val="24"/>
                <w:lang w:eastAsia="ru-RU"/>
              </w:rPr>
              <w:t xml:space="preserve">Специалистов </w:t>
            </w:r>
            <w:r w:rsidRPr="005410E8">
              <w:rPr>
                <w:rFonts w:ascii="Arial" w:hAnsi="Arial" w:cs="Arial"/>
                <w:color w:val="4D4D4D"/>
                <w:kern w:val="24"/>
                <w:sz w:val="24"/>
                <w:szCs w:val="24"/>
                <w:lang w:val="en-US" w:eastAsia="ru-RU"/>
              </w:rPr>
              <w:t>I</w:t>
            </w:r>
            <w:r w:rsidRPr="005410E8">
              <w:rPr>
                <w:rFonts w:ascii="Arial" w:hAnsi="Arial" w:cs="Arial"/>
                <w:color w:val="4D4D4D"/>
                <w:kern w:val="24"/>
                <w:sz w:val="24"/>
                <w:szCs w:val="24"/>
                <w:lang w:eastAsia="ru-RU"/>
              </w:rPr>
              <w:t xml:space="preserve"> и высшей квалификационной категорий - 40</w:t>
            </w:r>
          </w:p>
        </w:tc>
      </w:tr>
      <w:tr w:rsidR="0038055B" w:rsidRPr="005410E8" w:rsidTr="005916F8">
        <w:trPr>
          <w:trHeight w:val="709"/>
        </w:trPr>
        <w:tc>
          <w:tcPr>
            <w:tcW w:w="5931" w:type="dxa"/>
          </w:tcPr>
          <w:p w:rsidR="0038055B" w:rsidRPr="005410E8" w:rsidRDefault="0038055B" w:rsidP="005916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0E8">
              <w:rPr>
                <w:rFonts w:ascii="Arial" w:hAnsi="Arial" w:cs="Arial"/>
                <w:color w:val="4D4D4D"/>
                <w:kern w:val="24"/>
                <w:sz w:val="24"/>
                <w:szCs w:val="24"/>
                <w:lang w:eastAsia="ru-RU"/>
              </w:rPr>
              <w:t>Количество педагогов – победителей конкурса «Лучшие учителя России»</w:t>
            </w:r>
          </w:p>
        </w:tc>
        <w:tc>
          <w:tcPr>
            <w:tcW w:w="3640" w:type="dxa"/>
          </w:tcPr>
          <w:p w:rsidR="0038055B" w:rsidRPr="005410E8" w:rsidRDefault="0038055B" w:rsidP="005916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0E8">
              <w:rPr>
                <w:rFonts w:ascii="Arial" w:hAnsi="Arial" w:cs="Arial"/>
                <w:color w:val="4D4D4D"/>
                <w:kern w:val="24"/>
                <w:sz w:val="24"/>
                <w:szCs w:val="24"/>
                <w:lang w:val="en-US" w:eastAsia="ru-RU"/>
              </w:rPr>
              <w:t>8</w:t>
            </w:r>
          </w:p>
        </w:tc>
      </w:tr>
      <w:tr w:rsidR="0038055B" w:rsidRPr="005410E8" w:rsidTr="005916F8">
        <w:trPr>
          <w:trHeight w:val="691"/>
        </w:trPr>
        <w:tc>
          <w:tcPr>
            <w:tcW w:w="5931" w:type="dxa"/>
          </w:tcPr>
          <w:p w:rsidR="0038055B" w:rsidRPr="005410E8" w:rsidRDefault="0038055B" w:rsidP="005916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0E8">
              <w:rPr>
                <w:rFonts w:ascii="Arial" w:hAnsi="Arial" w:cs="Arial"/>
                <w:color w:val="4D4D4D"/>
                <w:kern w:val="24"/>
                <w:sz w:val="24"/>
                <w:szCs w:val="24"/>
                <w:lang w:eastAsia="ru-RU"/>
              </w:rPr>
              <w:t>Количество педагогов - участников и победителей профессиональных конкурсов</w:t>
            </w:r>
          </w:p>
        </w:tc>
        <w:tc>
          <w:tcPr>
            <w:tcW w:w="3640" w:type="dxa"/>
          </w:tcPr>
          <w:p w:rsidR="0038055B" w:rsidRPr="005410E8" w:rsidRDefault="0038055B" w:rsidP="005916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0E8">
              <w:rPr>
                <w:rFonts w:ascii="Arial" w:hAnsi="Arial" w:cs="Arial"/>
                <w:color w:val="4D4D4D"/>
                <w:kern w:val="24"/>
                <w:sz w:val="24"/>
                <w:szCs w:val="24"/>
                <w:lang w:eastAsia="ru-RU"/>
              </w:rPr>
              <w:t>15</w:t>
            </w:r>
          </w:p>
        </w:tc>
      </w:tr>
      <w:tr w:rsidR="0038055B" w:rsidRPr="005410E8" w:rsidTr="005916F8">
        <w:trPr>
          <w:trHeight w:val="701"/>
        </w:trPr>
        <w:tc>
          <w:tcPr>
            <w:tcW w:w="5931" w:type="dxa"/>
          </w:tcPr>
          <w:p w:rsidR="0038055B" w:rsidRPr="005410E8" w:rsidRDefault="0038055B" w:rsidP="005916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0E8">
              <w:rPr>
                <w:rFonts w:ascii="Arial" w:hAnsi="Arial" w:cs="Arial"/>
                <w:color w:val="4D4D4D"/>
                <w:kern w:val="24"/>
                <w:sz w:val="24"/>
                <w:szCs w:val="24"/>
                <w:lang w:eastAsia="ru-RU"/>
              </w:rPr>
              <w:t>Победители конкурса творчески работающих педагогов Тверской области</w:t>
            </w:r>
          </w:p>
        </w:tc>
        <w:tc>
          <w:tcPr>
            <w:tcW w:w="3640" w:type="dxa"/>
          </w:tcPr>
          <w:p w:rsidR="0038055B" w:rsidRPr="005410E8" w:rsidRDefault="0038055B" w:rsidP="005916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0E8">
              <w:rPr>
                <w:rFonts w:ascii="Arial" w:hAnsi="Arial" w:cs="Arial"/>
                <w:color w:val="4D4D4D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38055B" w:rsidRPr="005410E8" w:rsidTr="005916F8">
        <w:trPr>
          <w:trHeight w:val="710"/>
        </w:trPr>
        <w:tc>
          <w:tcPr>
            <w:tcW w:w="5931" w:type="dxa"/>
          </w:tcPr>
          <w:p w:rsidR="0038055B" w:rsidRPr="005410E8" w:rsidRDefault="0038055B" w:rsidP="005916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0E8">
              <w:rPr>
                <w:rFonts w:ascii="Arial" w:hAnsi="Arial" w:cs="Arial"/>
                <w:color w:val="4D4D4D"/>
                <w:kern w:val="24"/>
                <w:sz w:val="24"/>
                <w:szCs w:val="24"/>
                <w:lang w:eastAsia="ru-RU"/>
              </w:rPr>
              <w:t>Количество авторских программ, реализуемых в школе</w:t>
            </w:r>
          </w:p>
        </w:tc>
        <w:tc>
          <w:tcPr>
            <w:tcW w:w="3640" w:type="dxa"/>
          </w:tcPr>
          <w:p w:rsidR="0038055B" w:rsidRPr="005410E8" w:rsidRDefault="0038055B" w:rsidP="005916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0E8">
              <w:rPr>
                <w:rFonts w:ascii="Arial" w:hAnsi="Arial" w:cs="Arial"/>
                <w:color w:val="4D4D4D"/>
                <w:kern w:val="24"/>
                <w:sz w:val="24"/>
                <w:szCs w:val="24"/>
                <w:lang w:eastAsia="ru-RU"/>
              </w:rPr>
              <w:t>13</w:t>
            </w:r>
          </w:p>
        </w:tc>
      </w:tr>
      <w:tr w:rsidR="0038055B" w:rsidRPr="005410E8" w:rsidTr="005916F8">
        <w:trPr>
          <w:trHeight w:val="2469"/>
        </w:trPr>
        <w:tc>
          <w:tcPr>
            <w:tcW w:w="5931" w:type="dxa"/>
          </w:tcPr>
          <w:p w:rsidR="0038055B" w:rsidRPr="005410E8" w:rsidRDefault="0038055B" w:rsidP="005916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0E8">
              <w:rPr>
                <w:rFonts w:ascii="Arial" w:hAnsi="Arial" w:cs="Arial"/>
                <w:color w:val="4D4D4D"/>
                <w:kern w:val="24"/>
                <w:sz w:val="24"/>
                <w:szCs w:val="24"/>
                <w:lang w:eastAsia="ru-RU"/>
              </w:rPr>
              <w:t>Востребованность научно-методических разработок, осуществляемых МОУ СОШ №46</w:t>
            </w:r>
          </w:p>
        </w:tc>
        <w:tc>
          <w:tcPr>
            <w:tcW w:w="3640" w:type="dxa"/>
          </w:tcPr>
          <w:p w:rsidR="0038055B" w:rsidRPr="005410E8" w:rsidRDefault="0038055B" w:rsidP="0038055B">
            <w:pPr>
              <w:numPr>
                <w:ilvl w:val="0"/>
                <w:numId w:val="5"/>
              </w:numPr>
              <w:spacing w:after="0" w:line="240" w:lineRule="auto"/>
              <w:ind w:left="1166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0E8">
              <w:rPr>
                <w:rFonts w:ascii="Arial" w:hAnsi="Arial" w:cs="Arial"/>
                <w:color w:val="4D4D4D"/>
                <w:kern w:val="24"/>
                <w:sz w:val="24"/>
                <w:szCs w:val="24"/>
                <w:lang w:eastAsia="ru-RU"/>
              </w:rPr>
              <w:t>Опубликованных статей, сборников и т. п. – 15</w:t>
            </w:r>
          </w:p>
          <w:p w:rsidR="0038055B" w:rsidRPr="005410E8" w:rsidRDefault="0038055B" w:rsidP="0038055B">
            <w:pPr>
              <w:numPr>
                <w:ilvl w:val="0"/>
                <w:numId w:val="5"/>
              </w:numPr>
              <w:spacing w:after="0" w:line="240" w:lineRule="auto"/>
              <w:ind w:left="1166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0E8">
              <w:rPr>
                <w:rFonts w:ascii="Arial" w:hAnsi="Arial" w:cs="Arial"/>
                <w:color w:val="4D4D4D"/>
                <w:kern w:val="24"/>
                <w:sz w:val="24"/>
                <w:szCs w:val="24"/>
                <w:lang w:eastAsia="ru-RU"/>
              </w:rPr>
              <w:t>Выступлений и участий педагогов на конференциях и семинарах различного уровня - 13</w:t>
            </w:r>
          </w:p>
        </w:tc>
      </w:tr>
    </w:tbl>
    <w:p w:rsidR="0038055B" w:rsidRPr="004B3914" w:rsidRDefault="0038055B" w:rsidP="0038055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4B3914">
        <w:rPr>
          <w:rFonts w:ascii="Times New Roman" w:hAnsi="Times New Roman"/>
          <w:b/>
          <w:bCs/>
          <w:sz w:val="27"/>
          <w:szCs w:val="27"/>
          <w:lang w:eastAsia="ru-RU"/>
        </w:rPr>
        <w:t>Заключение</w:t>
      </w:r>
    </w:p>
    <w:p w:rsidR="0038055B" w:rsidRPr="0095549F" w:rsidRDefault="0038055B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95549F">
        <w:rPr>
          <w:rFonts w:ascii="Times New Roman" w:hAnsi="Times New Roman"/>
          <w:sz w:val="28"/>
          <w:szCs w:val="28"/>
          <w:lang w:eastAsia="ru-RU"/>
        </w:rPr>
        <w:t>одель развития учительского потенциала</w:t>
      </w:r>
      <w:r>
        <w:rPr>
          <w:rFonts w:ascii="Times New Roman" w:hAnsi="Times New Roman"/>
          <w:sz w:val="28"/>
          <w:szCs w:val="28"/>
          <w:lang w:eastAsia="ru-RU"/>
        </w:rPr>
        <w:t>, используемая в нашей школе,</w:t>
      </w:r>
      <w:r w:rsidRPr="0095549F">
        <w:rPr>
          <w:rFonts w:ascii="Times New Roman" w:hAnsi="Times New Roman"/>
          <w:sz w:val="28"/>
          <w:szCs w:val="28"/>
          <w:lang w:eastAsia="ru-RU"/>
        </w:rPr>
        <w:t xml:space="preserve"> способствует </w:t>
      </w:r>
      <w:r>
        <w:rPr>
          <w:rFonts w:ascii="Times New Roman" w:hAnsi="Times New Roman"/>
          <w:sz w:val="28"/>
          <w:szCs w:val="28"/>
          <w:lang w:eastAsia="ru-RU"/>
        </w:rPr>
        <w:t>повышениюквалификации и профессиональному росту</w:t>
      </w:r>
      <w:r w:rsidRPr="0095549F">
        <w:rPr>
          <w:rFonts w:ascii="Times New Roman" w:hAnsi="Times New Roman"/>
          <w:sz w:val="28"/>
          <w:szCs w:val="28"/>
          <w:lang w:eastAsia="ru-RU"/>
        </w:rPr>
        <w:t xml:space="preserve"> каждого учителя.</w:t>
      </w:r>
    </w:p>
    <w:p w:rsidR="0038055B" w:rsidRPr="0095549F" w:rsidRDefault="0038055B" w:rsidP="0038055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49F">
        <w:rPr>
          <w:rFonts w:ascii="Times New Roman" w:hAnsi="Times New Roman"/>
          <w:sz w:val="28"/>
          <w:szCs w:val="28"/>
          <w:lang w:eastAsia="ru-RU"/>
        </w:rPr>
        <w:lastRenderedPageBreak/>
        <w:t>Предлагаемая модель позволяет:</w:t>
      </w:r>
    </w:p>
    <w:p w:rsidR="0038055B" w:rsidRPr="0095549F" w:rsidRDefault="0038055B" w:rsidP="0038055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49F">
        <w:rPr>
          <w:rFonts w:ascii="Times New Roman" w:hAnsi="Times New Roman"/>
          <w:sz w:val="28"/>
          <w:szCs w:val="28"/>
          <w:lang w:eastAsia="ru-RU"/>
        </w:rPr>
        <w:t>расширить «пространство возможных действий» педагогов в области совершенствования собственных умений по использованию педагогических технологий, форм и методов обучения;</w:t>
      </w:r>
    </w:p>
    <w:p w:rsidR="0038055B" w:rsidRPr="0095549F" w:rsidRDefault="0038055B" w:rsidP="0038055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49F">
        <w:rPr>
          <w:rFonts w:ascii="Times New Roman" w:hAnsi="Times New Roman"/>
          <w:sz w:val="28"/>
          <w:szCs w:val="28"/>
          <w:lang w:eastAsia="ru-RU"/>
        </w:rPr>
        <w:t>каждому учителю построить собственную траекторию совершенствования профессионального мастерства, творческого саморазвития;</w:t>
      </w:r>
    </w:p>
    <w:p w:rsidR="0038055B" w:rsidRPr="0095549F" w:rsidRDefault="0038055B" w:rsidP="0038055B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549F">
        <w:rPr>
          <w:rFonts w:ascii="Times New Roman" w:hAnsi="Times New Roman"/>
          <w:sz w:val="28"/>
          <w:szCs w:val="28"/>
          <w:lang w:eastAsia="ru-RU"/>
        </w:rPr>
        <w:t xml:space="preserve">объединить усилия администрации и педагогов для решения задач </w:t>
      </w:r>
      <w:r>
        <w:rPr>
          <w:rFonts w:ascii="Times New Roman" w:hAnsi="Times New Roman"/>
          <w:sz w:val="28"/>
          <w:szCs w:val="28"/>
          <w:lang w:eastAsia="ru-RU"/>
        </w:rPr>
        <w:t>совершенствования</w:t>
      </w:r>
      <w:r w:rsidRPr="0095549F">
        <w:rPr>
          <w:rFonts w:ascii="Times New Roman" w:hAnsi="Times New Roman"/>
          <w:sz w:val="28"/>
          <w:szCs w:val="28"/>
          <w:lang w:eastAsia="ru-RU"/>
        </w:rPr>
        <w:t xml:space="preserve"> образовательного процесса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32B62" w:rsidRDefault="0038055B" w:rsidP="00E70A74">
      <w:pPr>
        <w:pBdr>
          <w:bottom w:val="single" w:sz="6" w:space="2" w:color="auto"/>
        </w:pBd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Это формируеткадровый</w:t>
      </w:r>
      <w:r w:rsidRPr="0038015F">
        <w:rPr>
          <w:rFonts w:ascii="Times New Roman" w:hAnsi="Times New Roman"/>
          <w:sz w:val="28"/>
          <w:szCs w:val="28"/>
          <w:lang w:eastAsia="ru-RU"/>
        </w:rPr>
        <w:t>потенциал</w:t>
      </w:r>
      <w:r>
        <w:rPr>
          <w:rFonts w:ascii="Times New Roman" w:hAnsi="Times New Roman"/>
          <w:sz w:val="28"/>
          <w:szCs w:val="28"/>
          <w:lang w:eastAsia="ru-RU"/>
        </w:rPr>
        <w:t xml:space="preserve"> школы</w:t>
      </w:r>
      <w:r w:rsidRPr="0038015F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соответствии с ее задачами и потребностями.</w:t>
      </w:r>
    </w:p>
    <w:sectPr w:rsidR="00D32B62" w:rsidSect="00BF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2A4"/>
    <w:multiLevelType w:val="multilevel"/>
    <w:tmpl w:val="4C5A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B7C6D"/>
    <w:multiLevelType w:val="multilevel"/>
    <w:tmpl w:val="7FB8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B1F3F"/>
    <w:multiLevelType w:val="multilevel"/>
    <w:tmpl w:val="FAFE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56718"/>
    <w:multiLevelType w:val="multilevel"/>
    <w:tmpl w:val="9DB2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502A4"/>
    <w:multiLevelType w:val="hybridMultilevel"/>
    <w:tmpl w:val="D74ADE54"/>
    <w:lvl w:ilvl="0" w:tplc="C78E22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EE5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258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622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01A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028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AC1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004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6FE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55B"/>
    <w:rsid w:val="000667E9"/>
    <w:rsid w:val="00112E1A"/>
    <w:rsid w:val="001C3BC1"/>
    <w:rsid w:val="0032672E"/>
    <w:rsid w:val="0038055B"/>
    <w:rsid w:val="008B2C7E"/>
    <w:rsid w:val="00BF25FE"/>
    <w:rsid w:val="00CE63FA"/>
    <w:rsid w:val="00D32B62"/>
    <w:rsid w:val="00E70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3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3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8</cp:revision>
  <cp:lastPrinted>2012-11-11T17:11:00Z</cp:lastPrinted>
  <dcterms:created xsi:type="dcterms:W3CDTF">2012-11-11T17:01:00Z</dcterms:created>
  <dcterms:modified xsi:type="dcterms:W3CDTF">2013-11-21T09:59:00Z</dcterms:modified>
</cp:coreProperties>
</file>