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01" w:rsidRPr="00286201" w:rsidRDefault="00286201" w:rsidP="00286201">
      <w:pPr>
        <w:jc w:val="center"/>
        <w:rPr>
          <w:b/>
          <w:color w:val="000000" w:themeColor="text1"/>
        </w:rPr>
      </w:pPr>
      <w:r w:rsidRPr="00286201">
        <w:rPr>
          <w:b/>
          <w:color w:val="000000" w:themeColor="text1"/>
        </w:rPr>
        <w:t>Статья</w:t>
      </w:r>
      <w:r w:rsidR="00923E3C">
        <w:rPr>
          <w:b/>
          <w:color w:val="000000" w:themeColor="text1"/>
        </w:rPr>
        <w:t xml:space="preserve"> о педагогической находке.</w:t>
      </w:r>
    </w:p>
    <w:p w:rsidR="00286201" w:rsidRPr="00286201" w:rsidRDefault="00286201" w:rsidP="00286201">
      <w:r w:rsidRPr="00286201">
        <w:rPr>
          <w:color w:val="000000"/>
        </w:rPr>
        <w:t>В настоящее время социальный заказ общества направлен на формирование таких качеств личности, как: способность быстро ориентироваться в меняющемся мире, быстро осваивать новые профессии и области знаний, умение находить общий язык с людьми самых разных профессий, культур и др. Эти качества получили название «ключевых компетенций».</w:t>
      </w:r>
    </w:p>
    <w:p w:rsidR="004A2F61" w:rsidRPr="00286201" w:rsidRDefault="00286201" w:rsidP="00224502">
      <w:pPr>
        <w:rPr>
          <w:color w:val="000000" w:themeColor="text1"/>
        </w:rPr>
      </w:pPr>
      <w:r>
        <w:rPr>
          <w:color w:val="000000" w:themeColor="text1"/>
        </w:rPr>
        <w:t>Р</w:t>
      </w:r>
      <w:r w:rsidRPr="00286201">
        <w:rPr>
          <w:color w:val="000000" w:themeColor="text1"/>
        </w:rPr>
        <w:t>асширить мотивацию изучения истории Отечества</w:t>
      </w:r>
    </w:p>
    <w:p w:rsidR="004A2F61" w:rsidRPr="00286201" w:rsidRDefault="004A2F61" w:rsidP="004A2F61">
      <w:pPr>
        <w:ind w:left="426"/>
        <w:rPr>
          <w:color w:val="000000" w:themeColor="text1"/>
        </w:rPr>
      </w:pPr>
      <w:r w:rsidRPr="00286201">
        <w:rPr>
          <w:color w:val="000000" w:themeColor="text1"/>
        </w:rPr>
        <w:t xml:space="preserve">а) устраивая процесс обучения, по возможности, в игровой форме; </w:t>
      </w:r>
    </w:p>
    <w:p w:rsidR="004A2F61" w:rsidRPr="00286201" w:rsidRDefault="004A2F61" w:rsidP="004A2F61">
      <w:pPr>
        <w:ind w:left="426"/>
        <w:rPr>
          <w:color w:val="000000" w:themeColor="text1"/>
        </w:rPr>
      </w:pPr>
      <w:r w:rsidRPr="00286201">
        <w:rPr>
          <w:color w:val="000000" w:themeColor="text1"/>
        </w:rPr>
        <w:t>б) показывая интересные исторические документы, представляющие неоценимую ценность для народа;</w:t>
      </w:r>
    </w:p>
    <w:p w:rsidR="004A2F61" w:rsidRPr="00286201" w:rsidRDefault="00286201" w:rsidP="00286201">
      <w:pPr>
        <w:jc w:val="both"/>
        <w:rPr>
          <w:color w:val="000000" w:themeColor="text1"/>
        </w:rPr>
      </w:pPr>
      <w:r>
        <w:rPr>
          <w:color w:val="000000" w:themeColor="text1"/>
        </w:rPr>
        <w:t>1.В</w:t>
      </w:r>
      <w:r w:rsidR="004A2F61" w:rsidRPr="00286201">
        <w:rPr>
          <w:color w:val="000000" w:themeColor="text1"/>
        </w:rPr>
        <w:t xml:space="preserve">оспитать любовь и уважение к </w:t>
      </w:r>
      <w:r>
        <w:rPr>
          <w:color w:val="000000" w:themeColor="text1"/>
        </w:rPr>
        <w:t>малой Родине, предкам, семье.</w:t>
      </w:r>
    </w:p>
    <w:p w:rsidR="004A2F61" w:rsidRPr="00286201" w:rsidRDefault="00286201" w:rsidP="00286201">
      <w:pPr>
        <w:rPr>
          <w:color w:val="000000" w:themeColor="text1"/>
        </w:rPr>
      </w:pPr>
      <w:r>
        <w:rPr>
          <w:color w:val="000000" w:themeColor="text1"/>
        </w:rPr>
        <w:t>2.П</w:t>
      </w:r>
      <w:r w:rsidR="004A2F61" w:rsidRPr="00286201">
        <w:rPr>
          <w:color w:val="000000" w:themeColor="text1"/>
        </w:rPr>
        <w:t>ривить к учащимся навыки исследовательской работы (с учётом возрастных особенностей м</w:t>
      </w:r>
      <w:r>
        <w:rPr>
          <w:color w:val="000000" w:themeColor="text1"/>
        </w:rPr>
        <w:t>ышлений и интересов детей)</w:t>
      </w:r>
      <w:r w:rsidR="004A2F61" w:rsidRPr="00286201">
        <w:rPr>
          <w:color w:val="000000" w:themeColor="text1"/>
        </w:rPr>
        <w:t xml:space="preserve">  </w:t>
      </w:r>
    </w:p>
    <w:p w:rsidR="004A2F61" w:rsidRPr="00286201" w:rsidRDefault="00286201" w:rsidP="00286201">
      <w:pPr>
        <w:rPr>
          <w:color w:val="000000" w:themeColor="text1"/>
        </w:rPr>
      </w:pPr>
      <w:r>
        <w:rPr>
          <w:color w:val="000000" w:themeColor="text1"/>
        </w:rPr>
        <w:t>3.С</w:t>
      </w:r>
      <w:r w:rsidR="004A2F61" w:rsidRPr="00286201">
        <w:rPr>
          <w:color w:val="000000" w:themeColor="text1"/>
        </w:rPr>
        <w:t>оздать условия для проявления творческих способностей каждого ребёнка.</w:t>
      </w:r>
    </w:p>
    <w:p w:rsidR="00286201" w:rsidRDefault="00286201" w:rsidP="00F97C09">
      <w:pPr>
        <w:rPr>
          <w:color w:val="000000"/>
        </w:rPr>
      </w:pPr>
    </w:p>
    <w:p w:rsidR="00F97C09" w:rsidRPr="00286201" w:rsidRDefault="00F97C09" w:rsidP="00F97C09">
      <w:pPr>
        <w:shd w:val="clear" w:color="auto" w:fill="FFFFFF"/>
        <w:rPr>
          <w:color w:val="000000"/>
        </w:rPr>
      </w:pPr>
      <w:r w:rsidRPr="00286201">
        <w:rPr>
          <w:color w:val="000000"/>
        </w:rPr>
        <w:t xml:space="preserve"> Под компетенцией понимают результат образования, готовность ученика к достижению поставленной цели.</w:t>
      </w:r>
    </w:p>
    <w:p w:rsidR="00923E3C" w:rsidRDefault="00F97C09" w:rsidP="00923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F97C09">
        <w:rPr>
          <w:rFonts w:eastAsiaTheme="minorEastAsia"/>
        </w:rPr>
        <w:t xml:space="preserve">Участие в творческих проектах показывает высший уровень самостоятельности учащихся и интересу к предмету, что собственно и является главной педагогической задачей. </w:t>
      </w:r>
      <w:r w:rsidRPr="00F97C09">
        <w:rPr>
          <w:rFonts w:eastAsiaTheme="minorEastAsia"/>
        </w:rPr>
        <w:br/>
        <w:t xml:space="preserve"> Прохождение всех этих этапов требует от ученика терпение и усидчивости.</w:t>
      </w:r>
      <w:r w:rsidRPr="00F97C09">
        <w:rPr>
          <w:rFonts w:eastAsiaTheme="minorEastAsia"/>
        </w:rPr>
        <w:br/>
        <w:t xml:space="preserve"> Хорошо выстроенный современный урок развивает у учащихся универсальные учебные действия и приводит к хорошим предметным и личностным результатам. </w:t>
      </w:r>
    </w:p>
    <w:p w:rsidR="00923E3C" w:rsidRDefault="00923E3C" w:rsidP="00923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</w:p>
    <w:p w:rsidR="00224502" w:rsidRPr="00923E3C" w:rsidRDefault="00F97C09" w:rsidP="00923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286201">
        <w:rPr>
          <w:rFonts w:eastAsiaTheme="minorEastAsia"/>
        </w:rPr>
        <w:t>Педагог, исходя из профессионального стандарта, должен владеть формами и методами воспитательной работы используя их как на уроке, так и во внеклассной деятельности; владеть методами организации экскурсий, походов и экспедиции; владеть методами музейной педагогики используя их для расширения кругозора учащихся.</w:t>
      </w:r>
      <w:r w:rsidRPr="00286201">
        <w:rPr>
          <w:rFonts w:eastAsiaTheme="minorEastAsia"/>
        </w:rPr>
        <w:br/>
      </w:r>
      <w:r w:rsidR="00224502" w:rsidRPr="00286201">
        <w:t xml:space="preserve">Решение этой проблемы может быть осуществлено через внеурочную внеклассную работу, которая является неотъемлемой составляющей частью учебно-воспитательного процесса. Внеурочная деятельность является </w:t>
      </w:r>
      <w:r w:rsidR="00224502" w:rsidRPr="00286201">
        <w:rPr>
          <w:color w:val="000000"/>
        </w:rPr>
        <w:t>Учителю, необходимо четко продумывать какие будут методы и приемы применяться на уроках. Особенно нужно подчеркнуть тот фактор, что упор должен быть сделан на исследовательский фактор. Именно тут и будут формироваться творческая активность, историзм, научность и  т.д.</w:t>
      </w:r>
    </w:p>
    <w:p w:rsidR="00F97C09" w:rsidRDefault="00F97C09" w:rsidP="00F97C09"/>
    <w:p w:rsidR="00923E3C" w:rsidRDefault="00923E3C" w:rsidP="00F97C09"/>
    <w:p w:rsidR="00923E3C" w:rsidRDefault="00923E3C" w:rsidP="00F97C09"/>
    <w:p w:rsidR="00923E3C" w:rsidRDefault="00923E3C" w:rsidP="00F97C09"/>
    <w:p w:rsidR="00923E3C" w:rsidRDefault="00923E3C" w:rsidP="00F97C09"/>
    <w:p w:rsidR="00923E3C" w:rsidRDefault="00923E3C" w:rsidP="00F97C09"/>
    <w:p w:rsidR="00923E3C" w:rsidRDefault="00923E3C" w:rsidP="00F97C09"/>
    <w:p w:rsidR="00923E3C" w:rsidRDefault="00923E3C" w:rsidP="00F97C09"/>
    <w:p w:rsidR="00923E3C" w:rsidRDefault="00923E3C" w:rsidP="00F97C09"/>
    <w:p w:rsidR="00923E3C" w:rsidRDefault="00923E3C" w:rsidP="00F97C09"/>
    <w:p w:rsidR="00923E3C" w:rsidRDefault="00923E3C" w:rsidP="00F97C09"/>
    <w:p w:rsidR="00923E3C" w:rsidRDefault="00FF18BF" w:rsidP="00FF18BF">
      <w:pPr>
        <w:jc w:val="center"/>
      </w:pPr>
      <w:r>
        <w:lastRenderedPageBreak/>
        <w:t>Муниципальное образовательное учреждение средняя общеобразовательная школа №3 города Тверь</w:t>
      </w:r>
    </w:p>
    <w:p w:rsidR="00923E3C" w:rsidRDefault="00923E3C" w:rsidP="00FF18BF">
      <w:pPr>
        <w:jc w:val="center"/>
      </w:pP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Pr="00FF18BF" w:rsidRDefault="00FF18BF" w:rsidP="00FF18BF">
      <w:pPr>
        <w:jc w:val="center"/>
        <w:rPr>
          <w:sz w:val="22"/>
          <w:szCs w:val="22"/>
        </w:rPr>
      </w:pP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Default="00FF18BF" w:rsidP="00FF18BF">
      <w:pPr>
        <w:jc w:val="center"/>
        <w:rPr>
          <w:sz w:val="36"/>
          <w:szCs w:val="36"/>
        </w:rPr>
      </w:pPr>
      <w:r w:rsidRPr="00FF18BF">
        <w:rPr>
          <w:sz w:val="36"/>
          <w:szCs w:val="36"/>
        </w:rPr>
        <w:t>Стат</w:t>
      </w:r>
      <w:r>
        <w:rPr>
          <w:sz w:val="36"/>
          <w:szCs w:val="36"/>
        </w:rPr>
        <w:t xml:space="preserve">ья </w:t>
      </w:r>
    </w:p>
    <w:p w:rsidR="00FF18BF" w:rsidRPr="00FF18BF" w:rsidRDefault="00FF18BF" w:rsidP="00FF18B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FF18BF">
        <w:rPr>
          <w:sz w:val="36"/>
          <w:szCs w:val="36"/>
        </w:rPr>
        <w:t>Педаго</w:t>
      </w:r>
      <w:r w:rsidR="00DE765D">
        <w:rPr>
          <w:sz w:val="36"/>
          <w:szCs w:val="36"/>
        </w:rPr>
        <w:t>гический секрет</w:t>
      </w:r>
      <w:r>
        <w:rPr>
          <w:sz w:val="36"/>
          <w:szCs w:val="36"/>
        </w:rPr>
        <w:t>»</w:t>
      </w:r>
    </w:p>
    <w:p w:rsidR="00FF18BF" w:rsidRDefault="00FF18BF" w:rsidP="00FF18BF">
      <w:pPr>
        <w:jc w:val="center"/>
        <w:rPr>
          <w:sz w:val="36"/>
          <w:szCs w:val="36"/>
        </w:rPr>
      </w:pPr>
    </w:p>
    <w:p w:rsidR="00FF18BF" w:rsidRDefault="00FF18BF">
      <w:pPr>
        <w:jc w:val="center"/>
        <w:rPr>
          <w:sz w:val="36"/>
          <w:szCs w:val="36"/>
        </w:rPr>
      </w:pPr>
    </w:p>
    <w:p w:rsidR="00FF18BF" w:rsidRDefault="00FF18BF">
      <w:pPr>
        <w:jc w:val="center"/>
        <w:rPr>
          <w:sz w:val="36"/>
          <w:szCs w:val="36"/>
        </w:rPr>
      </w:pPr>
    </w:p>
    <w:p w:rsidR="00FF18BF" w:rsidRDefault="00FF18BF">
      <w:pPr>
        <w:jc w:val="center"/>
        <w:rPr>
          <w:sz w:val="36"/>
          <w:szCs w:val="36"/>
        </w:rPr>
      </w:pPr>
    </w:p>
    <w:p w:rsidR="00FF18BF" w:rsidRDefault="00FF18BF">
      <w:pPr>
        <w:jc w:val="center"/>
        <w:rPr>
          <w:sz w:val="36"/>
          <w:szCs w:val="36"/>
        </w:rPr>
      </w:pPr>
    </w:p>
    <w:p w:rsidR="00FF18BF" w:rsidRDefault="00FF18BF">
      <w:pPr>
        <w:jc w:val="center"/>
        <w:rPr>
          <w:sz w:val="36"/>
          <w:szCs w:val="36"/>
        </w:rPr>
      </w:pPr>
    </w:p>
    <w:p w:rsidR="00FF18BF" w:rsidRDefault="00FF18BF">
      <w:pPr>
        <w:jc w:val="center"/>
        <w:rPr>
          <w:sz w:val="36"/>
          <w:szCs w:val="36"/>
        </w:rPr>
      </w:pPr>
    </w:p>
    <w:p w:rsidR="00FF18BF" w:rsidRDefault="00FF18BF">
      <w:pPr>
        <w:jc w:val="center"/>
        <w:rPr>
          <w:sz w:val="36"/>
          <w:szCs w:val="36"/>
        </w:rPr>
      </w:pPr>
    </w:p>
    <w:p w:rsidR="00FF18BF" w:rsidRDefault="00FF18BF">
      <w:pPr>
        <w:jc w:val="center"/>
        <w:rPr>
          <w:sz w:val="36"/>
          <w:szCs w:val="36"/>
        </w:rPr>
      </w:pPr>
    </w:p>
    <w:p w:rsidR="00FF18BF" w:rsidRDefault="00FF18BF" w:rsidP="00FF18BF"/>
    <w:p w:rsidR="00FF18BF" w:rsidRDefault="00FF18BF" w:rsidP="00FF18BF"/>
    <w:p w:rsidR="00FF18BF" w:rsidRDefault="00FF18BF" w:rsidP="00FF18BF"/>
    <w:p w:rsidR="00FF18BF" w:rsidRDefault="00FF18BF" w:rsidP="00FF18BF"/>
    <w:p w:rsidR="00FF18BF" w:rsidRDefault="00FF18BF" w:rsidP="00FF18BF">
      <w:pPr>
        <w:jc w:val="right"/>
      </w:pPr>
    </w:p>
    <w:p w:rsidR="00FF18BF" w:rsidRDefault="00FF18BF" w:rsidP="00FF18BF">
      <w:pPr>
        <w:jc w:val="right"/>
      </w:pPr>
    </w:p>
    <w:p w:rsidR="00FF18BF" w:rsidRDefault="00FF18BF" w:rsidP="00FF18BF">
      <w:pPr>
        <w:jc w:val="right"/>
      </w:pPr>
    </w:p>
    <w:p w:rsidR="00FF18BF" w:rsidRDefault="00FF18BF" w:rsidP="00FF18BF">
      <w:pPr>
        <w:jc w:val="right"/>
      </w:pPr>
    </w:p>
    <w:p w:rsidR="00FF18BF" w:rsidRPr="00FF18BF" w:rsidRDefault="00FF18BF" w:rsidP="00FF18BF">
      <w:pPr>
        <w:jc w:val="right"/>
      </w:pPr>
      <w:r w:rsidRPr="00FF18BF">
        <w:t>Выполнила:</w:t>
      </w:r>
    </w:p>
    <w:p w:rsidR="00FF18BF" w:rsidRDefault="00FF18BF" w:rsidP="00FF18BF">
      <w:pPr>
        <w:jc w:val="right"/>
      </w:pPr>
      <w:r>
        <w:t>Нилова Оксана Александровна</w:t>
      </w:r>
    </w:p>
    <w:p w:rsidR="00FF18BF" w:rsidRDefault="00FF18BF" w:rsidP="00FF18BF">
      <w:pPr>
        <w:jc w:val="right"/>
      </w:pPr>
      <w:r>
        <w:t>Учитель истории и обществознания</w:t>
      </w:r>
    </w:p>
    <w:p w:rsidR="00FF18BF" w:rsidRDefault="00FF18BF" w:rsidP="00FF18BF">
      <w:pPr>
        <w:jc w:val="right"/>
      </w:pPr>
    </w:p>
    <w:p w:rsidR="00FF18BF" w:rsidRDefault="00FF18BF" w:rsidP="00FF18BF">
      <w:pPr>
        <w:jc w:val="right"/>
      </w:pPr>
    </w:p>
    <w:p w:rsidR="00FF18BF" w:rsidRDefault="00FF18BF" w:rsidP="00FF18BF">
      <w:pPr>
        <w:jc w:val="right"/>
      </w:pPr>
    </w:p>
    <w:p w:rsidR="00FF18BF" w:rsidRDefault="00FF18BF" w:rsidP="00FF18BF">
      <w:pPr>
        <w:jc w:val="right"/>
      </w:pPr>
    </w:p>
    <w:p w:rsidR="00FF18BF" w:rsidRPr="00FF18BF" w:rsidRDefault="00FF18BF" w:rsidP="00FF18BF">
      <w:pPr>
        <w:jc w:val="center"/>
        <w:rPr>
          <w:sz w:val="22"/>
          <w:szCs w:val="22"/>
        </w:rPr>
      </w:pPr>
      <w:r w:rsidRPr="00FF18BF">
        <w:rPr>
          <w:sz w:val="22"/>
          <w:szCs w:val="22"/>
        </w:rPr>
        <w:t>2024</w:t>
      </w:r>
    </w:p>
    <w:p w:rsidR="00FF18BF" w:rsidRPr="00FF18BF" w:rsidRDefault="00FF18BF">
      <w:bookmarkStart w:id="0" w:name="_GoBack"/>
      <w:bookmarkEnd w:id="0"/>
    </w:p>
    <w:sectPr w:rsidR="00FF18BF" w:rsidRPr="00FF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800"/>
    <w:multiLevelType w:val="hybridMultilevel"/>
    <w:tmpl w:val="EC82E3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967087"/>
    <w:multiLevelType w:val="hybridMultilevel"/>
    <w:tmpl w:val="361069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B"/>
    <w:rsid w:val="00211E0B"/>
    <w:rsid w:val="00224502"/>
    <w:rsid w:val="00286201"/>
    <w:rsid w:val="004A2F61"/>
    <w:rsid w:val="00870B19"/>
    <w:rsid w:val="00923E3C"/>
    <w:rsid w:val="00C22DD9"/>
    <w:rsid w:val="00D21B16"/>
    <w:rsid w:val="00DE765D"/>
    <w:rsid w:val="00F97C09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57</cp:lastModifiedBy>
  <cp:revision>5</cp:revision>
  <dcterms:created xsi:type="dcterms:W3CDTF">2024-05-02T10:16:00Z</dcterms:created>
  <dcterms:modified xsi:type="dcterms:W3CDTF">2024-05-03T06:05:00Z</dcterms:modified>
</cp:coreProperties>
</file>